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62EE6" w14:textId="06E333DE" w:rsidR="00A46C1A" w:rsidRPr="00697595" w:rsidRDefault="00E93D47">
      <w:pPr>
        <w:pStyle w:val="BodyText"/>
        <w:rPr>
          <w:rFonts w:ascii="Times New Roman"/>
          <w:sz w:val="20"/>
        </w:rPr>
      </w:pPr>
      <w:r w:rsidRPr="00697595">
        <w:rPr>
          <w:noProof/>
        </w:rPr>
        <mc:AlternateContent>
          <mc:Choice Requires="wpg">
            <w:drawing>
              <wp:anchor distT="0" distB="0" distL="114300" distR="114300" simplePos="0" relativeHeight="237825024" behindDoc="1" locked="0" layoutInCell="1" allowOverlap="1" wp14:anchorId="3A19D88A" wp14:editId="2BEF5249">
                <wp:simplePos x="0" y="0"/>
                <wp:positionH relativeFrom="page">
                  <wp:posOffset>601980</wp:posOffset>
                </wp:positionH>
                <wp:positionV relativeFrom="page">
                  <wp:posOffset>-4445</wp:posOffset>
                </wp:positionV>
                <wp:extent cx="6960870" cy="11013440"/>
                <wp:effectExtent l="0" t="0" r="0" b="0"/>
                <wp:wrapNone/>
                <wp:docPr id="319" name="Group 2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0870" cy="11013440"/>
                          <a:chOff x="948" y="-7"/>
                          <a:chExt cx="10962" cy="17344"/>
                        </a:xfrm>
                      </wpg:grpSpPr>
                      <pic:pic xmlns:pic="http://schemas.openxmlformats.org/drawingml/2006/picture">
                        <pic:nvPicPr>
                          <pic:cNvPr id="320" name="Picture 2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314" y="-7"/>
                            <a:ext cx="6596" cy="17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1" name="Picture 2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993" y="7408"/>
                            <a:ext cx="5917" cy="6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2" name="AutoShape 295"/>
                        <wps:cNvSpPr>
                          <a:spLocks/>
                        </wps:cNvSpPr>
                        <wps:spPr bwMode="auto">
                          <a:xfrm>
                            <a:off x="5543" y="0"/>
                            <a:ext cx="5175" cy="4734"/>
                          </a:xfrm>
                          <a:custGeom>
                            <a:avLst/>
                            <a:gdLst>
                              <a:gd name="T0" fmla="+- 0 10526 5543"/>
                              <a:gd name="T1" fmla="*/ T0 w 5175"/>
                              <a:gd name="T2" fmla="*/ 3796 h 4734"/>
                              <a:gd name="T3" fmla="+- 0 10514 5543"/>
                              <a:gd name="T4" fmla="*/ T3 w 5175"/>
                              <a:gd name="T5" fmla="*/ 3480 h 4734"/>
                              <a:gd name="T6" fmla="+- 0 10491 5543"/>
                              <a:gd name="T7" fmla="*/ T6 w 5175"/>
                              <a:gd name="T8" fmla="*/ 3163 h 4734"/>
                              <a:gd name="T9" fmla="+- 0 10455 5543"/>
                              <a:gd name="T10" fmla="*/ T9 w 5175"/>
                              <a:gd name="T11" fmla="*/ 2845 h 4734"/>
                              <a:gd name="T12" fmla="+- 0 10413 5543"/>
                              <a:gd name="T13" fmla="*/ T12 w 5175"/>
                              <a:gd name="T14" fmla="*/ 2637 h 4734"/>
                              <a:gd name="T15" fmla="+- 0 10334 5543"/>
                              <a:gd name="T16" fmla="*/ T15 w 5175"/>
                              <a:gd name="T17" fmla="*/ 2318 h 4734"/>
                              <a:gd name="T18" fmla="+- 0 10242 5543"/>
                              <a:gd name="T19" fmla="*/ T18 w 5175"/>
                              <a:gd name="T20" fmla="*/ 1999 h 4734"/>
                              <a:gd name="T21" fmla="+- 0 10136 5543"/>
                              <a:gd name="T22" fmla="*/ T21 w 5175"/>
                              <a:gd name="T23" fmla="*/ 1682 h 4734"/>
                              <a:gd name="T24" fmla="+- 0 10068 5543"/>
                              <a:gd name="T25" fmla="*/ T24 w 5175"/>
                              <a:gd name="T26" fmla="*/ 1504 h 4734"/>
                              <a:gd name="T27" fmla="+- 0 10005 5543"/>
                              <a:gd name="T28" fmla="*/ T27 w 5175"/>
                              <a:gd name="T29" fmla="*/ 1349 h 4734"/>
                              <a:gd name="T30" fmla="+- 0 9842 5543"/>
                              <a:gd name="T31" fmla="*/ T30 w 5175"/>
                              <a:gd name="T32" fmla="*/ 996 h 4734"/>
                              <a:gd name="T33" fmla="+- 0 9627 5543"/>
                              <a:gd name="T34" fmla="*/ T33 w 5175"/>
                              <a:gd name="T35" fmla="*/ 601 h 4734"/>
                              <a:gd name="T36" fmla="+- 0 9394 5543"/>
                              <a:gd name="T37" fmla="*/ T36 w 5175"/>
                              <a:gd name="T38" fmla="*/ 242 h 4734"/>
                              <a:gd name="T39" fmla="+- 0 8687 5543"/>
                              <a:gd name="T40" fmla="*/ T39 w 5175"/>
                              <a:gd name="T41" fmla="*/ 0 h 4734"/>
                              <a:gd name="T42" fmla="+- 0 5682 5543"/>
                              <a:gd name="T43" fmla="*/ T42 w 5175"/>
                              <a:gd name="T44" fmla="*/ 5 h 4734"/>
                              <a:gd name="T45" fmla="+- 0 6015 5543"/>
                              <a:gd name="T46" fmla="*/ T45 w 5175"/>
                              <a:gd name="T47" fmla="*/ 30 h 4734"/>
                              <a:gd name="T48" fmla="+- 0 6327 5543"/>
                              <a:gd name="T49" fmla="*/ T48 w 5175"/>
                              <a:gd name="T50" fmla="*/ 74 h 4734"/>
                              <a:gd name="T51" fmla="+- 0 6637 5543"/>
                              <a:gd name="T52" fmla="*/ T51 w 5175"/>
                              <a:gd name="T53" fmla="*/ 139 h 4734"/>
                              <a:gd name="T54" fmla="+- 0 6963 5543"/>
                              <a:gd name="T55" fmla="*/ T54 w 5175"/>
                              <a:gd name="T56" fmla="*/ 227 h 4734"/>
                              <a:gd name="T57" fmla="+- 0 7419 5543"/>
                              <a:gd name="T58" fmla="*/ T57 w 5175"/>
                              <a:gd name="T59" fmla="*/ 380 h 4734"/>
                              <a:gd name="T60" fmla="+- 0 7813 5543"/>
                              <a:gd name="T61" fmla="*/ T60 w 5175"/>
                              <a:gd name="T62" fmla="*/ 546 h 4734"/>
                              <a:gd name="T63" fmla="+- 0 8151 5543"/>
                              <a:gd name="T64" fmla="*/ T63 w 5175"/>
                              <a:gd name="T65" fmla="*/ 717 h 4734"/>
                              <a:gd name="T66" fmla="+- 0 8372 5543"/>
                              <a:gd name="T67" fmla="*/ T66 w 5175"/>
                              <a:gd name="T68" fmla="*/ 847 h 4734"/>
                              <a:gd name="T69" fmla="+- 0 8628 5543"/>
                              <a:gd name="T70" fmla="*/ T69 w 5175"/>
                              <a:gd name="T71" fmla="*/ 1014 h 4734"/>
                              <a:gd name="T72" fmla="+- 0 8847 5543"/>
                              <a:gd name="T73" fmla="*/ T72 w 5175"/>
                              <a:gd name="T74" fmla="*/ 1170 h 4734"/>
                              <a:gd name="T75" fmla="+- 0 9098 5543"/>
                              <a:gd name="T76" fmla="*/ T75 w 5175"/>
                              <a:gd name="T77" fmla="*/ 1384 h 4734"/>
                              <a:gd name="T78" fmla="+- 0 9299 5543"/>
                              <a:gd name="T79" fmla="*/ T78 w 5175"/>
                              <a:gd name="T80" fmla="*/ 1622 h 4734"/>
                              <a:gd name="T81" fmla="+- 0 9483 5543"/>
                              <a:gd name="T82" fmla="*/ T81 w 5175"/>
                              <a:gd name="T83" fmla="*/ 1873 h 4734"/>
                              <a:gd name="T84" fmla="+- 0 9652 5543"/>
                              <a:gd name="T85" fmla="*/ T84 w 5175"/>
                              <a:gd name="T86" fmla="*/ 2136 h 4734"/>
                              <a:gd name="T87" fmla="+- 0 9762 5543"/>
                              <a:gd name="T88" fmla="*/ T87 w 5175"/>
                              <a:gd name="T89" fmla="*/ 2328 h 4734"/>
                              <a:gd name="T90" fmla="+- 0 9892 5543"/>
                              <a:gd name="T91" fmla="*/ T90 w 5175"/>
                              <a:gd name="T92" fmla="*/ 2580 h 4734"/>
                              <a:gd name="T93" fmla="+- 0 10021 5543"/>
                              <a:gd name="T94" fmla="*/ T93 w 5175"/>
                              <a:gd name="T95" fmla="*/ 2867 h 4734"/>
                              <a:gd name="T96" fmla="+- 0 10136 5543"/>
                              <a:gd name="T97" fmla="*/ T96 w 5175"/>
                              <a:gd name="T98" fmla="*/ 3160 h 4734"/>
                              <a:gd name="T99" fmla="+- 0 10236 5543"/>
                              <a:gd name="T100" fmla="*/ T99 w 5175"/>
                              <a:gd name="T101" fmla="*/ 3458 h 4734"/>
                              <a:gd name="T102" fmla="+- 0 10322 5543"/>
                              <a:gd name="T103" fmla="*/ T102 w 5175"/>
                              <a:gd name="T104" fmla="*/ 3759 h 4734"/>
                              <a:gd name="T105" fmla="+- 0 10394 5543"/>
                              <a:gd name="T106" fmla="*/ T105 w 5175"/>
                              <a:gd name="T107" fmla="*/ 4062 h 4734"/>
                              <a:gd name="T108" fmla="+- 0 10452 5543"/>
                              <a:gd name="T109" fmla="*/ T108 w 5175"/>
                              <a:gd name="T110" fmla="*/ 4366 h 4734"/>
                              <a:gd name="T111" fmla="+- 0 10501 5543"/>
                              <a:gd name="T112" fmla="*/ T111 w 5175"/>
                              <a:gd name="T113" fmla="*/ 4661 h 4734"/>
                              <a:gd name="T114" fmla="+- 0 10522 5543"/>
                              <a:gd name="T115" fmla="*/ T114 w 5175"/>
                              <a:gd name="T116" fmla="*/ 4500 h 4734"/>
                              <a:gd name="T117" fmla="+- 0 10528 5543"/>
                              <a:gd name="T118" fmla="*/ T117 w 5175"/>
                              <a:gd name="T119" fmla="*/ 4188 h 4734"/>
                              <a:gd name="T120" fmla="+- 0 10698 5543"/>
                              <a:gd name="T121" fmla="*/ T120 w 5175"/>
                              <a:gd name="T122" fmla="*/ 2518 h 4734"/>
                              <a:gd name="T123" fmla="+- 0 10605 5543"/>
                              <a:gd name="T124" fmla="*/ T123 w 5175"/>
                              <a:gd name="T125" fmla="*/ 2043 h 4734"/>
                              <a:gd name="T126" fmla="+- 0 10496 5543"/>
                              <a:gd name="T127" fmla="*/ T126 w 5175"/>
                              <a:gd name="T128" fmla="*/ 1596 h 4734"/>
                              <a:gd name="T129" fmla="+- 0 10371 5543"/>
                              <a:gd name="T130" fmla="*/ T129 w 5175"/>
                              <a:gd name="T131" fmla="*/ 1176 h 4734"/>
                              <a:gd name="T132" fmla="+- 0 10234 5543"/>
                              <a:gd name="T133" fmla="*/ T132 w 5175"/>
                              <a:gd name="T134" fmla="*/ 784 h 4734"/>
                              <a:gd name="T135" fmla="+- 0 10084 5543"/>
                              <a:gd name="T136" fmla="*/ T135 w 5175"/>
                              <a:gd name="T137" fmla="*/ 417 h 4734"/>
                              <a:gd name="T138" fmla="+- 0 9924 5543"/>
                              <a:gd name="T139" fmla="*/ T138 w 5175"/>
                              <a:gd name="T140" fmla="*/ 76 h 4734"/>
                              <a:gd name="T141" fmla="+- 0 9717 5543"/>
                              <a:gd name="T142" fmla="*/ T141 w 5175"/>
                              <a:gd name="T143" fmla="*/ 162 h 4734"/>
                              <a:gd name="T144" fmla="+- 0 9934 5543"/>
                              <a:gd name="T145" fmla="*/ T144 w 5175"/>
                              <a:gd name="T146" fmla="*/ 509 h 4734"/>
                              <a:gd name="T147" fmla="+- 0 10137 5543"/>
                              <a:gd name="T148" fmla="*/ T147 w 5175"/>
                              <a:gd name="T149" fmla="*/ 889 h 4734"/>
                              <a:gd name="T150" fmla="+- 0 10321 5543"/>
                              <a:gd name="T151" fmla="*/ T150 w 5175"/>
                              <a:gd name="T152" fmla="*/ 1304 h 4734"/>
                              <a:gd name="T153" fmla="+- 0 10457 5543"/>
                              <a:gd name="T154" fmla="*/ T153 w 5175"/>
                              <a:gd name="T155" fmla="*/ 1673 h 4734"/>
                              <a:gd name="T156" fmla="+- 0 10550 5543"/>
                              <a:gd name="T157" fmla="*/ T156 w 5175"/>
                              <a:gd name="T158" fmla="*/ 1968 h 4734"/>
                              <a:gd name="T159" fmla="+- 0 10631 5543"/>
                              <a:gd name="T160" fmla="*/ T159 w 5175"/>
                              <a:gd name="T161" fmla="*/ 2266 h 4734"/>
                              <a:gd name="T162" fmla="+- 0 10702 5543"/>
                              <a:gd name="T163" fmla="*/ T162 w 5175"/>
                              <a:gd name="T164" fmla="*/ 2566 h 4734"/>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Lst>
                            <a:rect l="0" t="0" r="r" b="b"/>
                            <a:pathLst>
                              <a:path w="5175" h="4734">
                                <a:moveTo>
                                  <a:pt x="4986" y="4033"/>
                                </a:moveTo>
                                <a:lnTo>
                                  <a:pt x="4985" y="3954"/>
                                </a:lnTo>
                                <a:lnTo>
                                  <a:pt x="4985" y="3875"/>
                                </a:lnTo>
                                <a:lnTo>
                                  <a:pt x="4983" y="3796"/>
                                </a:lnTo>
                                <a:lnTo>
                                  <a:pt x="4981" y="3717"/>
                                </a:lnTo>
                                <a:lnTo>
                                  <a:pt x="4978" y="3638"/>
                                </a:lnTo>
                                <a:lnTo>
                                  <a:pt x="4975" y="3559"/>
                                </a:lnTo>
                                <a:lnTo>
                                  <a:pt x="4971" y="3480"/>
                                </a:lnTo>
                                <a:lnTo>
                                  <a:pt x="4966" y="3400"/>
                                </a:lnTo>
                                <a:lnTo>
                                  <a:pt x="4961" y="3321"/>
                                </a:lnTo>
                                <a:lnTo>
                                  <a:pt x="4955" y="3242"/>
                                </a:lnTo>
                                <a:lnTo>
                                  <a:pt x="4948" y="3163"/>
                                </a:lnTo>
                                <a:lnTo>
                                  <a:pt x="4940" y="3083"/>
                                </a:lnTo>
                                <a:lnTo>
                                  <a:pt x="4932" y="3004"/>
                                </a:lnTo>
                                <a:lnTo>
                                  <a:pt x="4922" y="2924"/>
                                </a:lnTo>
                                <a:lnTo>
                                  <a:pt x="4912" y="2845"/>
                                </a:lnTo>
                                <a:lnTo>
                                  <a:pt x="4909" y="2821"/>
                                </a:lnTo>
                                <a:lnTo>
                                  <a:pt x="4905" y="2798"/>
                                </a:lnTo>
                                <a:lnTo>
                                  <a:pt x="4888" y="2717"/>
                                </a:lnTo>
                                <a:lnTo>
                                  <a:pt x="4870" y="2637"/>
                                </a:lnTo>
                                <a:lnTo>
                                  <a:pt x="4851" y="2557"/>
                                </a:lnTo>
                                <a:lnTo>
                                  <a:pt x="4831" y="2477"/>
                                </a:lnTo>
                                <a:lnTo>
                                  <a:pt x="4811" y="2397"/>
                                </a:lnTo>
                                <a:lnTo>
                                  <a:pt x="4791" y="2318"/>
                                </a:lnTo>
                                <a:lnTo>
                                  <a:pt x="4769" y="2238"/>
                                </a:lnTo>
                                <a:lnTo>
                                  <a:pt x="4747" y="2159"/>
                                </a:lnTo>
                                <a:lnTo>
                                  <a:pt x="4723" y="2079"/>
                                </a:lnTo>
                                <a:lnTo>
                                  <a:pt x="4699" y="1999"/>
                                </a:lnTo>
                                <a:lnTo>
                                  <a:pt x="4674" y="1920"/>
                                </a:lnTo>
                                <a:lnTo>
                                  <a:pt x="4648" y="1840"/>
                                </a:lnTo>
                                <a:lnTo>
                                  <a:pt x="4621" y="1761"/>
                                </a:lnTo>
                                <a:lnTo>
                                  <a:pt x="4593" y="1682"/>
                                </a:lnTo>
                                <a:lnTo>
                                  <a:pt x="4576" y="1637"/>
                                </a:lnTo>
                                <a:lnTo>
                                  <a:pt x="4559" y="1592"/>
                                </a:lnTo>
                                <a:lnTo>
                                  <a:pt x="4543" y="1548"/>
                                </a:lnTo>
                                <a:lnTo>
                                  <a:pt x="4525" y="1504"/>
                                </a:lnTo>
                                <a:lnTo>
                                  <a:pt x="4524" y="1501"/>
                                </a:lnTo>
                                <a:lnTo>
                                  <a:pt x="4492" y="1421"/>
                                </a:lnTo>
                                <a:lnTo>
                                  <a:pt x="4462" y="1349"/>
                                </a:lnTo>
                                <a:lnTo>
                                  <a:pt x="4431" y="1278"/>
                                </a:lnTo>
                                <a:lnTo>
                                  <a:pt x="4400" y="1208"/>
                                </a:lnTo>
                                <a:lnTo>
                                  <a:pt x="4350" y="1101"/>
                                </a:lnTo>
                                <a:lnTo>
                                  <a:pt x="4299" y="996"/>
                                </a:lnTo>
                                <a:lnTo>
                                  <a:pt x="4248" y="894"/>
                                </a:lnTo>
                                <a:lnTo>
                                  <a:pt x="4194" y="794"/>
                                </a:lnTo>
                                <a:lnTo>
                                  <a:pt x="4139" y="696"/>
                                </a:lnTo>
                                <a:lnTo>
                                  <a:pt x="4084" y="601"/>
                                </a:lnTo>
                                <a:lnTo>
                                  <a:pt x="4027" y="508"/>
                                </a:lnTo>
                                <a:lnTo>
                                  <a:pt x="3969" y="417"/>
                                </a:lnTo>
                                <a:lnTo>
                                  <a:pt x="3911" y="328"/>
                                </a:lnTo>
                                <a:lnTo>
                                  <a:pt x="3851" y="242"/>
                                </a:lnTo>
                                <a:lnTo>
                                  <a:pt x="3791" y="158"/>
                                </a:lnTo>
                                <a:lnTo>
                                  <a:pt x="3730" y="76"/>
                                </a:lnTo>
                                <a:lnTo>
                                  <a:pt x="3671" y="0"/>
                                </a:lnTo>
                                <a:lnTo>
                                  <a:pt x="3144" y="0"/>
                                </a:lnTo>
                                <a:lnTo>
                                  <a:pt x="1683" y="0"/>
                                </a:lnTo>
                                <a:lnTo>
                                  <a:pt x="0" y="0"/>
                                </a:lnTo>
                                <a:lnTo>
                                  <a:pt x="58" y="2"/>
                                </a:lnTo>
                                <a:lnTo>
                                  <a:pt x="139" y="5"/>
                                </a:lnTo>
                                <a:lnTo>
                                  <a:pt x="225" y="10"/>
                                </a:lnTo>
                                <a:lnTo>
                                  <a:pt x="309" y="15"/>
                                </a:lnTo>
                                <a:lnTo>
                                  <a:pt x="391" y="22"/>
                                </a:lnTo>
                                <a:lnTo>
                                  <a:pt x="472" y="30"/>
                                </a:lnTo>
                                <a:lnTo>
                                  <a:pt x="551" y="39"/>
                                </a:lnTo>
                                <a:lnTo>
                                  <a:pt x="629" y="50"/>
                                </a:lnTo>
                                <a:lnTo>
                                  <a:pt x="707" y="61"/>
                                </a:lnTo>
                                <a:lnTo>
                                  <a:pt x="784" y="74"/>
                                </a:lnTo>
                                <a:lnTo>
                                  <a:pt x="861" y="88"/>
                                </a:lnTo>
                                <a:lnTo>
                                  <a:pt x="938" y="104"/>
                                </a:lnTo>
                                <a:lnTo>
                                  <a:pt x="1015" y="121"/>
                                </a:lnTo>
                                <a:lnTo>
                                  <a:pt x="1094" y="139"/>
                                </a:lnTo>
                                <a:lnTo>
                                  <a:pt x="1173" y="159"/>
                                </a:lnTo>
                                <a:lnTo>
                                  <a:pt x="1253" y="180"/>
                                </a:lnTo>
                                <a:lnTo>
                                  <a:pt x="1336" y="203"/>
                                </a:lnTo>
                                <a:lnTo>
                                  <a:pt x="1420" y="227"/>
                                </a:lnTo>
                                <a:lnTo>
                                  <a:pt x="1540" y="264"/>
                                </a:lnTo>
                                <a:lnTo>
                                  <a:pt x="1656" y="302"/>
                                </a:lnTo>
                                <a:lnTo>
                                  <a:pt x="1768" y="341"/>
                                </a:lnTo>
                                <a:lnTo>
                                  <a:pt x="1876" y="380"/>
                                </a:lnTo>
                                <a:lnTo>
                                  <a:pt x="1981" y="421"/>
                                </a:lnTo>
                                <a:lnTo>
                                  <a:pt x="2081" y="462"/>
                                </a:lnTo>
                                <a:lnTo>
                                  <a:pt x="2177" y="504"/>
                                </a:lnTo>
                                <a:lnTo>
                                  <a:pt x="2270" y="546"/>
                                </a:lnTo>
                                <a:lnTo>
                                  <a:pt x="2360" y="588"/>
                                </a:lnTo>
                                <a:lnTo>
                                  <a:pt x="2446" y="631"/>
                                </a:lnTo>
                                <a:lnTo>
                                  <a:pt x="2528" y="674"/>
                                </a:lnTo>
                                <a:lnTo>
                                  <a:pt x="2608" y="717"/>
                                </a:lnTo>
                                <a:lnTo>
                                  <a:pt x="2685" y="761"/>
                                </a:lnTo>
                                <a:lnTo>
                                  <a:pt x="2758" y="804"/>
                                </a:lnTo>
                                <a:lnTo>
                                  <a:pt x="2822" y="842"/>
                                </a:lnTo>
                                <a:lnTo>
                                  <a:pt x="2829" y="847"/>
                                </a:lnTo>
                                <a:lnTo>
                                  <a:pt x="2897" y="889"/>
                                </a:lnTo>
                                <a:lnTo>
                                  <a:pt x="2962" y="931"/>
                                </a:lnTo>
                                <a:lnTo>
                                  <a:pt x="3025" y="973"/>
                                </a:lnTo>
                                <a:lnTo>
                                  <a:pt x="3085" y="1014"/>
                                </a:lnTo>
                                <a:lnTo>
                                  <a:pt x="3143" y="1054"/>
                                </a:lnTo>
                                <a:lnTo>
                                  <a:pt x="3199" y="1094"/>
                                </a:lnTo>
                                <a:lnTo>
                                  <a:pt x="3253" y="1132"/>
                                </a:lnTo>
                                <a:lnTo>
                                  <a:pt x="3304" y="1170"/>
                                </a:lnTo>
                                <a:lnTo>
                                  <a:pt x="3449" y="1276"/>
                                </a:lnTo>
                                <a:lnTo>
                                  <a:pt x="3465" y="1288"/>
                                </a:lnTo>
                                <a:lnTo>
                                  <a:pt x="3502" y="1327"/>
                                </a:lnTo>
                                <a:lnTo>
                                  <a:pt x="3555" y="1384"/>
                                </a:lnTo>
                                <a:lnTo>
                                  <a:pt x="3607" y="1442"/>
                                </a:lnTo>
                                <a:lnTo>
                                  <a:pt x="3657" y="1502"/>
                                </a:lnTo>
                                <a:lnTo>
                                  <a:pt x="3707" y="1561"/>
                                </a:lnTo>
                                <a:lnTo>
                                  <a:pt x="3756" y="1622"/>
                                </a:lnTo>
                                <a:lnTo>
                                  <a:pt x="3803" y="1684"/>
                                </a:lnTo>
                                <a:lnTo>
                                  <a:pt x="3850" y="1746"/>
                                </a:lnTo>
                                <a:lnTo>
                                  <a:pt x="3896" y="1809"/>
                                </a:lnTo>
                                <a:lnTo>
                                  <a:pt x="3940" y="1873"/>
                                </a:lnTo>
                                <a:lnTo>
                                  <a:pt x="3984" y="1938"/>
                                </a:lnTo>
                                <a:lnTo>
                                  <a:pt x="4027" y="2003"/>
                                </a:lnTo>
                                <a:lnTo>
                                  <a:pt x="4069" y="2069"/>
                                </a:lnTo>
                                <a:lnTo>
                                  <a:pt x="4109" y="2136"/>
                                </a:lnTo>
                                <a:lnTo>
                                  <a:pt x="4149" y="2203"/>
                                </a:lnTo>
                                <a:lnTo>
                                  <a:pt x="4173" y="2245"/>
                                </a:lnTo>
                                <a:lnTo>
                                  <a:pt x="4196" y="2286"/>
                                </a:lnTo>
                                <a:lnTo>
                                  <a:pt x="4219" y="2328"/>
                                </a:lnTo>
                                <a:lnTo>
                                  <a:pt x="4242" y="2370"/>
                                </a:lnTo>
                                <a:lnTo>
                                  <a:pt x="4279" y="2439"/>
                                </a:lnTo>
                                <a:lnTo>
                                  <a:pt x="4314" y="2509"/>
                                </a:lnTo>
                                <a:lnTo>
                                  <a:pt x="4349" y="2580"/>
                                </a:lnTo>
                                <a:lnTo>
                                  <a:pt x="4383" y="2651"/>
                                </a:lnTo>
                                <a:lnTo>
                                  <a:pt x="4416" y="2722"/>
                                </a:lnTo>
                                <a:lnTo>
                                  <a:pt x="4448" y="2794"/>
                                </a:lnTo>
                                <a:lnTo>
                                  <a:pt x="4478" y="2867"/>
                                </a:lnTo>
                                <a:lnTo>
                                  <a:pt x="4509" y="2939"/>
                                </a:lnTo>
                                <a:lnTo>
                                  <a:pt x="4537" y="3012"/>
                                </a:lnTo>
                                <a:lnTo>
                                  <a:pt x="4566" y="3086"/>
                                </a:lnTo>
                                <a:lnTo>
                                  <a:pt x="4593" y="3160"/>
                                </a:lnTo>
                                <a:lnTo>
                                  <a:pt x="4619" y="3234"/>
                                </a:lnTo>
                                <a:lnTo>
                                  <a:pt x="4645" y="3308"/>
                                </a:lnTo>
                                <a:lnTo>
                                  <a:pt x="4669" y="3383"/>
                                </a:lnTo>
                                <a:lnTo>
                                  <a:pt x="4693" y="3458"/>
                                </a:lnTo>
                                <a:lnTo>
                                  <a:pt x="4716" y="3533"/>
                                </a:lnTo>
                                <a:lnTo>
                                  <a:pt x="4738" y="3608"/>
                                </a:lnTo>
                                <a:lnTo>
                                  <a:pt x="4759" y="3684"/>
                                </a:lnTo>
                                <a:lnTo>
                                  <a:pt x="4779" y="3759"/>
                                </a:lnTo>
                                <a:lnTo>
                                  <a:pt x="4798" y="3835"/>
                                </a:lnTo>
                                <a:lnTo>
                                  <a:pt x="4817" y="3911"/>
                                </a:lnTo>
                                <a:lnTo>
                                  <a:pt x="4834" y="3986"/>
                                </a:lnTo>
                                <a:lnTo>
                                  <a:pt x="4851" y="4062"/>
                                </a:lnTo>
                                <a:lnTo>
                                  <a:pt x="4867" y="4138"/>
                                </a:lnTo>
                                <a:lnTo>
                                  <a:pt x="4882" y="4214"/>
                                </a:lnTo>
                                <a:lnTo>
                                  <a:pt x="4896" y="4290"/>
                                </a:lnTo>
                                <a:lnTo>
                                  <a:pt x="4909" y="4366"/>
                                </a:lnTo>
                                <a:lnTo>
                                  <a:pt x="4922" y="4441"/>
                                </a:lnTo>
                                <a:lnTo>
                                  <a:pt x="4933" y="4515"/>
                                </a:lnTo>
                                <a:lnTo>
                                  <a:pt x="4946" y="4588"/>
                                </a:lnTo>
                                <a:lnTo>
                                  <a:pt x="4958" y="4661"/>
                                </a:lnTo>
                                <a:lnTo>
                                  <a:pt x="4971" y="4734"/>
                                </a:lnTo>
                                <a:lnTo>
                                  <a:pt x="4974" y="4656"/>
                                </a:lnTo>
                                <a:lnTo>
                                  <a:pt x="4977" y="4578"/>
                                </a:lnTo>
                                <a:lnTo>
                                  <a:pt x="4979" y="4500"/>
                                </a:lnTo>
                                <a:lnTo>
                                  <a:pt x="4981" y="4422"/>
                                </a:lnTo>
                                <a:lnTo>
                                  <a:pt x="4983" y="4344"/>
                                </a:lnTo>
                                <a:lnTo>
                                  <a:pt x="4984" y="4266"/>
                                </a:lnTo>
                                <a:lnTo>
                                  <a:pt x="4985" y="4188"/>
                                </a:lnTo>
                                <a:lnTo>
                                  <a:pt x="4986" y="4111"/>
                                </a:lnTo>
                                <a:lnTo>
                                  <a:pt x="4986" y="4033"/>
                                </a:lnTo>
                                <a:moveTo>
                                  <a:pt x="5175" y="2641"/>
                                </a:moveTo>
                                <a:lnTo>
                                  <a:pt x="5155" y="2518"/>
                                </a:lnTo>
                                <a:lnTo>
                                  <a:pt x="5133" y="2396"/>
                                </a:lnTo>
                                <a:lnTo>
                                  <a:pt x="5110" y="2277"/>
                                </a:lnTo>
                                <a:lnTo>
                                  <a:pt x="5087" y="2159"/>
                                </a:lnTo>
                                <a:lnTo>
                                  <a:pt x="5062" y="2043"/>
                                </a:lnTo>
                                <a:lnTo>
                                  <a:pt x="5036" y="1928"/>
                                </a:lnTo>
                                <a:lnTo>
                                  <a:pt x="5009" y="1816"/>
                                </a:lnTo>
                                <a:lnTo>
                                  <a:pt x="4982" y="1705"/>
                                </a:lnTo>
                                <a:lnTo>
                                  <a:pt x="4953" y="1596"/>
                                </a:lnTo>
                                <a:lnTo>
                                  <a:pt x="4923" y="1488"/>
                                </a:lnTo>
                                <a:lnTo>
                                  <a:pt x="4892" y="1382"/>
                                </a:lnTo>
                                <a:lnTo>
                                  <a:pt x="4861" y="1278"/>
                                </a:lnTo>
                                <a:lnTo>
                                  <a:pt x="4828" y="1176"/>
                                </a:lnTo>
                                <a:lnTo>
                                  <a:pt x="4795" y="1076"/>
                                </a:lnTo>
                                <a:lnTo>
                                  <a:pt x="4761" y="977"/>
                                </a:lnTo>
                                <a:lnTo>
                                  <a:pt x="4726" y="879"/>
                                </a:lnTo>
                                <a:lnTo>
                                  <a:pt x="4691" y="784"/>
                                </a:lnTo>
                                <a:lnTo>
                                  <a:pt x="4654" y="690"/>
                                </a:lnTo>
                                <a:lnTo>
                                  <a:pt x="4617" y="597"/>
                                </a:lnTo>
                                <a:lnTo>
                                  <a:pt x="4579" y="506"/>
                                </a:lnTo>
                                <a:lnTo>
                                  <a:pt x="4541" y="417"/>
                                </a:lnTo>
                                <a:lnTo>
                                  <a:pt x="4502" y="329"/>
                                </a:lnTo>
                                <a:lnTo>
                                  <a:pt x="4462" y="243"/>
                                </a:lnTo>
                                <a:lnTo>
                                  <a:pt x="4422" y="159"/>
                                </a:lnTo>
                                <a:lnTo>
                                  <a:pt x="4381" y="76"/>
                                </a:lnTo>
                                <a:lnTo>
                                  <a:pt x="4342" y="0"/>
                                </a:lnTo>
                                <a:lnTo>
                                  <a:pt x="4060" y="0"/>
                                </a:lnTo>
                                <a:lnTo>
                                  <a:pt x="4117" y="80"/>
                                </a:lnTo>
                                <a:lnTo>
                                  <a:pt x="4174" y="162"/>
                                </a:lnTo>
                                <a:lnTo>
                                  <a:pt x="4229" y="245"/>
                                </a:lnTo>
                                <a:lnTo>
                                  <a:pt x="4284" y="331"/>
                                </a:lnTo>
                                <a:lnTo>
                                  <a:pt x="4338" y="419"/>
                                </a:lnTo>
                                <a:lnTo>
                                  <a:pt x="4391" y="509"/>
                                </a:lnTo>
                                <a:lnTo>
                                  <a:pt x="4443" y="601"/>
                                </a:lnTo>
                                <a:lnTo>
                                  <a:pt x="4495" y="695"/>
                                </a:lnTo>
                                <a:lnTo>
                                  <a:pt x="4545" y="791"/>
                                </a:lnTo>
                                <a:lnTo>
                                  <a:pt x="4594" y="889"/>
                                </a:lnTo>
                                <a:lnTo>
                                  <a:pt x="4642" y="990"/>
                                </a:lnTo>
                                <a:lnTo>
                                  <a:pt x="4688" y="1092"/>
                                </a:lnTo>
                                <a:lnTo>
                                  <a:pt x="4734" y="1197"/>
                                </a:lnTo>
                                <a:lnTo>
                                  <a:pt x="4778" y="1304"/>
                                </a:lnTo>
                                <a:lnTo>
                                  <a:pt x="4821" y="1414"/>
                                </a:lnTo>
                                <a:lnTo>
                                  <a:pt x="4862" y="1525"/>
                                </a:lnTo>
                                <a:lnTo>
                                  <a:pt x="4889" y="1599"/>
                                </a:lnTo>
                                <a:lnTo>
                                  <a:pt x="4914" y="1673"/>
                                </a:lnTo>
                                <a:lnTo>
                                  <a:pt x="4938" y="1746"/>
                                </a:lnTo>
                                <a:lnTo>
                                  <a:pt x="4962" y="1820"/>
                                </a:lnTo>
                                <a:lnTo>
                                  <a:pt x="4985" y="1894"/>
                                </a:lnTo>
                                <a:lnTo>
                                  <a:pt x="5007" y="1968"/>
                                </a:lnTo>
                                <a:lnTo>
                                  <a:pt x="5028" y="2043"/>
                                </a:lnTo>
                                <a:lnTo>
                                  <a:pt x="5048" y="2117"/>
                                </a:lnTo>
                                <a:lnTo>
                                  <a:pt x="5068" y="2192"/>
                                </a:lnTo>
                                <a:lnTo>
                                  <a:pt x="5088" y="2266"/>
                                </a:lnTo>
                                <a:lnTo>
                                  <a:pt x="5106" y="2341"/>
                                </a:lnTo>
                                <a:lnTo>
                                  <a:pt x="5124" y="2416"/>
                                </a:lnTo>
                                <a:lnTo>
                                  <a:pt x="5142" y="2491"/>
                                </a:lnTo>
                                <a:lnTo>
                                  <a:pt x="5159" y="2566"/>
                                </a:lnTo>
                                <a:lnTo>
                                  <a:pt x="5175" y="2641"/>
                                </a:lnTo>
                              </a:path>
                            </a:pathLst>
                          </a:custGeom>
                          <a:solidFill>
                            <a:srgbClr val="222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3" name="Picture 29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286" y="11083"/>
                            <a:ext cx="5642" cy="5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4" name="Picture 29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7637" y="3911"/>
                            <a:ext cx="4273" cy="6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5" name="AutoShape 292"/>
                        <wps:cNvSpPr>
                          <a:spLocks/>
                        </wps:cNvSpPr>
                        <wps:spPr bwMode="auto">
                          <a:xfrm>
                            <a:off x="5303" y="4449"/>
                            <a:ext cx="6607" cy="12170"/>
                          </a:xfrm>
                          <a:custGeom>
                            <a:avLst/>
                            <a:gdLst>
                              <a:gd name="T0" fmla="+- 0 9786 5304"/>
                              <a:gd name="T1" fmla="*/ T0 w 6607"/>
                              <a:gd name="T2" fmla="+- 0 13950 4449"/>
                              <a:gd name="T3" fmla="*/ 13950 h 12170"/>
                              <a:gd name="T4" fmla="+- 0 9666 5304"/>
                              <a:gd name="T5" fmla="*/ T4 w 6607"/>
                              <a:gd name="T6" fmla="+- 0 13528 4449"/>
                              <a:gd name="T7" fmla="*/ 13528 h 12170"/>
                              <a:gd name="T8" fmla="+- 0 9470 5304"/>
                              <a:gd name="T9" fmla="*/ T8 w 6607"/>
                              <a:gd name="T10" fmla="+- 0 13145 4449"/>
                              <a:gd name="T11" fmla="*/ 13145 h 12170"/>
                              <a:gd name="T12" fmla="+- 0 9208 5304"/>
                              <a:gd name="T13" fmla="*/ T12 w 6607"/>
                              <a:gd name="T14" fmla="+- 0 12810 4449"/>
                              <a:gd name="T15" fmla="*/ 12810 h 12170"/>
                              <a:gd name="T16" fmla="+- 0 8890 5304"/>
                              <a:gd name="T17" fmla="*/ T16 w 6607"/>
                              <a:gd name="T18" fmla="+- 0 12529 4449"/>
                              <a:gd name="T19" fmla="*/ 12529 h 12170"/>
                              <a:gd name="T20" fmla="+- 0 8523 5304"/>
                              <a:gd name="T21" fmla="*/ T20 w 6607"/>
                              <a:gd name="T22" fmla="+- 0 12313 4449"/>
                              <a:gd name="T23" fmla="*/ 12313 h 12170"/>
                              <a:gd name="T24" fmla="+- 0 8117 5304"/>
                              <a:gd name="T25" fmla="*/ T24 w 6607"/>
                              <a:gd name="T26" fmla="+- 0 12168 4449"/>
                              <a:gd name="T27" fmla="*/ 12168 h 12170"/>
                              <a:gd name="T28" fmla="+- 0 7680 5304"/>
                              <a:gd name="T29" fmla="*/ T28 w 6607"/>
                              <a:gd name="T30" fmla="+- 0 12102 4449"/>
                              <a:gd name="T31" fmla="*/ 12102 h 12170"/>
                              <a:gd name="T32" fmla="+- 0 7228 5304"/>
                              <a:gd name="T33" fmla="*/ T32 w 6607"/>
                              <a:gd name="T34" fmla="+- 0 12125 4449"/>
                              <a:gd name="T35" fmla="*/ 12125 h 12170"/>
                              <a:gd name="T36" fmla="+- 0 6800 5304"/>
                              <a:gd name="T37" fmla="*/ T36 w 6607"/>
                              <a:gd name="T38" fmla="+- 0 12232 4449"/>
                              <a:gd name="T39" fmla="*/ 12232 h 12170"/>
                              <a:gd name="T40" fmla="+- 0 6410 5304"/>
                              <a:gd name="T41" fmla="*/ T40 w 6607"/>
                              <a:gd name="T42" fmla="+- 0 12416 4449"/>
                              <a:gd name="T43" fmla="*/ 12416 h 12170"/>
                              <a:gd name="T44" fmla="+- 0 6066 5304"/>
                              <a:gd name="T45" fmla="*/ T44 w 6607"/>
                              <a:gd name="T46" fmla="+- 0 12667 4449"/>
                              <a:gd name="T47" fmla="*/ 12667 h 12170"/>
                              <a:gd name="T48" fmla="+- 0 5776 5304"/>
                              <a:gd name="T49" fmla="*/ T48 w 6607"/>
                              <a:gd name="T50" fmla="+- 0 12977 4449"/>
                              <a:gd name="T51" fmla="*/ 12977 h 12170"/>
                              <a:gd name="T52" fmla="+- 0 5548 5304"/>
                              <a:gd name="T53" fmla="*/ T52 w 6607"/>
                              <a:gd name="T54" fmla="+- 0 13336 4449"/>
                              <a:gd name="T55" fmla="*/ 13336 h 12170"/>
                              <a:gd name="T56" fmla="+- 0 5391 5304"/>
                              <a:gd name="T57" fmla="*/ T56 w 6607"/>
                              <a:gd name="T58" fmla="+- 0 13736 4449"/>
                              <a:gd name="T59" fmla="*/ 13736 h 12170"/>
                              <a:gd name="T60" fmla="+- 0 5311 5304"/>
                              <a:gd name="T61" fmla="*/ T60 w 6607"/>
                              <a:gd name="T62" fmla="+- 0 14168 4449"/>
                              <a:gd name="T63" fmla="*/ 14168 h 12170"/>
                              <a:gd name="T64" fmla="+- 0 5319 5304"/>
                              <a:gd name="T65" fmla="*/ T64 w 6607"/>
                              <a:gd name="T66" fmla="+- 0 14621 4449"/>
                              <a:gd name="T67" fmla="*/ 14621 h 12170"/>
                              <a:gd name="T68" fmla="+- 0 5412 5304"/>
                              <a:gd name="T69" fmla="*/ T68 w 6607"/>
                              <a:gd name="T70" fmla="+- 0 15054 4449"/>
                              <a:gd name="T71" fmla="*/ 15054 h 12170"/>
                              <a:gd name="T72" fmla="+- 0 5584 5304"/>
                              <a:gd name="T73" fmla="*/ T72 w 6607"/>
                              <a:gd name="T74" fmla="+- 0 15451 4449"/>
                              <a:gd name="T75" fmla="*/ 15451 h 12170"/>
                              <a:gd name="T76" fmla="+- 0 5825 5304"/>
                              <a:gd name="T77" fmla="*/ T76 w 6607"/>
                              <a:gd name="T78" fmla="+- 0 15803 4449"/>
                              <a:gd name="T79" fmla="*/ 15803 h 12170"/>
                              <a:gd name="T80" fmla="+- 0 6125 5304"/>
                              <a:gd name="T81" fmla="*/ T80 w 6607"/>
                              <a:gd name="T82" fmla="+- 0 16103 4449"/>
                              <a:gd name="T83" fmla="*/ 16103 h 12170"/>
                              <a:gd name="T84" fmla="+- 0 6477 5304"/>
                              <a:gd name="T85" fmla="*/ T84 w 6607"/>
                              <a:gd name="T86" fmla="+- 0 16342 4449"/>
                              <a:gd name="T87" fmla="*/ 16342 h 12170"/>
                              <a:gd name="T88" fmla="+- 0 6871 5304"/>
                              <a:gd name="T89" fmla="*/ T88 w 6607"/>
                              <a:gd name="T90" fmla="+- 0 16511 4449"/>
                              <a:gd name="T91" fmla="*/ 16511 h 12170"/>
                              <a:gd name="T92" fmla="+- 0 7299 5304"/>
                              <a:gd name="T93" fmla="*/ T92 w 6607"/>
                              <a:gd name="T94" fmla="+- 0 16604 4449"/>
                              <a:gd name="T95" fmla="*/ 16604 h 12170"/>
                              <a:gd name="T96" fmla="+- 0 7749 5304"/>
                              <a:gd name="T97" fmla="*/ T96 w 6607"/>
                              <a:gd name="T98" fmla="+- 0 16612 4449"/>
                              <a:gd name="T99" fmla="*/ 16612 h 12170"/>
                              <a:gd name="T100" fmla="+- 0 8188 5304"/>
                              <a:gd name="T101" fmla="*/ T100 w 6607"/>
                              <a:gd name="T102" fmla="+- 0 16532 4449"/>
                              <a:gd name="T103" fmla="*/ 16532 h 12170"/>
                              <a:gd name="T104" fmla="+- 0 8592 5304"/>
                              <a:gd name="T105" fmla="*/ T104 w 6607"/>
                              <a:gd name="T106" fmla="+- 0 16373 4449"/>
                              <a:gd name="T107" fmla="*/ 16373 h 12170"/>
                              <a:gd name="T108" fmla="+- 0 8952 5304"/>
                              <a:gd name="T109" fmla="*/ T108 w 6607"/>
                              <a:gd name="T110" fmla="+- 0 16143 4449"/>
                              <a:gd name="T111" fmla="*/ 16143 h 12170"/>
                              <a:gd name="T112" fmla="+- 0 9261 5304"/>
                              <a:gd name="T113" fmla="*/ T112 w 6607"/>
                              <a:gd name="T114" fmla="+- 0 15852 4449"/>
                              <a:gd name="T115" fmla="*/ 15852 h 12170"/>
                              <a:gd name="T116" fmla="+- 0 9510 5304"/>
                              <a:gd name="T117" fmla="*/ T116 w 6607"/>
                              <a:gd name="T118" fmla="+- 0 15508 4449"/>
                              <a:gd name="T119" fmla="*/ 15508 h 12170"/>
                              <a:gd name="T120" fmla="+- 0 9692 5304"/>
                              <a:gd name="T121" fmla="*/ T120 w 6607"/>
                              <a:gd name="T122" fmla="+- 0 15120 4449"/>
                              <a:gd name="T123" fmla="*/ 15120 h 12170"/>
                              <a:gd name="T124" fmla="+- 0 9798 5304"/>
                              <a:gd name="T125" fmla="*/ T124 w 6607"/>
                              <a:gd name="T126" fmla="+- 0 14698 4449"/>
                              <a:gd name="T127" fmla="*/ 14698 h 12170"/>
                              <a:gd name="T128" fmla="+- 0 11910 5304"/>
                              <a:gd name="T129" fmla="*/ T128 w 6607"/>
                              <a:gd name="T130" fmla="+- 0 4700 4449"/>
                              <a:gd name="T131" fmla="*/ 4700 h 12170"/>
                              <a:gd name="T132" fmla="+- 0 11563 5304"/>
                              <a:gd name="T133" fmla="*/ T132 w 6607"/>
                              <a:gd name="T134" fmla="+- 0 4563 4449"/>
                              <a:gd name="T135" fmla="*/ 4563 h 12170"/>
                              <a:gd name="T136" fmla="+- 0 11135 5304"/>
                              <a:gd name="T137" fmla="*/ T136 w 6607"/>
                              <a:gd name="T138" fmla="+- 0 4470 4449"/>
                              <a:gd name="T139" fmla="*/ 4470 h 12170"/>
                              <a:gd name="T140" fmla="+- 0 10684 5304"/>
                              <a:gd name="T141" fmla="*/ T140 w 6607"/>
                              <a:gd name="T142" fmla="+- 0 4452 4449"/>
                              <a:gd name="T143" fmla="*/ 4452 h 12170"/>
                              <a:gd name="T144" fmla="+- 0 10238 5304"/>
                              <a:gd name="T145" fmla="*/ T144 w 6607"/>
                              <a:gd name="T146" fmla="+- 0 4514 4449"/>
                              <a:gd name="T147" fmla="*/ 4514 h 12170"/>
                              <a:gd name="T148" fmla="+- 0 9821 5304"/>
                              <a:gd name="T149" fmla="*/ T148 w 6607"/>
                              <a:gd name="T150" fmla="+- 0 4648 4449"/>
                              <a:gd name="T151" fmla="*/ 4648 h 12170"/>
                              <a:gd name="T152" fmla="+- 0 9439 5304"/>
                              <a:gd name="T153" fmla="*/ T152 w 6607"/>
                              <a:gd name="T154" fmla="+- 0 4849 4449"/>
                              <a:gd name="T155" fmla="*/ 4849 h 12170"/>
                              <a:gd name="T156" fmla="+- 0 9101 5304"/>
                              <a:gd name="T157" fmla="*/ T156 w 6607"/>
                              <a:gd name="T158" fmla="+- 0 5108 4449"/>
                              <a:gd name="T159" fmla="*/ 5108 h 12170"/>
                              <a:gd name="T160" fmla="+- 0 8810 5304"/>
                              <a:gd name="T161" fmla="*/ T160 w 6607"/>
                              <a:gd name="T162" fmla="+- 0 5419 4449"/>
                              <a:gd name="T163" fmla="*/ 5419 h 12170"/>
                              <a:gd name="T164" fmla="+- 0 8575 5304"/>
                              <a:gd name="T165" fmla="*/ T164 w 6607"/>
                              <a:gd name="T166" fmla="+- 0 5775 4449"/>
                              <a:gd name="T167" fmla="*/ 5775 h 12170"/>
                              <a:gd name="T168" fmla="+- 0 8402 5304"/>
                              <a:gd name="T169" fmla="*/ T168 w 6607"/>
                              <a:gd name="T170" fmla="+- 0 6168 4449"/>
                              <a:gd name="T171" fmla="*/ 6168 h 12170"/>
                              <a:gd name="T172" fmla="+- 0 8297 5304"/>
                              <a:gd name="T173" fmla="*/ T172 w 6607"/>
                              <a:gd name="T174" fmla="+- 0 6592 4449"/>
                              <a:gd name="T175" fmla="*/ 6592 h 12170"/>
                              <a:gd name="T176" fmla="+- 0 8266 5304"/>
                              <a:gd name="T177" fmla="*/ T176 w 6607"/>
                              <a:gd name="T178" fmla="+- 0 7039 4449"/>
                              <a:gd name="T179" fmla="*/ 7039 h 12170"/>
                              <a:gd name="T180" fmla="+- 0 8314 5304"/>
                              <a:gd name="T181" fmla="*/ T180 w 6607"/>
                              <a:gd name="T182" fmla="+- 0 7489 4449"/>
                              <a:gd name="T183" fmla="*/ 7489 h 12170"/>
                              <a:gd name="T184" fmla="+- 0 8437 5304"/>
                              <a:gd name="T185" fmla="*/ T184 w 6607"/>
                              <a:gd name="T186" fmla="+- 0 7912 4449"/>
                              <a:gd name="T187" fmla="*/ 7912 h 12170"/>
                              <a:gd name="T188" fmla="+- 0 8627 5304"/>
                              <a:gd name="T189" fmla="*/ T188 w 6607"/>
                              <a:gd name="T190" fmla="+- 0 8300 4449"/>
                              <a:gd name="T191" fmla="*/ 8300 h 12170"/>
                              <a:gd name="T192" fmla="+- 0 8877 5304"/>
                              <a:gd name="T193" fmla="*/ T192 w 6607"/>
                              <a:gd name="T194" fmla="+- 0 8646 4449"/>
                              <a:gd name="T195" fmla="*/ 8646 h 12170"/>
                              <a:gd name="T196" fmla="+- 0 9180 5304"/>
                              <a:gd name="T197" fmla="*/ T196 w 6607"/>
                              <a:gd name="T198" fmla="+- 0 8945 4449"/>
                              <a:gd name="T199" fmla="*/ 8945 h 12170"/>
                              <a:gd name="T200" fmla="+- 0 9529 5304"/>
                              <a:gd name="T201" fmla="*/ T200 w 6607"/>
                              <a:gd name="T202" fmla="+- 0 9190 4449"/>
                              <a:gd name="T203" fmla="*/ 9190 h 12170"/>
                              <a:gd name="T204" fmla="+- 0 9917 5304"/>
                              <a:gd name="T205" fmla="*/ T204 w 6607"/>
                              <a:gd name="T206" fmla="+- 0 9374 4449"/>
                              <a:gd name="T207" fmla="*/ 9374 h 12170"/>
                              <a:gd name="T208" fmla="+- 0 10336 5304"/>
                              <a:gd name="T209" fmla="*/ T208 w 6607"/>
                              <a:gd name="T210" fmla="+- 0 9491 4449"/>
                              <a:gd name="T211" fmla="*/ 9491 h 12170"/>
                              <a:gd name="T212" fmla="+- 0 10779 5304"/>
                              <a:gd name="T213" fmla="*/ T212 w 6607"/>
                              <a:gd name="T214" fmla="+- 0 9534 4449"/>
                              <a:gd name="T215" fmla="*/ 9534 h 12170"/>
                              <a:gd name="T216" fmla="+- 0 11232 5304"/>
                              <a:gd name="T217" fmla="*/ T216 w 6607"/>
                              <a:gd name="T218" fmla="+- 0 9499 4449"/>
                              <a:gd name="T219" fmla="*/ 9499 h 12170"/>
                              <a:gd name="T220" fmla="+- 0 11660 5304"/>
                              <a:gd name="T221" fmla="*/ T220 w 6607"/>
                              <a:gd name="T222" fmla="+- 0 9388 4449"/>
                              <a:gd name="T223" fmla="*/ 9388 h 12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6607" h="12170">
                                <a:moveTo>
                                  <a:pt x="4519" y="9877"/>
                                </a:moveTo>
                                <a:lnTo>
                                  <a:pt x="4517" y="9801"/>
                                </a:lnTo>
                                <a:lnTo>
                                  <a:pt x="4512" y="9725"/>
                                </a:lnTo>
                                <a:lnTo>
                                  <a:pt x="4504" y="9649"/>
                                </a:lnTo>
                                <a:lnTo>
                                  <a:pt x="4495" y="9575"/>
                                </a:lnTo>
                                <a:lnTo>
                                  <a:pt x="4482" y="9501"/>
                                </a:lnTo>
                                <a:lnTo>
                                  <a:pt x="4468" y="9429"/>
                                </a:lnTo>
                                <a:lnTo>
                                  <a:pt x="4451" y="9357"/>
                                </a:lnTo>
                                <a:lnTo>
                                  <a:pt x="4432" y="9286"/>
                                </a:lnTo>
                                <a:lnTo>
                                  <a:pt x="4411" y="9216"/>
                                </a:lnTo>
                                <a:lnTo>
                                  <a:pt x="4387" y="9147"/>
                                </a:lnTo>
                                <a:lnTo>
                                  <a:pt x="4362" y="9079"/>
                                </a:lnTo>
                                <a:lnTo>
                                  <a:pt x="4334" y="9013"/>
                                </a:lnTo>
                                <a:lnTo>
                                  <a:pt x="4304" y="8947"/>
                                </a:lnTo>
                                <a:lnTo>
                                  <a:pt x="4273" y="8882"/>
                                </a:lnTo>
                                <a:lnTo>
                                  <a:pt x="4239" y="8819"/>
                                </a:lnTo>
                                <a:lnTo>
                                  <a:pt x="4203" y="8757"/>
                                </a:lnTo>
                                <a:lnTo>
                                  <a:pt x="4166" y="8696"/>
                                </a:lnTo>
                                <a:lnTo>
                                  <a:pt x="4127" y="8637"/>
                                </a:lnTo>
                                <a:lnTo>
                                  <a:pt x="4086" y="8579"/>
                                </a:lnTo>
                                <a:lnTo>
                                  <a:pt x="4043" y="8522"/>
                                </a:lnTo>
                                <a:lnTo>
                                  <a:pt x="3998" y="8467"/>
                                </a:lnTo>
                                <a:lnTo>
                                  <a:pt x="3952" y="8413"/>
                                </a:lnTo>
                                <a:lnTo>
                                  <a:pt x="3904" y="8361"/>
                                </a:lnTo>
                                <a:lnTo>
                                  <a:pt x="3855" y="8310"/>
                                </a:lnTo>
                                <a:lnTo>
                                  <a:pt x="3804" y="8261"/>
                                </a:lnTo>
                                <a:lnTo>
                                  <a:pt x="3752" y="8213"/>
                                </a:lnTo>
                                <a:lnTo>
                                  <a:pt x="3698" y="8167"/>
                                </a:lnTo>
                                <a:lnTo>
                                  <a:pt x="3642" y="8123"/>
                                </a:lnTo>
                                <a:lnTo>
                                  <a:pt x="3586" y="8080"/>
                                </a:lnTo>
                                <a:lnTo>
                                  <a:pt x="3528" y="8040"/>
                                </a:lnTo>
                                <a:lnTo>
                                  <a:pt x="3468" y="8001"/>
                                </a:lnTo>
                                <a:lnTo>
                                  <a:pt x="3408" y="7964"/>
                                </a:lnTo>
                                <a:lnTo>
                                  <a:pt x="3346" y="7928"/>
                                </a:lnTo>
                                <a:lnTo>
                                  <a:pt x="3283" y="7895"/>
                                </a:lnTo>
                                <a:lnTo>
                                  <a:pt x="3219" y="7864"/>
                                </a:lnTo>
                                <a:lnTo>
                                  <a:pt x="3154" y="7834"/>
                                </a:lnTo>
                                <a:lnTo>
                                  <a:pt x="3087" y="7807"/>
                                </a:lnTo>
                                <a:lnTo>
                                  <a:pt x="3020" y="7782"/>
                                </a:lnTo>
                                <a:lnTo>
                                  <a:pt x="2952" y="7759"/>
                                </a:lnTo>
                                <a:lnTo>
                                  <a:pt x="2883" y="7738"/>
                                </a:lnTo>
                                <a:lnTo>
                                  <a:pt x="2813" y="7719"/>
                                </a:lnTo>
                                <a:lnTo>
                                  <a:pt x="2742" y="7702"/>
                                </a:lnTo>
                                <a:lnTo>
                                  <a:pt x="2670" y="7688"/>
                                </a:lnTo>
                                <a:lnTo>
                                  <a:pt x="2598" y="7676"/>
                                </a:lnTo>
                                <a:lnTo>
                                  <a:pt x="2525" y="7666"/>
                                </a:lnTo>
                                <a:lnTo>
                                  <a:pt x="2451" y="7658"/>
                                </a:lnTo>
                                <a:lnTo>
                                  <a:pt x="2376" y="7653"/>
                                </a:lnTo>
                                <a:lnTo>
                                  <a:pt x="2301" y="7651"/>
                                </a:lnTo>
                                <a:lnTo>
                                  <a:pt x="2226" y="7651"/>
                                </a:lnTo>
                                <a:lnTo>
                                  <a:pt x="2150" y="7653"/>
                                </a:lnTo>
                                <a:lnTo>
                                  <a:pt x="2074" y="7658"/>
                                </a:lnTo>
                                <a:lnTo>
                                  <a:pt x="1998" y="7666"/>
                                </a:lnTo>
                                <a:lnTo>
                                  <a:pt x="1924" y="7676"/>
                                </a:lnTo>
                                <a:lnTo>
                                  <a:pt x="1851" y="7688"/>
                                </a:lnTo>
                                <a:lnTo>
                                  <a:pt x="1778" y="7702"/>
                                </a:lnTo>
                                <a:lnTo>
                                  <a:pt x="1706" y="7719"/>
                                </a:lnTo>
                                <a:lnTo>
                                  <a:pt x="1635" y="7738"/>
                                </a:lnTo>
                                <a:lnTo>
                                  <a:pt x="1565" y="7759"/>
                                </a:lnTo>
                                <a:lnTo>
                                  <a:pt x="1496" y="7783"/>
                                </a:lnTo>
                                <a:lnTo>
                                  <a:pt x="1428" y="7808"/>
                                </a:lnTo>
                                <a:lnTo>
                                  <a:pt x="1362" y="7836"/>
                                </a:lnTo>
                                <a:lnTo>
                                  <a:pt x="1296" y="7866"/>
                                </a:lnTo>
                                <a:lnTo>
                                  <a:pt x="1231" y="7897"/>
                                </a:lnTo>
                                <a:lnTo>
                                  <a:pt x="1168" y="7931"/>
                                </a:lnTo>
                                <a:lnTo>
                                  <a:pt x="1106" y="7967"/>
                                </a:lnTo>
                                <a:lnTo>
                                  <a:pt x="1045" y="8004"/>
                                </a:lnTo>
                                <a:lnTo>
                                  <a:pt x="986" y="8043"/>
                                </a:lnTo>
                                <a:lnTo>
                                  <a:pt x="928" y="8084"/>
                                </a:lnTo>
                                <a:lnTo>
                                  <a:pt x="871" y="8127"/>
                                </a:lnTo>
                                <a:lnTo>
                                  <a:pt x="816" y="8172"/>
                                </a:lnTo>
                                <a:lnTo>
                                  <a:pt x="762" y="8218"/>
                                </a:lnTo>
                                <a:lnTo>
                                  <a:pt x="710" y="8266"/>
                                </a:lnTo>
                                <a:lnTo>
                                  <a:pt x="659" y="8315"/>
                                </a:lnTo>
                                <a:lnTo>
                                  <a:pt x="610" y="8366"/>
                                </a:lnTo>
                                <a:lnTo>
                                  <a:pt x="562" y="8419"/>
                                </a:lnTo>
                                <a:lnTo>
                                  <a:pt x="516" y="8472"/>
                                </a:lnTo>
                                <a:lnTo>
                                  <a:pt x="472" y="8528"/>
                                </a:lnTo>
                                <a:lnTo>
                                  <a:pt x="429" y="8585"/>
                                </a:lnTo>
                                <a:lnTo>
                                  <a:pt x="389" y="8643"/>
                                </a:lnTo>
                                <a:lnTo>
                                  <a:pt x="350" y="8702"/>
                                </a:lnTo>
                                <a:lnTo>
                                  <a:pt x="313" y="8762"/>
                                </a:lnTo>
                                <a:lnTo>
                                  <a:pt x="277" y="8824"/>
                                </a:lnTo>
                                <a:lnTo>
                                  <a:pt x="244" y="8887"/>
                                </a:lnTo>
                                <a:lnTo>
                                  <a:pt x="213" y="8951"/>
                                </a:lnTo>
                                <a:lnTo>
                                  <a:pt x="183" y="9017"/>
                                </a:lnTo>
                                <a:lnTo>
                                  <a:pt x="156" y="9083"/>
                                </a:lnTo>
                                <a:lnTo>
                                  <a:pt x="131" y="9150"/>
                                </a:lnTo>
                                <a:lnTo>
                                  <a:pt x="108" y="9218"/>
                                </a:lnTo>
                                <a:lnTo>
                                  <a:pt x="87" y="9287"/>
                                </a:lnTo>
                                <a:lnTo>
                                  <a:pt x="68" y="9357"/>
                                </a:lnTo>
                                <a:lnTo>
                                  <a:pt x="51" y="9428"/>
                                </a:lnTo>
                                <a:lnTo>
                                  <a:pt x="37" y="9500"/>
                                </a:lnTo>
                                <a:lnTo>
                                  <a:pt x="25" y="9572"/>
                                </a:lnTo>
                                <a:lnTo>
                                  <a:pt x="15" y="9645"/>
                                </a:lnTo>
                                <a:lnTo>
                                  <a:pt x="7" y="9719"/>
                                </a:lnTo>
                                <a:lnTo>
                                  <a:pt x="3" y="9794"/>
                                </a:lnTo>
                                <a:lnTo>
                                  <a:pt x="0" y="9869"/>
                                </a:lnTo>
                                <a:lnTo>
                                  <a:pt x="0" y="9944"/>
                                </a:lnTo>
                                <a:lnTo>
                                  <a:pt x="2" y="10020"/>
                                </a:lnTo>
                                <a:lnTo>
                                  <a:pt x="7" y="10096"/>
                                </a:lnTo>
                                <a:lnTo>
                                  <a:pt x="15" y="10172"/>
                                </a:lnTo>
                                <a:lnTo>
                                  <a:pt x="25" y="10246"/>
                                </a:lnTo>
                                <a:lnTo>
                                  <a:pt x="37" y="10320"/>
                                </a:lnTo>
                                <a:lnTo>
                                  <a:pt x="51" y="10392"/>
                                </a:lnTo>
                                <a:lnTo>
                                  <a:pt x="68" y="10464"/>
                                </a:lnTo>
                                <a:lnTo>
                                  <a:pt x="87" y="10535"/>
                                </a:lnTo>
                                <a:lnTo>
                                  <a:pt x="108" y="10605"/>
                                </a:lnTo>
                                <a:lnTo>
                                  <a:pt x="132" y="10674"/>
                                </a:lnTo>
                                <a:lnTo>
                                  <a:pt x="157" y="10742"/>
                                </a:lnTo>
                                <a:lnTo>
                                  <a:pt x="185" y="10809"/>
                                </a:lnTo>
                                <a:lnTo>
                                  <a:pt x="215" y="10874"/>
                                </a:lnTo>
                                <a:lnTo>
                                  <a:pt x="246" y="10939"/>
                                </a:lnTo>
                                <a:lnTo>
                                  <a:pt x="280" y="11002"/>
                                </a:lnTo>
                                <a:lnTo>
                                  <a:pt x="316" y="11064"/>
                                </a:lnTo>
                                <a:lnTo>
                                  <a:pt x="353" y="11125"/>
                                </a:lnTo>
                                <a:lnTo>
                                  <a:pt x="392" y="11184"/>
                                </a:lnTo>
                                <a:lnTo>
                                  <a:pt x="433" y="11242"/>
                                </a:lnTo>
                                <a:lnTo>
                                  <a:pt x="476" y="11299"/>
                                </a:lnTo>
                                <a:lnTo>
                                  <a:pt x="521" y="11354"/>
                                </a:lnTo>
                                <a:lnTo>
                                  <a:pt x="567" y="11408"/>
                                </a:lnTo>
                                <a:lnTo>
                                  <a:pt x="615" y="11460"/>
                                </a:lnTo>
                                <a:lnTo>
                                  <a:pt x="664" y="11511"/>
                                </a:lnTo>
                                <a:lnTo>
                                  <a:pt x="715" y="11560"/>
                                </a:lnTo>
                                <a:lnTo>
                                  <a:pt x="768" y="11608"/>
                                </a:lnTo>
                                <a:lnTo>
                                  <a:pt x="821" y="11654"/>
                                </a:lnTo>
                                <a:lnTo>
                                  <a:pt x="877" y="11698"/>
                                </a:lnTo>
                                <a:lnTo>
                                  <a:pt x="934" y="11741"/>
                                </a:lnTo>
                                <a:lnTo>
                                  <a:pt x="992" y="11781"/>
                                </a:lnTo>
                                <a:lnTo>
                                  <a:pt x="1051" y="11820"/>
                                </a:lnTo>
                                <a:lnTo>
                                  <a:pt x="1112" y="11857"/>
                                </a:lnTo>
                                <a:lnTo>
                                  <a:pt x="1173" y="11893"/>
                                </a:lnTo>
                                <a:lnTo>
                                  <a:pt x="1236" y="11926"/>
                                </a:lnTo>
                                <a:lnTo>
                                  <a:pt x="1300" y="11957"/>
                                </a:lnTo>
                                <a:lnTo>
                                  <a:pt x="1366" y="11987"/>
                                </a:lnTo>
                                <a:lnTo>
                                  <a:pt x="1432" y="12014"/>
                                </a:lnTo>
                                <a:lnTo>
                                  <a:pt x="1499" y="12039"/>
                                </a:lnTo>
                                <a:lnTo>
                                  <a:pt x="1567" y="12062"/>
                                </a:lnTo>
                                <a:lnTo>
                                  <a:pt x="1636" y="12083"/>
                                </a:lnTo>
                                <a:lnTo>
                                  <a:pt x="1706" y="12102"/>
                                </a:lnTo>
                                <a:lnTo>
                                  <a:pt x="1777" y="12119"/>
                                </a:lnTo>
                                <a:lnTo>
                                  <a:pt x="1849" y="12133"/>
                                </a:lnTo>
                                <a:lnTo>
                                  <a:pt x="1921" y="12145"/>
                                </a:lnTo>
                                <a:lnTo>
                                  <a:pt x="1995" y="12155"/>
                                </a:lnTo>
                                <a:lnTo>
                                  <a:pt x="2068" y="12163"/>
                                </a:lnTo>
                                <a:lnTo>
                                  <a:pt x="2143" y="12168"/>
                                </a:lnTo>
                                <a:lnTo>
                                  <a:pt x="2218" y="12170"/>
                                </a:lnTo>
                                <a:lnTo>
                                  <a:pt x="2293" y="12170"/>
                                </a:lnTo>
                                <a:lnTo>
                                  <a:pt x="2369" y="12168"/>
                                </a:lnTo>
                                <a:lnTo>
                                  <a:pt x="2445" y="12163"/>
                                </a:lnTo>
                                <a:lnTo>
                                  <a:pt x="2521" y="12155"/>
                                </a:lnTo>
                                <a:lnTo>
                                  <a:pt x="2595" y="12146"/>
                                </a:lnTo>
                                <a:lnTo>
                                  <a:pt x="2669" y="12133"/>
                                </a:lnTo>
                                <a:lnTo>
                                  <a:pt x="2741" y="12119"/>
                                </a:lnTo>
                                <a:lnTo>
                                  <a:pt x="2813" y="12102"/>
                                </a:lnTo>
                                <a:lnTo>
                                  <a:pt x="2884" y="12083"/>
                                </a:lnTo>
                                <a:lnTo>
                                  <a:pt x="2954" y="12062"/>
                                </a:lnTo>
                                <a:lnTo>
                                  <a:pt x="3023" y="12038"/>
                                </a:lnTo>
                                <a:lnTo>
                                  <a:pt x="3091" y="12013"/>
                                </a:lnTo>
                                <a:lnTo>
                                  <a:pt x="3158" y="11985"/>
                                </a:lnTo>
                                <a:lnTo>
                                  <a:pt x="3223" y="11955"/>
                                </a:lnTo>
                                <a:lnTo>
                                  <a:pt x="3288" y="11924"/>
                                </a:lnTo>
                                <a:lnTo>
                                  <a:pt x="3351" y="11890"/>
                                </a:lnTo>
                                <a:lnTo>
                                  <a:pt x="3413" y="11854"/>
                                </a:lnTo>
                                <a:lnTo>
                                  <a:pt x="3474" y="11817"/>
                                </a:lnTo>
                                <a:lnTo>
                                  <a:pt x="3533" y="11778"/>
                                </a:lnTo>
                                <a:lnTo>
                                  <a:pt x="3591" y="11737"/>
                                </a:lnTo>
                                <a:lnTo>
                                  <a:pt x="3648" y="11694"/>
                                </a:lnTo>
                                <a:lnTo>
                                  <a:pt x="3703" y="11649"/>
                                </a:lnTo>
                                <a:lnTo>
                                  <a:pt x="3757" y="11603"/>
                                </a:lnTo>
                                <a:lnTo>
                                  <a:pt x="3809" y="11555"/>
                                </a:lnTo>
                                <a:lnTo>
                                  <a:pt x="3860" y="11506"/>
                                </a:lnTo>
                                <a:lnTo>
                                  <a:pt x="3909" y="11455"/>
                                </a:lnTo>
                                <a:lnTo>
                                  <a:pt x="3957" y="11403"/>
                                </a:lnTo>
                                <a:lnTo>
                                  <a:pt x="4003" y="11349"/>
                                </a:lnTo>
                                <a:lnTo>
                                  <a:pt x="4047" y="11293"/>
                                </a:lnTo>
                                <a:lnTo>
                                  <a:pt x="4090" y="11237"/>
                                </a:lnTo>
                                <a:lnTo>
                                  <a:pt x="4130" y="11179"/>
                                </a:lnTo>
                                <a:lnTo>
                                  <a:pt x="4169" y="11119"/>
                                </a:lnTo>
                                <a:lnTo>
                                  <a:pt x="4206" y="11059"/>
                                </a:lnTo>
                                <a:lnTo>
                                  <a:pt x="4242" y="10997"/>
                                </a:lnTo>
                                <a:lnTo>
                                  <a:pt x="4275" y="10934"/>
                                </a:lnTo>
                                <a:lnTo>
                                  <a:pt x="4306" y="10870"/>
                                </a:lnTo>
                                <a:lnTo>
                                  <a:pt x="4336" y="10804"/>
                                </a:lnTo>
                                <a:lnTo>
                                  <a:pt x="4363" y="10738"/>
                                </a:lnTo>
                                <a:lnTo>
                                  <a:pt x="4388" y="10671"/>
                                </a:lnTo>
                                <a:lnTo>
                                  <a:pt x="4411" y="10603"/>
                                </a:lnTo>
                                <a:lnTo>
                                  <a:pt x="4432" y="10534"/>
                                </a:lnTo>
                                <a:lnTo>
                                  <a:pt x="4451" y="10464"/>
                                </a:lnTo>
                                <a:lnTo>
                                  <a:pt x="4468" y="10393"/>
                                </a:lnTo>
                                <a:lnTo>
                                  <a:pt x="4482" y="10321"/>
                                </a:lnTo>
                                <a:lnTo>
                                  <a:pt x="4494" y="10249"/>
                                </a:lnTo>
                                <a:lnTo>
                                  <a:pt x="4504" y="10176"/>
                                </a:lnTo>
                                <a:lnTo>
                                  <a:pt x="4512" y="10102"/>
                                </a:lnTo>
                                <a:lnTo>
                                  <a:pt x="4517" y="10027"/>
                                </a:lnTo>
                                <a:lnTo>
                                  <a:pt x="4519" y="9952"/>
                                </a:lnTo>
                                <a:lnTo>
                                  <a:pt x="4519" y="9877"/>
                                </a:lnTo>
                                <a:moveTo>
                                  <a:pt x="6606" y="251"/>
                                </a:moveTo>
                                <a:lnTo>
                                  <a:pt x="6594" y="245"/>
                                </a:lnTo>
                                <a:lnTo>
                                  <a:pt x="6528" y="215"/>
                                </a:lnTo>
                                <a:lnTo>
                                  <a:pt x="6462" y="187"/>
                                </a:lnTo>
                                <a:lnTo>
                                  <a:pt x="6395" y="161"/>
                                </a:lnTo>
                                <a:lnTo>
                                  <a:pt x="6328" y="137"/>
                                </a:lnTo>
                                <a:lnTo>
                                  <a:pt x="6259" y="114"/>
                                </a:lnTo>
                                <a:lnTo>
                                  <a:pt x="6189" y="94"/>
                                </a:lnTo>
                                <a:lnTo>
                                  <a:pt x="6119" y="75"/>
                                </a:lnTo>
                                <a:lnTo>
                                  <a:pt x="6048" y="59"/>
                                </a:lnTo>
                                <a:lnTo>
                                  <a:pt x="5976" y="44"/>
                                </a:lnTo>
                                <a:lnTo>
                                  <a:pt x="5904" y="31"/>
                                </a:lnTo>
                                <a:lnTo>
                                  <a:pt x="5831" y="21"/>
                                </a:lnTo>
                                <a:lnTo>
                                  <a:pt x="5757" y="13"/>
                                </a:lnTo>
                                <a:lnTo>
                                  <a:pt x="5683" y="6"/>
                                </a:lnTo>
                                <a:lnTo>
                                  <a:pt x="5608" y="2"/>
                                </a:lnTo>
                                <a:lnTo>
                                  <a:pt x="5532" y="0"/>
                                </a:lnTo>
                                <a:lnTo>
                                  <a:pt x="5457" y="1"/>
                                </a:lnTo>
                                <a:lnTo>
                                  <a:pt x="5380" y="3"/>
                                </a:lnTo>
                                <a:lnTo>
                                  <a:pt x="5304" y="8"/>
                                </a:lnTo>
                                <a:lnTo>
                                  <a:pt x="5229" y="15"/>
                                </a:lnTo>
                                <a:lnTo>
                                  <a:pt x="5154" y="24"/>
                                </a:lnTo>
                                <a:lnTo>
                                  <a:pt x="5080" y="36"/>
                                </a:lnTo>
                                <a:lnTo>
                                  <a:pt x="5006" y="49"/>
                                </a:lnTo>
                                <a:lnTo>
                                  <a:pt x="4934" y="65"/>
                                </a:lnTo>
                                <a:lnTo>
                                  <a:pt x="4862" y="82"/>
                                </a:lnTo>
                                <a:lnTo>
                                  <a:pt x="4791" y="102"/>
                                </a:lnTo>
                                <a:lnTo>
                                  <a:pt x="4721" y="123"/>
                                </a:lnTo>
                                <a:lnTo>
                                  <a:pt x="4652" y="147"/>
                                </a:lnTo>
                                <a:lnTo>
                                  <a:pt x="4584" y="172"/>
                                </a:lnTo>
                                <a:lnTo>
                                  <a:pt x="4517" y="199"/>
                                </a:lnTo>
                                <a:lnTo>
                                  <a:pt x="4451" y="228"/>
                                </a:lnTo>
                                <a:lnTo>
                                  <a:pt x="4385" y="259"/>
                                </a:lnTo>
                                <a:lnTo>
                                  <a:pt x="4321" y="291"/>
                                </a:lnTo>
                                <a:lnTo>
                                  <a:pt x="4258" y="326"/>
                                </a:lnTo>
                                <a:lnTo>
                                  <a:pt x="4196" y="362"/>
                                </a:lnTo>
                                <a:lnTo>
                                  <a:pt x="4135" y="400"/>
                                </a:lnTo>
                                <a:lnTo>
                                  <a:pt x="4076" y="439"/>
                                </a:lnTo>
                                <a:lnTo>
                                  <a:pt x="4017" y="480"/>
                                </a:lnTo>
                                <a:lnTo>
                                  <a:pt x="3960" y="522"/>
                                </a:lnTo>
                                <a:lnTo>
                                  <a:pt x="3904" y="566"/>
                                </a:lnTo>
                                <a:lnTo>
                                  <a:pt x="3850" y="612"/>
                                </a:lnTo>
                                <a:lnTo>
                                  <a:pt x="3797" y="659"/>
                                </a:lnTo>
                                <a:lnTo>
                                  <a:pt x="3745" y="707"/>
                                </a:lnTo>
                                <a:lnTo>
                                  <a:pt x="3694" y="757"/>
                                </a:lnTo>
                                <a:lnTo>
                                  <a:pt x="3645" y="808"/>
                                </a:lnTo>
                                <a:lnTo>
                                  <a:pt x="3597" y="861"/>
                                </a:lnTo>
                                <a:lnTo>
                                  <a:pt x="3551" y="915"/>
                                </a:lnTo>
                                <a:lnTo>
                                  <a:pt x="3506" y="970"/>
                                </a:lnTo>
                                <a:lnTo>
                                  <a:pt x="3463" y="1026"/>
                                </a:lnTo>
                                <a:lnTo>
                                  <a:pt x="3421" y="1084"/>
                                </a:lnTo>
                                <a:lnTo>
                                  <a:pt x="3381" y="1143"/>
                                </a:lnTo>
                                <a:lnTo>
                                  <a:pt x="3343" y="1203"/>
                                </a:lnTo>
                                <a:lnTo>
                                  <a:pt x="3306" y="1264"/>
                                </a:lnTo>
                                <a:lnTo>
                                  <a:pt x="3271" y="1326"/>
                                </a:lnTo>
                                <a:lnTo>
                                  <a:pt x="3238" y="1389"/>
                                </a:lnTo>
                                <a:lnTo>
                                  <a:pt x="3206" y="1453"/>
                                </a:lnTo>
                                <a:lnTo>
                                  <a:pt x="3176" y="1518"/>
                                </a:lnTo>
                                <a:lnTo>
                                  <a:pt x="3148" y="1584"/>
                                </a:lnTo>
                                <a:lnTo>
                                  <a:pt x="3122" y="1651"/>
                                </a:lnTo>
                                <a:lnTo>
                                  <a:pt x="3098" y="1719"/>
                                </a:lnTo>
                                <a:lnTo>
                                  <a:pt x="3075" y="1788"/>
                                </a:lnTo>
                                <a:lnTo>
                                  <a:pt x="3055" y="1857"/>
                                </a:lnTo>
                                <a:lnTo>
                                  <a:pt x="3036" y="1928"/>
                                </a:lnTo>
                                <a:lnTo>
                                  <a:pt x="3020" y="1999"/>
                                </a:lnTo>
                                <a:lnTo>
                                  <a:pt x="3005" y="2071"/>
                                </a:lnTo>
                                <a:lnTo>
                                  <a:pt x="2993" y="2143"/>
                                </a:lnTo>
                                <a:lnTo>
                                  <a:pt x="2982" y="2216"/>
                                </a:lnTo>
                                <a:lnTo>
                                  <a:pt x="2974" y="2290"/>
                                </a:lnTo>
                                <a:lnTo>
                                  <a:pt x="2968" y="2364"/>
                                </a:lnTo>
                                <a:lnTo>
                                  <a:pt x="2963" y="2439"/>
                                </a:lnTo>
                                <a:lnTo>
                                  <a:pt x="2962" y="2514"/>
                                </a:lnTo>
                                <a:lnTo>
                                  <a:pt x="2962" y="2590"/>
                                </a:lnTo>
                                <a:lnTo>
                                  <a:pt x="2964" y="2666"/>
                                </a:lnTo>
                                <a:lnTo>
                                  <a:pt x="2969" y="2743"/>
                                </a:lnTo>
                                <a:lnTo>
                                  <a:pt x="2976" y="2818"/>
                                </a:lnTo>
                                <a:lnTo>
                                  <a:pt x="2986" y="2893"/>
                                </a:lnTo>
                                <a:lnTo>
                                  <a:pt x="2997" y="2967"/>
                                </a:lnTo>
                                <a:lnTo>
                                  <a:pt x="3010" y="3040"/>
                                </a:lnTo>
                                <a:lnTo>
                                  <a:pt x="3026" y="3113"/>
                                </a:lnTo>
                                <a:lnTo>
                                  <a:pt x="3043" y="3185"/>
                                </a:lnTo>
                                <a:lnTo>
                                  <a:pt x="3063" y="3256"/>
                                </a:lnTo>
                                <a:lnTo>
                                  <a:pt x="3084" y="3326"/>
                                </a:lnTo>
                                <a:lnTo>
                                  <a:pt x="3108" y="3395"/>
                                </a:lnTo>
                                <a:lnTo>
                                  <a:pt x="3133" y="3463"/>
                                </a:lnTo>
                                <a:lnTo>
                                  <a:pt x="3160" y="3530"/>
                                </a:lnTo>
                                <a:lnTo>
                                  <a:pt x="3189" y="3596"/>
                                </a:lnTo>
                                <a:lnTo>
                                  <a:pt x="3220" y="3661"/>
                                </a:lnTo>
                                <a:lnTo>
                                  <a:pt x="3253" y="3726"/>
                                </a:lnTo>
                                <a:lnTo>
                                  <a:pt x="3287" y="3789"/>
                                </a:lnTo>
                                <a:lnTo>
                                  <a:pt x="3323" y="3851"/>
                                </a:lnTo>
                                <a:lnTo>
                                  <a:pt x="3361" y="3911"/>
                                </a:lnTo>
                                <a:lnTo>
                                  <a:pt x="3400" y="3971"/>
                                </a:lnTo>
                                <a:lnTo>
                                  <a:pt x="3441" y="4029"/>
                                </a:lnTo>
                                <a:lnTo>
                                  <a:pt x="3483" y="4086"/>
                                </a:lnTo>
                                <a:lnTo>
                                  <a:pt x="3527" y="4142"/>
                                </a:lnTo>
                                <a:lnTo>
                                  <a:pt x="3573" y="4197"/>
                                </a:lnTo>
                                <a:lnTo>
                                  <a:pt x="3620" y="4250"/>
                                </a:lnTo>
                                <a:lnTo>
                                  <a:pt x="3668" y="4302"/>
                                </a:lnTo>
                                <a:lnTo>
                                  <a:pt x="3718" y="4353"/>
                                </a:lnTo>
                                <a:lnTo>
                                  <a:pt x="3770" y="4402"/>
                                </a:lnTo>
                                <a:lnTo>
                                  <a:pt x="3822" y="4450"/>
                                </a:lnTo>
                                <a:lnTo>
                                  <a:pt x="3876" y="4496"/>
                                </a:lnTo>
                                <a:lnTo>
                                  <a:pt x="3931" y="4541"/>
                                </a:lnTo>
                                <a:lnTo>
                                  <a:pt x="3988" y="4584"/>
                                </a:lnTo>
                                <a:lnTo>
                                  <a:pt x="4045" y="4625"/>
                                </a:lnTo>
                                <a:lnTo>
                                  <a:pt x="4104" y="4665"/>
                                </a:lnTo>
                                <a:lnTo>
                                  <a:pt x="4164" y="4704"/>
                                </a:lnTo>
                                <a:lnTo>
                                  <a:pt x="4225" y="4741"/>
                                </a:lnTo>
                                <a:lnTo>
                                  <a:pt x="4287" y="4776"/>
                                </a:lnTo>
                                <a:lnTo>
                                  <a:pt x="4350" y="4809"/>
                                </a:lnTo>
                                <a:lnTo>
                                  <a:pt x="4414" y="4841"/>
                                </a:lnTo>
                                <a:lnTo>
                                  <a:pt x="4479" y="4870"/>
                                </a:lnTo>
                                <a:lnTo>
                                  <a:pt x="4546" y="4898"/>
                                </a:lnTo>
                                <a:lnTo>
                                  <a:pt x="4613" y="4925"/>
                                </a:lnTo>
                                <a:lnTo>
                                  <a:pt x="4680" y="4949"/>
                                </a:lnTo>
                                <a:lnTo>
                                  <a:pt x="4749" y="4971"/>
                                </a:lnTo>
                                <a:lnTo>
                                  <a:pt x="4819" y="4992"/>
                                </a:lnTo>
                                <a:lnTo>
                                  <a:pt x="4889" y="5010"/>
                                </a:lnTo>
                                <a:lnTo>
                                  <a:pt x="4960" y="5027"/>
                                </a:lnTo>
                                <a:lnTo>
                                  <a:pt x="5032" y="5042"/>
                                </a:lnTo>
                                <a:lnTo>
                                  <a:pt x="5104" y="5054"/>
                                </a:lnTo>
                                <a:lnTo>
                                  <a:pt x="5177" y="5065"/>
                                </a:lnTo>
                                <a:lnTo>
                                  <a:pt x="5251" y="5073"/>
                                </a:lnTo>
                                <a:lnTo>
                                  <a:pt x="5325" y="5079"/>
                                </a:lnTo>
                                <a:lnTo>
                                  <a:pt x="5400" y="5083"/>
                                </a:lnTo>
                                <a:lnTo>
                                  <a:pt x="5475" y="5085"/>
                                </a:lnTo>
                                <a:lnTo>
                                  <a:pt x="5551" y="5085"/>
                                </a:lnTo>
                                <a:lnTo>
                                  <a:pt x="5628" y="5082"/>
                                </a:lnTo>
                                <a:lnTo>
                                  <a:pt x="5704" y="5077"/>
                                </a:lnTo>
                                <a:lnTo>
                                  <a:pt x="5779" y="5070"/>
                                </a:lnTo>
                                <a:lnTo>
                                  <a:pt x="5854" y="5061"/>
                                </a:lnTo>
                                <a:lnTo>
                                  <a:pt x="5928" y="5050"/>
                                </a:lnTo>
                                <a:lnTo>
                                  <a:pt x="6002" y="5037"/>
                                </a:lnTo>
                                <a:lnTo>
                                  <a:pt x="6074" y="5021"/>
                                </a:lnTo>
                                <a:lnTo>
                                  <a:pt x="6146" y="5004"/>
                                </a:lnTo>
                                <a:lnTo>
                                  <a:pt x="6217" y="4984"/>
                                </a:lnTo>
                                <a:lnTo>
                                  <a:pt x="6287" y="4963"/>
                                </a:lnTo>
                                <a:lnTo>
                                  <a:pt x="6356" y="4939"/>
                                </a:lnTo>
                                <a:lnTo>
                                  <a:pt x="6424" y="4914"/>
                                </a:lnTo>
                                <a:lnTo>
                                  <a:pt x="6491" y="4887"/>
                                </a:lnTo>
                                <a:lnTo>
                                  <a:pt x="6557" y="4858"/>
                                </a:lnTo>
                                <a:lnTo>
                                  <a:pt x="6606" y="4835"/>
                                </a:lnTo>
                                <a:lnTo>
                                  <a:pt x="6606" y="251"/>
                                </a:lnTo>
                              </a:path>
                            </a:pathLst>
                          </a:custGeom>
                          <a:solidFill>
                            <a:srgbClr val="C424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AutoShape 291"/>
                        <wps:cNvSpPr>
                          <a:spLocks/>
                        </wps:cNvSpPr>
                        <wps:spPr bwMode="auto">
                          <a:xfrm>
                            <a:off x="5520" y="4693"/>
                            <a:ext cx="6390" cy="11709"/>
                          </a:xfrm>
                          <a:custGeom>
                            <a:avLst/>
                            <a:gdLst>
                              <a:gd name="T0" fmla="+- 0 9580 5521"/>
                              <a:gd name="T1" fmla="*/ T0 w 6390"/>
                              <a:gd name="T2" fmla="+- 0 14034 4694"/>
                              <a:gd name="T3" fmla="*/ 14034 h 11709"/>
                              <a:gd name="T4" fmla="+- 0 9489 5521"/>
                              <a:gd name="T5" fmla="*/ T4 w 6390"/>
                              <a:gd name="T6" fmla="+- 0 13675 4694"/>
                              <a:gd name="T7" fmla="*/ 13675 h 11709"/>
                              <a:gd name="T8" fmla="+- 0 9338 5521"/>
                              <a:gd name="T9" fmla="*/ T8 w 6390"/>
                              <a:gd name="T10" fmla="+- 0 13346 4694"/>
                              <a:gd name="T11" fmla="*/ 13346 h 11709"/>
                              <a:gd name="T12" fmla="+- 0 9133 5521"/>
                              <a:gd name="T13" fmla="*/ T12 w 6390"/>
                              <a:gd name="T14" fmla="+- 0 13052 4694"/>
                              <a:gd name="T15" fmla="*/ 13052 h 11709"/>
                              <a:gd name="T16" fmla="+- 0 8882 5521"/>
                              <a:gd name="T17" fmla="*/ T16 w 6390"/>
                              <a:gd name="T18" fmla="+- 0 12800 4694"/>
                              <a:gd name="T19" fmla="*/ 12800 h 11709"/>
                              <a:gd name="T20" fmla="+- 0 8591 5521"/>
                              <a:gd name="T21" fmla="*/ T20 w 6390"/>
                              <a:gd name="T22" fmla="+- 0 12594 4694"/>
                              <a:gd name="T23" fmla="*/ 12594 h 11709"/>
                              <a:gd name="T24" fmla="+- 0 8266 5521"/>
                              <a:gd name="T25" fmla="*/ T24 w 6390"/>
                              <a:gd name="T26" fmla="+- 0 12441 4694"/>
                              <a:gd name="T27" fmla="*/ 12441 h 11709"/>
                              <a:gd name="T28" fmla="+- 0 7914 5521"/>
                              <a:gd name="T29" fmla="*/ T28 w 6390"/>
                              <a:gd name="T30" fmla="+- 0 12347 4694"/>
                              <a:gd name="T31" fmla="*/ 12347 h 11709"/>
                              <a:gd name="T32" fmla="+- 0 7541 5521"/>
                              <a:gd name="T33" fmla="*/ T32 w 6390"/>
                              <a:gd name="T34" fmla="+- 0 12317 4694"/>
                              <a:gd name="T35" fmla="*/ 12317 h 11709"/>
                              <a:gd name="T36" fmla="+- 0 7164 5521"/>
                              <a:gd name="T37" fmla="*/ T36 w 6390"/>
                              <a:gd name="T38" fmla="+- 0 12356 4694"/>
                              <a:gd name="T39" fmla="*/ 12356 h 11709"/>
                              <a:gd name="T40" fmla="+- 0 6811 5521"/>
                              <a:gd name="T41" fmla="*/ T40 w 6390"/>
                              <a:gd name="T42" fmla="+- 0 12460 4694"/>
                              <a:gd name="T43" fmla="*/ 12460 h 11709"/>
                              <a:gd name="T44" fmla="+- 0 6488 5521"/>
                              <a:gd name="T45" fmla="*/ T44 w 6390"/>
                              <a:gd name="T46" fmla="+- 0 12622 4694"/>
                              <a:gd name="T47" fmla="*/ 12622 h 11709"/>
                              <a:gd name="T48" fmla="+- 0 6202 5521"/>
                              <a:gd name="T49" fmla="*/ T48 w 6390"/>
                              <a:gd name="T50" fmla="+- 0 12836 4694"/>
                              <a:gd name="T51" fmla="*/ 12836 h 11709"/>
                              <a:gd name="T52" fmla="+- 0 5959 5521"/>
                              <a:gd name="T53" fmla="*/ T52 w 6390"/>
                              <a:gd name="T54" fmla="+- 0 13096 4694"/>
                              <a:gd name="T55" fmla="*/ 13096 h 11709"/>
                              <a:gd name="T56" fmla="+- 0 5763 5521"/>
                              <a:gd name="T57" fmla="*/ T56 w 6390"/>
                              <a:gd name="T58" fmla="+- 0 13394 4694"/>
                              <a:gd name="T59" fmla="*/ 13394 h 11709"/>
                              <a:gd name="T60" fmla="+- 0 5621 5521"/>
                              <a:gd name="T61" fmla="*/ T60 w 6390"/>
                              <a:gd name="T62" fmla="+- 0 13725 4694"/>
                              <a:gd name="T63" fmla="*/ 13725 h 11709"/>
                              <a:gd name="T64" fmla="+- 0 5539 5521"/>
                              <a:gd name="T65" fmla="*/ T64 w 6390"/>
                              <a:gd name="T66" fmla="+- 0 14082 4694"/>
                              <a:gd name="T67" fmla="*/ 14082 h 11709"/>
                              <a:gd name="T68" fmla="+- 0 5523 5521"/>
                              <a:gd name="T69" fmla="*/ T68 w 6390"/>
                              <a:gd name="T70" fmla="+- 0 14459 4694"/>
                              <a:gd name="T71" fmla="*/ 14459 h 11709"/>
                              <a:gd name="T72" fmla="+- 0 5576 5521"/>
                              <a:gd name="T73" fmla="*/ T72 w 6390"/>
                              <a:gd name="T74" fmla="+- 0 14832 4694"/>
                              <a:gd name="T75" fmla="*/ 14832 h 11709"/>
                              <a:gd name="T76" fmla="+- 0 5692 5521"/>
                              <a:gd name="T77" fmla="*/ T76 w 6390"/>
                              <a:gd name="T78" fmla="+- 0 15179 4694"/>
                              <a:gd name="T79" fmla="*/ 15179 h 11709"/>
                              <a:gd name="T80" fmla="+- 0 5865 5521"/>
                              <a:gd name="T81" fmla="*/ T80 w 6390"/>
                              <a:gd name="T82" fmla="+- 0 15495 4694"/>
                              <a:gd name="T83" fmla="*/ 15495 h 11709"/>
                              <a:gd name="T84" fmla="+- 0 6089 5521"/>
                              <a:gd name="T85" fmla="*/ T84 w 6390"/>
                              <a:gd name="T86" fmla="+- 0 15773 4694"/>
                              <a:gd name="T87" fmla="*/ 15773 h 11709"/>
                              <a:gd name="T88" fmla="+- 0 6357 5521"/>
                              <a:gd name="T89" fmla="*/ T88 w 6390"/>
                              <a:gd name="T90" fmla="+- 0 16008 4694"/>
                              <a:gd name="T91" fmla="*/ 16008 h 11709"/>
                              <a:gd name="T92" fmla="+- 0 6662 5521"/>
                              <a:gd name="T93" fmla="*/ T92 w 6390"/>
                              <a:gd name="T94" fmla="+- 0 16193 4694"/>
                              <a:gd name="T95" fmla="*/ 16193 h 11709"/>
                              <a:gd name="T96" fmla="+- 0 6999 5521"/>
                              <a:gd name="T97" fmla="*/ T96 w 6390"/>
                              <a:gd name="T98" fmla="+- 0 16323 4694"/>
                              <a:gd name="T99" fmla="*/ 16323 h 11709"/>
                              <a:gd name="T100" fmla="+- 0 7360 5521"/>
                              <a:gd name="T101" fmla="*/ T100 w 6390"/>
                              <a:gd name="T102" fmla="+- 0 16392 4694"/>
                              <a:gd name="T103" fmla="*/ 16392 h 11709"/>
                              <a:gd name="T104" fmla="+- 0 7739 5521"/>
                              <a:gd name="T105" fmla="*/ T104 w 6390"/>
                              <a:gd name="T106" fmla="+- 0 16395 4694"/>
                              <a:gd name="T107" fmla="*/ 16395 h 11709"/>
                              <a:gd name="T108" fmla="+- 0 8108 5521"/>
                              <a:gd name="T109" fmla="*/ T108 w 6390"/>
                              <a:gd name="T110" fmla="+- 0 16329 4694"/>
                              <a:gd name="T111" fmla="*/ 16329 h 11709"/>
                              <a:gd name="T112" fmla="+- 0 8449 5521"/>
                              <a:gd name="T113" fmla="*/ T112 w 6390"/>
                              <a:gd name="T114" fmla="+- 0 16201 4694"/>
                              <a:gd name="T115" fmla="*/ 16201 h 11709"/>
                              <a:gd name="T116" fmla="+- 0 8758 5521"/>
                              <a:gd name="T117" fmla="*/ T116 w 6390"/>
                              <a:gd name="T118" fmla="+- 0 16017 4694"/>
                              <a:gd name="T119" fmla="*/ 16017 h 11709"/>
                              <a:gd name="T120" fmla="+- 0 9028 5521"/>
                              <a:gd name="T121" fmla="*/ T120 w 6390"/>
                              <a:gd name="T122" fmla="+- 0 15784 4694"/>
                              <a:gd name="T123" fmla="*/ 15784 h 11709"/>
                              <a:gd name="T124" fmla="+- 0 9253 5521"/>
                              <a:gd name="T125" fmla="*/ T124 w 6390"/>
                              <a:gd name="T126" fmla="+- 0 15508 4694"/>
                              <a:gd name="T127" fmla="*/ 15508 h 11709"/>
                              <a:gd name="T128" fmla="+- 0 9428 5521"/>
                              <a:gd name="T129" fmla="*/ T128 w 6390"/>
                              <a:gd name="T130" fmla="+- 0 15196 4694"/>
                              <a:gd name="T131" fmla="*/ 15196 h 11709"/>
                              <a:gd name="T132" fmla="+- 0 9546 5521"/>
                              <a:gd name="T133" fmla="*/ T132 w 6390"/>
                              <a:gd name="T134" fmla="+- 0 14854 4694"/>
                              <a:gd name="T135" fmla="*/ 14854 h 11709"/>
                              <a:gd name="T136" fmla="+- 0 9602 5521"/>
                              <a:gd name="T137" fmla="*/ T136 w 6390"/>
                              <a:gd name="T138" fmla="+- 0 14488 4694"/>
                              <a:gd name="T139" fmla="*/ 14488 h 11709"/>
                              <a:gd name="T140" fmla="+- 0 11891 5521"/>
                              <a:gd name="T141" fmla="*/ T140 w 6390"/>
                              <a:gd name="T142" fmla="+- 0 4964 4694"/>
                              <a:gd name="T143" fmla="*/ 4964 h 11709"/>
                              <a:gd name="T144" fmla="+- 0 11565 5521"/>
                              <a:gd name="T145" fmla="*/ T144 w 6390"/>
                              <a:gd name="T146" fmla="+- 0 4821 4694"/>
                              <a:gd name="T147" fmla="*/ 4821 h 11709"/>
                              <a:gd name="T148" fmla="+- 0 11215 5521"/>
                              <a:gd name="T149" fmla="*/ T148 w 6390"/>
                              <a:gd name="T150" fmla="+- 0 4729 4694"/>
                              <a:gd name="T151" fmla="*/ 4729 h 11709"/>
                              <a:gd name="T152" fmla="+- 0 10847 5521"/>
                              <a:gd name="T153" fmla="*/ T152 w 6390"/>
                              <a:gd name="T154" fmla="+- 0 4694 4694"/>
                              <a:gd name="T155" fmla="*/ 4694 h 11709"/>
                              <a:gd name="T156" fmla="+- 0 10471 5521"/>
                              <a:gd name="T157" fmla="*/ T156 w 6390"/>
                              <a:gd name="T158" fmla="+- 0 4718 4694"/>
                              <a:gd name="T159" fmla="*/ 4718 h 11709"/>
                              <a:gd name="T160" fmla="+- 0 10113 5521"/>
                              <a:gd name="T161" fmla="*/ T160 w 6390"/>
                              <a:gd name="T162" fmla="+- 0 4801 4694"/>
                              <a:gd name="T163" fmla="*/ 4801 h 11709"/>
                              <a:gd name="T164" fmla="+- 0 9779 5521"/>
                              <a:gd name="T165" fmla="*/ T164 w 6390"/>
                              <a:gd name="T166" fmla="+- 0 4936 4694"/>
                              <a:gd name="T167" fmla="*/ 4936 h 11709"/>
                              <a:gd name="T168" fmla="+- 0 9475 5521"/>
                              <a:gd name="T169" fmla="*/ T168 w 6390"/>
                              <a:gd name="T170" fmla="+- 0 5120 4694"/>
                              <a:gd name="T171" fmla="*/ 5120 h 11709"/>
                              <a:gd name="T172" fmla="+- 0 9204 5521"/>
                              <a:gd name="T173" fmla="*/ T172 w 6390"/>
                              <a:gd name="T174" fmla="+- 0 5346 4694"/>
                              <a:gd name="T175" fmla="*/ 5346 h 11709"/>
                              <a:gd name="T176" fmla="+- 0 8971 5521"/>
                              <a:gd name="T177" fmla="*/ T176 w 6390"/>
                              <a:gd name="T178" fmla="+- 0 5611 4694"/>
                              <a:gd name="T179" fmla="*/ 5611 h 11709"/>
                              <a:gd name="T180" fmla="+- 0 8781 5521"/>
                              <a:gd name="T181" fmla="*/ T180 w 6390"/>
                              <a:gd name="T182" fmla="+- 0 5909 4694"/>
                              <a:gd name="T183" fmla="*/ 5909 h 11709"/>
                              <a:gd name="T184" fmla="+- 0 8637 5521"/>
                              <a:gd name="T185" fmla="*/ T184 w 6390"/>
                              <a:gd name="T186" fmla="+- 0 6235 4694"/>
                              <a:gd name="T187" fmla="*/ 6235 h 11709"/>
                              <a:gd name="T188" fmla="+- 0 8546 5521"/>
                              <a:gd name="T189" fmla="*/ T188 w 6390"/>
                              <a:gd name="T190" fmla="+- 0 6585 4694"/>
                              <a:gd name="T191" fmla="*/ 6585 h 11709"/>
                              <a:gd name="T192" fmla="+- 0 8510 5521"/>
                              <a:gd name="T193" fmla="*/ T192 w 6390"/>
                              <a:gd name="T194" fmla="+- 0 6952 4694"/>
                              <a:gd name="T195" fmla="*/ 6952 h 11709"/>
                              <a:gd name="T196" fmla="+- 0 8534 5521"/>
                              <a:gd name="T197" fmla="*/ T196 w 6390"/>
                              <a:gd name="T198" fmla="+- 0 7328 4694"/>
                              <a:gd name="T199" fmla="*/ 7328 h 11709"/>
                              <a:gd name="T200" fmla="+- 0 8617 5521"/>
                              <a:gd name="T201" fmla="*/ T200 w 6390"/>
                              <a:gd name="T202" fmla="+- 0 7687 4694"/>
                              <a:gd name="T203" fmla="*/ 7687 h 11709"/>
                              <a:gd name="T204" fmla="+- 0 8752 5521"/>
                              <a:gd name="T205" fmla="*/ T204 w 6390"/>
                              <a:gd name="T206" fmla="+- 0 8020 4694"/>
                              <a:gd name="T207" fmla="*/ 8020 h 11709"/>
                              <a:gd name="T208" fmla="+- 0 8936 5521"/>
                              <a:gd name="T209" fmla="*/ T208 w 6390"/>
                              <a:gd name="T210" fmla="+- 0 8325 4694"/>
                              <a:gd name="T211" fmla="*/ 8325 h 11709"/>
                              <a:gd name="T212" fmla="+- 0 9162 5521"/>
                              <a:gd name="T213" fmla="*/ T212 w 6390"/>
                              <a:gd name="T214" fmla="+- 0 8596 4694"/>
                              <a:gd name="T215" fmla="*/ 8596 h 11709"/>
                              <a:gd name="T216" fmla="+- 0 9427 5521"/>
                              <a:gd name="T217" fmla="*/ T216 w 6390"/>
                              <a:gd name="T218" fmla="+- 0 8829 4694"/>
                              <a:gd name="T219" fmla="*/ 8829 h 11709"/>
                              <a:gd name="T220" fmla="+- 0 9725 5521"/>
                              <a:gd name="T221" fmla="*/ T220 w 6390"/>
                              <a:gd name="T222" fmla="+- 0 9019 4694"/>
                              <a:gd name="T223" fmla="*/ 9019 h 11709"/>
                              <a:gd name="T224" fmla="+- 0 10051 5521"/>
                              <a:gd name="T225" fmla="*/ T224 w 6390"/>
                              <a:gd name="T226" fmla="+- 0 9162 4694"/>
                              <a:gd name="T227" fmla="*/ 9162 h 11709"/>
                              <a:gd name="T228" fmla="+- 0 10401 5521"/>
                              <a:gd name="T229" fmla="*/ T228 w 6390"/>
                              <a:gd name="T230" fmla="+- 0 9254 4694"/>
                              <a:gd name="T231" fmla="*/ 9254 h 11709"/>
                              <a:gd name="T232" fmla="+- 0 10769 5521"/>
                              <a:gd name="T233" fmla="*/ T232 w 6390"/>
                              <a:gd name="T234" fmla="+- 0 9290 4694"/>
                              <a:gd name="T235" fmla="*/ 9290 h 11709"/>
                              <a:gd name="T236" fmla="+- 0 11145 5521"/>
                              <a:gd name="T237" fmla="*/ T236 w 6390"/>
                              <a:gd name="T238" fmla="+- 0 9265 4694"/>
                              <a:gd name="T239" fmla="*/ 9265 h 11709"/>
                              <a:gd name="T240" fmla="+- 0 11503 5521"/>
                              <a:gd name="T241" fmla="*/ T240 w 6390"/>
                              <a:gd name="T242" fmla="+- 0 9183 4694"/>
                              <a:gd name="T243" fmla="*/ 9183 h 11709"/>
                              <a:gd name="T244" fmla="+- 0 11837 5521"/>
                              <a:gd name="T245" fmla="*/ T244 w 6390"/>
                              <a:gd name="T246" fmla="+- 0 9048 4694"/>
                              <a:gd name="T247" fmla="*/ 9048 h 11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390" h="11709">
                                <a:moveTo>
                                  <a:pt x="4085" y="9643"/>
                                </a:moveTo>
                                <a:lnTo>
                                  <a:pt x="4083" y="9566"/>
                                </a:lnTo>
                                <a:lnTo>
                                  <a:pt x="4078" y="9490"/>
                                </a:lnTo>
                                <a:lnTo>
                                  <a:pt x="4070" y="9414"/>
                                </a:lnTo>
                                <a:lnTo>
                                  <a:pt x="4059" y="9340"/>
                                </a:lnTo>
                                <a:lnTo>
                                  <a:pt x="4046" y="9266"/>
                                </a:lnTo>
                                <a:lnTo>
                                  <a:pt x="4030" y="9193"/>
                                </a:lnTo>
                                <a:lnTo>
                                  <a:pt x="4012" y="9121"/>
                                </a:lnTo>
                                <a:lnTo>
                                  <a:pt x="3991" y="9051"/>
                                </a:lnTo>
                                <a:lnTo>
                                  <a:pt x="3968" y="8981"/>
                                </a:lnTo>
                                <a:lnTo>
                                  <a:pt x="3942" y="8913"/>
                                </a:lnTo>
                                <a:lnTo>
                                  <a:pt x="3914" y="8846"/>
                                </a:lnTo>
                                <a:lnTo>
                                  <a:pt x="3884" y="8780"/>
                                </a:lnTo>
                                <a:lnTo>
                                  <a:pt x="3851" y="8715"/>
                                </a:lnTo>
                                <a:lnTo>
                                  <a:pt x="3817" y="8652"/>
                                </a:lnTo>
                                <a:lnTo>
                                  <a:pt x="3780" y="8590"/>
                                </a:lnTo>
                                <a:lnTo>
                                  <a:pt x="3741" y="8530"/>
                                </a:lnTo>
                                <a:lnTo>
                                  <a:pt x="3700" y="8471"/>
                                </a:lnTo>
                                <a:lnTo>
                                  <a:pt x="3657" y="8414"/>
                                </a:lnTo>
                                <a:lnTo>
                                  <a:pt x="3612" y="8358"/>
                                </a:lnTo>
                                <a:lnTo>
                                  <a:pt x="3566" y="8304"/>
                                </a:lnTo>
                                <a:lnTo>
                                  <a:pt x="3517" y="8252"/>
                                </a:lnTo>
                                <a:lnTo>
                                  <a:pt x="3467" y="8201"/>
                                </a:lnTo>
                                <a:lnTo>
                                  <a:pt x="3415" y="8153"/>
                                </a:lnTo>
                                <a:lnTo>
                                  <a:pt x="3361" y="8106"/>
                                </a:lnTo>
                                <a:lnTo>
                                  <a:pt x="3306" y="8060"/>
                                </a:lnTo>
                                <a:lnTo>
                                  <a:pt x="3249" y="8017"/>
                                </a:lnTo>
                                <a:lnTo>
                                  <a:pt x="3191" y="7976"/>
                                </a:lnTo>
                                <a:lnTo>
                                  <a:pt x="3131" y="7937"/>
                                </a:lnTo>
                                <a:lnTo>
                                  <a:pt x="3070" y="7900"/>
                                </a:lnTo>
                                <a:lnTo>
                                  <a:pt x="3008" y="7865"/>
                                </a:lnTo>
                                <a:lnTo>
                                  <a:pt x="2944" y="7832"/>
                                </a:lnTo>
                                <a:lnTo>
                                  <a:pt x="2879" y="7801"/>
                                </a:lnTo>
                                <a:lnTo>
                                  <a:pt x="2813" y="7773"/>
                                </a:lnTo>
                                <a:lnTo>
                                  <a:pt x="2745" y="7747"/>
                                </a:lnTo>
                                <a:lnTo>
                                  <a:pt x="2677" y="7723"/>
                                </a:lnTo>
                                <a:lnTo>
                                  <a:pt x="2607" y="7702"/>
                                </a:lnTo>
                                <a:lnTo>
                                  <a:pt x="2537" y="7683"/>
                                </a:lnTo>
                                <a:lnTo>
                                  <a:pt x="2465" y="7666"/>
                                </a:lnTo>
                                <a:lnTo>
                                  <a:pt x="2393" y="7653"/>
                                </a:lnTo>
                                <a:lnTo>
                                  <a:pt x="2320" y="7641"/>
                                </a:lnTo>
                                <a:lnTo>
                                  <a:pt x="2246" y="7633"/>
                                </a:lnTo>
                                <a:lnTo>
                                  <a:pt x="2171" y="7627"/>
                                </a:lnTo>
                                <a:lnTo>
                                  <a:pt x="2096" y="7623"/>
                                </a:lnTo>
                                <a:lnTo>
                                  <a:pt x="2020" y="7623"/>
                                </a:lnTo>
                                <a:lnTo>
                                  <a:pt x="1943" y="7625"/>
                                </a:lnTo>
                                <a:lnTo>
                                  <a:pt x="1867" y="7630"/>
                                </a:lnTo>
                                <a:lnTo>
                                  <a:pt x="1791" y="7638"/>
                                </a:lnTo>
                                <a:lnTo>
                                  <a:pt x="1717" y="7649"/>
                                </a:lnTo>
                                <a:lnTo>
                                  <a:pt x="1643" y="7662"/>
                                </a:lnTo>
                                <a:lnTo>
                                  <a:pt x="1570" y="7678"/>
                                </a:lnTo>
                                <a:lnTo>
                                  <a:pt x="1498" y="7696"/>
                                </a:lnTo>
                                <a:lnTo>
                                  <a:pt x="1428" y="7717"/>
                                </a:lnTo>
                                <a:lnTo>
                                  <a:pt x="1358" y="7740"/>
                                </a:lnTo>
                                <a:lnTo>
                                  <a:pt x="1290" y="7766"/>
                                </a:lnTo>
                                <a:lnTo>
                                  <a:pt x="1223" y="7794"/>
                                </a:lnTo>
                                <a:lnTo>
                                  <a:pt x="1157" y="7824"/>
                                </a:lnTo>
                                <a:lnTo>
                                  <a:pt x="1092" y="7857"/>
                                </a:lnTo>
                                <a:lnTo>
                                  <a:pt x="1029" y="7891"/>
                                </a:lnTo>
                                <a:lnTo>
                                  <a:pt x="967" y="7928"/>
                                </a:lnTo>
                                <a:lnTo>
                                  <a:pt x="907" y="7967"/>
                                </a:lnTo>
                                <a:lnTo>
                                  <a:pt x="848" y="8008"/>
                                </a:lnTo>
                                <a:lnTo>
                                  <a:pt x="791" y="8051"/>
                                </a:lnTo>
                                <a:lnTo>
                                  <a:pt x="735" y="8096"/>
                                </a:lnTo>
                                <a:lnTo>
                                  <a:pt x="681" y="8142"/>
                                </a:lnTo>
                                <a:lnTo>
                                  <a:pt x="629" y="8191"/>
                                </a:lnTo>
                                <a:lnTo>
                                  <a:pt x="578" y="8241"/>
                                </a:lnTo>
                                <a:lnTo>
                                  <a:pt x="530" y="8293"/>
                                </a:lnTo>
                                <a:lnTo>
                                  <a:pt x="483" y="8347"/>
                                </a:lnTo>
                                <a:lnTo>
                                  <a:pt x="438" y="8402"/>
                                </a:lnTo>
                                <a:lnTo>
                                  <a:pt x="394" y="8459"/>
                                </a:lnTo>
                                <a:lnTo>
                                  <a:pt x="353" y="8517"/>
                                </a:lnTo>
                                <a:lnTo>
                                  <a:pt x="314" y="8577"/>
                                </a:lnTo>
                                <a:lnTo>
                                  <a:pt x="277" y="8638"/>
                                </a:lnTo>
                                <a:lnTo>
                                  <a:pt x="242" y="8700"/>
                                </a:lnTo>
                                <a:lnTo>
                                  <a:pt x="209" y="8764"/>
                                </a:lnTo>
                                <a:lnTo>
                                  <a:pt x="178" y="8829"/>
                                </a:lnTo>
                                <a:lnTo>
                                  <a:pt x="150" y="8895"/>
                                </a:lnTo>
                                <a:lnTo>
                                  <a:pt x="124" y="8963"/>
                                </a:lnTo>
                                <a:lnTo>
                                  <a:pt x="100" y="9031"/>
                                </a:lnTo>
                                <a:lnTo>
                                  <a:pt x="79" y="9101"/>
                                </a:lnTo>
                                <a:lnTo>
                                  <a:pt x="60" y="9171"/>
                                </a:lnTo>
                                <a:lnTo>
                                  <a:pt x="44" y="9243"/>
                                </a:lnTo>
                                <a:lnTo>
                                  <a:pt x="30" y="9315"/>
                                </a:lnTo>
                                <a:lnTo>
                                  <a:pt x="18" y="9388"/>
                                </a:lnTo>
                                <a:lnTo>
                                  <a:pt x="10" y="9462"/>
                                </a:lnTo>
                                <a:lnTo>
                                  <a:pt x="4" y="9537"/>
                                </a:lnTo>
                                <a:lnTo>
                                  <a:pt x="0" y="9612"/>
                                </a:lnTo>
                                <a:lnTo>
                                  <a:pt x="0" y="9688"/>
                                </a:lnTo>
                                <a:lnTo>
                                  <a:pt x="2" y="9765"/>
                                </a:lnTo>
                                <a:lnTo>
                                  <a:pt x="7" y="9841"/>
                                </a:lnTo>
                                <a:lnTo>
                                  <a:pt x="15" y="9917"/>
                                </a:lnTo>
                                <a:lnTo>
                                  <a:pt x="26" y="9992"/>
                                </a:lnTo>
                                <a:lnTo>
                                  <a:pt x="39" y="10065"/>
                                </a:lnTo>
                                <a:lnTo>
                                  <a:pt x="55" y="10138"/>
                                </a:lnTo>
                                <a:lnTo>
                                  <a:pt x="73" y="10210"/>
                                </a:lnTo>
                                <a:lnTo>
                                  <a:pt x="94" y="10280"/>
                                </a:lnTo>
                                <a:lnTo>
                                  <a:pt x="117" y="10350"/>
                                </a:lnTo>
                                <a:lnTo>
                                  <a:pt x="143" y="10418"/>
                                </a:lnTo>
                                <a:lnTo>
                                  <a:pt x="171" y="10485"/>
                                </a:lnTo>
                                <a:lnTo>
                                  <a:pt x="201" y="10551"/>
                                </a:lnTo>
                                <a:lnTo>
                                  <a:pt x="234" y="10616"/>
                                </a:lnTo>
                                <a:lnTo>
                                  <a:pt x="268" y="10679"/>
                                </a:lnTo>
                                <a:lnTo>
                                  <a:pt x="305" y="10741"/>
                                </a:lnTo>
                                <a:lnTo>
                                  <a:pt x="344" y="10801"/>
                                </a:lnTo>
                                <a:lnTo>
                                  <a:pt x="385" y="10860"/>
                                </a:lnTo>
                                <a:lnTo>
                                  <a:pt x="428" y="10917"/>
                                </a:lnTo>
                                <a:lnTo>
                                  <a:pt x="473" y="10973"/>
                                </a:lnTo>
                                <a:lnTo>
                                  <a:pt x="519" y="11027"/>
                                </a:lnTo>
                                <a:lnTo>
                                  <a:pt x="568" y="11079"/>
                                </a:lnTo>
                                <a:lnTo>
                                  <a:pt x="618" y="11130"/>
                                </a:lnTo>
                                <a:lnTo>
                                  <a:pt x="670" y="11179"/>
                                </a:lnTo>
                                <a:lnTo>
                                  <a:pt x="724" y="11225"/>
                                </a:lnTo>
                                <a:lnTo>
                                  <a:pt x="779" y="11271"/>
                                </a:lnTo>
                                <a:lnTo>
                                  <a:pt x="836" y="11314"/>
                                </a:lnTo>
                                <a:lnTo>
                                  <a:pt x="894" y="11355"/>
                                </a:lnTo>
                                <a:lnTo>
                                  <a:pt x="954" y="11394"/>
                                </a:lnTo>
                                <a:lnTo>
                                  <a:pt x="1015" y="11431"/>
                                </a:lnTo>
                                <a:lnTo>
                                  <a:pt x="1077" y="11466"/>
                                </a:lnTo>
                                <a:lnTo>
                                  <a:pt x="1141" y="11499"/>
                                </a:lnTo>
                                <a:lnTo>
                                  <a:pt x="1206" y="11530"/>
                                </a:lnTo>
                                <a:lnTo>
                                  <a:pt x="1272" y="11558"/>
                                </a:lnTo>
                                <a:lnTo>
                                  <a:pt x="1340" y="11584"/>
                                </a:lnTo>
                                <a:lnTo>
                                  <a:pt x="1408" y="11608"/>
                                </a:lnTo>
                                <a:lnTo>
                                  <a:pt x="1478" y="11629"/>
                                </a:lnTo>
                                <a:lnTo>
                                  <a:pt x="1548" y="11648"/>
                                </a:lnTo>
                                <a:lnTo>
                                  <a:pt x="1620" y="11665"/>
                                </a:lnTo>
                                <a:lnTo>
                                  <a:pt x="1692" y="11678"/>
                                </a:lnTo>
                                <a:lnTo>
                                  <a:pt x="1765" y="11690"/>
                                </a:lnTo>
                                <a:lnTo>
                                  <a:pt x="1839" y="11698"/>
                                </a:lnTo>
                                <a:lnTo>
                                  <a:pt x="1914" y="11704"/>
                                </a:lnTo>
                                <a:lnTo>
                                  <a:pt x="1989" y="11708"/>
                                </a:lnTo>
                                <a:lnTo>
                                  <a:pt x="2065" y="11708"/>
                                </a:lnTo>
                                <a:lnTo>
                                  <a:pt x="2142" y="11706"/>
                                </a:lnTo>
                                <a:lnTo>
                                  <a:pt x="2218" y="11701"/>
                                </a:lnTo>
                                <a:lnTo>
                                  <a:pt x="2294" y="11693"/>
                                </a:lnTo>
                                <a:lnTo>
                                  <a:pt x="2369" y="11682"/>
                                </a:lnTo>
                                <a:lnTo>
                                  <a:pt x="2442" y="11669"/>
                                </a:lnTo>
                                <a:lnTo>
                                  <a:pt x="2515" y="11653"/>
                                </a:lnTo>
                                <a:lnTo>
                                  <a:pt x="2587" y="11635"/>
                                </a:lnTo>
                                <a:lnTo>
                                  <a:pt x="2657" y="11614"/>
                                </a:lnTo>
                                <a:lnTo>
                                  <a:pt x="2727" y="11591"/>
                                </a:lnTo>
                                <a:lnTo>
                                  <a:pt x="2795" y="11565"/>
                                </a:lnTo>
                                <a:lnTo>
                                  <a:pt x="2862" y="11537"/>
                                </a:lnTo>
                                <a:lnTo>
                                  <a:pt x="2928" y="11507"/>
                                </a:lnTo>
                                <a:lnTo>
                                  <a:pt x="2993" y="11474"/>
                                </a:lnTo>
                                <a:lnTo>
                                  <a:pt x="3056" y="11440"/>
                                </a:lnTo>
                                <a:lnTo>
                                  <a:pt x="3118" y="11403"/>
                                </a:lnTo>
                                <a:lnTo>
                                  <a:pt x="3178" y="11364"/>
                                </a:lnTo>
                                <a:lnTo>
                                  <a:pt x="3237" y="11323"/>
                                </a:lnTo>
                                <a:lnTo>
                                  <a:pt x="3294" y="11280"/>
                                </a:lnTo>
                                <a:lnTo>
                                  <a:pt x="3350" y="11235"/>
                                </a:lnTo>
                                <a:lnTo>
                                  <a:pt x="3404" y="11189"/>
                                </a:lnTo>
                                <a:lnTo>
                                  <a:pt x="3456" y="11140"/>
                                </a:lnTo>
                                <a:lnTo>
                                  <a:pt x="3507" y="11090"/>
                                </a:lnTo>
                                <a:lnTo>
                                  <a:pt x="3556" y="11038"/>
                                </a:lnTo>
                                <a:lnTo>
                                  <a:pt x="3602" y="10984"/>
                                </a:lnTo>
                                <a:lnTo>
                                  <a:pt x="3648" y="10929"/>
                                </a:lnTo>
                                <a:lnTo>
                                  <a:pt x="3691" y="10872"/>
                                </a:lnTo>
                                <a:lnTo>
                                  <a:pt x="3732" y="10814"/>
                                </a:lnTo>
                                <a:lnTo>
                                  <a:pt x="3771" y="10754"/>
                                </a:lnTo>
                                <a:lnTo>
                                  <a:pt x="3808" y="10693"/>
                                </a:lnTo>
                                <a:lnTo>
                                  <a:pt x="3843" y="10631"/>
                                </a:lnTo>
                                <a:lnTo>
                                  <a:pt x="3876" y="10567"/>
                                </a:lnTo>
                                <a:lnTo>
                                  <a:pt x="3907" y="10502"/>
                                </a:lnTo>
                                <a:lnTo>
                                  <a:pt x="3935" y="10436"/>
                                </a:lnTo>
                                <a:lnTo>
                                  <a:pt x="3961" y="10368"/>
                                </a:lnTo>
                                <a:lnTo>
                                  <a:pt x="3985" y="10300"/>
                                </a:lnTo>
                                <a:lnTo>
                                  <a:pt x="4006" y="10230"/>
                                </a:lnTo>
                                <a:lnTo>
                                  <a:pt x="4025" y="10160"/>
                                </a:lnTo>
                                <a:lnTo>
                                  <a:pt x="4042" y="10088"/>
                                </a:lnTo>
                                <a:lnTo>
                                  <a:pt x="4055" y="10016"/>
                                </a:lnTo>
                                <a:lnTo>
                                  <a:pt x="4067" y="9943"/>
                                </a:lnTo>
                                <a:lnTo>
                                  <a:pt x="4075" y="9869"/>
                                </a:lnTo>
                                <a:lnTo>
                                  <a:pt x="4081" y="9794"/>
                                </a:lnTo>
                                <a:lnTo>
                                  <a:pt x="4085" y="9719"/>
                                </a:lnTo>
                                <a:lnTo>
                                  <a:pt x="4085" y="9643"/>
                                </a:lnTo>
                                <a:moveTo>
                                  <a:pt x="6389" y="4315"/>
                                </a:moveTo>
                                <a:lnTo>
                                  <a:pt x="6389" y="281"/>
                                </a:lnTo>
                                <a:lnTo>
                                  <a:pt x="6370" y="270"/>
                                </a:lnTo>
                                <a:lnTo>
                                  <a:pt x="6307" y="238"/>
                                </a:lnTo>
                                <a:lnTo>
                                  <a:pt x="6243" y="207"/>
                                </a:lnTo>
                                <a:lnTo>
                                  <a:pt x="6177" y="179"/>
                                </a:lnTo>
                                <a:lnTo>
                                  <a:pt x="6111" y="152"/>
                                </a:lnTo>
                                <a:lnTo>
                                  <a:pt x="6044" y="127"/>
                                </a:lnTo>
                                <a:lnTo>
                                  <a:pt x="5976" y="105"/>
                                </a:lnTo>
                                <a:lnTo>
                                  <a:pt x="5906" y="84"/>
                                </a:lnTo>
                                <a:lnTo>
                                  <a:pt x="5837" y="66"/>
                                </a:lnTo>
                                <a:lnTo>
                                  <a:pt x="5766" y="49"/>
                                </a:lnTo>
                                <a:lnTo>
                                  <a:pt x="5694" y="35"/>
                                </a:lnTo>
                                <a:lnTo>
                                  <a:pt x="5622" y="24"/>
                                </a:lnTo>
                                <a:lnTo>
                                  <a:pt x="5549" y="14"/>
                                </a:lnTo>
                                <a:lnTo>
                                  <a:pt x="5475" y="7"/>
                                </a:lnTo>
                                <a:lnTo>
                                  <a:pt x="5401" y="2"/>
                                </a:lnTo>
                                <a:lnTo>
                                  <a:pt x="5326" y="0"/>
                                </a:lnTo>
                                <a:lnTo>
                                  <a:pt x="5251" y="0"/>
                                </a:lnTo>
                                <a:lnTo>
                                  <a:pt x="5175" y="2"/>
                                </a:lnTo>
                                <a:lnTo>
                                  <a:pt x="5100" y="7"/>
                                </a:lnTo>
                                <a:lnTo>
                                  <a:pt x="5025" y="15"/>
                                </a:lnTo>
                                <a:lnTo>
                                  <a:pt x="4950" y="24"/>
                                </a:lnTo>
                                <a:lnTo>
                                  <a:pt x="4877" y="36"/>
                                </a:lnTo>
                                <a:lnTo>
                                  <a:pt x="4804" y="51"/>
                                </a:lnTo>
                                <a:lnTo>
                                  <a:pt x="4733" y="67"/>
                                </a:lnTo>
                                <a:lnTo>
                                  <a:pt x="4662" y="86"/>
                                </a:lnTo>
                                <a:lnTo>
                                  <a:pt x="4592" y="107"/>
                                </a:lnTo>
                                <a:lnTo>
                                  <a:pt x="4523" y="130"/>
                                </a:lnTo>
                                <a:lnTo>
                                  <a:pt x="4455" y="155"/>
                                </a:lnTo>
                                <a:lnTo>
                                  <a:pt x="4389" y="182"/>
                                </a:lnTo>
                                <a:lnTo>
                                  <a:pt x="4323" y="211"/>
                                </a:lnTo>
                                <a:lnTo>
                                  <a:pt x="4258" y="242"/>
                                </a:lnTo>
                                <a:lnTo>
                                  <a:pt x="4195" y="275"/>
                                </a:lnTo>
                                <a:lnTo>
                                  <a:pt x="4133" y="310"/>
                                </a:lnTo>
                                <a:lnTo>
                                  <a:pt x="4072" y="347"/>
                                </a:lnTo>
                                <a:lnTo>
                                  <a:pt x="4012" y="385"/>
                                </a:lnTo>
                                <a:lnTo>
                                  <a:pt x="3954" y="426"/>
                                </a:lnTo>
                                <a:lnTo>
                                  <a:pt x="3897" y="468"/>
                                </a:lnTo>
                                <a:lnTo>
                                  <a:pt x="3841" y="511"/>
                                </a:lnTo>
                                <a:lnTo>
                                  <a:pt x="3787" y="557"/>
                                </a:lnTo>
                                <a:lnTo>
                                  <a:pt x="3734" y="604"/>
                                </a:lnTo>
                                <a:lnTo>
                                  <a:pt x="3683" y="652"/>
                                </a:lnTo>
                                <a:lnTo>
                                  <a:pt x="3633" y="702"/>
                                </a:lnTo>
                                <a:lnTo>
                                  <a:pt x="3585" y="754"/>
                                </a:lnTo>
                                <a:lnTo>
                                  <a:pt x="3538" y="807"/>
                                </a:lnTo>
                                <a:lnTo>
                                  <a:pt x="3493" y="861"/>
                                </a:lnTo>
                                <a:lnTo>
                                  <a:pt x="3450" y="917"/>
                                </a:lnTo>
                                <a:lnTo>
                                  <a:pt x="3408" y="974"/>
                                </a:lnTo>
                                <a:lnTo>
                                  <a:pt x="3368" y="1032"/>
                                </a:lnTo>
                                <a:lnTo>
                                  <a:pt x="3330" y="1092"/>
                                </a:lnTo>
                                <a:lnTo>
                                  <a:pt x="3294" y="1153"/>
                                </a:lnTo>
                                <a:lnTo>
                                  <a:pt x="3260" y="1215"/>
                                </a:lnTo>
                                <a:lnTo>
                                  <a:pt x="3227" y="1278"/>
                                </a:lnTo>
                                <a:lnTo>
                                  <a:pt x="3196" y="1342"/>
                                </a:lnTo>
                                <a:lnTo>
                                  <a:pt x="3168" y="1407"/>
                                </a:lnTo>
                                <a:lnTo>
                                  <a:pt x="3141" y="1474"/>
                                </a:lnTo>
                                <a:lnTo>
                                  <a:pt x="3116" y="1541"/>
                                </a:lnTo>
                                <a:lnTo>
                                  <a:pt x="3094" y="1609"/>
                                </a:lnTo>
                                <a:lnTo>
                                  <a:pt x="3073" y="1678"/>
                                </a:lnTo>
                                <a:lnTo>
                                  <a:pt x="3055" y="1748"/>
                                </a:lnTo>
                                <a:lnTo>
                                  <a:pt x="3039" y="1819"/>
                                </a:lnTo>
                                <a:lnTo>
                                  <a:pt x="3025" y="1891"/>
                                </a:lnTo>
                                <a:lnTo>
                                  <a:pt x="3013" y="1963"/>
                                </a:lnTo>
                                <a:lnTo>
                                  <a:pt x="3003" y="2036"/>
                                </a:lnTo>
                                <a:lnTo>
                                  <a:pt x="2996" y="2109"/>
                                </a:lnTo>
                                <a:lnTo>
                                  <a:pt x="2991" y="2184"/>
                                </a:lnTo>
                                <a:lnTo>
                                  <a:pt x="2989" y="2258"/>
                                </a:lnTo>
                                <a:lnTo>
                                  <a:pt x="2989" y="2337"/>
                                </a:lnTo>
                                <a:lnTo>
                                  <a:pt x="2991" y="2410"/>
                                </a:lnTo>
                                <a:lnTo>
                                  <a:pt x="2996" y="2485"/>
                                </a:lnTo>
                                <a:lnTo>
                                  <a:pt x="3004" y="2560"/>
                                </a:lnTo>
                                <a:lnTo>
                                  <a:pt x="3013" y="2634"/>
                                </a:lnTo>
                                <a:lnTo>
                                  <a:pt x="3025" y="2708"/>
                                </a:lnTo>
                                <a:lnTo>
                                  <a:pt x="3040" y="2780"/>
                                </a:lnTo>
                                <a:lnTo>
                                  <a:pt x="3056" y="2852"/>
                                </a:lnTo>
                                <a:lnTo>
                                  <a:pt x="3075" y="2923"/>
                                </a:lnTo>
                                <a:lnTo>
                                  <a:pt x="3096" y="2993"/>
                                </a:lnTo>
                                <a:lnTo>
                                  <a:pt x="3119" y="3062"/>
                                </a:lnTo>
                                <a:lnTo>
                                  <a:pt x="3144" y="3129"/>
                                </a:lnTo>
                                <a:lnTo>
                                  <a:pt x="3171" y="3196"/>
                                </a:lnTo>
                                <a:lnTo>
                                  <a:pt x="3200" y="3262"/>
                                </a:lnTo>
                                <a:lnTo>
                                  <a:pt x="3231" y="3326"/>
                                </a:lnTo>
                                <a:lnTo>
                                  <a:pt x="3264" y="3390"/>
                                </a:lnTo>
                                <a:lnTo>
                                  <a:pt x="3299" y="3452"/>
                                </a:lnTo>
                                <a:lnTo>
                                  <a:pt x="3336" y="3513"/>
                                </a:lnTo>
                                <a:lnTo>
                                  <a:pt x="3374" y="3573"/>
                                </a:lnTo>
                                <a:lnTo>
                                  <a:pt x="3415" y="3631"/>
                                </a:lnTo>
                                <a:lnTo>
                                  <a:pt x="3457" y="3688"/>
                                </a:lnTo>
                                <a:lnTo>
                                  <a:pt x="3500" y="3744"/>
                                </a:lnTo>
                                <a:lnTo>
                                  <a:pt x="3546" y="3798"/>
                                </a:lnTo>
                                <a:lnTo>
                                  <a:pt x="3593" y="3851"/>
                                </a:lnTo>
                                <a:lnTo>
                                  <a:pt x="3641" y="3902"/>
                                </a:lnTo>
                                <a:lnTo>
                                  <a:pt x="3691" y="3952"/>
                                </a:lnTo>
                                <a:lnTo>
                                  <a:pt x="3743" y="4000"/>
                                </a:lnTo>
                                <a:lnTo>
                                  <a:pt x="3796" y="4047"/>
                                </a:lnTo>
                                <a:lnTo>
                                  <a:pt x="3850" y="4092"/>
                                </a:lnTo>
                                <a:lnTo>
                                  <a:pt x="3906" y="4135"/>
                                </a:lnTo>
                                <a:lnTo>
                                  <a:pt x="3963" y="4177"/>
                                </a:lnTo>
                                <a:lnTo>
                                  <a:pt x="4021" y="4216"/>
                                </a:lnTo>
                                <a:lnTo>
                                  <a:pt x="4081" y="4255"/>
                                </a:lnTo>
                                <a:lnTo>
                                  <a:pt x="4142" y="4291"/>
                                </a:lnTo>
                                <a:lnTo>
                                  <a:pt x="4204" y="4325"/>
                                </a:lnTo>
                                <a:lnTo>
                                  <a:pt x="4267" y="4358"/>
                                </a:lnTo>
                                <a:lnTo>
                                  <a:pt x="4331" y="4388"/>
                                </a:lnTo>
                                <a:lnTo>
                                  <a:pt x="4397" y="4417"/>
                                </a:lnTo>
                                <a:lnTo>
                                  <a:pt x="4463" y="4444"/>
                                </a:lnTo>
                                <a:lnTo>
                                  <a:pt x="4530" y="4468"/>
                                </a:lnTo>
                                <a:lnTo>
                                  <a:pt x="4598" y="4491"/>
                                </a:lnTo>
                                <a:lnTo>
                                  <a:pt x="4667" y="4512"/>
                                </a:lnTo>
                                <a:lnTo>
                                  <a:pt x="4737" y="4530"/>
                                </a:lnTo>
                                <a:lnTo>
                                  <a:pt x="4808" y="4546"/>
                                </a:lnTo>
                                <a:lnTo>
                                  <a:pt x="4880" y="4560"/>
                                </a:lnTo>
                                <a:lnTo>
                                  <a:pt x="4952" y="4572"/>
                                </a:lnTo>
                                <a:lnTo>
                                  <a:pt x="5025" y="4581"/>
                                </a:lnTo>
                                <a:lnTo>
                                  <a:pt x="5099" y="4589"/>
                                </a:lnTo>
                                <a:lnTo>
                                  <a:pt x="5173" y="4593"/>
                                </a:lnTo>
                                <a:lnTo>
                                  <a:pt x="5248" y="4596"/>
                                </a:lnTo>
                                <a:lnTo>
                                  <a:pt x="5323" y="4596"/>
                                </a:lnTo>
                                <a:lnTo>
                                  <a:pt x="5399" y="4593"/>
                                </a:lnTo>
                                <a:lnTo>
                                  <a:pt x="5474" y="4588"/>
                                </a:lnTo>
                                <a:lnTo>
                                  <a:pt x="5549" y="4581"/>
                                </a:lnTo>
                                <a:lnTo>
                                  <a:pt x="5624" y="4571"/>
                                </a:lnTo>
                                <a:lnTo>
                                  <a:pt x="5697" y="4559"/>
                                </a:lnTo>
                                <a:lnTo>
                                  <a:pt x="5770" y="4545"/>
                                </a:lnTo>
                                <a:lnTo>
                                  <a:pt x="5841" y="4529"/>
                                </a:lnTo>
                                <a:lnTo>
                                  <a:pt x="5912" y="4510"/>
                                </a:lnTo>
                                <a:lnTo>
                                  <a:pt x="5982" y="4489"/>
                                </a:lnTo>
                                <a:lnTo>
                                  <a:pt x="6051" y="4466"/>
                                </a:lnTo>
                                <a:lnTo>
                                  <a:pt x="6119" y="4441"/>
                                </a:lnTo>
                                <a:lnTo>
                                  <a:pt x="6185" y="4414"/>
                                </a:lnTo>
                                <a:lnTo>
                                  <a:pt x="6251" y="4385"/>
                                </a:lnTo>
                                <a:lnTo>
                                  <a:pt x="6316" y="4354"/>
                                </a:lnTo>
                                <a:lnTo>
                                  <a:pt x="6379" y="4321"/>
                                </a:lnTo>
                                <a:lnTo>
                                  <a:pt x="6389" y="4315"/>
                                </a:lnTo>
                              </a:path>
                            </a:pathLst>
                          </a:custGeom>
                          <a:solidFill>
                            <a:srgbClr val="222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7" name="Picture 29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5694" y="12490"/>
                            <a:ext cx="3738" cy="3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8" name="Picture 28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05" y="4889"/>
                            <a:ext cx="3205" cy="4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9" name="Picture 28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48" y="752"/>
                            <a:ext cx="5478" cy="1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B26C672" id="Group 287" o:spid="_x0000_s1026" alt="&quot;&quot;" style="position:absolute;margin-left:47.4pt;margin-top:-.35pt;width:548.1pt;height:867.2pt;z-index:-265491456;mso-position-horizontal-relative:page;mso-position-vertical-relative:page" coordorigin="948,-7" coordsize="10962,173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7" o:spid="_x0000_s1027" type="#_x0000_t75" style="position:absolute;left:5314;top:-7;width:6596;height:17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">
                  <v:imagedata r:id="rId15" o:title=""/>
                </v:shape>
                <v:shape id="Picture 296" o:spid="_x0000_s1028" type="#_x0000_t75" style="position:absolute;left:5993;top:7408;width:5917;height:6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">
                  <v:imagedata r:id="rId16" o:title=""/>
                </v:shape>
                <v:shape id="AutoShape 295" o:spid="_x0000_s1029" style="position:absolute;left:5543;width:5175;height:4734;visibility:visible;mso-wrap-style:square;v-text-anchor:top" coordsize="5175,4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" path="m4986,4033r-1,-79l4985,3875r-2,-79l4981,3717r-3,-79l4975,3559r-4,-79l4966,3400r-5,-79l4955,3242r-7,-79l4940,3083r-8,-79l4922,2924r-10,-79l4909,2821r-4,-23l4888,2717r-18,-80l4851,2557r-20,-80l4811,2397r-20,-79l4769,2238r-22,-79l4723,2079r-24,-80l4674,1920r-26,-80l4621,1761r-28,-79l4576,1637r-17,-45l4543,1548r-18,-44l4524,1501r-32,-80l4462,1349r-31,-71l4400,1208r-50,-107l4299,996,4248,894,4194,794r-55,-98l4084,601r-57,-93l3969,417r-58,-89l3851,242r-60,-84l3730,76,3671,,3144,,1683,,,,58,2r81,3l225,10r84,5l391,22r81,8l551,39r78,11l707,61r77,13l861,88r77,16l1015,121r79,18l1173,159r80,21l1336,203r84,24l1540,264r116,38l1768,341r108,39l1981,421r100,41l2177,504r93,42l2360,588r86,43l2528,674r80,43l2685,761r73,43l2822,842r7,5l2897,889r65,42l3025,973r60,41l3143,1054r56,40l3253,1132r51,38l3449,1276r16,12l3502,1327r53,57l3607,1442r50,60l3707,1561r49,61l3803,1684r47,62l3896,1809r44,64l3984,1938r43,65l4069,2069r40,67l4149,2203r24,42l4196,2286r23,42l4242,2370r37,69l4314,2509r35,71l4383,2651r33,71l4448,2794r30,73l4509,2939r28,73l4566,3086r27,74l4619,3234r26,74l4669,3383r24,75l4716,3533r22,75l4759,3684r20,75l4798,3835r19,76l4834,3986r17,76l4867,4138r15,76l4896,4290r13,76l4922,4441r11,74l4946,4588r12,73l4971,4734r3,-78l4977,4578r2,-78l4981,4422r2,-78l4984,4266r1,-78l4986,4111r,-78m5175,2641r-20,-123l5133,2396r-23,-119l5087,2159r-25,-116l5036,1928r-27,-112l4982,1705r-29,-109l4923,1488r-31,-106l4861,1278r-33,-102l4795,1076r-34,-99l4726,879r-35,-95l4654,690r-37,-93l4579,506r-38,-89l4502,329r-40,-86l4422,159,4381,76,4342,,4060,r57,80l4174,162r55,83l4284,331r54,88l4391,509r52,92l4495,695r50,96l4594,889r48,101l4688,1092r46,105l4778,1304r43,110l4862,1525r27,74l4914,1673r24,73l4962,1820r23,74l5007,1968r21,75l5048,2117r20,75l5088,2266r18,75l5124,2416r18,75l5159,2566r16,75e" fillcolor="#222852" stroked="f">
                  <v:path arrowok="t" o:connecttype="custom" o:connectlocs="4983,3796;4971,3480;4948,3163;4912,2845;4870,2637;4791,2318;4699,1999;4593,1682;4525,1504;4462,1349;4299,996;4084,601;3851,242;3144,0;139,5;472,30;784,74;1094,139;1420,227;1876,380;2270,546;2608,717;2829,847;3085,1014;3304,1170;3555,1384;3756,1622;3940,1873;4109,2136;4219,2328;4349,2580;4478,2867;4593,3160;4693,3458;4779,3759;4851,4062;4909,4366;4958,4661;4979,4500;4985,4188;5155,2518;5062,2043;4953,1596;4828,1176;4691,784;4541,417;4381,76;4174,162;4391,509;4594,889;4778,1304;4914,1673;5007,1968;5088,2266;5159,2566" o:connectangles="0,0,0,0,0,0,0,0,0,0,0,0,0,0,0,0,0,0,0,0,0,0,0,0,0,0,0,0,0,0,0,0,0,0,0,0,0,0,0,0,0,0,0,0,0,0,0,0,0,0,0,0,0,0,0"/>
                </v:shape>
                <v:shape id="Picture 294" o:spid="_x0000_s1030" type="#_x0000_t75" style="position:absolute;left:4286;top:11083;width:5642;height:5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">
                  <v:imagedata r:id="rId17" o:title=""/>
                </v:shape>
                <v:shape id="Picture 293" o:spid="_x0000_s1031" type="#_x0000_t75" style="position:absolute;left:7637;top:3911;width:4273;height:6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">
                  <v:imagedata r:id="rId18" o:title=""/>
                </v:shape>
                <v:shape id="AutoShape 292" o:spid="_x0000_s1032" style="position:absolute;left:5303;top:4449;width:6607;height:12170;visibility:visible;mso-wrap-style:square;v-text-anchor:top" coordsize="6607,1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" path="m4519,9877r-2,-76l4512,9725r-8,-76l4495,9575r-13,-74l4468,9429r-17,-72l4432,9286r-21,-70l4387,9147r-25,-68l4334,9013r-30,-66l4273,8882r-34,-63l4203,8757r-37,-61l4127,8637r-41,-58l4043,8522r-45,-55l3952,8413r-48,-52l3855,8310r-51,-49l3752,8213r-54,-46l3642,8123r-56,-43l3528,8040r-60,-39l3408,7964r-62,-36l3283,7895r-64,-31l3154,7834r-67,-27l3020,7782r-68,-23l2883,7738r-70,-19l2742,7702r-72,-14l2598,7676r-73,-10l2451,7658r-75,-5l2301,7651r-75,l2150,7653r-76,5l1998,7666r-74,10l1851,7688r-73,14l1706,7719r-71,19l1565,7759r-69,24l1428,7808r-66,28l1296,7866r-65,31l1168,7931r-62,36l1045,8004r-59,39l928,8084r-57,43l816,8172r-54,46l710,8266r-51,49l610,8366r-48,53l516,8472r-44,56l429,8585r-40,58l350,8702r-37,60l277,8824r-33,63l213,8951r-30,66l156,9083r-25,67l108,9218r-21,69l68,9357r-17,71l37,9500r-12,72l15,9645r-8,74l3,9794,,9869r,75l2,10020r5,76l15,10172r10,74l37,10320r14,72l68,10464r19,71l108,10605r24,69l157,10742r28,67l215,10874r31,65l280,11002r36,62l353,11125r39,59l433,11242r43,57l521,11354r46,54l615,11460r49,51l715,11560r53,48l821,11654r56,44l934,11741r58,40l1051,11820r61,37l1173,11893r63,33l1300,11957r66,30l1432,12014r67,25l1567,12062r69,21l1706,12102r71,17l1849,12133r72,12l1995,12155r73,8l2143,12168r75,2l2293,12170r76,-2l2445,12163r76,-8l2595,12146r74,-13l2741,12119r72,-17l2884,12083r70,-21l3023,12038r68,-25l3158,11985r65,-30l3288,11924r63,-34l3413,11854r61,-37l3533,11778r58,-41l3648,11694r55,-45l3757,11603r52,-48l3860,11506r49,-51l3957,11403r46,-54l4047,11293r43,-56l4130,11179r39,-60l4206,11059r36,-62l4275,10934r31,-64l4336,10804r27,-66l4388,10671r23,-68l4432,10534r19,-70l4468,10393r14,-72l4494,10249r10,-73l4512,10102r5,-75l4519,9952r,-75m6606,251r-12,-6l6528,215r-66,-28l6395,161r-67,-24l6259,114,6189,94,6119,75,6048,59,5976,44,5904,31,5831,21r-74,-8l5683,6,5608,2,5532,r-75,1l5380,3r-76,5l5229,15r-75,9l5080,36r-74,13l4934,65r-72,17l4791,102r-70,21l4652,147r-68,25l4517,199r-66,29l4385,259r-64,32l4258,326r-62,36l4135,400r-59,39l4017,480r-57,42l3904,566r-54,46l3797,659r-52,48l3694,757r-49,51l3597,861r-46,54l3506,970r-43,56l3421,1084r-40,59l3343,1203r-37,61l3271,1326r-33,63l3206,1453r-30,65l3148,1584r-26,67l3098,1719r-23,69l3055,1857r-19,71l3020,1999r-15,72l2993,2143r-11,73l2974,2290r-6,74l2963,2439r-1,75l2962,2590r2,76l2969,2743r7,75l2986,2893r11,74l3010,3040r16,73l3043,3185r20,71l3084,3326r24,69l3133,3463r27,67l3189,3596r31,65l3253,3726r34,63l3323,3851r38,60l3400,3971r41,58l3483,4086r44,56l3573,4197r47,53l3668,4302r50,51l3770,4402r52,48l3876,4496r55,45l3988,4584r57,41l4104,4665r60,39l4225,4741r62,35l4350,4809r64,32l4479,4870r67,28l4613,4925r67,24l4749,4971r70,21l4889,5010r71,17l5032,5042r72,12l5177,5065r74,8l5325,5079r75,4l5475,5085r76,l5628,5082r76,-5l5779,5070r75,-9l5928,5050r74,-13l6074,5021r72,-17l6217,4984r70,-21l6356,4939r68,-25l6491,4887r66,-29l6606,4835r,-4584e" fillcolor="#c42424" stroked="f">
                  <v:path arrowok="t" o:connecttype="custom" o:connectlocs="4482,13950;4362,13528;4166,13145;3904,12810;3586,12529;3219,12313;2813,12168;2376,12102;1924,12125;1496,12232;1106,12416;762,12667;472,12977;244,13336;87,13736;7,14168;15,14621;108,15054;280,15451;521,15803;821,16103;1173,16342;1567,16511;1995,16604;2445,16612;2884,16532;3288,16373;3648,16143;3957,15852;4206,15508;4388,15120;4494,14698;6606,4700;6259,4563;5831,4470;5380,4452;4934,4514;4517,4648;4135,4849;3797,5108;3506,5419;3271,5775;3098,6168;2993,6592;2962,7039;3010,7489;3133,7912;3323,8300;3573,8646;3876,8945;4225,9190;4613,9374;5032,9491;5475,9534;5928,9499;6356,9388" o:connectangles="0,0,0,0,0,0,0,0,0,0,0,0,0,0,0,0,0,0,0,0,0,0,0,0,0,0,0,0,0,0,0,0,0,0,0,0,0,0,0,0,0,0,0,0,0,0,0,0,0,0,0,0,0,0,0,0"/>
                </v:shape>
                <v:shape id="AutoShape 291" o:spid="_x0000_s1033" style="position:absolute;left:5520;top:4693;width:6390;height:11709;visibility:visible;mso-wrap-style:square;v-text-anchor:top" coordsize="6390,11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" path="m4085,9643r-2,-77l4078,9490r-8,-76l4059,9340r-13,-74l4030,9193r-18,-72l3991,9051r-23,-70l3942,8913r-28,-67l3884,8780r-33,-65l3817,8652r-37,-62l3741,8530r-41,-59l3657,8414r-45,-56l3566,8304r-49,-52l3467,8201r-52,-48l3361,8106r-55,-46l3249,8017r-58,-41l3131,7937r-61,-37l3008,7865r-64,-33l2879,7801r-66,-28l2745,7747r-68,-24l2607,7702r-70,-19l2465,7666r-72,-13l2320,7641r-74,-8l2171,7627r-75,-4l2020,7623r-77,2l1867,7630r-76,8l1717,7649r-74,13l1570,7678r-72,18l1428,7717r-70,23l1290,7766r-67,28l1157,7824r-65,33l1029,7891r-62,37l907,7967r-59,41l791,8051r-56,45l681,8142r-52,49l578,8241r-48,52l483,8347r-45,55l394,8459r-41,58l314,8577r-37,61l242,8700r-33,64l178,8829r-28,66l124,8963r-24,68l79,9101r-19,70l44,9243r-14,72l18,9388r-8,74l4,9537,,9612r,76l2,9765r5,76l15,9917r11,75l39,10065r16,73l73,10210r21,70l117,10350r26,68l171,10485r30,66l234,10616r34,63l305,10741r39,60l385,10860r43,57l473,10973r46,54l568,11079r50,51l670,11179r54,46l779,11271r57,43l894,11355r60,39l1015,11431r62,35l1141,11499r65,31l1272,11558r68,26l1408,11608r70,21l1548,11648r72,17l1692,11678r73,12l1839,11698r75,6l1989,11708r76,l2142,11706r76,-5l2294,11693r75,-11l2442,11669r73,-16l2587,11635r70,-21l2727,11591r68,-26l2862,11537r66,-30l2993,11474r63,-34l3118,11403r60,-39l3237,11323r57,-43l3350,11235r54,-46l3456,11140r51,-50l3556,11038r46,-54l3648,10929r43,-57l3732,10814r39,-60l3808,10693r35,-62l3876,10567r31,-65l3935,10436r26,-68l3985,10300r21,-70l4025,10160r17,-72l4055,10016r12,-73l4075,9869r6,-75l4085,9719r,-76m6389,4315r,-4034l6370,270r-63,-32l6243,207r-66,-28l6111,152r-67,-25l5976,105,5906,84,5837,66,5766,49,5694,35,5622,24,5549,14,5475,7,5401,2,5326,r-75,l5175,2r-75,5l5025,15r-75,9l4877,36r-73,15l4733,67r-71,19l4592,107r-69,23l4455,155r-66,27l4323,211r-65,31l4195,275r-62,35l4072,347r-60,38l3954,426r-57,42l3841,511r-54,46l3734,604r-51,48l3633,702r-48,52l3538,807r-45,54l3450,917r-42,57l3368,1032r-38,60l3294,1153r-34,62l3227,1278r-31,64l3168,1407r-27,67l3116,1541r-22,68l3073,1678r-18,70l3039,1819r-14,72l3013,1963r-10,73l2996,2109r-5,75l2989,2258r,79l2991,2410r5,75l3004,2560r9,74l3025,2708r15,72l3056,2852r19,71l3096,2993r23,69l3144,3129r27,67l3200,3262r31,64l3264,3390r35,62l3336,3513r38,60l3415,3631r42,57l3500,3744r46,54l3593,3851r48,51l3691,3952r52,48l3796,4047r54,45l3906,4135r57,42l4021,4216r60,39l4142,4291r62,34l4267,4358r64,30l4397,4417r66,27l4530,4468r68,23l4667,4512r70,18l4808,4546r72,14l4952,4572r73,9l5099,4589r74,4l5248,4596r75,l5399,4593r75,-5l5549,4581r75,-10l5697,4559r73,-14l5841,4529r71,-19l5982,4489r69,-23l6119,4441r66,-27l6251,4385r65,-31l6379,4321r10,-6e" fillcolor="#222852" stroked="f">
                  <v:path arrowok="t" o:connecttype="custom" o:connectlocs="4059,14034;3968,13675;3817,13346;3612,13052;3361,12800;3070,12594;2745,12441;2393,12347;2020,12317;1643,12356;1290,12460;967,12622;681,12836;438,13096;242,13394;100,13725;18,14082;2,14459;55,14832;171,15179;344,15495;568,15773;836,16008;1141,16193;1478,16323;1839,16392;2218,16395;2587,16329;2928,16201;3237,16017;3507,15784;3732,15508;3907,15196;4025,14854;4081,14488;6370,4964;6044,4821;5694,4729;5326,4694;4950,4718;4592,4801;4258,4936;3954,5120;3683,5346;3450,5611;3260,5909;3116,6235;3025,6585;2989,6952;3013,7328;3096,7687;3231,8020;3415,8325;3641,8596;3906,8829;4204,9019;4530,9162;4880,9254;5248,9290;5624,9265;5982,9183;6316,9048" o:connectangles="0,0,0,0,0,0,0,0,0,0,0,0,0,0,0,0,0,0,0,0,0,0,0,0,0,0,0,0,0,0,0,0,0,0,0,0,0,0,0,0,0,0,0,0,0,0,0,0,0,0,0,0,0,0,0,0,0,0,0,0,0,0"/>
                </v:shape>
                <v:shape id="Picture 290" o:spid="_x0000_s1034" type="#_x0000_t75" style="position:absolute;left:5694;top:12490;width:3738;height:3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">
                  <v:imagedata r:id="rId19" o:title=""/>
                </v:shape>
                <v:shape id="Picture 289" o:spid="_x0000_s1035" type="#_x0000_t75" style="position:absolute;left:8705;top:4889;width:3205;height:4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">
                  <v:imagedata r:id="rId20" o:title=""/>
                </v:shape>
                <v:shape id="Picture 288" o:spid="_x0000_s1036" type="#_x0000_t75" style="position:absolute;left:948;top:752;width:5478;height:1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">
                  <v:imagedata r:id="rId21" o:title=""/>
                </v:shape>
                <w10:wrap anchorx="page" anchory="page"/>
              </v:group>
            </w:pict>
          </mc:Fallback>
        </mc:AlternateContent>
      </w:r>
    </w:p>
    <w:p w14:paraId="0C120BF8" w14:textId="77777777" w:rsidR="00A46C1A" w:rsidRPr="00697595" w:rsidRDefault="00A46C1A">
      <w:pPr>
        <w:pStyle w:val="BodyText"/>
        <w:rPr>
          <w:rFonts w:ascii="Times New Roman"/>
          <w:sz w:val="20"/>
        </w:rPr>
      </w:pPr>
    </w:p>
    <w:p w14:paraId="2B61D77A" w14:textId="77777777" w:rsidR="00A46C1A" w:rsidRPr="00697595" w:rsidRDefault="00A46C1A">
      <w:pPr>
        <w:pStyle w:val="BodyText"/>
        <w:rPr>
          <w:rFonts w:ascii="Times New Roman"/>
          <w:sz w:val="20"/>
        </w:rPr>
      </w:pPr>
    </w:p>
    <w:p w14:paraId="63942781" w14:textId="77777777" w:rsidR="00A46C1A" w:rsidRPr="00697595" w:rsidRDefault="00A46C1A">
      <w:pPr>
        <w:pStyle w:val="BodyText"/>
        <w:rPr>
          <w:rFonts w:ascii="Times New Roman"/>
          <w:sz w:val="20"/>
        </w:rPr>
      </w:pPr>
    </w:p>
    <w:p w14:paraId="45BC64F1" w14:textId="77777777" w:rsidR="00A46C1A" w:rsidRPr="00697595" w:rsidRDefault="00A46C1A">
      <w:pPr>
        <w:pStyle w:val="BodyText"/>
        <w:rPr>
          <w:rFonts w:ascii="Times New Roman"/>
          <w:sz w:val="20"/>
        </w:rPr>
      </w:pPr>
    </w:p>
    <w:p w14:paraId="67794CA9" w14:textId="77777777" w:rsidR="00A46C1A" w:rsidRPr="00697595" w:rsidRDefault="00A46C1A">
      <w:pPr>
        <w:pStyle w:val="BodyText"/>
        <w:rPr>
          <w:rFonts w:ascii="Times New Roman"/>
          <w:sz w:val="20"/>
        </w:rPr>
      </w:pPr>
    </w:p>
    <w:p w14:paraId="337EEACD" w14:textId="297EECC5" w:rsidR="00A46C1A" w:rsidRPr="00697595" w:rsidRDefault="00E93D47">
      <w:pPr>
        <w:spacing w:before="371" w:line="208" w:lineRule="auto"/>
        <w:ind w:left="944"/>
        <w:rPr>
          <w:rFonts w:ascii="Arial"/>
          <w:b/>
          <w:sz w:val="120"/>
        </w:rPr>
      </w:pPr>
      <w:r w:rsidRPr="00697595">
        <w:rPr>
          <w:noProof/>
        </w:rPr>
        <mc:AlternateContent>
          <mc:Choice Requires="wpg">
            <w:drawing>
              <wp:anchor distT="0" distB="0" distL="114300" distR="114300" simplePos="0" relativeHeight="251660288" behindDoc="0" locked="0" layoutInCell="1" allowOverlap="1" wp14:anchorId="0C950811" wp14:editId="6BB4206A">
                <wp:simplePos x="0" y="0"/>
                <wp:positionH relativeFrom="page">
                  <wp:posOffset>0</wp:posOffset>
                </wp:positionH>
                <wp:positionV relativeFrom="paragraph">
                  <wp:posOffset>-332105</wp:posOffset>
                </wp:positionV>
                <wp:extent cx="2887345" cy="532130"/>
                <wp:effectExtent l="0" t="0" r="0" b="0"/>
                <wp:wrapNone/>
                <wp:docPr id="316" name="Group 2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7345" cy="532130"/>
                          <a:chOff x="0" y="-523"/>
                          <a:chExt cx="4547" cy="838"/>
                        </a:xfrm>
                      </wpg:grpSpPr>
                      <wps:wsp>
                        <wps:cNvPr id="317" name="Freeform 286"/>
                        <wps:cNvSpPr>
                          <a:spLocks/>
                        </wps:cNvSpPr>
                        <wps:spPr bwMode="auto">
                          <a:xfrm>
                            <a:off x="0" y="-523"/>
                            <a:ext cx="4547" cy="838"/>
                          </a:xfrm>
                          <a:custGeom>
                            <a:avLst/>
                            <a:gdLst>
                              <a:gd name="T0" fmla="*/ 4130 w 4547"/>
                              <a:gd name="T1" fmla="+- 0 315 -523"/>
                              <a:gd name="T2" fmla="*/ 315 h 838"/>
                              <a:gd name="T3" fmla="*/ 0 w 4547"/>
                              <a:gd name="T4" fmla="+- 0 315 -523"/>
                              <a:gd name="T5" fmla="*/ 315 h 838"/>
                              <a:gd name="T6" fmla="*/ 0 w 4547"/>
                              <a:gd name="T7" fmla="+- 0 -523 -523"/>
                              <a:gd name="T8" fmla="*/ -523 h 838"/>
                              <a:gd name="T9" fmla="*/ 4130 w 4547"/>
                              <a:gd name="T10" fmla="+- 0 -523 -523"/>
                              <a:gd name="T11" fmla="*/ -523 h 838"/>
                              <a:gd name="T12" fmla="*/ 4205 w 4547"/>
                              <a:gd name="T13" fmla="+- 0 -516 -523"/>
                              <a:gd name="T14" fmla="*/ -516 h 838"/>
                              <a:gd name="T15" fmla="*/ 4276 w 4547"/>
                              <a:gd name="T16" fmla="+- 0 -496 -523"/>
                              <a:gd name="T17" fmla="*/ -496 h 838"/>
                              <a:gd name="T18" fmla="*/ 4341 w 4547"/>
                              <a:gd name="T19" fmla="+- 0 -465 -523"/>
                              <a:gd name="T20" fmla="*/ -465 h 838"/>
                              <a:gd name="T21" fmla="*/ 4399 w 4547"/>
                              <a:gd name="T22" fmla="+- 0 -424 -523"/>
                              <a:gd name="T23" fmla="*/ -424 h 838"/>
                              <a:gd name="T24" fmla="*/ 4450 w 4547"/>
                              <a:gd name="T25" fmla="+- 0 -374 -523"/>
                              <a:gd name="T26" fmla="*/ -374 h 838"/>
                              <a:gd name="T27" fmla="*/ 4491 w 4547"/>
                              <a:gd name="T28" fmla="+- 0 -315 -523"/>
                              <a:gd name="T29" fmla="*/ -315 h 838"/>
                              <a:gd name="T30" fmla="*/ 4522 w 4547"/>
                              <a:gd name="T31" fmla="+- 0 -250 -523"/>
                              <a:gd name="T32" fmla="*/ -250 h 838"/>
                              <a:gd name="T33" fmla="*/ 4542 w 4547"/>
                              <a:gd name="T34" fmla="+- 0 -179 -523"/>
                              <a:gd name="T35" fmla="*/ -179 h 838"/>
                              <a:gd name="T36" fmla="*/ 4547 w 4547"/>
                              <a:gd name="T37" fmla="+- 0 -119 -523"/>
                              <a:gd name="T38" fmla="*/ -119 h 838"/>
                              <a:gd name="T39" fmla="*/ 4547 w 4547"/>
                              <a:gd name="T40" fmla="+- 0 -89 -523"/>
                              <a:gd name="T41" fmla="*/ -89 h 838"/>
                              <a:gd name="T42" fmla="*/ 4542 w 4547"/>
                              <a:gd name="T43" fmla="+- 0 -29 -523"/>
                              <a:gd name="T44" fmla="*/ -29 h 838"/>
                              <a:gd name="T45" fmla="*/ 4522 w 4547"/>
                              <a:gd name="T46" fmla="+- 0 42 -523"/>
                              <a:gd name="T47" fmla="*/ 42 h 838"/>
                              <a:gd name="T48" fmla="*/ 4491 w 4547"/>
                              <a:gd name="T49" fmla="+- 0 107 -523"/>
                              <a:gd name="T50" fmla="*/ 107 h 838"/>
                              <a:gd name="T51" fmla="*/ 4450 w 4547"/>
                              <a:gd name="T52" fmla="+- 0 166 -523"/>
                              <a:gd name="T53" fmla="*/ 166 h 838"/>
                              <a:gd name="T54" fmla="*/ 4399 w 4547"/>
                              <a:gd name="T55" fmla="+- 0 216 -523"/>
                              <a:gd name="T56" fmla="*/ 216 h 838"/>
                              <a:gd name="T57" fmla="*/ 4341 w 4547"/>
                              <a:gd name="T58" fmla="+- 0 258 -523"/>
                              <a:gd name="T59" fmla="*/ 258 h 838"/>
                              <a:gd name="T60" fmla="*/ 4276 w 4547"/>
                              <a:gd name="T61" fmla="+- 0 289 -523"/>
                              <a:gd name="T62" fmla="*/ 289 h 838"/>
                              <a:gd name="T63" fmla="*/ 4205 w 4547"/>
                              <a:gd name="T64" fmla="+- 0 308 -523"/>
                              <a:gd name="T65" fmla="*/ 308 h 838"/>
                              <a:gd name="T66" fmla="*/ 4130 w 4547"/>
                              <a:gd name="T67" fmla="+- 0 315 -523"/>
                              <a:gd name="T68" fmla="*/ 315 h 83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Lst>
                            <a:rect l="0" t="0" r="r" b="b"/>
                            <a:pathLst>
                              <a:path w="4547" h="838">
                                <a:moveTo>
                                  <a:pt x="4130" y="838"/>
                                </a:moveTo>
                                <a:lnTo>
                                  <a:pt x="0" y="838"/>
                                </a:lnTo>
                                <a:lnTo>
                                  <a:pt x="0" y="0"/>
                                </a:lnTo>
                                <a:lnTo>
                                  <a:pt x="4130" y="0"/>
                                </a:lnTo>
                                <a:lnTo>
                                  <a:pt x="4205" y="7"/>
                                </a:lnTo>
                                <a:lnTo>
                                  <a:pt x="4276" y="27"/>
                                </a:lnTo>
                                <a:lnTo>
                                  <a:pt x="4341" y="58"/>
                                </a:lnTo>
                                <a:lnTo>
                                  <a:pt x="4399" y="99"/>
                                </a:lnTo>
                                <a:lnTo>
                                  <a:pt x="4450" y="149"/>
                                </a:lnTo>
                                <a:lnTo>
                                  <a:pt x="4491" y="208"/>
                                </a:lnTo>
                                <a:lnTo>
                                  <a:pt x="4522" y="273"/>
                                </a:lnTo>
                                <a:lnTo>
                                  <a:pt x="4542" y="344"/>
                                </a:lnTo>
                                <a:lnTo>
                                  <a:pt x="4547" y="404"/>
                                </a:lnTo>
                                <a:lnTo>
                                  <a:pt x="4547" y="434"/>
                                </a:lnTo>
                                <a:lnTo>
                                  <a:pt x="4542" y="494"/>
                                </a:lnTo>
                                <a:lnTo>
                                  <a:pt x="4522" y="565"/>
                                </a:lnTo>
                                <a:lnTo>
                                  <a:pt x="4491" y="630"/>
                                </a:lnTo>
                                <a:lnTo>
                                  <a:pt x="4450" y="689"/>
                                </a:lnTo>
                                <a:lnTo>
                                  <a:pt x="4399" y="739"/>
                                </a:lnTo>
                                <a:lnTo>
                                  <a:pt x="4341" y="781"/>
                                </a:lnTo>
                                <a:lnTo>
                                  <a:pt x="4276" y="812"/>
                                </a:lnTo>
                                <a:lnTo>
                                  <a:pt x="4205" y="831"/>
                                </a:lnTo>
                                <a:lnTo>
                                  <a:pt x="4130" y="838"/>
                                </a:lnTo>
                                <a:close/>
                              </a:path>
                            </a:pathLst>
                          </a:custGeom>
                          <a:solidFill>
                            <a:srgbClr val="222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Text Box 285"/>
                        <wps:cNvSpPr txBox="1">
                          <a:spLocks noChangeArrowheads="1"/>
                        </wps:cNvSpPr>
                        <wps:spPr bwMode="auto">
                          <a:xfrm>
                            <a:off x="0" y="-523"/>
                            <a:ext cx="4547" cy="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F3276" w14:textId="77777777" w:rsidR="00A46C1A" w:rsidRDefault="00DD5EAF">
                              <w:pPr>
                                <w:spacing w:before="72"/>
                                <w:ind w:right="259"/>
                                <w:jc w:val="right"/>
                                <w:rPr>
                                  <w:rFonts w:ascii="Arial"/>
                                  <w:b/>
                                  <w:sz w:val="57"/>
                                </w:rPr>
                              </w:pPr>
                              <w:r>
                                <w:rPr>
                                  <w:rFonts w:ascii="Arial"/>
                                  <w:b/>
                                  <w:color w:val="FFFFFF"/>
                                  <w:sz w:val="57"/>
                                </w:rPr>
                                <w:t>2025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950811" id="Group 284" o:spid="_x0000_s1026" alt="&quot;&quot;" style="position:absolute;left:0;text-align:left;margin-left:0;margin-top:-26.15pt;width:227.35pt;height:41.9pt;z-index:251660288;mso-position-horizontal-relative:page" coordorigin=",-523" coordsize="4547,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">
                <v:shape id="Freeform 286" o:spid="_x0000_s1027" style="position:absolute;top:-523;width:4547;height:838;visibility:visible;mso-wrap-style:square;v-text-anchor:top" coordsize="4547,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" path="m4130,838l,838,,,4130,r75,7l4276,27r65,31l4399,99r51,50l4491,208r31,65l4542,344r5,60l4547,434r-5,60l4522,565r-31,65l4450,689r-51,50l4341,781r-65,31l4205,831r-75,7xe" fillcolor="#222852" stroked="f">
                  <v:path arrowok="t" o:connecttype="custom" o:connectlocs="4130,315;0,315;0,-523;4130,-523;4205,-516;4276,-496;4341,-465;4399,-424;4450,-374;4491,-315;4522,-250;4542,-179;4547,-119;4547,-89;4542,-29;4522,42;4491,107;4450,166;4399,216;4341,258;4276,289;4205,308;4130,315" o:connectangles="0,0,0,0,0,0,0,0,0,0,0,0,0,0,0,0,0,0,0,0,0,0,0"/>
                </v:shape>
                <v:shapetype id="_x0000_t202" coordsize="21600,21600" o:spt="202" path="m,l,21600r21600,l21600,xe">
                  <v:stroke joinstyle="miter"/>
                  <v:path gradientshapeok="t" o:connecttype="rect"/>
                </v:shapetype>
                <v:shape id="Text Box 285" o:spid="_x0000_s1028" type="#_x0000_t202" style="position:absolute;top:-523;width:454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14:paraId="247F3276" w14:textId="77777777" w:rsidR="00A46C1A" w:rsidRDefault="00DD5EAF">
                        <w:pPr>
                          <w:spacing w:before="72"/>
                          <w:ind w:right="259"/>
                          <w:jc w:val="right"/>
                          <w:rPr>
                            <w:rFonts w:ascii="Arial"/>
                            <w:b/>
                            <w:sz w:val="57"/>
                          </w:rPr>
                        </w:pPr>
                        <w:r>
                          <w:rPr>
                            <w:rFonts w:ascii="Arial"/>
                            <w:b/>
                            <w:color w:val="FFFFFF"/>
                            <w:sz w:val="57"/>
                          </w:rPr>
                          <w:t>2025</w:t>
                        </w:r>
                      </w:p>
                    </w:txbxContent>
                  </v:textbox>
                </v:shape>
                <w10:wrap anchorx="page"/>
              </v:group>
            </w:pict>
          </mc:Fallback>
        </mc:AlternateContent>
      </w:r>
      <w:r w:rsidR="00DD5EAF" w:rsidRPr="00697595">
        <w:rPr>
          <w:rFonts w:ascii="Arial"/>
          <w:b/>
          <w:color w:val="C42424"/>
          <w:w w:val="90"/>
          <w:sz w:val="120"/>
        </w:rPr>
        <w:t xml:space="preserve">ANNUAL CAMPUS </w:t>
      </w:r>
      <w:r w:rsidR="00DD5EAF" w:rsidRPr="00697595">
        <w:rPr>
          <w:rFonts w:ascii="Arial"/>
          <w:b/>
          <w:color w:val="C42424"/>
          <w:sz w:val="120"/>
        </w:rPr>
        <w:t>SECURITY &amp;</w:t>
      </w:r>
    </w:p>
    <w:p w14:paraId="27029A88" w14:textId="77777777" w:rsidR="00A46C1A" w:rsidRPr="00697595" w:rsidRDefault="00DD5EAF">
      <w:pPr>
        <w:spacing w:before="49" w:line="208" w:lineRule="auto"/>
        <w:ind w:left="948"/>
        <w:rPr>
          <w:rFonts w:ascii="Arial"/>
          <w:b/>
          <w:sz w:val="120"/>
        </w:rPr>
      </w:pPr>
      <w:r w:rsidRPr="00697595">
        <w:rPr>
          <w:rFonts w:ascii="Arial"/>
          <w:b/>
          <w:color w:val="222852"/>
          <w:w w:val="90"/>
          <w:sz w:val="120"/>
        </w:rPr>
        <w:t xml:space="preserve">FIRE SAFETY </w:t>
      </w:r>
      <w:r w:rsidRPr="00697595">
        <w:rPr>
          <w:rFonts w:ascii="Arial"/>
          <w:b/>
          <w:color w:val="222852"/>
          <w:sz w:val="120"/>
        </w:rPr>
        <w:t>REPORT</w:t>
      </w:r>
    </w:p>
    <w:p w14:paraId="35545513" w14:textId="77777777" w:rsidR="005E454C" w:rsidRDefault="00DD5EAF">
      <w:pPr>
        <w:spacing w:before="166" w:line="285" w:lineRule="auto"/>
        <w:ind w:left="944" w:right="4497"/>
        <w:rPr>
          <w:rFonts w:ascii="Arial"/>
          <w:b/>
          <w:color w:val="222852"/>
          <w:w w:val="110"/>
          <w:sz w:val="35"/>
        </w:rPr>
      </w:pPr>
      <w:r w:rsidRPr="00697595">
        <w:rPr>
          <w:rFonts w:ascii="Arial"/>
          <w:b/>
          <w:color w:val="222852"/>
          <w:w w:val="110"/>
          <w:sz w:val="35"/>
        </w:rPr>
        <w:t xml:space="preserve">Includes 2024, 2023, &amp; 2022 </w:t>
      </w:r>
    </w:p>
    <w:p w14:paraId="29EF2801" w14:textId="459662AD" w:rsidR="00A46C1A" w:rsidRPr="00697595" w:rsidRDefault="00DD5EAF">
      <w:pPr>
        <w:spacing w:before="166" w:line="285" w:lineRule="auto"/>
        <w:ind w:left="944" w:right="4497"/>
        <w:rPr>
          <w:rFonts w:ascii="Arial"/>
          <w:b/>
          <w:sz w:val="35"/>
        </w:rPr>
      </w:pPr>
      <w:r w:rsidRPr="00697595">
        <w:rPr>
          <w:rFonts w:ascii="Arial"/>
          <w:b/>
          <w:color w:val="222852"/>
          <w:w w:val="110"/>
          <w:sz w:val="35"/>
        </w:rPr>
        <w:t>Crime &amp; Fire Statistics</w:t>
      </w:r>
    </w:p>
    <w:p w14:paraId="56DE649C" w14:textId="77777777" w:rsidR="00A46C1A" w:rsidRPr="00697595" w:rsidRDefault="00A46C1A">
      <w:pPr>
        <w:pStyle w:val="BodyText"/>
        <w:rPr>
          <w:rFonts w:ascii="Arial"/>
          <w:b/>
          <w:sz w:val="48"/>
        </w:rPr>
      </w:pPr>
    </w:p>
    <w:p w14:paraId="2CC6A1FE" w14:textId="77777777" w:rsidR="00A46C1A" w:rsidRPr="00697595" w:rsidRDefault="00A46C1A">
      <w:pPr>
        <w:pStyle w:val="BodyText"/>
        <w:rPr>
          <w:rFonts w:ascii="Arial"/>
          <w:b/>
          <w:sz w:val="48"/>
        </w:rPr>
      </w:pPr>
    </w:p>
    <w:p w14:paraId="5B4167A3" w14:textId="77777777" w:rsidR="00A46C1A" w:rsidRPr="00697595" w:rsidRDefault="00A46C1A">
      <w:pPr>
        <w:pStyle w:val="BodyText"/>
        <w:rPr>
          <w:rFonts w:ascii="Arial"/>
          <w:b/>
          <w:sz w:val="48"/>
        </w:rPr>
      </w:pPr>
    </w:p>
    <w:p w14:paraId="7731B44C" w14:textId="77777777" w:rsidR="00A46C1A" w:rsidRPr="00697595" w:rsidRDefault="00A46C1A">
      <w:pPr>
        <w:pStyle w:val="BodyText"/>
        <w:rPr>
          <w:rFonts w:ascii="Arial"/>
          <w:b/>
          <w:sz w:val="48"/>
        </w:rPr>
      </w:pPr>
    </w:p>
    <w:p w14:paraId="48DED0E1" w14:textId="77777777" w:rsidR="00A46C1A" w:rsidRPr="00697595" w:rsidRDefault="00A46C1A">
      <w:pPr>
        <w:pStyle w:val="BodyText"/>
        <w:rPr>
          <w:rFonts w:ascii="Arial"/>
          <w:b/>
          <w:sz w:val="48"/>
        </w:rPr>
      </w:pPr>
    </w:p>
    <w:p w14:paraId="27001896" w14:textId="77777777" w:rsidR="00A46C1A" w:rsidRPr="00697595" w:rsidRDefault="00A46C1A">
      <w:pPr>
        <w:pStyle w:val="BodyText"/>
        <w:rPr>
          <w:rFonts w:ascii="Arial"/>
          <w:b/>
          <w:sz w:val="48"/>
        </w:rPr>
      </w:pPr>
    </w:p>
    <w:p w14:paraId="49BC0BF5" w14:textId="77777777" w:rsidR="00A46C1A" w:rsidRPr="00697595" w:rsidRDefault="00A46C1A">
      <w:pPr>
        <w:pStyle w:val="BodyText"/>
        <w:rPr>
          <w:rFonts w:ascii="Arial"/>
          <w:b/>
          <w:sz w:val="48"/>
        </w:rPr>
      </w:pPr>
    </w:p>
    <w:p w14:paraId="4E238B32" w14:textId="77777777" w:rsidR="00A46C1A" w:rsidRPr="00697595" w:rsidRDefault="00A46C1A">
      <w:pPr>
        <w:pStyle w:val="BodyText"/>
        <w:rPr>
          <w:rFonts w:ascii="Arial"/>
          <w:b/>
          <w:sz w:val="48"/>
        </w:rPr>
      </w:pPr>
    </w:p>
    <w:p w14:paraId="46487D2A" w14:textId="77777777" w:rsidR="00A46C1A" w:rsidRPr="00697595" w:rsidRDefault="00DD5EAF">
      <w:pPr>
        <w:spacing w:before="326"/>
        <w:ind w:left="944"/>
        <w:rPr>
          <w:rFonts w:ascii="Arial"/>
          <w:b/>
          <w:sz w:val="35"/>
        </w:rPr>
      </w:pPr>
      <w:r w:rsidRPr="00697595">
        <w:rPr>
          <w:rFonts w:ascii="Arial"/>
          <w:b/>
          <w:color w:val="222852"/>
          <w:w w:val="105"/>
          <w:sz w:val="35"/>
        </w:rPr>
        <w:t>October 1, 2025</w:t>
      </w:r>
    </w:p>
    <w:p w14:paraId="65F68BC6" w14:textId="77777777" w:rsidR="00A46C1A" w:rsidRPr="00697595" w:rsidRDefault="00A46C1A">
      <w:pPr>
        <w:rPr>
          <w:rFonts w:ascii="Arial"/>
          <w:sz w:val="35"/>
        </w:rPr>
        <w:sectPr w:rsidR="00A46C1A" w:rsidRPr="00697595" w:rsidSect="00E1666C">
          <w:footerReference w:type="default" r:id="rId22"/>
          <w:type w:val="continuous"/>
          <w:pgSz w:w="11910" w:h="16850"/>
          <w:pgMar w:top="1600" w:right="30" w:bottom="280" w:left="0" w:header="720" w:footer="720" w:gutter="0"/>
          <w:cols w:space="720"/>
        </w:sectPr>
      </w:pPr>
    </w:p>
    <w:p w14:paraId="3E5D0AC3" w14:textId="7665ABEA" w:rsidR="00A46C1A" w:rsidRPr="00697595" w:rsidRDefault="00E93D47">
      <w:pPr>
        <w:spacing w:before="37"/>
        <w:ind w:left="3193" w:right="2899"/>
        <w:jc w:val="center"/>
        <w:rPr>
          <w:rFonts w:ascii="Calibri"/>
          <w:b/>
          <w:sz w:val="24"/>
        </w:rPr>
      </w:pPr>
      <w:r w:rsidRPr="00697595">
        <w:rPr>
          <w:noProof/>
        </w:rPr>
        <w:lastRenderedPageBreak/>
        <mc:AlternateContent>
          <mc:Choice Requires="wps">
            <w:drawing>
              <wp:anchor distT="0" distB="0" distL="114300" distR="114300" simplePos="0" relativeHeight="251661312" behindDoc="0" locked="0" layoutInCell="1" allowOverlap="1" wp14:anchorId="4C633729" wp14:editId="784C6B68">
                <wp:simplePos x="0" y="0"/>
                <wp:positionH relativeFrom="page">
                  <wp:posOffset>908050</wp:posOffset>
                </wp:positionH>
                <wp:positionV relativeFrom="page">
                  <wp:posOffset>1082040</wp:posOffset>
                </wp:positionV>
                <wp:extent cx="5899785" cy="0"/>
                <wp:effectExtent l="0" t="0" r="0" b="0"/>
                <wp:wrapNone/>
                <wp:docPr id="315" name="Line 2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9785" cy="0"/>
                        </a:xfrm>
                        <a:prstGeom prst="line">
                          <a:avLst/>
                        </a:prstGeom>
                        <a:noFill/>
                        <a:ln w="9144">
                          <a:solidFill>
                            <a:srgbClr val="4866A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838C4" id="Line 283" o:spid="_x0000_s1026" alt="&quot;&quot;"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5pt,85.2pt" to="536.05pt,8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" strokecolor="#4866ab" strokeweight=".72pt">
                <w10:wrap anchorx="page" anchory="page"/>
              </v:line>
            </w:pict>
          </mc:Fallback>
        </mc:AlternateContent>
      </w:r>
      <w:r w:rsidR="00DD5EAF" w:rsidRPr="00697595">
        <w:rPr>
          <w:rFonts w:ascii="Calibri"/>
          <w:b/>
          <w:color w:val="364A7F"/>
          <w:sz w:val="24"/>
        </w:rPr>
        <w:t>TABLE OF CONTENTS</w:t>
      </w:r>
    </w:p>
    <w:p w14:paraId="1272C0E5" w14:textId="77777777" w:rsidR="00A46C1A" w:rsidRPr="00697595" w:rsidRDefault="00A46C1A">
      <w:pPr>
        <w:pStyle w:val="BodyText"/>
        <w:rPr>
          <w:rFonts w:ascii="Calibri"/>
          <w:b/>
          <w:sz w:val="24"/>
        </w:rPr>
      </w:pPr>
    </w:p>
    <w:p w14:paraId="575ED3CD" w14:textId="25114B4F" w:rsidR="00A46C1A" w:rsidRPr="00697595" w:rsidRDefault="00E93D47">
      <w:pPr>
        <w:spacing w:before="188"/>
        <w:ind w:left="135"/>
        <w:rPr>
          <w:rFonts w:ascii="Calibri" w:hAnsi="Calibri"/>
          <w:sz w:val="20"/>
        </w:rPr>
      </w:pPr>
      <w:r w:rsidRPr="00697595">
        <w:rPr>
          <w:noProof/>
        </w:rPr>
        <mc:AlternateContent>
          <mc:Choice Requires="wps">
            <w:drawing>
              <wp:anchor distT="0" distB="0" distL="114300" distR="114300" simplePos="0" relativeHeight="251662336" behindDoc="0" locked="0" layoutInCell="1" allowOverlap="1" wp14:anchorId="15480893" wp14:editId="26C15A03">
                <wp:simplePos x="0" y="0"/>
                <wp:positionH relativeFrom="page">
                  <wp:posOffset>906780</wp:posOffset>
                </wp:positionH>
                <wp:positionV relativeFrom="paragraph">
                  <wp:posOffset>289560</wp:posOffset>
                </wp:positionV>
                <wp:extent cx="5899150" cy="0"/>
                <wp:effectExtent l="0" t="0" r="0" b="0"/>
                <wp:wrapNone/>
                <wp:docPr id="314" name="Line 2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9150" cy="0"/>
                        </a:xfrm>
                        <a:prstGeom prst="line">
                          <a:avLst/>
                        </a:prstGeom>
                        <a:noFill/>
                        <a:ln w="9144">
                          <a:solidFill>
                            <a:srgbClr val="4866AB"/>
                          </a:solidFill>
                          <a:prstDash val="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ECF6F" id="Line 282" o:spid="_x0000_s1026" alt="&quot;&quot;"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4pt,22.8pt" to="535.9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" strokecolor="#4866ab" strokeweight=".72pt">
                <v:stroke dashstyle="dot"/>
                <w10:wrap anchorx="page"/>
              </v:line>
            </w:pict>
          </mc:Fallback>
        </mc:AlternateContent>
      </w:r>
      <w:r w:rsidR="00DD5EAF" w:rsidRPr="00697595">
        <w:rPr>
          <w:rFonts w:ascii="Calibri" w:hAnsi="Calibri"/>
          <w:color w:val="364A7F"/>
          <w:sz w:val="20"/>
        </w:rPr>
        <w:t>SECTION I – INTRODUCTION &amp; CLERY ACT DISCLOSURE</w:t>
      </w:r>
    </w:p>
    <w:p w14:paraId="6BF04BAB" w14:textId="77777777" w:rsidR="00A46C1A" w:rsidRPr="00697595" w:rsidRDefault="00A46C1A">
      <w:pPr>
        <w:rPr>
          <w:rFonts w:ascii="Calibri" w:hAnsi="Calibri"/>
          <w:sz w:val="20"/>
        </w:rPr>
        <w:sectPr w:rsidR="00A46C1A" w:rsidRPr="00697595">
          <w:pgSz w:w="12240" w:h="15840"/>
          <w:pgMar w:top="1360" w:right="1720" w:bottom="2434" w:left="1320" w:header="720" w:footer="720" w:gutter="0"/>
          <w:cols w:space="720"/>
        </w:sectPr>
      </w:pPr>
    </w:p>
    <w:sdt>
      <w:sdtPr>
        <w:id w:val="200525013"/>
        <w:docPartObj>
          <w:docPartGallery w:val="Table of Contents"/>
          <w:docPartUnique/>
        </w:docPartObj>
      </w:sdtPr>
      <w:sdtContent>
        <w:p w14:paraId="7C93C40C" w14:textId="77777777" w:rsidR="00A46C1A" w:rsidRPr="00697595" w:rsidRDefault="00DD5EAF">
          <w:pPr>
            <w:pStyle w:val="TOC2"/>
            <w:tabs>
              <w:tab w:val="right" w:pos="8751"/>
            </w:tabs>
            <w:spacing w:before="35" w:line="244" w:lineRule="exact"/>
            <w:ind w:left="120"/>
            <w:rPr>
              <w:sz w:val="20"/>
            </w:rPr>
          </w:pPr>
          <w:r w:rsidRPr="00697595">
            <w:t>INTRODUCTION</w:t>
          </w:r>
          <w:r w:rsidRPr="00697595">
            <w:tab/>
          </w:r>
          <w:r w:rsidRPr="00697595">
            <w:rPr>
              <w:sz w:val="20"/>
            </w:rPr>
            <w:t>5</w:t>
          </w:r>
        </w:p>
        <w:p w14:paraId="4BD4F3F9" w14:textId="77777777" w:rsidR="00A46C1A" w:rsidRPr="00697595" w:rsidRDefault="00DD5EAF">
          <w:pPr>
            <w:pStyle w:val="TOC2"/>
            <w:tabs>
              <w:tab w:val="right" w:pos="8751"/>
            </w:tabs>
            <w:spacing w:line="244" w:lineRule="exact"/>
            <w:rPr>
              <w:sz w:val="20"/>
            </w:rPr>
          </w:pPr>
          <w:r w:rsidRPr="00697595">
            <w:rPr>
              <w:sz w:val="20"/>
            </w:rPr>
            <w:t>C</w:t>
          </w:r>
          <w:r w:rsidRPr="00697595">
            <w:t xml:space="preserve">LERY </w:t>
          </w:r>
          <w:r w:rsidRPr="00697595">
            <w:rPr>
              <w:sz w:val="20"/>
            </w:rPr>
            <w:t>A</w:t>
          </w:r>
          <w:r w:rsidRPr="00697595">
            <w:t xml:space="preserve">CT </w:t>
          </w:r>
          <w:r w:rsidRPr="00697595">
            <w:rPr>
              <w:sz w:val="20"/>
            </w:rPr>
            <w:t>D</w:t>
          </w:r>
          <w:r w:rsidRPr="00697595">
            <w:t>ISCLOSURE</w:t>
          </w:r>
          <w:r w:rsidRPr="00697595">
            <w:tab/>
          </w:r>
          <w:r w:rsidRPr="00697595">
            <w:rPr>
              <w:sz w:val="20"/>
            </w:rPr>
            <w:t>6</w:t>
          </w:r>
        </w:p>
        <w:p w14:paraId="43A07BC9" w14:textId="3D698B7C" w:rsidR="00A46C1A" w:rsidRPr="00697595" w:rsidRDefault="00E93D47">
          <w:pPr>
            <w:pStyle w:val="TOC1"/>
            <w:spacing w:before="201"/>
          </w:pPr>
          <w:r w:rsidRPr="00697595">
            <w:rPr>
              <w:noProof/>
            </w:rPr>
            <mc:AlternateContent>
              <mc:Choice Requires="wps">
                <w:drawing>
                  <wp:anchor distT="0" distB="0" distL="114300" distR="114300" simplePos="0" relativeHeight="251663360" behindDoc="0" locked="0" layoutInCell="1" allowOverlap="1" wp14:anchorId="077D995E" wp14:editId="62A6E7D9">
                    <wp:simplePos x="0" y="0"/>
                    <wp:positionH relativeFrom="page">
                      <wp:posOffset>906780</wp:posOffset>
                    </wp:positionH>
                    <wp:positionV relativeFrom="paragraph">
                      <wp:posOffset>297815</wp:posOffset>
                    </wp:positionV>
                    <wp:extent cx="5899150" cy="0"/>
                    <wp:effectExtent l="0" t="0" r="0" b="0"/>
                    <wp:wrapNone/>
                    <wp:docPr id="313" name="Line 2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9150" cy="0"/>
                            </a:xfrm>
                            <a:prstGeom prst="line">
                              <a:avLst/>
                            </a:prstGeom>
                            <a:noFill/>
                            <a:ln w="9144">
                              <a:solidFill>
                                <a:srgbClr val="4866AB"/>
                              </a:solidFill>
                              <a:prstDash val="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87471" id="Line 281" o:spid="_x0000_s1026" alt="&quot;&quot;"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4pt,23.45pt" to="535.9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" strokecolor="#4866ab" strokeweight=".72pt">
                    <v:stroke dashstyle="dot"/>
                    <w10:wrap anchorx="page"/>
                  </v:line>
                </w:pict>
              </mc:Fallback>
            </mc:AlternateContent>
          </w:r>
          <w:r w:rsidR="00DD5EAF" w:rsidRPr="00697595">
            <w:rPr>
              <w:color w:val="364A7F"/>
            </w:rPr>
            <w:t>SECTION II – LAW ENFORCEMENT AND SAFETY ON CAMPUS</w:t>
          </w:r>
        </w:p>
        <w:p w14:paraId="7EB9B02C" w14:textId="77777777" w:rsidR="00A46C1A" w:rsidRPr="00697595" w:rsidRDefault="00DD5EAF">
          <w:pPr>
            <w:pStyle w:val="TOC2"/>
            <w:tabs>
              <w:tab w:val="right" w:pos="8751"/>
            </w:tabs>
            <w:spacing w:before="35"/>
            <w:rPr>
              <w:sz w:val="20"/>
            </w:rPr>
          </w:pPr>
          <w:r w:rsidRPr="00697595">
            <w:rPr>
              <w:sz w:val="20"/>
            </w:rPr>
            <w:t>L</w:t>
          </w:r>
          <w:r w:rsidRPr="00697595">
            <w:t xml:space="preserve">AW </w:t>
          </w:r>
          <w:r w:rsidRPr="00697595">
            <w:rPr>
              <w:sz w:val="20"/>
            </w:rPr>
            <w:t>E</w:t>
          </w:r>
          <w:r w:rsidRPr="00697595">
            <w:t xml:space="preserve">NFORCEMENT AND </w:t>
          </w:r>
          <w:r w:rsidRPr="00697595">
            <w:rPr>
              <w:sz w:val="20"/>
            </w:rPr>
            <w:t>S</w:t>
          </w:r>
          <w:r w:rsidRPr="00697595">
            <w:t xml:space="preserve">AFETY ON </w:t>
          </w:r>
          <w:r w:rsidRPr="00697595">
            <w:rPr>
              <w:sz w:val="20"/>
            </w:rPr>
            <w:t>C</w:t>
          </w:r>
          <w:r w:rsidRPr="00697595">
            <w:t>AMPUS</w:t>
          </w:r>
          <w:r w:rsidRPr="00697595">
            <w:tab/>
          </w:r>
          <w:r w:rsidRPr="00697595">
            <w:rPr>
              <w:sz w:val="20"/>
            </w:rPr>
            <w:t>8</w:t>
          </w:r>
        </w:p>
        <w:p w14:paraId="34A8863D" w14:textId="77777777" w:rsidR="00A46C1A" w:rsidRPr="00697595" w:rsidRDefault="00DD5EAF">
          <w:pPr>
            <w:pStyle w:val="TOC2"/>
            <w:tabs>
              <w:tab w:val="right" w:pos="8751"/>
            </w:tabs>
            <w:rPr>
              <w:sz w:val="20"/>
            </w:rPr>
          </w:pPr>
          <w:r w:rsidRPr="00697595">
            <w:rPr>
              <w:sz w:val="20"/>
            </w:rPr>
            <w:t>C</w:t>
          </w:r>
          <w:r w:rsidRPr="00697595">
            <w:t xml:space="preserve">AMPUS </w:t>
          </w:r>
          <w:r w:rsidRPr="00697595">
            <w:rPr>
              <w:sz w:val="20"/>
            </w:rPr>
            <w:t>P</w:t>
          </w:r>
          <w:r w:rsidRPr="00697595">
            <w:t xml:space="preserve">OLICE </w:t>
          </w:r>
          <w:r w:rsidRPr="00697595">
            <w:rPr>
              <w:sz w:val="20"/>
            </w:rPr>
            <w:t>A</w:t>
          </w:r>
          <w:r w:rsidRPr="00697595">
            <w:t>UTHORITY</w:t>
          </w:r>
          <w:r w:rsidRPr="00697595">
            <w:tab/>
          </w:r>
          <w:r w:rsidRPr="00697595">
            <w:rPr>
              <w:sz w:val="20"/>
            </w:rPr>
            <w:t>9</w:t>
          </w:r>
        </w:p>
        <w:p w14:paraId="4032AE8C" w14:textId="77777777" w:rsidR="00A46C1A" w:rsidRPr="00697595" w:rsidRDefault="00DD5EAF">
          <w:pPr>
            <w:pStyle w:val="TOC2"/>
            <w:tabs>
              <w:tab w:val="right" w:pos="8751"/>
            </w:tabs>
            <w:spacing w:before="6" w:line="243" w:lineRule="exact"/>
            <w:ind w:left="118"/>
            <w:rPr>
              <w:sz w:val="20"/>
            </w:rPr>
          </w:pPr>
          <w:r w:rsidRPr="00697595">
            <w:rPr>
              <w:sz w:val="20"/>
            </w:rPr>
            <w:t>P</w:t>
          </w:r>
          <w:r w:rsidRPr="00697595">
            <w:t xml:space="preserve">ATROL OF THE </w:t>
          </w:r>
          <w:r w:rsidRPr="00697595">
            <w:rPr>
              <w:sz w:val="20"/>
            </w:rPr>
            <w:t>C</w:t>
          </w:r>
          <w:r w:rsidRPr="00697595">
            <w:t xml:space="preserve">AMPUSES AND </w:t>
          </w:r>
          <w:r w:rsidRPr="00697595">
            <w:rPr>
              <w:sz w:val="20"/>
            </w:rPr>
            <w:t>O</w:t>
          </w:r>
          <w:r w:rsidRPr="00697595">
            <w:t xml:space="preserve">THER </w:t>
          </w:r>
          <w:r w:rsidRPr="00697595">
            <w:rPr>
              <w:sz w:val="20"/>
            </w:rPr>
            <w:t>D</w:t>
          </w:r>
          <w:r w:rsidRPr="00697595">
            <w:t>UTIES</w:t>
          </w:r>
          <w:r w:rsidRPr="00697595">
            <w:tab/>
          </w:r>
          <w:r w:rsidRPr="00697595">
            <w:rPr>
              <w:sz w:val="20"/>
            </w:rPr>
            <w:t>11</w:t>
          </w:r>
        </w:p>
        <w:p w14:paraId="735F0946" w14:textId="77777777" w:rsidR="00A46C1A" w:rsidRPr="00697595" w:rsidRDefault="00DD5EAF">
          <w:pPr>
            <w:pStyle w:val="TOC2"/>
            <w:tabs>
              <w:tab w:val="right" w:pos="8751"/>
            </w:tabs>
            <w:spacing w:line="241" w:lineRule="exact"/>
            <w:rPr>
              <w:sz w:val="20"/>
            </w:rPr>
          </w:pPr>
          <w:r w:rsidRPr="00697595">
            <w:rPr>
              <w:sz w:val="20"/>
            </w:rPr>
            <w:t>R</w:t>
          </w:r>
          <w:r w:rsidRPr="00697595">
            <w:t xml:space="preserve">EPORTING OF </w:t>
          </w:r>
          <w:r w:rsidRPr="00697595">
            <w:rPr>
              <w:sz w:val="20"/>
            </w:rPr>
            <w:t>C</w:t>
          </w:r>
          <w:r w:rsidRPr="00697595">
            <w:t xml:space="preserve">RIMES OR </w:t>
          </w:r>
          <w:r w:rsidRPr="00697595">
            <w:rPr>
              <w:sz w:val="20"/>
            </w:rPr>
            <w:t>E</w:t>
          </w:r>
          <w:r w:rsidRPr="00697595">
            <w:t>MERGENCIES</w:t>
          </w:r>
          <w:r w:rsidRPr="00697595">
            <w:tab/>
          </w:r>
          <w:r w:rsidRPr="00697595">
            <w:rPr>
              <w:sz w:val="20"/>
            </w:rPr>
            <w:t>12</w:t>
          </w:r>
        </w:p>
        <w:p w14:paraId="1FF3A929" w14:textId="77777777" w:rsidR="00A46C1A" w:rsidRPr="00697595" w:rsidRDefault="00DD5EAF">
          <w:pPr>
            <w:pStyle w:val="TOC2"/>
            <w:tabs>
              <w:tab w:val="right" w:pos="8751"/>
            </w:tabs>
            <w:spacing w:line="241" w:lineRule="exact"/>
            <w:ind w:left="118"/>
            <w:rPr>
              <w:sz w:val="20"/>
            </w:rPr>
          </w:pPr>
          <w:r w:rsidRPr="00697595">
            <w:rPr>
              <w:sz w:val="20"/>
            </w:rPr>
            <w:t>C</w:t>
          </w:r>
          <w:r w:rsidRPr="00697595">
            <w:t xml:space="preserve">AMPUS </w:t>
          </w:r>
          <w:r w:rsidRPr="00697595">
            <w:rPr>
              <w:sz w:val="20"/>
            </w:rPr>
            <w:t>C</w:t>
          </w:r>
          <w:r w:rsidRPr="00697595">
            <w:t xml:space="preserve">RIME </w:t>
          </w:r>
          <w:r w:rsidRPr="00697595">
            <w:rPr>
              <w:sz w:val="20"/>
            </w:rPr>
            <w:t>P</w:t>
          </w:r>
          <w:r w:rsidRPr="00697595">
            <w:t>REVENTION</w:t>
          </w:r>
          <w:r w:rsidRPr="00697595">
            <w:tab/>
          </w:r>
          <w:r w:rsidRPr="00697595">
            <w:rPr>
              <w:sz w:val="20"/>
            </w:rPr>
            <w:t>13</w:t>
          </w:r>
        </w:p>
        <w:p w14:paraId="61AD3E91" w14:textId="77777777" w:rsidR="00A46C1A" w:rsidRPr="00697595" w:rsidRDefault="00DD5EAF">
          <w:pPr>
            <w:pStyle w:val="TOC3"/>
            <w:tabs>
              <w:tab w:val="right" w:pos="8751"/>
            </w:tabs>
            <w:ind w:left="118"/>
            <w:rPr>
              <w:b w:val="0"/>
              <w:i w:val="0"/>
              <w:sz w:val="20"/>
            </w:rPr>
          </w:pPr>
          <w:r w:rsidRPr="00697595">
            <w:rPr>
              <w:b w:val="0"/>
              <w:i w:val="0"/>
              <w:sz w:val="20"/>
            </w:rPr>
            <w:t>M</w:t>
          </w:r>
          <w:r w:rsidRPr="00697595">
            <w:rPr>
              <w:b w:val="0"/>
              <w:i w:val="0"/>
              <w:sz w:val="16"/>
            </w:rPr>
            <w:t xml:space="preserve">ISSING </w:t>
          </w:r>
          <w:r w:rsidRPr="00697595">
            <w:rPr>
              <w:b w:val="0"/>
              <w:i w:val="0"/>
              <w:sz w:val="20"/>
            </w:rPr>
            <w:t>P</w:t>
          </w:r>
          <w:r w:rsidRPr="00697595">
            <w:rPr>
              <w:b w:val="0"/>
              <w:i w:val="0"/>
              <w:sz w:val="16"/>
            </w:rPr>
            <w:t>ERSONS</w:t>
          </w:r>
          <w:r w:rsidRPr="00697595">
            <w:rPr>
              <w:b w:val="0"/>
              <w:i w:val="0"/>
              <w:sz w:val="16"/>
            </w:rPr>
            <w:tab/>
          </w:r>
          <w:r w:rsidRPr="00697595">
            <w:rPr>
              <w:b w:val="0"/>
              <w:i w:val="0"/>
              <w:sz w:val="20"/>
            </w:rPr>
            <w:t>14</w:t>
          </w:r>
        </w:p>
        <w:p w14:paraId="4E46351D" w14:textId="77777777" w:rsidR="00A46C1A" w:rsidRPr="00697595" w:rsidRDefault="00DD5EAF">
          <w:pPr>
            <w:pStyle w:val="TOC2"/>
            <w:tabs>
              <w:tab w:val="right" w:pos="8751"/>
            </w:tabs>
            <w:spacing w:before="7" w:line="243" w:lineRule="exact"/>
            <w:rPr>
              <w:sz w:val="20"/>
            </w:rPr>
          </w:pPr>
          <w:r w:rsidRPr="00697595">
            <w:rPr>
              <w:sz w:val="20"/>
            </w:rPr>
            <w:t>D</w:t>
          </w:r>
          <w:r w:rsidRPr="00697595">
            <w:t>RUG</w:t>
          </w:r>
          <w:r w:rsidRPr="00697595">
            <w:rPr>
              <w:sz w:val="20"/>
            </w:rPr>
            <w:t>-</w:t>
          </w:r>
          <w:r w:rsidRPr="00697595">
            <w:t xml:space="preserve">FREE </w:t>
          </w:r>
          <w:r w:rsidRPr="00697595">
            <w:rPr>
              <w:sz w:val="20"/>
            </w:rPr>
            <w:t>C</w:t>
          </w:r>
          <w:r w:rsidRPr="00697595">
            <w:t xml:space="preserve">AMPUS AND </w:t>
          </w:r>
          <w:r w:rsidRPr="00697595">
            <w:rPr>
              <w:sz w:val="20"/>
            </w:rPr>
            <w:t>W</w:t>
          </w:r>
          <w:r w:rsidRPr="00697595">
            <w:t>ORKPLACE</w:t>
          </w:r>
          <w:r w:rsidRPr="00697595">
            <w:tab/>
          </w:r>
          <w:r w:rsidRPr="00697595">
            <w:rPr>
              <w:sz w:val="20"/>
            </w:rPr>
            <w:t>15</w:t>
          </w:r>
        </w:p>
        <w:p w14:paraId="76707DB6" w14:textId="77777777" w:rsidR="00A46C1A" w:rsidRPr="00697595" w:rsidRDefault="00DD5EAF">
          <w:pPr>
            <w:pStyle w:val="TOC4"/>
            <w:tabs>
              <w:tab w:val="right" w:pos="8751"/>
            </w:tabs>
            <w:spacing w:line="242" w:lineRule="exact"/>
            <w:ind w:left="239"/>
            <w:rPr>
              <w:sz w:val="20"/>
            </w:rPr>
          </w:pPr>
          <w:r w:rsidRPr="00697595">
            <w:rPr>
              <w:sz w:val="20"/>
            </w:rPr>
            <w:t>P</w:t>
          </w:r>
          <w:r w:rsidRPr="00697595">
            <w:t xml:space="preserve">ENALTIES FOR </w:t>
          </w:r>
          <w:r w:rsidRPr="00697595">
            <w:rPr>
              <w:sz w:val="20"/>
            </w:rPr>
            <w:t>U</w:t>
          </w:r>
          <w:r w:rsidRPr="00697595">
            <w:t>SE</w:t>
          </w:r>
          <w:r w:rsidRPr="00697595">
            <w:tab/>
          </w:r>
          <w:r w:rsidRPr="00697595">
            <w:rPr>
              <w:sz w:val="20"/>
            </w:rPr>
            <w:t>16</w:t>
          </w:r>
        </w:p>
        <w:p w14:paraId="5493A9B3" w14:textId="77777777" w:rsidR="00A46C1A" w:rsidRPr="00697595" w:rsidRDefault="00DD5EAF">
          <w:pPr>
            <w:pStyle w:val="TOC2"/>
            <w:tabs>
              <w:tab w:val="right" w:pos="8751"/>
            </w:tabs>
            <w:spacing w:line="241" w:lineRule="exact"/>
            <w:rPr>
              <w:sz w:val="20"/>
            </w:rPr>
          </w:pPr>
          <w:r w:rsidRPr="00697595">
            <w:rPr>
              <w:sz w:val="20"/>
            </w:rPr>
            <w:t>F</w:t>
          </w:r>
          <w:r w:rsidRPr="00697595">
            <w:t xml:space="preserve">IREARMS AND </w:t>
          </w:r>
          <w:r w:rsidRPr="00697595">
            <w:rPr>
              <w:sz w:val="20"/>
            </w:rPr>
            <w:t>O</w:t>
          </w:r>
          <w:r w:rsidRPr="00697595">
            <w:t xml:space="preserve">THER </w:t>
          </w:r>
          <w:r w:rsidRPr="00697595">
            <w:rPr>
              <w:sz w:val="20"/>
            </w:rPr>
            <w:t>W</w:t>
          </w:r>
          <w:r w:rsidRPr="00697595">
            <w:t>EAPONS</w:t>
          </w:r>
          <w:r w:rsidRPr="00697595">
            <w:tab/>
          </w:r>
          <w:r w:rsidRPr="00697595">
            <w:rPr>
              <w:sz w:val="20"/>
            </w:rPr>
            <w:t>18</w:t>
          </w:r>
        </w:p>
        <w:p w14:paraId="3FE21829" w14:textId="77777777" w:rsidR="00A46C1A" w:rsidRPr="00697595" w:rsidRDefault="00DD5EAF">
          <w:pPr>
            <w:pStyle w:val="TOC2"/>
            <w:tabs>
              <w:tab w:val="right" w:pos="8751"/>
            </w:tabs>
            <w:spacing w:line="241" w:lineRule="exact"/>
            <w:ind w:left="118"/>
            <w:rPr>
              <w:sz w:val="20"/>
            </w:rPr>
          </w:pPr>
          <w:r w:rsidRPr="00697595">
            <w:rPr>
              <w:sz w:val="20"/>
            </w:rPr>
            <w:t>S</w:t>
          </w:r>
          <w:r w:rsidRPr="00697595">
            <w:t xml:space="preserve">TUDENTS OR </w:t>
          </w:r>
          <w:r w:rsidRPr="00697595">
            <w:rPr>
              <w:sz w:val="20"/>
            </w:rPr>
            <w:t>E</w:t>
          </w:r>
          <w:r w:rsidRPr="00697595">
            <w:t xml:space="preserve">MPLOYEES WITH </w:t>
          </w:r>
          <w:r w:rsidRPr="00697595">
            <w:rPr>
              <w:sz w:val="20"/>
            </w:rPr>
            <w:t>C</w:t>
          </w:r>
          <w:r w:rsidRPr="00697595">
            <w:t xml:space="preserve">RIMINAL </w:t>
          </w:r>
          <w:r w:rsidRPr="00697595">
            <w:rPr>
              <w:sz w:val="20"/>
            </w:rPr>
            <w:t>R</w:t>
          </w:r>
          <w:r w:rsidRPr="00697595">
            <w:t>ECORDS</w:t>
          </w:r>
          <w:r w:rsidRPr="00697595">
            <w:rPr>
              <w:sz w:val="20"/>
            </w:rPr>
            <w:t>/B</w:t>
          </w:r>
          <w:r w:rsidRPr="00697595">
            <w:t xml:space="preserve">ACKGROUND </w:t>
          </w:r>
          <w:r w:rsidRPr="00697595">
            <w:rPr>
              <w:sz w:val="20"/>
            </w:rPr>
            <w:t>C</w:t>
          </w:r>
          <w:r w:rsidRPr="00697595">
            <w:t>HECKS</w:t>
          </w:r>
          <w:r w:rsidRPr="00697595">
            <w:tab/>
          </w:r>
          <w:r w:rsidRPr="00697595">
            <w:rPr>
              <w:sz w:val="20"/>
            </w:rPr>
            <w:t>21</w:t>
          </w:r>
        </w:p>
        <w:p w14:paraId="5FC5B875" w14:textId="77777777" w:rsidR="00A46C1A" w:rsidRPr="00697595" w:rsidRDefault="00DD5EAF">
          <w:pPr>
            <w:pStyle w:val="TOC1"/>
          </w:pPr>
          <w:r w:rsidRPr="00697595">
            <w:rPr>
              <w:color w:val="364A7F"/>
            </w:rPr>
            <w:t>SECTION III – FACILITIES ACCESS</w:t>
          </w:r>
        </w:p>
        <w:p w14:paraId="3F4238FF" w14:textId="7E85E83E" w:rsidR="00A46C1A" w:rsidRPr="00697595" w:rsidRDefault="00E93D47">
          <w:pPr>
            <w:pStyle w:val="TOC2"/>
            <w:tabs>
              <w:tab w:val="right" w:pos="8751"/>
            </w:tabs>
            <w:spacing w:before="35" w:line="244" w:lineRule="exact"/>
            <w:rPr>
              <w:sz w:val="20"/>
            </w:rPr>
          </w:pPr>
          <w:r w:rsidRPr="00697595">
            <w:rPr>
              <w:noProof/>
            </w:rPr>
            <mc:AlternateContent>
              <mc:Choice Requires="wps">
                <w:drawing>
                  <wp:anchor distT="0" distB="0" distL="114300" distR="114300" simplePos="0" relativeHeight="251664384" behindDoc="0" locked="0" layoutInCell="1" allowOverlap="1" wp14:anchorId="787153D5" wp14:editId="381969F7">
                    <wp:simplePos x="0" y="0"/>
                    <wp:positionH relativeFrom="page">
                      <wp:posOffset>906780</wp:posOffset>
                    </wp:positionH>
                    <wp:positionV relativeFrom="paragraph">
                      <wp:posOffset>17145</wp:posOffset>
                    </wp:positionV>
                    <wp:extent cx="5899150" cy="0"/>
                    <wp:effectExtent l="0" t="0" r="0" b="0"/>
                    <wp:wrapNone/>
                    <wp:docPr id="312" name="Line 2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9150" cy="0"/>
                            </a:xfrm>
                            <a:prstGeom prst="line">
                              <a:avLst/>
                            </a:prstGeom>
                            <a:noFill/>
                            <a:ln w="9144">
                              <a:solidFill>
                                <a:srgbClr val="4866AB"/>
                              </a:solidFill>
                              <a:prstDash val="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FC388D" id="Line 280" o:spid="_x0000_s1026" alt="&quot;&quot;"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4pt,1.35pt" to="535.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" strokecolor="#4866ab" strokeweight=".72pt">
                    <v:stroke dashstyle="dot"/>
                    <w10:wrap anchorx="page"/>
                  </v:line>
                </w:pict>
              </mc:Fallback>
            </mc:AlternateContent>
          </w:r>
          <w:r w:rsidR="00DD5EAF" w:rsidRPr="00697595">
            <w:rPr>
              <w:sz w:val="20"/>
            </w:rPr>
            <w:t>A</w:t>
          </w:r>
          <w:r w:rsidR="00DD5EAF" w:rsidRPr="00697595">
            <w:t xml:space="preserve">CCESS TO AND </w:t>
          </w:r>
          <w:r w:rsidR="00DD5EAF" w:rsidRPr="00697595">
            <w:rPr>
              <w:sz w:val="20"/>
            </w:rPr>
            <w:t>U</w:t>
          </w:r>
          <w:r w:rsidR="00DD5EAF" w:rsidRPr="00697595">
            <w:t xml:space="preserve">SE OF </w:t>
          </w:r>
          <w:r w:rsidR="00DD5EAF" w:rsidRPr="00697595">
            <w:rPr>
              <w:sz w:val="20"/>
            </w:rPr>
            <w:t>C</w:t>
          </w:r>
          <w:r w:rsidR="00DD5EAF" w:rsidRPr="00697595">
            <w:t xml:space="preserve">AMPUS </w:t>
          </w:r>
          <w:r w:rsidR="00DD5EAF" w:rsidRPr="00697595">
            <w:rPr>
              <w:sz w:val="20"/>
            </w:rPr>
            <w:t>P</w:t>
          </w:r>
          <w:r w:rsidR="00DD5EAF" w:rsidRPr="00697595">
            <w:t xml:space="preserve">ROPERTY AND </w:t>
          </w:r>
          <w:r w:rsidR="00DD5EAF" w:rsidRPr="00697595">
            <w:rPr>
              <w:sz w:val="20"/>
            </w:rPr>
            <w:t>F</w:t>
          </w:r>
          <w:r w:rsidR="00DD5EAF" w:rsidRPr="00697595">
            <w:t xml:space="preserve">ACILITIES </w:t>
          </w:r>
          <w:r w:rsidR="00DD5EAF" w:rsidRPr="00697595">
            <w:rPr>
              <w:sz w:val="20"/>
            </w:rPr>
            <w:t>(N</w:t>
          </w:r>
          <w:r w:rsidR="00DD5EAF" w:rsidRPr="00697595">
            <w:t>ON</w:t>
          </w:r>
          <w:r w:rsidR="00DD5EAF" w:rsidRPr="00697595">
            <w:rPr>
              <w:sz w:val="20"/>
            </w:rPr>
            <w:t>-R</w:t>
          </w:r>
          <w:r w:rsidR="00DD5EAF" w:rsidRPr="00697595">
            <w:t>ENTAL</w:t>
          </w:r>
          <w:r w:rsidR="00DD5EAF" w:rsidRPr="00697595">
            <w:rPr>
              <w:sz w:val="20"/>
            </w:rPr>
            <w:t>)</w:t>
          </w:r>
          <w:r w:rsidR="00DD5EAF" w:rsidRPr="00697595">
            <w:rPr>
              <w:sz w:val="20"/>
            </w:rPr>
            <w:tab/>
            <w:t>24</w:t>
          </w:r>
        </w:p>
        <w:p w14:paraId="6A9155F7" w14:textId="77777777" w:rsidR="00A46C1A" w:rsidRPr="00697595" w:rsidRDefault="00DD5EAF">
          <w:pPr>
            <w:pStyle w:val="TOC2"/>
            <w:tabs>
              <w:tab w:val="right" w:pos="8751"/>
            </w:tabs>
            <w:spacing w:line="244" w:lineRule="exact"/>
            <w:rPr>
              <w:sz w:val="20"/>
            </w:rPr>
          </w:pPr>
          <w:r w:rsidRPr="00697595">
            <w:rPr>
              <w:sz w:val="20"/>
            </w:rPr>
            <w:t>A</w:t>
          </w:r>
          <w:r w:rsidRPr="00697595">
            <w:t xml:space="preserve">CCESS TO AND </w:t>
          </w:r>
          <w:r w:rsidRPr="00697595">
            <w:rPr>
              <w:sz w:val="20"/>
            </w:rPr>
            <w:t>U</w:t>
          </w:r>
          <w:r w:rsidRPr="00697595">
            <w:t xml:space="preserve">SE OF </w:t>
          </w:r>
          <w:r w:rsidRPr="00697595">
            <w:rPr>
              <w:sz w:val="20"/>
            </w:rPr>
            <w:t>C</w:t>
          </w:r>
          <w:r w:rsidRPr="00697595">
            <w:t xml:space="preserve">AMPUS </w:t>
          </w:r>
          <w:r w:rsidRPr="00697595">
            <w:rPr>
              <w:sz w:val="20"/>
            </w:rPr>
            <w:t>P</w:t>
          </w:r>
          <w:r w:rsidRPr="00697595">
            <w:t xml:space="preserve">ROPERTY AND </w:t>
          </w:r>
          <w:r w:rsidRPr="00697595">
            <w:rPr>
              <w:sz w:val="20"/>
            </w:rPr>
            <w:t>F</w:t>
          </w:r>
          <w:r w:rsidRPr="00697595">
            <w:t xml:space="preserve">ACILITIES </w:t>
          </w:r>
          <w:r w:rsidRPr="00697595">
            <w:rPr>
              <w:sz w:val="20"/>
            </w:rPr>
            <w:t>(R</w:t>
          </w:r>
          <w:r w:rsidRPr="00697595">
            <w:t>ENTAL</w:t>
          </w:r>
          <w:r w:rsidRPr="00697595">
            <w:rPr>
              <w:sz w:val="20"/>
            </w:rPr>
            <w:t>)</w:t>
          </w:r>
          <w:r w:rsidRPr="00697595">
            <w:rPr>
              <w:sz w:val="20"/>
            </w:rPr>
            <w:tab/>
            <w:t>28</w:t>
          </w:r>
        </w:p>
        <w:p w14:paraId="649BE1EF" w14:textId="77777777" w:rsidR="00A46C1A" w:rsidRPr="00697595" w:rsidRDefault="00DD5EAF">
          <w:pPr>
            <w:pStyle w:val="TOC2"/>
            <w:tabs>
              <w:tab w:val="right" w:pos="8751"/>
            </w:tabs>
            <w:spacing w:before="2"/>
            <w:rPr>
              <w:sz w:val="20"/>
            </w:rPr>
          </w:pPr>
          <w:r w:rsidRPr="00697595">
            <w:rPr>
              <w:sz w:val="20"/>
            </w:rPr>
            <w:t>K</w:t>
          </w:r>
          <w:r w:rsidRPr="00697595">
            <w:t>EY</w:t>
          </w:r>
          <w:r w:rsidRPr="00697595">
            <w:rPr>
              <w:sz w:val="20"/>
            </w:rPr>
            <w:t>/</w:t>
          </w:r>
          <w:r w:rsidRPr="00697595">
            <w:t xml:space="preserve">FOB </w:t>
          </w:r>
          <w:r w:rsidRPr="00697595">
            <w:rPr>
              <w:sz w:val="20"/>
            </w:rPr>
            <w:t>C</w:t>
          </w:r>
          <w:r w:rsidRPr="00697595">
            <w:t xml:space="preserve">ONTROL AND </w:t>
          </w:r>
          <w:r w:rsidRPr="00697595">
            <w:rPr>
              <w:sz w:val="20"/>
            </w:rPr>
            <w:t>C</w:t>
          </w:r>
          <w:r w:rsidRPr="00697595">
            <w:t xml:space="preserve">AMPUS </w:t>
          </w:r>
          <w:r w:rsidRPr="00697595">
            <w:rPr>
              <w:sz w:val="20"/>
            </w:rPr>
            <w:t>A</w:t>
          </w:r>
          <w:r w:rsidRPr="00697595">
            <w:t>CCESS</w:t>
          </w:r>
          <w:r w:rsidRPr="00697595">
            <w:tab/>
          </w:r>
          <w:r w:rsidRPr="00697595">
            <w:rPr>
              <w:sz w:val="20"/>
            </w:rPr>
            <w:t>32</w:t>
          </w:r>
        </w:p>
        <w:p w14:paraId="4B377BAB" w14:textId="5126C3FA" w:rsidR="00A46C1A" w:rsidRPr="00697595" w:rsidRDefault="00E93D47">
          <w:pPr>
            <w:pStyle w:val="TOC1"/>
          </w:pPr>
          <w:r w:rsidRPr="00697595">
            <w:rPr>
              <w:noProof/>
            </w:rPr>
            <mc:AlternateContent>
              <mc:Choice Requires="wps">
                <w:drawing>
                  <wp:anchor distT="0" distB="0" distL="114300" distR="114300" simplePos="0" relativeHeight="251665408" behindDoc="0" locked="0" layoutInCell="1" allowOverlap="1" wp14:anchorId="2EAA046C" wp14:editId="4203056B">
                    <wp:simplePos x="0" y="0"/>
                    <wp:positionH relativeFrom="page">
                      <wp:posOffset>906780</wp:posOffset>
                    </wp:positionH>
                    <wp:positionV relativeFrom="paragraph">
                      <wp:posOffset>297180</wp:posOffset>
                    </wp:positionV>
                    <wp:extent cx="5899150" cy="0"/>
                    <wp:effectExtent l="0" t="0" r="0" b="0"/>
                    <wp:wrapNone/>
                    <wp:docPr id="311" name="Line 2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9150" cy="0"/>
                            </a:xfrm>
                            <a:prstGeom prst="line">
                              <a:avLst/>
                            </a:prstGeom>
                            <a:noFill/>
                            <a:ln w="9144">
                              <a:solidFill>
                                <a:srgbClr val="4866AB"/>
                              </a:solidFill>
                              <a:prstDash val="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6E5DA" id="Line 279" o:spid="_x0000_s1026" alt="&quot;&quot;"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4pt,23.4pt" to="535.9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" strokecolor="#4866ab" strokeweight=".72pt">
                    <v:stroke dashstyle="dot"/>
                    <w10:wrap anchorx="page"/>
                  </v:line>
                </w:pict>
              </mc:Fallback>
            </mc:AlternateContent>
          </w:r>
          <w:r w:rsidR="00DD5EAF" w:rsidRPr="00697595">
            <w:rPr>
              <w:color w:val="364A7F"/>
            </w:rPr>
            <w:t>SECTION IV – CAMPUS GEOGRAPHY</w:t>
          </w:r>
        </w:p>
        <w:p w14:paraId="2A9033E7" w14:textId="77777777" w:rsidR="00A46C1A" w:rsidRPr="00697595" w:rsidRDefault="00DD5EAF">
          <w:pPr>
            <w:pStyle w:val="TOC3"/>
            <w:tabs>
              <w:tab w:val="right" w:pos="8751"/>
            </w:tabs>
            <w:spacing w:before="34"/>
            <w:rPr>
              <w:b w:val="0"/>
              <w:i w:val="0"/>
              <w:sz w:val="20"/>
            </w:rPr>
          </w:pPr>
          <w:hyperlink w:anchor="_TOC_250011" w:history="1">
            <w:r w:rsidRPr="00697595">
              <w:rPr>
                <w:b w:val="0"/>
                <w:i w:val="0"/>
                <w:sz w:val="20"/>
              </w:rPr>
              <w:t>C</w:t>
            </w:r>
            <w:r w:rsidRPr="00697595">
              <w:rPr>
                <w:b w:val="0"/>
                <w:i w:val="0"/>
                <w:sz w:val="16"/>
              </w:rPr>
              <w:t xml:space="preserve">AMPUS </w:t>
            </w:r>
            <w:r w:rsidRPr="00697595">
              <w:rPr>
                <w:b w:val="0"/>
                <w:i w:val="0"/>
                <w:sz w:val="20"/>
              </w:rPr>
              <w:t>G</w:t>
            </w:r>
            <w:r w:rsidRPr="00697595">
              <w:rPr>
                <w:b w:val="0"/>
                <w:i w:val="0"/>
                <w:sz w:val="16"/>
              </w:rPr>
              <w:t>EOGRAPHY</w:t>
            </w:r>
            <w:r w:rsidRPr="00697595">
              <w:rPr>
                <w:b w:val="0"/>
                <w:i w:val="0"/>
                <w:sz w:val="16"/>
              </w:rPr>
              <w:tab/>
            </w:r>
            <w:r w:rsidRPr="00697595">
              <w:rPr>
                <w:b w:val="0"/>
                <w:i w:val="0"/>
                <w:sz w:val="20"/>
              </w:rPr>
              <w:t>36</w:t>
            </w:r>
          </w:hyperlink>
        </w:p>
        <w:p w14:paraId="7923E427" w14:textId="77777777" w:rsidR="00A46C1A" w:rsidRPr="00697595" w:rsidRDefault="00DD5EAF">
          <w:pPr>
            <w:pStyle w:val="TOC5"/>
            <w:tabs>
              <w:tab w:val="right" w:pos="8751"/>
            </w:tabs>
            <w:spacing w:before="1"/>
            <w:rPr>
              <w:b w:val="0"/>
              <w:i w:val="0"/>
              <w:sz w:val="20"/>
            </w:rPr>
          </w:pPr>
          <w:hyperlink w:anchor="_TOC_250010" w:history="1">
            <w:r w:rsidRPr="00697595">
              <w:rPr>
                <w:b w:val="0"/>
                <w:i w:val="0"/>
                <w:sz w:val="20"/>
              </w:rPr>
              <w:t>N</w:t>
            </w:r>
            <w:r w:rsidRPr="00697595">
              <w:rPr>
                <w:b w:val="0"/>
                <w:i w:val="0"/>
                <w:sz w:val="16"/>
              </w:rPr>
              <w:t xml:space="preserve">ISWONGER </w:t>
            </w:r>
            <w:r w:rsidRPr="00697595">
              <w:rPr>
                <w:b w:val="0"/>
                <w:i w:val="0"/>
                <w:sz w:val="20"/>
              </w:rPr>
              <w:t>C</w:t>
            </w:r>
            <w:r w:rsidRPr="00697595">
              <w:rPr>
                <w:b w:val="0"/>
                <w:i w:val="0"/>
                <w:sz w:val="16"/>
              </w:rPr>
              <w:t>AMPUS</w:t>
            </w:r>
            <w:r w:rsidRPr="00697595">
              <w:rPr>
                <w:b w:val="0"/>
                <w:i w:val="0"/>
                <w:sz w:val="16"/>
              </w:rPr>
              <w:tab/>
            </w:r>
            <w:r w:rsidRPr="00697595">
              <w:rPr>
                <w:b w:val="0"/>
                <w:i w:val="0"/>
                <w:sz w:val="20"/>
              </w:rPr>
              <w:t>37</w:t>
            </w:r>
          </w:hyperlink>
        </w:p>
        <w:p w14:paraId="70F4B80E" w14:textId="77777777" w:rsidR="00A46C1A" w:rsidRPr="00697595" w:rsidRDefault="00DD5EAF">
          <w:pPr>
            <w:pStyle w:val="TOC7"/>
            <w:tabs>
              <w:tab w:val="right" w:pos="8751"/>
            </w:tabs>
            <w:spacing w:before="4" w:line="244" w:lineRule="exact"/>
            <w:ind w:left="479"/>
            <w:rPr>
              <w:sz w:val="20"/>
            </w:rPr>
          </w:pPr>
          <w:r w:rsidRPr="00697595">
            <w:rPr>
              <w:sz w:val="20"/>
            </w:rPr>
            <w:t>T</w:t>
          </w:r>
          <w:r w:rsidRPr="00697595">
            <w:t xml:space="preserve">USCULUM </w:t>
          </w:r>
          <w:r w:rsidRPr="00697595">
            <w:rPr>
              <w:sz w:val="20"/>
            </w:rPr>
            <w:t>B</w:t>
          </w:r>
          <w:r w:rsidRPr="00697595">
            <w:t xml:space="preserve">OULEVARD </w:t>
          </w:r>
          <w:r w:rsidRPr="00697595">
            <w:rPr>
              <w:sz w:val="20"/>
            </w:rPr>
            <w:t>P</w:t>
          </w:r>
          <w:r w:rsidRPr="00697595">
            <w:t>ARKING</w:t>
          </w:r>
          <w:r w:rsidRPr="00697595">
            <w:tab/>
          </w:r>
          <w:r w:rsidRPr="00697595">
            <w:rPr>
              <w:sz w:val="20"/>
            </w:rPr>
            <w:t>38</w:t>
          </w:r>
        </w:p>
        <w:p w14:paraId="7745F615" w14:textId="77777777" w:rsidR="00A46C1A" w:rsidRPr="00697595" w:rsidRDefault="00DD5EAF">
          <w:pPr>
            <w:pStyle w:val="TOC8"/>
            <w:tabs>
              <w:tab w:val="right" w:pos="8751"/>
            </w:tabs>
            <w:rPr>
              <w:b w:val="0"/>
              <w:i w:val="0"/>
              <w:sz w:val="20"/>
            </w:rPr>
          </w:pPr>
          <w:hyperlink w:anchor="_TOC_250009" w:history="1">
            <w:r w:rsidRPr="00697595">
              <w:rPr>
                <w:b w:val="0"/>
                <w:i w:val="0"/>
                <w:sz w:val="20"/>
              </w:rPr>
              <w:t>J &amp; J W</w:t>
            </w:r>
            <w:r w:rsidRPr="00697595">
              <w:rPr>
                <w:b w:val="0"/>
                <w:i w:val="0"/>
                <w:sz w:val="16"/>
              </w:rPr>
              <w:t>AREHOUSE</w:t>
            </w:r>
            <w:r w:rsidRPr="00697595">
              <w:rPr>
                <w:b w:val="0"/>
                <w:i w:val="0"/>
                <w:sz w:val="16"/>
              </w:rPr>
              <w:tab/>
            </w:r>
            <w:r w:rsidRPr="00697595">
              <w:rPr>
                <w:b w:val="0"/>
                <w:i w:val="0"/>
                <w:sz w:val="20"/>
              </w:rPr>
              <w:t>39</w:t>
            </w:r>
          </w:hyperlink>
        </w:p>
        <w:p w14:paraId="51FE6D5A" w14:textId="77777777" w:rsidR="00A46C1A" w:rsidRPr="00697595" w:rsidRDefault="00DD5EAF">
          <w:pPr>
            <w:pStyle w:val="TOC4"/>
            <w:tabs>
              <w:tab w:val="right" w:pos="8751"/>
            </w:tabs>
            <w:rPr>
              <w:sz w:val="20"/>
            </w:rPr>
          </w:pPr>
          <w:hyperlink w:anchor="_TOC_250008" w:history="1">
            <w:r w:rsidRPr="00697595">
              <w:rPr>
                <w:sz w:val="20"/>
              </w:rPr>
              <w:t>M</w:t>
            </w:r>
            <w:r w:rsidRPr="00697595">
              <w:t xml:space="preserve">ORRISTOWN </w:t>
            </w:r>
            <w:r w:rsidRPr="00697595">
              <w:rPr>
                <w:sz w:val="20"/>
              </w:rPr>
              <w:t>C</w:t>
            </w:r>
            <w:r w:rsidRPr="00697595">
              <w:t>AMPUS</w:t>
            </w:r>
            <w:r w:rsidRPr="00697595">
              <w:tab/>
            </w:r>
            <w:r w:rsidRPr="00697595">
              <w:rPr>
                <w:sz w:val="20"/>
              </w:rPr>
              <w:t>40</w:t>
            </w:r>
          </w:hyperlink>
        </w:p>
        <w:p w14:paraId="28B5FAED" w14:textId="77777777" w:rsidR="00A46C1A" w:rsidRPr="00697595" w:rsidRDefault="00DD5EAF">
          <w:pPr>
            <w:pStyle w:val="TOC7"/>
            <w:tabs>
              <w:tab w:val="right" w:pos="8751"/>
            </w:tabs>
            <w:spacing w:before="1"/>
            <w:rPr>
              <w:sz w:val="20"/>
            </w:rPr>
          </w:pPr>
          <w:hyperlink w:anchor="_TOC_250007" w:history="1">
            <w:r w:rsidRPr="00697595">
              <w:t>PUBLIC SAFETY COMPLEX</w:t>
            </w:r>
            <w:r w:rsidRPr="00697595">
              <w:tab/>
            </w:r>
            <w:r w:rsidRPr="00697595">
              <w:rPr>
                <w:sz w:val="20"/>
              </w:rPr>
              <w:t>41</w:t>
            </w:r>
          </w:hyperlink>
        </w:p>
        <w:p w14:paraId="686818C8" w14:textId="77777777" w:rsidR="00A46C1A" w:rsidRPr="00697595" w:rsidRDefault="00DD5EAF">
          <w:pPr>
            <w:pStyle w:val="TOC7"/>
            <w:tabs>
              <w:tab w:val="right" w:pos="8751"/>
            </w:tabs>
            <w:spacing w:before="5" w:line="243" w:lineRule="exact"/>
            <w:rPr>
              <w:sz w:val="20"/>
            </w:rPr>
          </w:pPr>
          <w:hyperlink w:anchor="_TOC_250006" w:history="1">
            <w:r w:rsidRPr="00697595">
              <w:t xml:space="preserve">HIKING </w:t>
            </w:r>
            <w:r w:rsidRPr="00697595">
              <w:rPr>
                <w:sz w:val="20"/>
              </w:rPr>
              <w:t xml:space="preserve">&amp; </w:t>
            </w:r>
            <w:r w:rsidRPr="00697595">
              <w:t>BIKING TRAIL</w:t>
            </w:r>
            <w:r w:rsidRPr="00697595">
              <w:tab/>
            </w:r>
            <w:r w:rsidRPr="00697595">
              <w:rPr>
                <w:sz w:val="20"/>
              </w:rPr>
              <w:t>42</w:t>
            </w:r>
          </w:hyperlink>
        </w:p>
        <w:p w14:paraId="7C8BA3D1" w14:textId="77777777" w:rsidR="00A46C1A" w:rsidRPr="00697595" w:rsidRDefault="00DD5EAF">
          <w:pPr>
            <w:pStyle w:val="TOC7"/>
            <w:tabs>
              <w:tab w:val="right" w:pos="8751"/>
            </w:tabs>
            <w:spacing w:line="241" w:lineRule="exact"/>
            <w:rPr>
              <w:sz w:val="20"/>
            </w:rPr>
          </w:pPr>
          <w:hyperlink w:anchor="_TOC_250005" w:history="1">
            <w:r w:rsidRPr="00697595">
              <w:t>GREAT SMOKY MOUNTAINS EXPO CENTER</w:t>
            </w:r>
            <w:r w:rsidRPr="00697595">
              <w:tab/>
            </w:r>
            <w:r w:rsidRPr="00697595">
              <w:rPr>
                <w:sz w:val="20"/>
              </w:rPr>
              <w:t>43</w:t>
            </w:r>
          </w:hyperlink>
        </w:p>
        <w:p w14:paraId="14189019" w14:textId="77777777" w:rsidR="00A46C1A" w:rsidRPr="00697595" w:rsidRDefault="00DD5EAF">
          <w:pPr>
            <w:pStyle w:val="TOC5"/>
            <w:tabs>
              <w:tab w:val="right" w:pos="8751"/>
            </w:tabs>
            <w:spacing w:line="242" w:lineRule="exact"/>
            <w:rPr>
              <w:b w:val="0"/>
              <w:i w:val="0"/>
              <w:sz w:val="20"/>
            </w:rPr>
          </w:pPr>
          <w:hyperlink w:anchor="_TOC_250004" w:history="1">
            <w:r w:rsidRPr="00697595">
              <w:rPr>
                <w:b w:val="0"/>
                <w:i w:val="0"/>
                <w:sz w:val="20"/>
              </w:rPr>
              <w:t>N</w:t>
            </w:r>
            <w:r w:rsidRPr="00697595">
              <w:rPr>
                <w:b w:val="0"/>
                <w:i w:val="0"/>
                <w:sz w:val="16"/>
              </w:rPr>
              <w:t xml:space="preserve">EWPORT </w:t>
            </w:r>
            <w:r w:rsidRPr="00697595">
              <w:rPr>
                <w:b w:val="0"/>
                <w:i w:val="0"/>
                <w:sz w:val="20"/>
              </w:rPr>
              <w:t>C</w:t>
            </w:r>
            <w:r w:rsidRPr="00697595">
              <w:rPr>
                <w:b w:val="0"/>
                <w:i w:val="0"/>
                <w:sz w:val="16"/>
              </w:rPr>
              <w:t>ENTER</w:t>
            </w:r>
            <w:r w:rsidRPr="00697595">
              <w:rPr>
                <w:b w:val="0"/>
                <w:i w:val="0"/>
                <w:sz w:val="16"/>
              </w:rPr>
              <w:tab/>
            </w:r>
            <w:r w:rsidRPr="00697595">
              <w:rPr>
                <w:b w:val="0"/>
                <w:i w:val="0"/>
                <w:sz w:val="20"/>
              </w:rPr>
              <w:t>44</w:t>
            </w:r>
          </w:hyperlink>
        </w:p>
        <w:p w14:paraId="0D5CDCA3" w14:textId="77777777" w:rsidR="00A46C1A" w:rsidRPr="00697595" w:rsidRDefault="00DD5EAF">
          <w:pPr>
            <w:pStyle w:val="TOC5"/>
            <w:tabs>
              <w:tab w:val="right" w:pos="8751"/>
            </w:tabs>
            <w:spacing w:before="5" w:line="243" w:lineRule="exact"/>
            <w:rPr>
              <w:b w:val="0"/>
              <w:i w:val="0"/>
              <w:sz w:val="20"/>
            </w:rPr>
          </w:pPr>
          <w:hyperlink w:anchor="_TOC_250003" w:history="1">
            <w:r w:rsidRPr="00697595">
              <w:rPr>
                <w:b w:val="0"/>
                <w:i w:val="0"/>
                <w:sz w:val="20"/>
              </w:rPr>
              <w:t>S</w:t>
            </w:r>
            <w:r w:rsidRPr="00697595">
              <w:rPr>
                <w:b w:val="0"/>
                <w:i w:val="0"/>
                <w:sz w:val="16"/>
              </w:rPr>
              <w:t xml:space="preserve">EVIER </w:t>
            </w:r>
            <w:r w:rsidRPr="00697595">
              <w:rPr>
                <w:b w:val="0"/>
                <w:i w:val="0"/>
                <w:sz w:val="20"/>
              </w:rPr>
              <w:t>C</w:t>
            </w:r>
            <w:r w:rsidRPr="00697595">
              <w:rPr>
                <w:b w:val="0"/>
                <w:i w:val="0"/>
                <w:sz w:val="16"/>
              </w:rPr>
              <w:t xml:space="preserve">OUNTY </w:t>
            </w:r>
            <w:r w:rsidRPr="00697595">
              <w:rPr>
                <w:b w:val="0"/>
                <w:i w:val="0"/>
                <w:sz w:val="20"/>
              </w:rPr>
              <w:t>C</w:t>
            </w:r>
            <w:r w:rsidRPr="00697595">
              <w:rPr>
                <w:b w:val="0"/>
                <w:i w:val="0"/>
                <w:sz w:val="16"/>
              </w:rPr>
              <w:t>AMPUS</w:t>
            </w:r>
            <w:r w:rsidRPr="00697595">
              <w:rPr>
                <w:b w:val="0"/>
                <w:i w:val="0"/>
                <w:sz w:val="16"/>
              </w:rPr>
              <w:tab/>
            </w:r>
            <w:r w:rsidRPr="00697595">
              <w:rPr>
                <w:b w:val="0"/>
                <w:i w:val="0"/>
                <w:sz w:val="20"/>
              </w:rPr>
              <w:t>45</w:t>
            </w:r>
          </w:hyperlink>
        </w:p>
        <w:p w14:paraId="3E890C9E" w14:textId="77777777" w:rsidR="00A46C1A" w:rsidRPr="00697595" w:rsidRDefault="00DD5EAF">
          <w:pPr>
            <w:pStyle w:val="TOC4"/>
            <w:tabs>
              <w:tab w:val="right" w:pos="8751"/>
            </w:tabs>
            <w:spacing w:line="243" w:lineRule="exact"/>
            <w:rPr>
              <w:sz w:val="20"/>
            </w:rPr>
          </w:pPr>
          <w:hyperlink w:anchor="_TOC_250002" w:history="1">
            <w:r w:rsidRPr="00697595">
              <w:rPr>
                <w:sz w:val="20"/>
              </w:rPr>
              <w:t>C</w:t>
            </w:r>
            <w:r w:rsidRPr="00697595">
              <w:t xml:space="preserve">LAIBORNE </w:t>
            </w:r>
            <w:r w:rsidRPr="00697595">
              <w:rPr>
                <w:sz w:val="20"/>
              </w:rPr>
              <w:t>C</w:t>
            </w:r>
            <w:r w:rsidRPr="00697595">
              <w:t xml:space="preserve">OUNTY </w:t>
            </w:r>
            <w:r w:rsidRPr="00697595">
              <w:rPr>
                <w:sz w:val="20"/>
              </w:rPr>
              <w:t>C</w:t>
            </w:r>
            <w:r w:rsidRPr="00697595">
              <w:t>AMPUS</w:t>
            </w:r>
            <w:r w:rsidRPr="00697595">
              <w:tab/>
            </w:r>
            <w:r w:rsidRPr="00697595">
              <w:rPr>
                <w:sz w:val="20"/>
              </w:rPr>
              <w:t>46</w:t>
            </w:r>
          </w:hyperlink>
        </w:p>
        <w:p w14:paraId="2AB5D41B" w14:textId="77777777" w:rsidR="00A46C1A" w:rsidRPr="00697595" w:rsidRDefault="00DD5EAF">
          <w:pPr>
            <w:pStyle w:val="TOC1"/>
            <w:spacing w:before="194"/>
          </w:pPr>
          <w:r w:rsidRPr="00697595">
            <w:rPr>
              <w:color w:val="364A7F"/>
            </w:rPr>
            <w:t>SECTION V – EMERGENCY RESPONSE AND EVACUATION PROCEDURES</w:t>
          </w:r>
        </w:p>
        <w:p w14:paraId="1C96C6F5" w14:textId="04CF9762" w:rsidR="00A46C1A" w:rsidRPr="00697595" w:rsidRDefault="00E93D47">
          <w:pPr>
            <w:pStyle w:val="TOC2"/>
            <w:tabs>
              <w:tab w:val="right" w:pos="8751"/>
            </w:tabs>
            <w:spacing w:before="37"/>
            <w:rPr>
              <w:sz w:val="20"/>
            </w:rPr>
          </w:pPr>
          <w:r w:rsidRPr="00697595">
            <w:rPr>
              <w:noProof/>
            </w:rPr>
            <mc:AlternateContent>
              <mc:Choice Requires="wps">
                <w:drawing>
                  <wp:anchor distT="0" distB="0" distL="114300" distR="114300" simplePos="0" relativeHeight="251666432" behindDoc="0" locked="0" layoutInCell="1" allowOverlap="1" wp14:anchorId="4B786865" wp14:editId="08F3A7CD">
                    <wp:simplePos x="0" y="0"/>
                    <wp:positionH relativeFrom="page">
                      <wp:posOffset>906780</wp:posOffset>
                    </wp:positionH>
                    <wp:positionV relativeFrom="paragraph">
                      <wp:posOffset>17145</wp:posOffset>
                    </wp:positionV>
                    <wp:extent cx="5899150" cy="0"/>
                    <wp:effectExtent l="0" t="0" r="0" b="0"/>
                    <wp:wrapNone/>
                    <wp:docPr id="310" name="Line 2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9150" cy="0"/>
                            </a:xfrm>
                            <a:prstGeom prst="line">
                              <a:avLst/>
                            </a:prstGeom>
                            <a:noFill/>
                            <a:ln w="9144">
                              <a:solidFill>
                                <a:srgbClr val="4866AB"/>
                              </a:solidFill>
                              <a:prstDash val="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FDCB5" id="Line 278" o:spid="_x0000_s1026" alt="&quot;&quot;"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4pt,1.35pt" to="535.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" strokecolor="#4866ab" strokeweight=".72pt">
                    <v:stroke dashstyle="dot"/>
                    <w10:wrap anchorx="page"/>
                  </v:line>
                </w:pict>
              </mc:Fallback>
            </mc:AlternateContent>
          </w:r>
          <w:r w:rsidR="00DD5EAF" w:rsidRPr="00697595">
            <w:rPr>
              <w:sz w:val="20"/>
            </w:rPr>
            <w:t>E</w:t>
          </w:r>
          <w:r w:rsidR="00DD5EAF" w:rsidRPr="00697595">
            <w:t xml:space="preserve">MERGENCY </w:t>
          </w:r>
          <w:r w:rsidR="00DD5EAF" w:rsidRPr="00697595">
            <w:rPr>
              <w:sz w:val="20"/>
            </w:rPr>
            <w:t>P</w:t>
          </w:r>
          <w:r w:rsidR="00DD5EAF" w:rsidRPr="00697595">
            <w:t>REPAREDNESS</w:t>
          </w:r>
          <w:r w:rsidR="00DD5EAF" w:rsidRPr="00697595">
            <w:tab/>
          </w:r>
          <w:r w:rsidR="00DD5EAF" w:rsidRPr="00697595">
            <w:rPr>
              <w:sz w:val="20"/>
            </w:rPr>
            <w:t>48</w:t>
          </w:r>
        </w:p>
        <w:p w14:paraId="5F5B72DA" w14:textId="77777777" w:rsidR="00A46C1A" w:rsidRPr="00697595" w:rsidRDefault="00DD5EAF">
          <w:pPr>
            <w:pStyle w:val="TOC2"/>
            <w:tabs>
              <w:tab w:val="right" w:pos="8751"/>
            </w:tabs>
            <w:spacing w:before="5" w:line="244" w:lineRule="exact"/>
            <w:rPr>
              <w:sz w:val="20"/>
            </w:rPr>
          </w:pPr>
          <w:r w:rsidRPr="00697595">
            <w:rPr>
              <w:sz w:val="20"/>
            </w:rPr>
            <w:t>I</w:t>
          </w:r>
          <w:r w:rsidRPr="00697595">
            <w:t xml:space="preserve">NITIAL </w:t>
          </w:r>
          <w:r w:rsidRPr="00697595">
            <w:rPr>
              <w:sz w:val="20"/>
            </w:rPr>
            <w:t>E</w:t>
          </w:r>
          <w:r w:rsidRPr="00697595">
            <w:t xml:space="preserve">MERGENCY </w:t>
          </w:r>
          <w:r w:rsidRPr="00697595">
            <w:rPr>
              <w:sz w:val="20"/>
            </w:rPr>
            <w:t>I</w:t>
          </w:r>
          <w:r w:rsidRPr="00697595">
            <w:t xml:space="preserve">NCIDENT </w:t>
          </w:r>
          <w:r w:rsidRPr="00697595">
            <w:rPr>
              <w:sz w:val="20"/>
            </w:rPr>
            <w:t>R</w:t>
          </w:r>
          <w:r w:rsidRPr="00697595">
            <w:t>ESPONSE</w:t>
          </w:r>
          <w:r w:rsidRPr="00697595">
            <w:tab/>
          </w:r>
          <w:r w:rsidRPr="00697595">
            <w:rPr>
              <w:sz w:val="20"/>
            </w:rPr>
            <w:t>49</w:t>
          </w:r>
        </w:p>
        <w:p w14:paraId="52520AD5" w14:textId="77777777" w:rsidR="00A46C1A" w:rsidRPr="00697595" w:rsidRDefault="00DD5EAF">
          <w:pPr>
            <w:pStyle w:val="TOC4"/>
            <w:tabs>
              <w:tab w:val="right" w:pos="8751"/>
            </w:tabs>
            <w:rPr>
              <w:sz w:val="20"/>
            </w:rPr>
          </w:pPr>
          <w:r w:rsidRPr="00697595">
            <w:rPr>
              <w:sz w:val="20"/>
            </w:rPr>
            <w:t>E</w:t>
          </w:r>
          <w:r w:rsidRPr="00697595">
            <w:t xml:space="preserve">MERGENCY </w:t>
          </w:r>
          <w:r w:rsidRPr="00697595">
            <w:rPr>
              <w:sz w:val="20"/>
            </w:rPr>
            <w:t>E</w:t>
          </w:r>
          <w:r w:rsidRPr="00697595">
            <w:t>VACUATION</w:t>
          </w:r>
          <w:r w:rsidRPr="00697595">
            <w:tab/>
          </w:r>
          <w:r w:rsidRPr="00697595">
            <w:rPr>
              <w:sz w:val="20"/>
            </w:rPr>
            <w:t>50</w:t>
          </w:r>
        </w:p>
        <w:p w14:paraId="30766DF6" w14:textId="77777777" w:rsidR="00A46C1A" w:rsidRPr="00697595" w:rsidRDefault="00DD5EAF">
          <w:pPr>
            <w:pStyle w:val="TOC4"/>
            <w:tabs>
              <w:tab w:val="right" w:pos="8751"/>
            </w:tabs>
            <w:rPr>
              <w:sz w:val="20"/>
            </w:rPr>
          </w:pPr>
          <w:r w:rsidRPr="00697595">
            <w:rPr>
              <w:sz w:val="20"/>
            </w:rPr>
            <w:t>E</w:t>
          </w:r>
          <w:r w:rsidRPr="00697595">
            <w:t xml:space="preserve">MERGENCY </w:t>
          </w:r>
          <w:r w:rsidRPr="00697595">
            <w:rPr>
              <w:sz w:val="20"/>
            </w:rPr>
            <w:t>R</w:t>
          </w:r>
          <w:r w:rsidRPr="00697595">
            <w:t>ELOCATION</w:t>
          </w:r>
          <w:r w:rsidRPr="00697595">
            <w:tab/>
          </w:r>
          <w:r w:rsidRPr="00697595">
            <w:rPr>
              <w:sz w:val="20"/>
            </w:rPr>
            <w:t>51</w:t>
          </w:r>
        </w:p>
        <w:p w14:paraId="4A655560" w14:textId="77777777" w:rsidR="00A46C1A" w:rsidRPr="00697595" w:rsidRDefault="00DD5EAF">
          <w:pPr>
            <w:pStyle w:val="TOC4"/>
            <w:tabs>
              <w:tab w:val="right" w:pos="8751"/>
            </w:tabs>
            <w:spacing w:before="7" w:line="243" w:lineRule="exact"/>
            <w:rPr>
              <w:sz w:val="20"/>
            </w:rPr>
          </w:pPr>
          <w:r w:rsidRPr="00697595">
            <w:rPr>
              <w:sz w:val="20"/>
            </w:rPr>
            <w:t>E</w:t>
          </w:r>
          <w:r w:rsidRPr="00697595">
            <w:t xml:space="preserve">MERGENCY </w:t>
          </w:r>
          <w:r w:rsidRPr="00697595">
            <w:rPr>
              <w:sz w:val="20"/>
            </w:rPr>
            <w:t>L</w:t>
          </w:r>
          <w:r w:rsidRPr="00697595">
            <w:t>OCKDOWN</w:t>
          </w:r>
          <w:r w:rsidRPr="00697595">
            <w:tab/>
          </w:r>
          <w:r w:rsidRPr="00697595">
            <w:rPr>
              <w:sz w:val="20"/>
            </w:rPr>
            <w:t>52</w:t>
          </w:r>
        </w:p>
        <w:p w14:paraId="2C892A01" w14:textId="4F244A02" w:rsidR="00A46C1A" w:rsidRPr="00697595" w:rsidRDefault="00DD5EAF">
          <w:pPr>
            <w:pStyle w:val="TOC4"/>
            <w:tabs>
              <w:tab w:val="right" w:pos="8751"/>
            </w:tabs>
            <w:rPr>
              <w:sz w:val="20"/>
            </w:rPr>
          </w:pPr>
          <w:r w:rsidRPr="00697595">
            <w:rPr>
              <w:sz w:val="20"/>
            </w:rPr>
            <w:t>E</w:t>
          </w:r>
          <w:r w:rsidRPr="00697595">
            <w:t xml:space="preserve">MERGENCY </w:t>
          </w:r>
          <w:r w:rsidRPr="00697595">
            <w:rPr>
              <w:sz w:val="20"/>
            </w:rPr>
            <w:t>S</w:t>
          </w:r>
          <w:r w:rsidRPr="00697595">
            <w:t xml:space="preserve">HELTER IN </w:t>
          </w:r>
          <w:r w:rsidRPr="00697595">
            <w:rPr>
              <w:sz w:val="20"/>
            </w:rPr>
            <w:t>P</w:t>
          </w:r>
          <w:r w:rsidRPr="00697595">
            <w:t>LACE</w:t>
          </w:r>
          <w:r w:rsidRPr="00697595">
            <w:tab/>
          </w:r>
          <w:r w:rsidRPr="00697595">
            <w:rPr>
              <w:sz w:val="20"/>
            </w:rPr>
            <w:t>5</w:t>
          </w:r>
          <w:r w:rsidR="005E454C">
            <w:rPr>
              <w:sz w:val="20"/>
            </w:rPr>
            <w:t>3</w:t>
          </w:r>
        </w:p>
        <w:p w14:paraId="251D31F2" w14:textId="07C167F0" w:rsidR="00A46C1A" w:rsidRPr="00697595" w:rsidRDefault="00DD5EAF">
          <w:pPr>
            <w:pStyle w:val="TOC2"/>
            <w:tabs>
              <w:tab w:val="right" w:pos="8751"/>
            </w:tabs>
            <w:spacing w:line="241" w:lineRule="exact"/>
            <w:rPr>
              <w:sz w:val="20"/>
            </w:rPr>
          </w:pPr>
          <w:r w:rsidRPr="00697595">
            <w:rPr>
              <w:sz w:val="20"/>
            </w:rPr>
            <w:t>E</w:t>
          </w:r>
          <w:r w:rsidRPr="00697595">
            <w:t xml:space="preserve">MERGENCY </w:t>
          </w:r>
          <w:r w:rsidRPr="00697595">
            <w:rPr>
              <w:sz w:val="20"/>
            </w:rPr>
            <w:t>P</w:t>
          </w:r>
          <w:r w:rsidRPr="00697595">
            <w:t xml:space="preserve">REPAREDNESS </w:t>
          </w:r>
          <w:r w:rsidRPr="00697595">
            <w:rPr>
              <w:sz w:val="20"/>
            </w:rPr>
            <w:t>T</w:t>
          </w:r>
          <w:r w:rsidRPr="00697595">
            <w:t xml:space="preserve">RAINING AND </w:t>
          </w:r>
          <w:r w:rsidRPr="00697595">
            <w:rPr>
              <w:sz w:val="20"/>
            </w:rPr>
            <w:t>E</w:t>
          </w:r>
          <w:r w:rsidRPr="00697595">
            <w:t>VALUATION</w:t>
          </w:r>
          <w:r w:rsidRPr="00697595">
            <w:tab/>
          </w:r>
          <w:r w:rsidRPr="00697595">
            <w:rPr>
              <w:sz w:val="20"/>
            </w:rPr>
            <w:t>5</w:t>
          </w:r>
          <w:r w:rsidR="005E454C">
            <w:rPr>
              <w:sz w:val="20"/>
            </w:rPr>
            <w:t>4</w:t>
          </w:r>
        </w:p>
        <w:p w14:paraId="6C11D2A0" w14:textId="77777777" w:rsidR="00A46C1A" w:rsidRPr="00697595" w:rsidRDefault="00DD5EAF">
          <w:pPr>
            <w:pStyle w:val="TOC1"/>
            <w:spacing w:before="201"/>
          </w:pPr>
          <w:r w:rsidRPr="00697595">
            <w:rPr>
              <w:color w:val="364A7F"/>
            </w:rPr>
            <w:t>SECTION VI – EMERGENCY NOTIFICATIONS &amp; TIMELY WARNINGS</w:t>
          </w:r>
        </w:p>
        <w:p w14:paraId="02CA296F" w14:textId="6C17C1E5" w:rsidR="00A46C1A" w:rsidRPr="00697595" w:rsidRDefault="00E93D47">
          <w:pPr>
            <w:pStyle w:val="TOC2"/>
            <w:tabs>
              <w:tab w:val="right" w:pos="8751"/>
            </w:tabs>
            <w:spacing w:before="34" w:line="244" w:lineRule="exact"/>
            <w:ind w:left="120"/>
            <w:rPr>
              <w:sz w:val="20"/>
            </w:rPr>
          </w:pPr>
          <w:r w:rsidRPr="00697595">
            <w:rPr>
              <w:noProof/>
            </w:rPr>
            <mc:AlternateContent>
              <mc:Choice Requires="wps">
                <w:drawing>
                  <wp:anchor distT="0" distB="0" distL="114300" distR="114300" simplePos="0" relativeHeight="251667456" behindDoc="0" locked="0" layoutInCell="1" allowOverlap="1" wp14:anchorId="6549B744" wp14:editId="0679135B">
                    <wp:simplePos x="0" y="0"/>
                    <wp:positionH relativeFrom="page">
                      <wp:posOffset>906780</wp:posOffset>
                    </wp:positionH>
                    <wp:positionV relativeFrom="paragraph">
                      <wp:posOffset>15875</wp:posOffset>
                    </wp:positionV>
                    <wp:extent cx="5899150" cy="0"/>
                    <wp:effectExtent l="0" t="0" r="0" b="0"/>
                    <wp:wrapNone/>
                    <wp:docPr id="309" name="Line 2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9150" cy="0"/>
                            </a:xfrm>
                            <a:prstGeom prst="line">
                              <a:avLst/>
                            </a:prstGeom>
                            <a:noFill/>
                            <a:ln w="9144">
                              <a:solidFill>
                                <a:srgbClr val="4866AB"/>
                              </a:solidFill>
                              <a:prstDash val="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2E059" id="Line 277" o:spid="_x0000_s1026" alt="&quot;&quot;"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4pt,1.25pt" to="535.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" strokecolor="#4866ab" strokeweight=".72pt">
                    <v:stroke dashstyle="dot"/>
                    <w10:wrap anchorx="page"/>
                  </v:line>
                </w:pict>
              </mc:Fallback>
            </mc:AlternateContent>
          </w:r>
          <w:r w:rsidR="00DD5EAF" w:rsidRPr="00697595">
            <w:t>EMERGENCY NOTIFICATIONS</w:t>
          </w:r>
          <w:r w:rsidR="00DD5EAF" w:rsidRPr="00697595">
            <w:tab/>
          </w:r>
          <w:r w:rsidR="00DD5EAF" w:rsidRPr="00697595">
            <w:rPr>
              <w:sz w:val="20"/>
            </w:rPr>
            <w:t>5</w:t>
          </w:r>
          <w:r w:rsidR="005E454C">
            <w:rPr>
              <w:sz w:val="20"/>
            </w:rPr>
            <w:t>6</w:t>
          </w:r>
        </w:p>
        <w:p w14:paraId="20A42A9E" w14:textId="54D4E2CF" w:rsidR="00A46C1A" w:rsidRPr="00697595" w:rsidRDefault="00DD5EAF">
          <w:pPr>
            <w:pStyle w:val="TOC3"/>
            <w:tabs>
              <w:tab w:val="right" w:pos="8751"/>
            </w:tabs>
            <w:spacing w:after="20" w:line="244" w:lineRule="exact"/>
            <w:rPr>
              <w:b w:val="0"/>
              <w:i w:val="0"/>
              <w:sz w:val="20"/>
            </w:rPr>
          </w:pPr>
          <w:r w:rsidRPr="00697595">
            <w:rPr>
              <w:b w:val="0"/>
              <w:i w:val="0"/>
              <w:sz w:val="20"/>
            </w:rPr>
            <w:t>T</w:t>
          </w:r>
          <w:r w:rsidRPr="00697595">
            <w:rPr>
              <w:b w:val="0"/>
              <w:i w:val="0"/>
              <w:sz w:val="16"/>
            </w:rPr>
            <w:t xml:space="preserve">IMELY </w:t>
          </w:r>
          <w:r w:rsidRPr="00697595">
            <w:rPr>
              <w:b w:val="0"/>
              <w:i w:val="0"/>
              <w:sz w:val="20"/>
            </w:rPr>
            <w:t>W</w:t>
          </w:r>
          <w:r w:rsidRPr="00697595">
            <w:rPr>
              <w:b w:val="0"/>
              <w:i w:val="0"/>
              <w:sz w:val="16"/>
            </w:rPr>
            <w:t>ARNINGS</w:t>
          </w:r>
          <w:r w:rsidRPr="00697595">
            <w:rPr>
              <w:b w:val="0"/>
              <w:i w:val="0"/>
              <w:sz w:val="16"/>
            </w:rPr>
            <w:tab/>
          </w:r>
          <w:r w:rsidR="005E454C">
            <w:rPr>
              <w:b w:val="0"/>
              <w:i w:val="0"/>
              <w:sz w:val="20"/>
            </w:rPr>
            <w:t>58</w:t>
          </w:r>
        </w:p>
        <w:p w14:paraId="5503B815" w14:textId="567F0A6A" w:rsidR="00A46C1A" w:rsidRPr="00697595" w:rsidRDefault="00E93D47">
          <w:pPr>
            <w:pStyle w:val="TOC9"/>
          </w:pPr>
          <w:r w:rsidRPr="00697595">
            <w:rPr>
              <w:noProof/>
            </w:rPr>
            <w:lastRenderedPageBreak/>
            <mc:AlternateContent>
              <mc:Choice Requires="wps">
                <w:drawing>
                  <wp:anchor distT="0" distB="0" distL="114300" distR="114300" simplePos="0" relativeHeight="251668480" behindDoc="0" locked="0" layoutInCell="1" allowOverlap="1" wp14:anchorId="58089DF8" wp14:editId="6DE84028">
                    <wp:simplePos x="0" y="0"/>
                    <wp:positionH relativeFrom="page">
                      <wp:posOffset>906780</wp:posOffset>
                    </wp:positionH>
                    <wp:positionV relativeFrom="paragraph">
                      <wp:posOffset>309880</wp:posOffset>
                    </wp:positionV>
                    <wp:extent cx="5899150" cy="0"/>
                    <wp:effectExtent l="0" t="0" r="0" b="0"/>
                    <wp:wrapNone/>
                    <wp:docPr id="308" name="Line 2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9150" cy="0"/>
                            </a:xfrm>
                            <a:prstGeom prst="line">
                              <a:avLst/>
                            </a:prstGeom>
                            <a:noFill/>
                            <a:ln w="9144">
                              <a:solidFill>
                                <a:srgbClr val="4866A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3BCB5" id="Line 276" o:spid="_x0000_s1026" alt="&quot;&quot;"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4pt,24.4pt" to="535.9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" strokecolor="#4866ab" strokeweight=".72pt">
                    <w10:wrap anchorx="page"/>
                  </v:line>
                </w:pict>
              </mc:Fallback>
            </mc:AlternateContent>
          </w:r>
          <w:r w:rsidR="00DD5EAF" w:rsidRPr="00697595">
            <w:rPr>
              <w:color w:val="364A7F"/>
            </w:rPr>
            <w:t>TABLE OF CONTENTS</w:t>
          </w:r>
        </w:p>
        <w:p w14:paraId="0AB9CF74" w14:textId="49A6A662" w:rsidR="00A46C1A" w:rsidRPr="00697595" w:rsidRDefault="00E93D47">
          <w:pPr>
            <w:pStyle w:val="TOC1"/>
            <w:spacing w:before="482"/>
          </w:pPr>
          <w:r w:rsidRPr="00697595">
            <w:rPr>
              <w:noProof/>
            </w:rPr>
            <mc:AlternateContent>
              <mc:Choice Requires="wps">
                <w:drawing>
                  <wp:anchor distT="0" distB="0" distL="114300" distR="114300" simplePos="0" relativeHeight="251669504" behindDoc="0" locked="0" layoutInCell="1" allowOverlap="1" wp14:anchorId="5DA10D02" wp14:editId="03264E40">
                    <wp:simplePos x="0" y="0"/>
                    <wp:positionH relativeFrom="page">
                      <wp:posOffset>906780</wp:posOffset>
                    </wp:positionH>
                    <wp:positionV relativeFrom="paragraph">
                      <wp:posOffset>476250</wp:posOffset>
                    </wp:positionV>
                    <wp:extent cx="5899150" cy="0"/>
                    <wp:effectExtent l="0" t="0" r="0" b="0"/>
                    <wp:wrapNone/>
                    <wp:docPr id="307" name="Line 2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9150" cy="0"/>
                            </a:xfrm>
                            <a:prstGeom prst="line">
                              <a:avLst/>
                            </a:prstGeom>
                            <a:noFill/>
                            <a:ln w="9144">
                              <a:solidFill>
                                <a:srgbClr val="4866AB"/>
                              </a:solidFill>
                              <a:prstDash val="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0C001" id="Line 275" o:spid="_x0000_s1026" alt="&quot;&quot;"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4pt,37.5pt" to="535.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" strokecolor="#4866ab" strokeweight=".72pt">
                    <v:stroke dashstyle="dot"/>
                    <w10:wrap anchorx="page"/>
                  </v:line>
                </w:pict>
              </mc:Fallback>
            </mc:AlternateContent>
          </w:r>
          <w:r w:rsidR="00DD5EAF" w:rsidRPr="00697595">
            <w:rPr>
              <w:color w:val="364A7F"/>
            </w:rPr>
            <w:t>SECTION VII – CAMPUS SECURITY AUTHORITIES</w:t>
          </w:r>
        </w:p>
        <w:p w14:paraId="1558561B" w14:textId="32201E6A" w:rsidR="00A46C1A" w:rsidRPr="00697595" w:rsidRDefault="00DD5EAF">
          <w:pPr>
            <w:pStyle w:val="TOC2"/>
            <w:tabs>
              <w:tab w:val="left" w:pos="8547"/>
            </w:tabs>
            <w:spacing w:before="36"/>
            <w:rPr>
              <w:sz w:val="20"/>
            </w:rPr>
          </w:pPr>
          <w:hyperlink w:anchor="_TOC_250001" w:history="1">
            <w:r w:rsidRPr="00697595">
              <w:rPr>
                <w:sz w:val="20"/>
              </w:rPr>
              <w:t>C</w:t>
            </w:r>
            <w:r w:rsidRPr="00697595">
              <w:t xml:space="preserve">AMPUS </w:t>
            </w:r>
            <w:r w:rsidRPr="00697595">
              <w:rPr>
                <w:sz w:val="20"/>
              </w:rPr>
              <w:t>S</w:t>
            </w:r>
            <w:r w:rsidRPr="00697595">
              <w:t xml:space="preserve">ECURITY </w:t>
            </w:r>
            <w:r w:rsidRPr="00697595">
              <w:rPr>
                <w:sz w:val="20"/>
              </w:rPr>
              <w:t>A</w:t>
            </w:r>
            <w:r w:rsidRPr="00697595">
              <w:t>UTHORITIES</w:t>
            </w:r>
            <w:r w:rsidRPr="00697595">
              <w:tab/>
            </w:r>
            <w:r w:rsidRPr="00697595">
              <w:rPr>
                <w:sz w:val="20"/>
              </w:rPr>
              <w:t>6</w:t>
            </w:r>
            <w:r w:rsidR="005E454C">
              <w:rPr>
                <w:sz w:val="20"/>
              </w:rPr>
              <w:t>2</w:t>
            </w:r>
          </w:hyperlink>
        </w:p>
        <w:p w14:paraId="78EC0FCA" w14:textId="2AECEC39" w:rsidR="00A46C1A" w:rsidRPr="00697595" w:rsidRDefault="00DD5EAF">
          <w:pPr>
            <w:pStyle w:val="TOC2"/>
            <w:tabs>
              <w:tab w:val="left" w:pos="8547"/>
            </w:tabs>
            <w:spacing w:before="34"/>
            <w:rPr>
              <w:sz w:val="20"/>
            </w:rPr>
          </w:pPr>
          <w:r w:rsidRPr="00697595">
            <w:rPr>
              <w:sz w:val="20"/>
            </w:rPr>
            <w:t>C</w:t>
          </w:r>
          <w:r w:rsidRPr="00697595">
            <w:t xml:space="preserve">AMPUS </w:t>
          </w:r>
          <w:r w:rsidRPr="00697595">
            <w:rPr>
              <w:sz w:val="20"/>
            </w:rPr>
            <w:t>S</w:t>
          </w:r>
          <w:r w:rsidRPr="00697595">
            <w:t xml:space="preserve">ECURITY </w:t>
          </w:r>
          <w:r w:rsidRPr="00697595">
            <w:rPr>
              <w:sz w:val="20"/>
            </w:rPr>
            <w:t>A</w:t>
          </w:r>
          <w:r w:rsidRPr="00697595">
            <w:t>UTHORITIES BY TITLE</w:t>
          </w:r>
          <w:r w:rsidRPr="00697595">
            <w:tab/>
          </w:r>
          <w:r w:rsidRPr="00697595">
            <w:rPr>
              <w:sz w:val="20"/>
            </w:rPr>
            <w:t>6</w:t>
          </w:r>
          <w:r w:rsidR="005E454C">
            <w:rPr>
              <w:sz w:val="20"/>
            </w:rPr>
            <w:t>4</w:t>
          </w:r>
        </w:p>
        <w:p w14:paraId="1326AB40" w14:textId="77777777" w:rsidR="00A46C1A" w:rsidRPr="00697595" w:rsidRDefault="00DD5EAF">
          <w:pPr>
            <w:pStyle w:val="TOC1"/>
            <w:spacing w:before="198"/>
          </w:pPr>
          <w:r w:rsidRPr="00697595">
            <w:rPr>
              <w:color w:val="364A7F"/>
            </w:rPr>
            <w:t>SECTION VIII – CAMPUS VIOLENCE AND PREVENTION</w:t>
          </w:r>
        </w:p>
        <w:p w14:paraId="4D847B42" w14:textId="6AB9F7CA" w:rsidR="00A46C1A" w:rsidRPr="00697595" w:rsidRDefault="00E93D47">
          <w:pPr>
            <w:pStyle w:val="TOC2"/>
            <w:tabs>
              <w:tab w:val="left" w:pos="8547"/>
            </w:tabs>
            <w:spacing w:before="36" w:line="244" w:lineRule="exact"/>
            <w:rPr>
              <w:sz w:val="20"/>
            </w:rPr>
          </w:pPr>
          <w:r w:rsidRPr="00697595">
            <w:rPr>
              <w:noProof/>
            </w:rPr>
            <mc:AlternateContent>
              <mc:Choice Requires="wps">
                <w:drawing>
                  <wp:anchor distT="0" distB="0" distL="114300" distR="114300" simplePos="0" relativeHeight="251670528" behindDoc="0" locked="0" layoutInCell="1" allowOverlap="1" wp14:anchorId="067CDE5F" wp14:editId="6F949D5A">
                    <wp:simplePos x="0" y="0"/>
                    <wp:positionH relativeFrom="page">
                      <wp:posOffset>906780</wp:posOffset>
                    </wp:positionH>
                    <wp:positionV relativeFrom="paragraph">
                      <wp:posOffset>17780</wp:posOffset>
                    </wp:positionV>
                    <wp:extent cx="5899150" cy="0"/>
                    <wp:effectExtent l="0" t="0" r="0" b="0"/>
                    <wp:wrapNone/>
                    <wp:docPr id="306" name="Line 2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9150" cy="0"/>
                            </a:xfrm>
                            <a:prstGeom prst="line">
                              <a:avLst/>
                            </a:prstGeom>
                            <a:noFill/>
                            <a:ln w="9144">
                              <a:solidFill>
                                <a:srgbClr val="4866AB"/>
                              </a:solidFill>
                              <a:prstDash val="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50640" id="Line 274" o:spid="_x0000_s1026" alt="&quot;&quot;"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4pt,1.4pt" to="535.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" strokecolor="#4866ab" strokeweight=".72pt">
                    <v:stroke dashstyle="dot"/>
                    <w10:wrap anchorx="page"/>
                  </v:line>
                </w:pict>
              </mc:Fallback>
            </mc:AlternateContent>
          </w:r>
          <w:r w:rsidR="00DD5EAF" w:rsidRPr="00697595">
            <w:rPr>
              <w:sz w:val="20"/>
            </w:rPr>
            <w:t>S</w:t>
          </w:r>
          <w:r w:rsidR="00DD5EAF" w:rsidRPr="00697595">
            <w:t xml:space="preserve">EX </w:t>
          </w:r>
          <w:r w:rsidR="00DD5EAF" w:rsidRPr="00697595">
            <w:rPr>
              <w:sz w:val="20"/>
            </w:rPr>
            <w:t>D</w:t>
          </w:r>
          <w:r w:rsidR="00DD5EAF" w:rsidRPr="00697595">
            <w:t>ISCRIMINATION</w:t>
          </w:r>
          <w:r w:rsidR="00DD5EAF" w:rsidRPr="00697595">
            <w:rPr>
              <w:sz w:val="20"/>
            </w:rPr>
            <w:t>, S</w:t>
          </w:r>
          <w:r w:rsidR="00DD5EAF" w:rsidRPr="00697595">
            <w:t xml:space="preserve">EXUAL </w:t>
          </w:r>
          <w:r w:rsidR="00DD5EAF" w:rsidRPr="00697595">
            <w:rPr>
              <w:sz w:val="20"/>
            </w:rPr>
            <w:t>H</w:t>
          </w:r>
          <w:r w:rsidR="00DD5EAF" w:rsidRPr="00697595">
            <w:t xml:space="preserve">ARASSMENT, OR </w:t>
          </w:r>
          <w:r w:rsidR="00DD5EAF" w:rsidRPr="00697595">
            <w:rPr>
              <w:sz w:val="20"/>
            </w:rPr>
            <w:t>S</w:t>
          </w:r>
          <w:r w:rsidR="00DD5EAF" w:rsidRPr="00697595">
            <w:t xml:space="preserve">EXUAL </w:t>
          </w:r>
          <w:r w:rsidR="00DD5EAF" w:rsidRPr="00697595">
            <w:rPr>
              <w:sz w:val="20"/>
            </w:rPr>
            <w:t>M</w:t>
          </w:r>
          <w:r w:rsidR="00DD5EAF" w:rsidRPr="00697595">
            <w:t>ISCONDUCT</w:t>
          </w:r>
          <w:r w:rsidR="00DD5EAF" w:rsidRPr="00697595">
            <w:tab/>
          </w:r>
          <w:r w:rsidR="005E454C" w:rsidRPr="005E454C">
            <w:rPr>
              <w:sz w:val="20"/>
            </w:rPr>
            <w:t>68</w:t>
          </w:r>
        </w:p>
        <w:p w14:paraId="6E7977FA" w14:textId="76CECD6D" w:rsidR="00A46C1A" w:rsidRPr="00697595" w:rsidRDefault="00DD5EAF">
          <w:pPr>
            <w:pStyle w:val="TOC2"/>
            <w:tabs>
              <w:tab w:val="left" w:pos="8547"/>
            </w:tabs>
            <w:spacing w:line="244" w:lineRule="exact"/>
            <w:rPr>
              <w:sz w:val="20"/>
            </w:rPr>
          </w:pPr>
          <w:r w:rsidRPr="00697595">
            <w:rPr>
              <w:sz w:val="20"/>
            </w:rPr>
            <w:t>S</w:t>
          </w:r>
          <w:r w:rsidRPr="00697595">
            <w:t xml:space="preserve">EX </w:t>
          </w:r>
          <w:r w:rsidRPr="00697595">
            <w:rPr>
              <w:sz w:val="20"/>
            </w:rPr>
            <w:t>D</w:t>
          </w:r>
          <w:r w:rsidRPr="00697595">
            <w:t>ISCRIMINATION</w:t>
          </w:r>
          <w:r w:rsidRPr="00697595">
            <w:tab/>
          </w:r>
          <w:r w:rsidR="005E454C">
            <w:rPr>
              <w:sz w:val="20"/>
            </w:rPr>
            <w:t>69</w:t>
          </w:r>
        </w:p>
        <w:p w14:paraId="44FCAC54" w14:textId="34DF2630" w:rsidR="00A46C1A" w:rsidRPr="00697595" w:rsidRDefault="00DD5EAF">
          <w:pPr>
            <w:pStyle w:val="TOC2"/>
            <w:tabs>
              <w:tab w:val="left" w:pos="8547"/>
            </w:tabs>
            <w:spacing w:before="2"/>
            <w:rPr>
              <w:sz w:val="20"/>
            </w:rPr>
          </w:pPr>
          <w:r w:rsidRPr="00697595">
            <w:rPr>
              <w:sz w:val="20"/>
            </w:rPr>
            <w:t>S</w:t>
          </w:r>
          <w:r w:rsidRPr="00697595">
            <w:t xml:space="preserve">EXUAL </w:t>
          </w:r>
          <w:r w:rsidRPr="00697595">
            <w:rPr>
              <w:sz w:val="20"/>
            </w:rPr>
            <w:t>H</w:t>
          </w:r>
          <w:r w:rsidRPr="00697595">
            <w:t>ARASSMENT</w:t>
          </w:r>
          <w:r w:rsidRPr="00697595">
            <w:tab/>
          </w:r>
          <w:r w:rsidRPr="00697595">
            <w:rPr>
              <w:sz w:val="20"/>
            </w:rPr>
            <w:t>7</w:t>
          </w:r>
          <w:r w:rsidR="005E454C">
            <w:rPr>
              <w:sz w:val="20"/>
            </w:rPr>
            <w:t>0</w:t>
          </w:r>
        </w:p>
        <w:p w14:paraId="2C6BEBC2" w14:textId="064755D9" w:rsidR="00A46C1A" w:rsidRPr="00697595" w:rsidRDefault="00DD5EAF">
          <w:pPr>
            <w:pStyle w:val="TOC2"/>
            <w:tabs>
              <w:tab w:val="left" w:pos="8547"/>
            </w:tabs>
            <w:spacing w:before="5" w:line="243" w:lineRule="exact"/>
            <w:rPr>
              <w:sz w:val="20"/>
            </w:rPr>
          </w:pPr>
          <w:r w:rsidRPr="00697595">
            <w:rPr>
              <w:sz w:val="20"/>
            </w:rPr>
            <w:t>S</w:t>
          </w:r>
          <w:r w:rsidRPr="00697595">
            <w:t xml:space="preserve">EXUAL </w:t>
          </w:r>
          <w:r w:rsidRPr="00697595">
            <w:rPr>
              <w:sz w:val="20"/>
            </w:rPr>
            <w:t>M</w:t>
          </w:r>
          <w:r w:rsidRPr="00697595">
            <w:t>ISCONDUCT</w:t>
          </w:r>
          <w:r w:rsidRPr="00697595">
            <w:tab/>
          </w:r>
          <w:r w:rsidRPr="00697595">
            <w:rPr>
              <w:sz w:val="20"/>
            </w:rPr>
            <w:t>7</w:t>
          </w:r>
          <w:r w:rsidR="005E454C">
            <w:rPr>
              <w:sz w:val="20"/>
            </w:rPr>
            <w:t>1</w:t>
          </w:r>
        </w:p>
        <w:p w14:paraId="434031C4" w14:textId="36281FE3" w:rsidR="00A46C1A" w:rsidRPr="00697595" w:rsidRDefault="00DD5EAF">
          <w:pPr>
            <w:pStyle w:val="TOC2"/>
            <w:tabs>
              <w:tab w:val="left" w:pos="8547"/>
            </w:tabs>
            <w:spacing w:line="241" w:lineRule="exact"/>
            <w:rPr>
              <w:sz w:val="20"/>
            </w:rPr>
          </w:pPr>
          <w:r w:rsidRPr="00697595">
            <w:rPr>
              <w:sz w:val="20"/>
            </w:rPr>
            <w:t>R</w:t>
          </w:r>
          <w:r w:rsidRPr="00697595">
            <w:t xml:space="preserve">IGHTS AND </w:t>
          </w:r>
          <w:r w:rsidRPr="00697595">
            <w:rPr>
              <w:sz w:val="20"/>
            </w:rPr>
            <w:t>O</w:t>
          </w:r>
          <w:r w:rsidRPr="00697595">
            <w:t xml:space="preserve">PTIONS FOR </w:t>
          </w:r>
          <w:r w:rsidRPr="00697595">
            <w:rPr>
              <w:sz w:val="20"/>
            </w:rPr>
            <w:t>V</w:t>
          </w:r>
          <w:r w:rsidRPr="00697595">
            <w:t xml:space="preserve">ICTIMS OF </w:t>
          </w:r>
          <w:r w:rsidRPr="00697595">
            <w:rPr>
              <w:sz w:val="20"/>
            </w:rPr>
            <w:t>C</w:t>
          </w:r>
          <w:r w:rsidRPr="00697595">
            <w:t>RIME</w:t>
          </w:r>
          <w:r w:rsidRPr="00697595">
            <w:tab/>
          </w:r>
          <w:r w:rsidRPr="00697595">
            <w:rPr>
              <w:sz w:val="20"/>
            </w:rPr>
            <w:t>7</w:t>
          </w:r>
          <w:r w:rsidR="005E454C">
            <w:rPr>
              <w:sz w:val="20"/>
            </w:rPr>
            <w:t>7</w:t>
          </w:r>
        </w:p>
        <w:p w14:paraId="10C20033" w14:textId="3296A01E" w:rsidR="00A46C1A" w:rsidRPr="00697595" w:rsidRDefault="00DD5EAF">
          <w:pPr>
            <w:pStyle w:val="TOC2"/>
            <w:tabs>
              <w:tab w:val="left" w:pos="8549"/>
            </w:tabs>
            <w:spacing w:line="261" w:lineRule="exact"/>
            <w:rPr>
              <w:sz w:val="20"/>
            </w:rPr>
          </w:pPr>
          <w:r w:rsidRPr="00697595">
            <w:rPr>
              <w:sz w:val="20"/>
            </w:rPr>
            <w:t>B</w:t>
          </w:r>
          <w:r w:rsidRPr="00697595">
            <w:t xml:space="preserve">EHAVIORAL </w:t>
          </w:r>
          <w:r w:rsidRPr="00697595">
            <w:rPr>
              <w:sz w:val="20"/>
            </w:rPr>
            <w:t>I</w:t>
          </w:r>
          <w:r w:rsidRPr="00697595">
            <w:t xml:space="preserve">NTERVENTION </w:t>
          </w:r>
          <w:r w:rsidRPr="00697595">
            <w:rPr>
              <w:sz w:val="20"/>
            </w:rPr>
            <w:t>T</w:t>
          </w:r>
          <w:r w:rsidRPr="00697595">
            <w:t>EAM</w:t>
          </w:r>
          <w:r w:rsidRPr="00697595">
            <w:tab/>
          </w:r>
          <w:r w:rsidRPr="00697595">
            <w:rPr>
              <w:position w:val="-1"/>
              <w:sz w:val="20"/>
            </w:rPr>
            <w:t>8</w:t>
          </w:r>
          <w:r w:rsidR="005E454C">
            <w:rPr>
              <w:position w:val="-1"/>
              <w:sz w:val="20"/>
            </w:rPr>
            <w:t>1</w:t>
          </w:r>
        </w:p>
        <w:p w14:paraId="7D8E6FC0" w14:textId="77777777" w:rsidR="00A46C1A" w:rsidRPr="00697595" w:rsidRDefault="00DD5EAF">
          <w:pPr>
            <w:pStyle w:val="TOC1"/>
            <w:spacing w:before="180"/>
          </w:pPr>
          <w:r w:rsidRPr="00697595">
            <w:rPr>
              <w:color w:val="364A7F"/>
            </w:rPr>
            <w:t>SECTION IX – CRIME STATISTICS</w:t>
          </w:r>
        </w:p>
        <w:p w14:paraId="5C62270A" w14:textId="4CF89E37" w:rsidR="00A46C1A" w:rsidRPr="00697595" w:rsidRDefault="00E93D47">
          <w:pPr>
            <w:pStyle w:val="TOC2"/>
            <w:tabs>
              <w:tab w:val="left" w:pos="8553"/>
            </w:tabs>
            <w:spacing w:before="34"/>
            <w:rPr>
              <w:sz w:val="20"/>
            </w:rPr>
          </w:pPr>
          <w:r w:rsidRPr="00697595">
            <w:rPr>
              <w:noProof/>
            </w:rPr>
            <mc:AlternateContent>
              <mc:Choice Requires="wps">
                <w:drawing>
                  <wp:anchor distT="0" distB="0" distL="114300" distR="114300" simplePos="0" relativeHeight="251671552" behindDoc="0" locked="0" layoutInCell="1" allowOverlap="1" wp14:anchorId="7F6B916A" wp14:editId="33657711">
                    <wp:simplePos x="0" y="0"/>
                    <wp:positionH relativeFrom="page">
                      <wp:posOffset>906780</wp:posOffset>
                    </wp:positionH>
                    <wp:positionV relativeFrom="paragraph">
                      <wp:posOffset>16510</wp:posOffset>
                    </wp:positionV>
                    <wp:extent cx="5899150" cy="0"/>
                    <wp:effectExtent l="0" t="0" r="0" b="0"/>
                    <wp:wrapNone/>
                    <wp:docPr id="305" name="Line 2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9150" cy="0"/>
                            </a:xfrm>
                            <a:prstGeom prst="line">
                              <a:avLst/>
                            </a:prstGeom>
                            <a:noFill/>
                            <a:ln w="9144">
                              <a:solidFill>
                                <a:srgbClr val="4866AB"/>
                              </a:solidFill>
                              <a:prstDash val="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BEE475" id="Line 273" o:spid="_x0000_s1026" alt="&quot;&quot;"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4pt,1.3pt" to="535.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" strokecolor="#4866ab" strokeweight=".72pt">
                    <v:stroke dashstyle="dot"/>
                    <w10:wrap anchorx="page"/>
                  </v:line>
                </w:pict>
              </mc:Fallback>
            </mc:AlternateContent>
          </w:r>
          <w:r w:rsidR="00DD5EAF" w:rsidRPr="00697595">
            <w:rPr>
              <w:sz w:val="20"/>
            </w:rPr>
            <w:t>C</w:t>
          </w:r>
          <w:r w:rsidR="00DD5EAF" w:rsidRPr="00697595">
            <w:t xml:space="preserve">OLLECTION AND </w:t>
          </w:r>
          <w:r w:rsidR="00DD5EAF" w:rsidRPr="00697595">
            <w:rPr>
              <w:sz w:val="20"/>
            </w:rPr>
            <w:t>R</w:t>
          </w:r>
          <w:r w:rsidR="00DD5EAF" w:rsidRPr="00697595">
            <w:t xml:space="preserve">EPORTING OF </w:t>
          </w:r>
          <w:r w:rsidR="00DD5EAF" w:rsidRPr="00697595">
            <w:rPr>
              <w:sz w:val="20"/>
            </w:rPr>
            <w:t>C</w:t>
          </w:r>
          <w:r w:rsidR="00DD5EAF" w:rsidRPr="00697595">
            <w:t xml:space="preserve">RIME </w:t>
          </w:r>
          <w:r w:rsidR="00DD5EAF" w:rsidRPr="00697595">
            <w:rPr>
              <w:sz w:val="20"/>
            </w:rPr>
            <w:t>D</w:t>
          </w:r>
          <w:r w:rsidR="00DD5EAF" w:rsidRPr="00697595">
            <w:t>ATA</w:t>
          </w:r>
          <w:r w:rsidR="00DD5EAF" w:rsidRPr="00697595">
            <w:tab/>
          </w:r>
          <w:r w:rsidR="00DD5EAF" w:rsidRPr="00697595">
            <w:rPr>
              <w:sz w:val="20"/>
            </w:rPr>
            <w:t>8</w:t>
          </w:r>
          <w:r w:rsidR="005E454C">
            <w:rPr>
              <w:sz w:val="20"/>
            </w:rPr>
            <w:t>3</w:t>
          </w:r>
        </w:p>
        <w:p w14:paraId="3C808213" w14:textId="71DD2A2A" w:rsidR="00A46C1A" w:rsidRPr="00697595" w:rsidRDefault="00DD5EAF">
          <w:pPr>
            <w:pStyle w:val="TOC6"/>
            <w:tabs>
              <w:tab w:val="left" w:pos="8553"/>
            </w:tabs>
            <w:spacing w:before="1" w:line="240" w:lineRule="auto"/>
            <w:rPr>
              <w:sz w:val="20"/>
            </w:rPr>
          </w:pPr>
          <w:r w:rsidRPr="00697595">
            <w:t>MORRISTOWN CAMPUS CRIME DATA</w:t>
          </w:r>
          <w:r w:rsidRPr="00697595">
            <w:tab/>
          </w:r>
          <w:r w:rsidRPr="00697595">
            <w:rPr>
              <w:sz w:val="20"/>
            </w:rPr>
            <w:t>8</w:t>
          </w:r>
          <w:r w:rsidR="005E454C">
            <w:rPr>
              <w:sz w:val="20"/>
            </w:rPr>
            <w:t>6</w:t>
          </w:r>
        </w:p>
        <w:p w14:paraId="290AEBC5" w14:textId="511ECE4E" w:rsidR="00A46C1A" w:rsidRPr="00697595" w:rsidRDefault="00DD5EAF">
          <w:pPr>
            <w:pStyle w:val="TOC6"/>
            <w:tabs>
              <w:tab w:val="left" w:pos="8553"/>
            </w:tabs>
            <w:spacing w:before="2" w:line="236" w:lineRule="exact"/>
            <w:rPr>
              <w:sz w:val="20"/>
            </w:rPr>
          </w:pPr>
          <w:r w:rsidRPr="00697595">
            <w:t>NISWONGER CAMPUS CRIME DATA</w:t>
          </w:r>
          <w:r w:rsidRPr="00697595">
            <w:tab/>
          </w:r>
          <w:r w:rsidRPr="00697595">
            <w:rPr>
              <w:sz w:val="20"/>
            </w:rPr>
            <w:t>8</w:t>
          </w:r>
          <w:r w:rsidR="005E454C">
            <w:rPr>
              <w:sz w:val="20"/>
            </w:rPr>
            <w:t>8</w:t>
          </w:r>
        </w:p>
        <w:p w14:paraId="2303A861" w14:textId="3ACD785A" w:rsidR="00A46C1A" w:rsidRPr="00697595" w:rsidRDefault="00DD5EAF">
          <w:pPr>
            <w:pStyle w:val="TOC6"/>
            <w:tabs>
              <w:tab w:val="left" w:pos="8558"/>
            </w:tabs>
            <w:spacing w:line="246" w:lineRule="exact"/>
            <w:rPr>
              <w:sz w:val="20"/>
            </w:rPr>
          </w:pPr>
          <w:r w:rsidRPr="00697595">
            <w:t>NEWPORT CENTER CRIME DATA</w:t>
          </w:r>
          <w:r w:rsidRPr="00697595">
            <w:tab/>
          </w:r>
          <w:r w:rsidRPr="00697595">
            <w:rPr>
              <w:position w:val="2"/>
              <w:sz w:val="20"/>
            </w:rPr>
            <w:t>9</w:t>
          </w:r>
          <w:r w:rsidR="005E454C">
            <w:rPr>
              <w:position w:val="2"/>
              <w:sz w:val="20"/>
            </w:rPr>
            <w:t>0</w:t>
          </w:r>
        </w:p>
        <w:p w14:paraId="5E5F5379" w14:textId="43479996" w:rsidR="00A46C1A" w:rsidRPr="00697595" w:rsidRDefault="00DD5EAF">
          <w:pPr>
            <w:pStyle w:val="TOC6"/>
            <w:tabs>
              <w:tab w:val="left" w:pos="8553"/>
            </w:tabs>
            <w:spacing w:before="9"/>
            <w:rPr>
              <w:sz w:val="20"/>
            </w:rPr>
          </w:pPr>
          <w:r w:rsidRPr="00697595">
            <w:t>SEVIER COUNTY CAMPUS CRIME DATA</w:t>
          </w:r>
          <w:r w:rsidRPr="00697595">
            <w:tab/>
          </w:r>
          <w:r w:rsidRPr="00697595">
            <w:rPr>
              <w:sz w:val="20"/>
            </w:rPr>
            <w:t>9</w:t>
          </w:r>
          <w:r w:rsidR="005E454C">
            <w:rPr>
              <w:sz w:val="20"/>
            </w:rPr>
            <w:t>2</w:t>
          </w:r>
        </w:p>
        <w:p w14:paraId="0A1238AE" w14:textId="0AA1BE6B" w:rsidR="00A46C1A" w:rsidRPr="00697595" w:rsidRDefault="00DD5EAF">
          <w:pPr>
            <w:pStyle w:val="TOC6"/>
            <w:tabs>
              <w:tab w:val="left" w:pos="8553"/>
            </w:tabs>
            <w:rPr>
              <w:sz w:val="20"/>
            </w:rPr>
          </w:pPr>
          <w:r w:rsidRPr="00697595">
            <w:t>CLAIBORNE COUNTY CAMPUS CRIME DATA</w:t>
          </w:r>
          <w:r w:rsidRPr="00697595">
            <w:tab/>
          </w:r>
          <w:r w:rsidRPr="00697595">
            <w:rPr>
              <w:sz w:val="20"/>
            </w:rPr>
            <w:t>9</w:t>
          </w:r>
          <w:r w:rsidR="005E454C">
            <w:rPr>
              <w:sz w:val="20"/>
            </w:rPr>
            <w:t>4</w:t>
          </w:r>
        </w:p>
        <w:p w14:paraId="78151804" w14:textId="3CC7E13A" w:rsidR="00A46C1A" w:rsidRPr="00697595" w:rsidRDefault="00DD5EAF">
          <w:pPr>
            <w:pStyle w:val="TOC4"/>
            <w:tabs>
              <w:tab w:val="left" w:pos="8553"/>
            </w:tabs>
            <w:spacing w:before="1" w:line="240" w:lineRule="auto"/>
            <w:rPr>
              <w:sz w:val="20"/>
            </w:rPr>
          </w:pPr>
          <w:r w:rsidRPr="00697595">
            <w:rPr>
              <w:sz w:val="20"/>
            </w:rPr>
            <w:t>M</w:t>
          </w:r>
          <w:r w:rsidRPr="00697595">
            <w:t xml:space="preserve">AINTENANCE OF THE </w:t>
          </w:r>
          <w:r w:rsidRPr="00697595">
            <w:rPr>
              <w:sz w:val="20"/>
            </w:rPr>
            <w:t>D</w:t>
          </w:r>
          <w:r w:rsidRPr="00697595">
            <w:t xml:space="preserve">AILY </w:t>
          </w:r>
          <w:r w:rsidRPr="00697595">
            <w:rPr>
              <w:sz w:val="20"/>
            </w:rPr>
            <w:t>C</w:t>
          </w:r>
          <w:r w:rsidRPr="00697595">
            <w:t xml:space="preserve">AMPUS </w:t>
          </w:r>
          <w:r w:rsidRPr="00697595">
            <w:rPr>
              <w:sz w:val="20"/>
            </w:rPr>
            <w:t>C</w:t>
          </w:r>
          <w:r w:rsidRPr="00697595">
            <w:t xml:space="preserve">RIME </w:t>
          </w:r>
          <w:r w:rsidRPr="00697595">
            <w:rPr>
              <w:sz w:val="20"/>
            </w:rPr>
            <w:t>L</w:t>
          </w:r>
          <w:r w:rsidRPr="00697595">
            <w:t>OG</w:t>
          </w:r>
          <w:r w:rsidRPr="00697595">
            <w:tab/>
          </w:r>
          <w:r w:rsidRPr="00697595">
            <w:rPr>
              <w:sz w:val="20"/>
            </w:rPr>
            <w:t>9</w:t>
          </w:r>
          <w:r w:rsidR="005E454C">
            <w:rPr>
              <w:sz w:val="20"/>
            </w:rPr>
            <w:t>6</w:t>
          </w:r>
        </w:p>
        <w:p w14:paraId="5C47431E" w14:textId="39B42F5B" w:rsidR="00A46C1A" w:rsidRPr="00697595" w:rsidRDefault="00E93D47">
          <w:pPr>
            <w:pStyle w:val="TOC1"/>
            <w:spacing w:before="199"/>
          </w:pPr>
          <w:r w:rsidRPr="00697595">
            <w:rPr>
              <w:noProof/>
            </w:rPr>
            <mc:AlternateContent>
              <mc:Choice Requires="wps">
                <w:drawing>
                  <wp:anchor distT="0" distB="0" distL="114300" distR="114300" simplePos="0" relativeHeight="251672576" behindDoc="0" locked="0" layoutInCell="1" allowOverlap="1" wp14:anchorId="5CB68478" wp14:editId="56958AD6">
                    <wp:simplePos x="0" y="0"/>
                    <wp:positionH relativeFrom="page">
                      <wp:posOffset>906780</wp:posOffset>
                    </wp:positionH>
                    <wp:positionV relativeFrom="paragraph">
                      <wp:posOffset>296545</wp:posOffset>
                    </wp:positionV>
                    <wp:extent cx="5899150" cy="0"/>
                    <wp:effectExtent l="0" t="0" r="0" b="0"/>
                    <wp:wrapNone/>
                    <wp:docPr id="304" name="Line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9150" cy="0"/>
                            </a:xfrm>
                            <a:prstGeom prst="line">
                              <a:avLst/>
                            </a:prstGeom>
                            <a:noFill/>
                            <a:ln w="9144">
                              <a:solidFill>
                                <a:srgbClr val="4866AB"/>
                              </a:solidFill>
                              <a:prstDash val="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FD48A" id="Line 272" o:spid="_x0000_s1026" alt="&quot;&quot;" style="position:absolute;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4pt,23.35pt" to="535.9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" strokecolor="#4866ab" strokeweight=".72pt">
                    <v:stroke dashstyle="dot"/>
                    <w10:wrap anchorx="page"/>
                  </v:line>
                </w:pict>
              </mc:Fallback>
            </mc:AlternateContent>
          </w:r>
          <w:r w:rsidR="00DD5EAF" w:rsidRPr="00697595">
            <w:rPr>
              <w:color w:val="364A7F"/>
            </w:rPr>
            <w:t>SECTION X – FIRE SAFETY AND FIRE SAFETY LOGS</w:t>
          </w:r>
        </w:p>
        <w:p w14:paraId="34E6C4DE" w14:textId="1C49D3DE" w:rsidR="00A46C1A" w:rsidRPr="00697595" w:rsidRDefault="00DD5EAF">
          <w:pPr>
            <w:pStyle w:val="TOC3"/>
            <w:tabs>
              <w:tab w:val="left" w:pos="8553"/>
            </w:tabs>
            <w:spacing w:before="35"/>
            <w:rPr>
              <w:b w:val="0"/>
              <w:i w:val="0"/>
              <w:sz w:val="20"/>
            </w:rPr>
          </w:pPr>
          <w:hyperlink w:anchor="_TOC_250000" w:history="1">
            <w:r w:rsidRPr="00697595">
              <w:rPr>
                <w:b w:val="0"/>
                <w:i w:val="0"/>
                <w:sz w:val="20"/>
              </w:rPr>
              <w:t>F</w:t>
            </w:r>
            <w:r w:rsidRPr="00697595">
              <w:rPr>
                <w:b w:val="0"/>
                <w:i w:val="0"/>
                <w:sz w:val="16"/>
              </w:rPr>
              <w:t xml:space="preserve">IRE </w:t>
            </w:r>
            <w:r w:rsidRPr="00697595">
              <w:rPr>
                <w:b w:val="0"/>
                <w:i w:val="0"/>
                <w:sz w:val="20"/>
              </w:rPr>
              <w:t>S</w:t>
            </w:r>
            <w:r w:rsidRPr="00697595">
              <w:rPr>
                <w:b w:val="0"/>
                <w:i w:val="0"/>
                <w:sz w:val="16"/>
              </w:rPr>
              <w:t>AFETY</w:t>
            </w:r>
            <w:r w:rsidRPr="00697595">
              <w:rPr>
                <w:b w:val="0"/>
                <w:i w:val="0"/>
                <w:sz w:val="16"/>
              </w:rPr>
              <w:tab/>
            </w:r>
            <w:r w:rsidR="005E454C">
              <w:rPr>
                <w:b w:val="0"/>
                <w:i w:val="0"/>
                <w:sz w:val="20"/>
              </w:rPr>
              <w:t>98</w:t>
            </w:r>
          </w:hyperlink>
        </w:p>
        <w:p w14:paraId="141B52DD" w14:textId="71F0792E" w:rsidR="00A46C1A" w:rsidRPr="00697595" w:rsidRDefault="00DD5EAF">
          <w:pPr>
            <w:pStyle w:val="TOC2"/>
            <w:tabs>
              <w:tab w:val="left" w:pos="8553"/>
            </w:tabs>
            <w:rPr>
              <w:sz w:val="20"/>
            </w:rPr>
          </w:pPr>
          <w:r w:rsidRPr="00697595">
            <w:rPr>
              <w:sz w:val="20"/>
            </w:rPr>
            <w:t>F</w:t>
          </w:r>
          <w:r w:rsidRPr="00697595">
            <w:t xml:space="preserve">IRE </w:t>
          </w:r>
          <w:r w:rsidRPr="00697595">
            <w:rPr>
              <w:sz w:val="20"/>
            </w:rPr>
            <w:t>S</w:t>
          </w:r>
          <w:r w:rsidRPr="00697595">
            <w:t>AFETY STATISTICS</w:t>
          </w:r>
          <w:r w:rsidRPr="00697595">
            <w:tab/>
          </w:r>
          <w:r w:rsidRPr="00697595">
            <w:rPr>
              <w:sz w:val="20"/>
            </w:rPr>
            <w:t>10</w:t>
          </w:r>
          <w:r w:rsidR="005E454C">
            <w:rPr>
              <w:sz w:val="20"/>
            </w:rPr>
            <w:t>0</w:t>
          </w:r>
        </w:p>
        <w:p w14:paraId="7746B66F" w14:textId="2BDB9261" w:rsidR="00A46C1A" w:rsidRPr="00697595" w:rsidRDefault="00DD5EAF">
          <w:pPr>
            <w:pStyle w:val="TOC2"/>
            <w:tabs>
              <w:tab w:val="left" w:pos="8553"/>
            </w:tabs>
            <w:spacing w:before="1"/>
            <w:ind w:left="120"/>
            <w:rPr>
              <w:sz w:val="20"/>
            </w:rPr>
          </w:pPr>
          <w:r w:rsidRPr="00697595">
            <w:t>FIRE PROTECTION SYSTEMS</w:t>
          </w:r>
          <w:r w:rsidRPr="00697595">
            <w:tab/>
          </w:r>
          <w:r w:rsidRPr="00697595">
            <w:rPr>
              <w:sz w:val="20"/>
            </w:rPr>
            <w:t>10</w:t>
          </w:r>
          <w:r w:rsidR="005E454C">
            <w:rPr>
              <w:sz w:val="20"/>
            </w:rPr>
            <w:t>0</w:t>
          </w:r>
        </w:p>
      </w:sdtContent>
    </w:sdt>
    <w:p w14:paraId="6ED1AB78" w14:textId="77777777" w:rsidR="00A46C1A" w:rsidRPr="00697595" w:rsidRDefault="00A46C1A">
      <w:pPr>
        <w:rPr>
          <w:sz w:val="20"/>
        </w:rPr>
        <w:sectPr w:rsidR="00A46C1A" w:rsidRPr="00697595">
          <w:type w:val="continuous"/>
          <w:pgSz w:w="12240" w:h="15840"/>
          <w:pgMar w:top="1320" w:right="1720" w:bottom="2434" w:left="1320" w:header="720" w:footer="720" w:gutter="0"/>
          <w:cols w:space="720"/>
        </w:sectPr>
      </w:pPr>
    </w:p>
    <w:p w14:paraId="7CAC1134" w14:textId="77777777" w:rsidR="00A46C1A" w:rsidRPr="00697595" w:rsidRDefault="00DD5EAF">
      <w:pPr>
        <w:pStyle w:val="BodyText"/>
        <w:rPr>
          <w:rFonts w:ascii="Calibri"/>
          <w:sz w:val="104"/>
        </w:rPr>
      </w:pPr>
      <w:r w:rsidRPr="00697595">
        <w:rPr>
          <w:noProof/>
        </w:rPr>
        <w:lastRenderedPageBreak/>
        <w:drawing>
          <wp:anchor distT="0" distB="0" distL="0" distR="0" simplePos="0" relativeHeight="237840384" behindDoc="1" locked="0" layoutInCell="1" allowOverlap="1" wp14:anchorId="6104DE43" wp14:editId="0E831994">
            <wp:simplePos x="0" y="0"/>
            <wp:positionH relativeFrom="page">
              <wp:posOffset>3519919</wp:posOffset>
            </wp:positionH>
            <wp:positionV relativeFrom="page">
              <wp:posOffset>-4344</wp:posOffset>
            </wp:positionV>
            <wp:extent cx="4042767" cy="11012830"/>
            <wp:effectExtent l="0" t="0" r="0" b="0"/>
            <wp:wrapNone/>
            <wp:docPr id="1" name="image8.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8.png">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4042767" cy="11012830"/>
                    </a:xfrm>
                    <a:prstGeom prst="rect">
                      <a:avLst/>
                    </a:prstGeom>
                  </pic:spPr>
                </pic:pic>
              </a:graphicData>
            </a:graphic>
          </wp:anchor>
        </w:drawing>
      </w:r>
    </w:p>
    <w:p w14:paraId="701CE668" w14:textId="77777777" w:rsidR="00A46C1A" w:rsidRPr="00697595" w:rsidRDefault="00A46C1A">
      <w:pPr>
        <w:pStyle w:val="BodyText"/>
        <w:rPr>
          <w:rFonts w:ascii="Calibri"/>
          <w:sz w:val="104"/>
        </w:rPr>
      </w:pPr>
    </w:p>
    <w:p w14:paraId="1FC020FD" w14:textId="77777777" w:rsidR="00A46C1A" w:rsidRPr="00697595" w:rsidRDefault="00A46C1A">
      <w:pPr>
        <w:pStyle w:val="BodyText"/>
        <w:spacing w:before="1"/>
        <w:rPr>
          <w:rFonts w:ascii="Calibri"/>
          <w:sz w:val="112"/>
        </w:rPr>
      </w:pPr>
    </w:p>
    <w:p w14:paraId="28BE5178" w14:textId="77777777" w:rsidR="00A46C1A" w:rsidRPr="00697595" w:rsidRDefault="00DD5EAF">
      <w:pPr>
        <w:ind w:left="104"/>
        <w:rPr>
          <w:rFonts w:ascii="Arial"/>
          <w:b/>
          <w:sz w:val="90"/>
        </w:rPr>
      </w:pPr>
      <w:r w:rsidRPr="00697595">
        <w:rPr>
          <w:rFonts w:ascii="Arial"/>
          <w:b/>
          <w:color w:val="C42424"/>
          <w:sz w:val="90"/>
        </w:rPr>
        <w:t>SECTION I</w:t>
      </w:r>
    </w:p>
    <w:p w14:paraId="28482DFB" w14:textId="77777777" w:rsidR="00A46C1A" w:rsidRPr="00697595" w:rsidRDefault="00DD5EAF">
      <w:pPr>
        <w:spacing w:before="849" w:line="208" w:lineRule="auto"/>
        <w:ind w:left="108" w:right="2365"/>
        <w:rPr>
          <w:rFonts w:ascii="Arial"/>
          <w:b/>
          <w:sz w:val="90"/>
        </w:rPr>
      </w:pPr>
      <w:r w:rsidRPr="00697595">
        <w:rPr>
          <w:rFonts w:ascii="Arial"/>
          <w:b/>
          <w:color w:val="222852"/>
          <w:w w:val="95"/>
          <w:sz w:val="90"/>
        </w:rPr>
        <w:t xml:space="preserve">INTRODUCTION &amp; </w:t>
      </w:r>
      <w:r w:rsidRPr="00697595">
        <w:rPr>
          <w:rFonts w:ascii="Arial"/>
          <w:b/>
          <w:color w:val="222852"/>
          <w:sz w:val="90"/>
        </w:rPr>
        <w:t>CLERY ACT DISCLOSURE</w:t>
      </w:r>
    </w:p>
    <w:p w14:paraId="7418B14D" w14:textId="77777777" w:rsidR="00A46C1A" w:rsidRPr="00697595" w:rsidRDefault="00A46C1A">
      <w:pPr>
        <w:pStyle w:val="BodyText"/>
        <w:rPr>
          <w:rFonts w:ascii="Arial"/>
          <w:b/>
          <w:sz w:val="104"/>
        </w:rPr>
      </w:pPr>
    </w:p>
    <w:p w14:paraId="7256BCDF" w14:textId="77777777" w:rsidR="00A46C1A" w:rsidRPr="00697595" w:rsidRDefault="00A46C1A">
      <w:pPr>
        <w:pStyle w:val="BodyText"/>
        <w:rPr>
          <w:rFonts w:ascii="Arial"/>
          <w:b/>
          <w:sz w:val="104"/>
        </w:rPr>
      </w:pPr>
    </w:p>
    <w:p w14:paraId="0498B86B" w14:textId="77777777" w:rsidR="00A46C1A" w:rsidRPr="00697595" w:rsidRDefault="00A46C1A">
      <w:pPr>
        <w:pStyle w:val="BodyText"/>
        <w:rPr>
          <w:rFonts w:ascii="Arial"/>
          <w:b/>
          <w:sz w:val="104"/>
        </w:rPr>
      </w:pPr>
    </w:p>
    <w:p w14:paraId="71E788A8" w14:textId="77777777" w:rsidR="00A46C1A" w:rsidRPr="00697595" w:rsidRDefault="00A46C1A">
      <w:pPr>
        <w:pStyle w:val="BodyText"/>
        <w:rPr>
          <w:rFonts w:ascii="Arial"/>
          <w:b/>
          <w:sz w:val="104"/>
        </w:rPr>
      </w:pPr>
    </w:p>
    <w:p w14:paraId="5A72802D" w14:textId="77777777" w:rsidR="00A46C1A" w:rsidRPr="00697595" w:rsidRDefault="00A46C1A">
      <w:pPr>
        <w:pStyle w:val="BodyText"/>
        <w:rPr>
          <w:rFonts w:ascii="Arial"/>
          <w:b/>
          <w:sz w:val="104"/>
        </w:rPr>
      </w:pPr>
    </w:p>
    <w:p w14:paraId="2D3DD0BA" w14:textId="7D2ED04A" w:rsidR="00A46C1A" w:rsidRPr="00697595" w:rsidRDefault="00A46C1A" w:rsidP="0025706E">
      <w:pPr>
        <w:rPr>
          <w:rFonts w:ascii="Arial"/>
          <w:sz w:val="16"/>
        </w:rPr>
        <w:sectPr w:rsidR="00A46C1A" w:rsidRPr="00697595">
          <w:pgSz w:w="11910" w:h="16850"/>
          <w:pgMar w:top="0" w:right="1680" w:bottom="0" w:left="840" w:header="720" w:footer="720" w:gutter="0"/>
          <w:cols w:space="720"/>
        </w:sectPr>
      </w:pPr>
    </w:p>
    <w:p w14:paraId="377D4224" w14:textId="77777777" w:rsidR="00A46C1A" w:rsidRPr="00697595" w:rsidRDefault="00A46C1A">
      <w:pPr>
        <w:pStyle w:val="BodyText"/>
        <w:spacing w:before="7"/>
        <w:rPr>
          <w:rFonts w:ascii="Arial"/>
          <w:sz w:val="9"/>
        </w:rPr>
      </w:pPr>
    </w:p>
    <w:p w14:paraId="5B5F3F5C" w14:textId="77777777" w:rsidR="00A46C1A" w:rsidRPr="00697595" w:rsidRDefault="00DD5EAF">
      <w:pPr>
        <w:spacing w:before="60"/>
        <w:ind w:left="660" w:right="707"/>
        <w:rPr>
          <w:rFonts w:ascii="Calibri"/>
          <w:sz w:val="20"/>
        </w:rPr>
      </w:pPr>
      <w:r w:rsidRPr="00697595">
        <w:rPr>
          <w:rFonts w:ascii="Calibri"/>
          <w:sz w:val="20"/>
        </w:rPr>
        <w:t>The faculty and staff of Walters State Community College welcome you to our campuses. The main mission of the Campus Police Department is to provide law enforcement services to the College for the preservation of lives and property. However, we feel that truly safe campuses can only be achieved through the cooperation of the community, faculty, staff and students working together as a team. This report is a culmination of our effort to ensure that this collaborative endeavor is effective. Please read it carefully and use the information provided to join our efforts in fostering a safe environment for yourself and others on the Walters State campuses.</w:t>
      </w:r>
    </w:p>
    <w:p w14:paraId="700E95EB" w14:textId="77777777" w:rsidR="00A46C1A" w:rsidRPr="00697595" w:rsidRDefault="00A46C1A">
      <w:pPr>
        <w:pStyle w:val="BodyText"/>
        <w:spacing w:before="5"/>
        <w:rPr>
          <w:rFonts w:ascii="Calibri"/>
          <w:sz w:val="16"/>
        </w:rPr>
      </w:pPr>
    </w:p>
    <w:p w14:paraId="7A9A4EFB" w14:textId="77777777" w:rsidR="00A46C1A" w:rsidRPr="00697595" w:rsidRDefault="00DD5EAF">
      <w:pPr>
        <w:ind w:left="659" w:right="707" w:hanging="2"/>
        <w:rPr>
          <w:rFonts w:ascii="Calibri"/>
          <w:sz w:val="20"/>
        </w:rPr>
      </w:pPr>
      <w:r w:rsidRPr="00697595">
        <w:rPr>
          <w:rFonts w:ascii="Calibri"/>
          <w:sz w:val="20"/>
        </w:rPr>
        <w:t>The Walters State Community College Campus Police Department in conjunction with various departments around the institution prepare the Annual Security &amp; Fire Safety Report (ASR), in compliance with the Jeanne Clery Disclosure of Campus Security and Crime Statistics Act. Currently, the Chief of Campus Police serves as the Clery Coordinator. Institutional leadership works along with the Clery Coordinator in leading the College toward safety and Clery compliance standards.</w:t>
      </w:r>
    </w:p>
    <w:p w14:paraId="0CD4E1B5" w14:textId="77777777" w:rsidR="00A46C1A" w:rsidRPr="00697595" w:rsidRDefault="00DD5EAF">
      <w:pPr>
        <w:spacing w:before="101"/>
        <w:ind w:left="659" w:right="743"/>
        <w:rPr>
          <w:rFonts w:ascii="Calibri"/>
          <w:sz w:val="20"/>
        </w:rPr>
      </w:pPr>
      <w:r w:rsidRPr="00697595">
        <w:rPr>
          <w:rFonts w:ascii="Calibri"/>
          <w:sz w:val="20"/>
        </w:rPr>
        <w:t>The ASR includes statistics for the previous three years concerning reported crimes that occurred within the defined Clery Geography of the Morristown, Niswonger, Sevierville, Newport, and Claiborne campus locations and in certain off-campus buildings or property owned or controlled by the College, as well as identified public property adjacent to and/or accessible from the campuses. The ASR also includes fire safety and statistics information for any on-campus student housing facilities, as well as various required policy statements on campus security, timely warning, emergency notification, and the reporting of crimes (to include sexual assault, etc.). The Annual Security &amp; Fire Safety Report is updated and made available by October 1 each year.</w:t>
      </w:r>
    </w:p>
    <w:p w14:paraId="5DE38D3B" w14:textId="77777777" w:rsidR="00A46C1A" w:rsidRPr="00697595" w:rsidRDefault="00DD5EAF">
      <w:pPr>
        <w:spacing w:before="99"/>
        <w:ind w:left="660" w:right="786"/>
        <w:rPr>
          <w:rFonts w:ascii="Calibri" w:hAnsi="Calibri"/>
          <w:b/>
          <w:sz w:val="20"/>
        </w:rPr>
      </w:pPr>
      <w:r w:rsidRPr="00697595">
        <w:rPr>
          <w:rFonts w:ascii="Calibri" w:hAnsi="Calibri"/>
          <w:b/>
          <w:sz w:val="20"/>
        </w:rPr>
        <w:t>In determining whether a location qualifies as “non-campus property” on the basis that is both controlled by the college and frequently used by students, the college considers property to be “controlled” by the college if it is owned by the college, leased by the college, or rented by the college for a term of longer than 31 days. The college considers property that it controls to be “frequently used” if it is used on three or more distinct occasions each year. (I.e., three or more separate and distinct uses, not a single use of three days/nights or two uses that total three days/nights.) (8/1/2025)</w:t>
      </w:r>
    </w:p>
    <w:p w14:paraId="7DADFE46" w14:textId="77777777" w:rsidR="00A46C1A" w:rsidRPr="00697595" w:rsidRDefault="00A46C1A">
      <w:pPr>
        <w:pStyle w:val="BodyText"/>
        <w:spacing w:before="3"/>
        <w:rPr>
          <w:rFonts w:ascii="Calibri"/>
          <w:b/>
          <w:sz w:val="16"/>
        </w:rPr>
      </w:pPr>
    </w:p>
    <w:p w14:paraId="1700CE93" w14:textId="77777777" w:rsidR="00A46C1A" w:rsidRPr="00697595" w:rsidRDefault="00DD5EAF">
      <w:pPr>
        <w:ind w:left="705"/>
        <w:rPr>
          <w:rFonts w:ascii="Calibri"/>
          <w:sz w:val="20"/>
        </w:rPr>
      </w:pPr>
      <w:r w:rsidRPr="00697595">
        <w:rPr>
          <w:rFonts w:ascii="Calibri"/>
          <w:sz w:val="20"/>
        </w:rPr>
        <w:t>To request a copy of the Annual Safety Report, please contact the Campus Police Department:</w:t>
      </w:r>
    </w:p>
    <w:p w14:paraId="15019CB8" w14:textId="77777777" w:rsidR="00A46C1A" w:rsidRPr="00697595" w:rsidRDefault="00A46C1A">
      <w:pPr>
        <w:pStyle w:val="BodyText"/>
        <w:rPr>
          <w:rFonts w:ascii="Calibri"/>
          <w:sz w:val="26"/>
        </w:rPr>
      </w:pPr>
    </w:p>
    <w:p w14:paraId="79E604F9" w14:textId="77777777" w:rsidR="00A46C1A" w:rsidRPr="00697595" w:rsidRDefault="00DD5EAF">
      <w:pPr>
        <w:ind w:left="661" w:right="7226"/>
        <w:rPr>
          <w:rFonts w:ascii="Calibri"/>
          <w:b/>
          <w:sz w:val="20"/>
        </w:rPr>
      </w:pPr>
      <w:bookmarkStart w:id="0" w:name="Walters_State_Community_College_Campus_P"/>
      <w:bookmarkEnd w:id="0"/>
      <w:r w:rsidRPr="00697595">
        <w:rPr>
          <w:rFonts w:ascii="Calibri"/>
          <w:b/>
          <w:sz w:val="20"/>
        </w:rPr>
        <w:t>Walters State Community College Campus Police Department</w:t>
      </w:r>
    </w:p>
    <w:p w14:paraId="0859C543" w14:textId="77777777" w:rsidR="00A46C1A" w:rsidRPr="00697595" w:rsidRDefault="00DD5EAF">
      <w:pPr>
        <w:spacing w:before="2"/>
        <w:ind w:left="661" w:right="7040"/>
        <w:rPr>
          <w:rFonts w:ascii="Calibri"/>
          <w:b/>
          <w:sz w:val="20"/>
        </w:rPr>
      </w:pPr>
      <w:r w:rsidRPr="00697595">
        <w:rPr>
          <w:rFonts w:ascii="Calibri"/>
          <w:b/>
          <w:sz w:val="20"/>
        </w:rPr>
        <w:t>500 S. Davy Crockett Parkway Morristown, Tennessee 37813-6899</w:t>
      </w:r>
    </w:p>
    <w:p w14:paraId="76F1581B" w14:textId="77777777" w:rsidR="00A46C1A" w:rsidRPr="00697595" w:rsidRDefault="00DD5EAF">
      <w:pPr>
        <w:spacing w:before="2"/>
        <w:ind w:left="661"/>
        <w:rPr>
          <w:rFonts w:ascii="Calibri"/>
          <w:b/>
          <w:sz w:val="20"/>
        </w:rPr>
      </w:pPr>
      <w:r w:rsidRPr="00697595">
        <w:rPr>
          <w:rFonts w:ascii="Calibri"/>
          <w:b/>
          <w:sz w:val="20"/>
        </w:rPr>
        <w:t>423-585-6752</w:t>
      </w:r>
    </w:p>
    <w:p w14:paraId="23CDE990" w14:textId="77777777" w:rsidR="00A46C1A" w:rsidRPr="00697595" w:rsidRDefault="00A46C1A">
      <w:pPr>
        <w:pStyle w:val="BodyText"/>
        <w:spacing w:before="9"/>
        <w:rPr>
          <w:rFonts w:ascii="Calibri"/>
          <w:b/>
          <w:sz w:val="22"/>
        </w:rPr>
      </w:pPr>
    </w:p>
    <w:p w14:paraId="2D860691" w14:textId="77777777" w:rsidR="00A46C1A" w:rsidRPr="00697595" w:rsidRDefault="00DD5EAF">
      <w:pPr>
        <w:ind w:left="661"/>
        <w:rPr>
          <w:rFonts w:ascii="Calibri"/>
          <w:sz w:val="20"/>
        </w:rPr>
      </w:pPr>
      <w:hyperlink r:id="rId24">
        <w:r w:rsidRPr="00697595">
          <w:rPr>
            <w:rFonts w:ascii="Calibri"/>
            <w:sz w:val="20"/>
          </w:rPr>
          <w:t xml:space="preserve">The </w:t>
        </w:r>
        <w:r w:rsidRPr="00697595">
          <w:rPr>
            <w:rFonts w:ascii="Calibri"/>
            <w:sz w:val="20"/>
            <w:u w:val="single"/>
          </w:rPr>
          <w:t>Annual Safety Report</w:t>
        </w:r>
        <w:r w:rsidRPr="00697595">
          <w:rPr>
            <w:rFonts w:ascii="Calibri"/>
            <w:sz w:val="20"/>
          </w:rPr>
          <w:t xml:space="preserve"> (opens in new window) </w:t>
        </w:r>
      </w:hyperlink>
      <w:r w:rsidRPr="00697595">
        <w:rPr>
          <w:rFonts w:ascii="Calibri"/>
          <w:sz w:val="20"/>
        </w:rPr>
        <w:t>information may also be accessed online.</w:t>
      </w:r>
    </w:p>
    <w:p w14:paraId="09B6A692" w14:textId="77777777" w:rsidR="00A46C1A" w:rsidRPr="00697595" w:rsidRDefault="00A46C1A">
      <w:pPr>
        <w:rPr>
          <w:rFonts w:ascii="Calibri"/>
          <w:sz w:val="20"/>
        </w:rPr>
        <w:sectPr w:rsidR="00A46C1A" w:rsidRPr="00697595">
          <w:footerReference w:type="default" r:id="rId25"/>
          <w:pgSz w:w="12240" w:h="15840"/>
          <w:pgMar w:top="1500" w:right="760" w:bottom="720" w:left="780" w:header="0" w:footer="523" w:gutter="0"/>
          <w:pgNumType w:start="5"/>
          <w:cols w:space="720"/>
        </w:sectPr>
      </w:pPr>
    </w:p>
    <w:p w14:paraId="3F20E3DD" w14:textId="77777777" w:rsidR="00A46C1A" w:rsidRPr="00697595" w:rsidRDefault="00DD5EAF">
      <w:pPr>
        <w:tabs>
          <w:tab w:val="left" w:pos="7177"/>
        </w:tabs>
        <w:spacing w:before="89"/>
        <w:ind w:left="192"/>
        <w:rPr>
          <w:b/>
          <w:sz w:val="20"/>
        </w:rPr>
      </w:pPr>
      <w:r w:rsidRPr="00697595">
        <w:rPr>
          <w:b/>
          <w:color w:val="444444"/>
          <w:sz w:val="20"/>
        </w:rPr>
        <w:lastRenderedPageBreak/>
        <w:t>Walters State Community College</w:t>
      </w:r>
      <w:r w:rsidRPr="00697595">
        <w:rPr>
          <w:b/>
          <w:color w:val="444444"/>
          <w:sz w:val="20"/>
        </w:rPr>
        <w:tab/>
        <w:t>Policies and Procedures Manual</w:t>
      </w:r>
    </w:p>
    <w:p w14:paraId="6BD2714B" w14:textId="77777777" w:rsidR="00A46C1A" w:rsidRPr="00697595" w:rsidRDefault="00A46C1A">
      <w:pPr>
        <w:pStyle w:val="BodyText"/>
        <w:rPr>
          <w:b/>
          <w:sz w:val="22"/>
        </w:rPr>
      </w:pPr>
    </w:p>
    <w:p w14:paraId="03514C8D" w14:textId="77777777" w:rsidR="00A46C1A" w:rsidRPr="00697595" w:rsidRDefault="00A46C1A">
      <w:pPr>
        <w:pStyle w:val="BodyText"/>
        <w:spacing w:before="4"/>
        <w:rPr>
          <w:b/>
          <w:sz w:val="30"/>
        </w:rPr>
      </w:pPr>
    </w:p>
    <w:p w14:paraId="60F26BE7" w14:textId="77777777" w:rsidR="00A46C1A" w:rsidRPr="00697595" w:rsidRDefault="00DD5EAF">
      <w:pPr>
        <w:ind w:left="111"/>
        <w:rPr>
          <w:b/>
          <w:sz w:val="18"/>
        </w:rPr>
      </w:pPr>
      <w:r w:rsidRPr="00697595">
        <w:rPr>
          <w:b/>
          <w:color w:val="444444"/>
          <w:w w:val="105"/>
          <w:sz w:val="18"/>
        </w:rPr>
        <w:t>09:06:00 Clery Act Disclosure</w:t>
      </w:r>
    </w:p>
    <w:p w14:paraId="4F225CFA" w14:textId="360E96CA" w:rsidR="00A46C1A" w:rsidRPr="00697595" w:rsidRDefault="00E93D47">
      <w:pPr>
        <w:pStyle w:val="BodyText"/>
        <w:rPr>
          <w:b/>
          <w:sz w:val="16"/>
        </w:rPr>
      </w:pPr>
      <w:r w:rsidRPr="00697595">
        <w:rPr>
          <w:noProof/>
        </w:rPr>
        <mc:AlternateContent>
          <mc:Choice Requires="wps">
            <w:drawing>
              <wp:anchor distT="0" distB="0" distL="0" distR="0" simplePos="0" relativeHeight="251674624" behindDoc="1" locked="0" layoutInCell="1" allowOverlap="1" wp14:anchorId="4095A5A1" wp14:editId="01F21DEB">
                <wp:simplePos x="0" y="0"/>
                <wp:positionH relativeFrom="page">
                  <wp:posOffset>566420</wp:posOffset>
                </wp:positionH>
                <wp:positionV relativeFrom="paragraph">
                  <wp:posOffset>144780</wp:posOffset>
                </wp:positionV>
                <wp:extent cx="6650355" cy="1270"/>
                <wp:effectExtent l="0" t="0" r="0" b="0"/>
                <wp:wrapTopAndBottom/>
                <wp:docPr id="303" name="Freeform 2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53635" id="Freeform 271" o:spid="_x0000_s1026" alt="&quot;&quot;" style="position:absolute;margin-left:44.6pt;margin-top:11.4pt;width:523.6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" path="m,l10472,e" filled="f" strokecolor="#444" strokeweight=".17728mm">
                <v:path arrowok="t" o:connecttype="custom" o:connectlocs="0,0;6649720,0" o:connectangles="0,0"/>
                <w10:wrap type="topAndBottom" anchorx="page"/>
              </v:shape>
            </w:pict>
          </mc:Fallback>
        </mc:AlternateContent>
      </w:r>
    </w:p>
    <w:p w14:paraId="7455CE6A" w14:textId="77777777" w:rsidR="00A46C1A" w:rsidRPr="00697595" w:rsidRDefault="00DD5EAF">
      <w:pPr>
        <w:pStyle w:val="BodyText"/>
        <w:tabs>
          <w:tab w:val="left" w:pos="2933"/>
        </w:tabs>
        <w:spacing w:before="91"/>
        <w:ind w:left="131"/>
      </w:pPr>
      <w:r w:rsidRPr="00697595">
        <w:rPr>
          <w:color w:val="444444"/>
        </w:rPr>
        <w:t>Revision Responsibility:</w:t>
      </w:r>
      <w:r w:rsidRPr="00697595">
        <w:rPr>
          <w:color w:val="444444"/>
        </w:rPr>
        <w:tab/>
        <w:t>Chief of Campus Police</w:t>
      </w:r>
    </w:p>
    <w:p w14:paraId="1ADCB26B" w14:textId="77777777" w:rsidR="00A46C1A" w:rsidRPr="00697595" w:rsidRDefault="00DD5EAF">
      <w:pPr>
        <w:pStyle w:val="BodyText"/>
        <w:tabs>
          <w:tab w:val="left" w:pos="2933"/>
        </w:tabs>
        <w:spacing w:before="75"/>
        <w:ind w:left="131"/>
      </w:pPr>
      <w:r w:rsidRPr="00697595">
        <w:rPr>
          <w:color w:val="444444"/>
        </w:rPr>
        <w:t>Responsible Executive Officer:</w:t>
      </w:r>
      <w:r w:rsidRPr="00697595">
        <w:rPr>
          <w:color w:val="444444"/>
        </w:rPr>
        <w:tab/>
        <w:t>Vice President for Business &amp; Finance</w:t>
      </w:r>
    </w:p>
    <w:p w14:paraId="1FB57ABB" w14:textId="77777777" w:rsidR="00A46C1A" w:rsidRPr="00697595" w:rsidRDefault="00DD5EAF">
      <w:pPr>
        <w:pStyle w:val="BodyText"/>
        <w:tabs>
          <w:tab w:val="left" w:pos="2933"/>
        </w:tabs>
        <w:spacing w:before="74" w:line="372" w:lineRule="auto"/>
        <w:ind w:left="2933" w:right="3430" w:hanging="2802"/>
      </w:pPr>
      <w:r w:rsidRPr="00697595">
        <w:rPr>
          <w:color w:val="444444"/>
        </w:rPr>
        <w:t>Source/Reference:</w:t>
      </w:r>
      <w:r w:rsidRPr="00697595">
        <w:rPr>
          <w:color w:val="444444"/>
        </w:rPr>
        <w:tab/>
        <w:t>Jean Clery Disclosure of Campus Security Policy and Campus Crime Statistics Act Crime Awareness and Campus Security Act of 1990</w:t>
      </w:r>
    </w:p>
    <w:p w14:paraId="103212D5" w14:textId="75C6F34D" w:rsidR="00A46C1A" w:rsidRPr="00697595" w:rsidRDefault="00E93D47">
      <w:pPr>
        <w:pStyle w:val="BodyText"/>
        <w:spacing w:line="372" w:lineRule="auto"/>
        <w:ind w:left="2933" w:right="3230"/>
      </w:pPr>
      <w:r w:rsidRPr="00697595">
        <w:rPr>
          <w:noProof/>
        </w:rPr>
        <mc:AlternateContent>
          <mc:Choice Requires="wps">
            <w:drawing>
              <wp:anchor distT="0" distB="0" distL="0" distR="0" simplePos="0" relativeHeight="251675648" behindDoc="1" locked="0" layoutInCell="1" allowOverlap="1" wp14:anchorId="47FFFB23" wp14:editId="41FC0E68">
                <wp:simplePos x="0" y="0"/>
                <wp:positionH relativeFrom="page">
                  <wp:posOffset>566420</wp:posOffset>
                </wp:positionH>
                <wp:positionV relativeFrom="paragraph">
                  <wp:posOffset>290195</wp:posOffset>
                </wp:positionV>
                <wp:extent cx="6650355" cy="1270"/>
                <wp:effectExtent l="0" t="0" r="0" b="0"/>
                <wp:wrapTopAndBottom/>
                <wp:docPr id="302" name="Freeform 2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39715" id="Freeform 270" o:spid="_x0000_s1026" alt="&quot;&quot;" style="position:absolute;margin-left:44.6pt;margin-top:22.85pt;width:523.6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 xml:space="preserve">Higher Education Act of 1965; Violence Against Women Reauthorization Act of 2013 </w:t>
      </w:r>
      <w:proofErr w:type="gramStart"/>
      <w:r w:rsidR="00DD5EAF" w:rsidRPr="00697595">
        <w:rPr>
          <w:color w:val="444444"/>
        </w:rPr>
        <w:t>The</w:t>
      </w:r>
      <w:proofErr w:type="gramEnd"/>
      <w:r w:rsidR="00DD5EAF" w:rsidRPr="00697595">
        <w:rPr>
          <w:color w:val="444444"/>
        </w:rPr>
        <w:t xml:space="preserve"> Handbook for Campus Safety and Security Reporting, USDOE</w:t>
      </w:r>
    </w:p>
    <w:p w14:paraId="6C092003" w14:textId="77777777" w:rsidR="00A46C1A" w:rsidRPr="00697595" w:rsidRDefault="00A46C1A">
      <w:pPr>
        <w:pStyle w:val="BodyText"/>
        <w:spacing w:before="2"/>
        <w:rPr>
          <w:sz w:val="17"/>
        </w:rPr>
      </w:pPr>
    </w:p>
    <w:p w14:paraId="351DFA7E" w14:textId="77777777" w:rsidR="00A46C1A" w:rsidRPr="00697595" w:rsidRDefault="00DD5EAF">
      <w:pPr>
        <w:spacing w:before="1"/>
        <w:ind w:left="111"/>
        <w:rPr>
          <w:b/>
          <w:sz w:val="17"/>
        </w:rPr>
      </w:pPr>
      <w:r w:rsidRPr="00697595">
        <w:rPr>
          <w:b/>
          <w:color w:val="444444"/>
          <w:sz w:val="17"/>
        </w:rPr>
        <w:t>PURPOSE</w:t>
      </w:r>
    </w:p>
    <w:p w14:paraId="5A1F80B9" w14:textId="77777777" w:rsidR="00A46C1A" w:rsidRPr="00697595" w:rsidRDefault="00DD5EAF">
      <w:pPr>
        <w:pStyle w:val="BodyText"/>
        <w:spacing w:before="164" w:line="319" w:lineRule="auto"/>
        <w:ind w:left="111" w:right="183"/>
        <w:rPr>
          <w:i/>
        </w:rPr>
      </w:pPr>
      <w:r w:rsidRPr="00697595">
        <w:rPr>
          <w:color w:val="444444"/>
        </w:rPr>
        <w:t xml:space="preserve">It is the intent of Walters State Community College as a Tennessee Board of Regents institution to fully comply with section 485(f) of the Higher Education Act of 1965 otherwise known as the Jeanne Clery Disclosure of Campus Security Policy and Campus Crime Statistics Act (Clery Act), as amended by the Higher Education Opportunity Act of 2008 and §304 of the Violence Against Women Reauthorization Act of 2013, the regulations implementing these Acts found at 34 CFR §668.41, §668.46 and with the U. S. Department of Education guidelines as outlined in </w:t>
      </w:r>
      <w:r w:rsidRPr="00697595">
        <w:rPr>
          <w:i/>
          <w:color w:val="444444"/>
        </w:rPr>
        <w:t xml:space="preserve">The Handbook for Campus Safety and Security Reporting </w:t>
      </w:r>
      <w:r w:rsidRPr="00697595">
        <w:rPr>
          <w:color w:val="444444"/>
        </w:rPr>
        <w:t xml:space="preserve">with regards to </w:t>
      </w:r>
      <w:r w:rsidRPr="00697595">
        <w:rPr>
          <w:i/>
          <w:color w:val="444444"/>
        </w:rPr>
        <w:t xml:space="preserve">Clery Act </w:t>
      </w:r>
      <w:r w:rsidRPr="00697595">
        <w:rPr>
          <w:color w:val="444444"/>
        </w:rPr>
        <w:t>disclosure</w:t>
      </w:r>
      <w:r w:rsidRPr="00697595">
        <w:rPr>
          <w:i/>
          <w:color w:val="444444"/>
        </w:rPr>
        <w:t>.</w:t>
      </w:r>
    </w:p>
    <w:p w14:paraId="059A27F4" w14:textId="77777777" w:rsidR="00A46C1A" w:rsidRPr="00697595" w:rsidRDefault="00A46C1A">
      <w:pPr>
        <w:pStyle w:val="BodyText"/>
        <w:spacing w:before="9"/>
        <w:rPr>
          <w:i/>
          <w:sz w:val="17"/>
        </w:rPr>
      </w:pPr>
    </w:p>
    <w:p w14:paraId="05FB80F4" w14:textId="77777777" w:rsidR="00A46C1A" w:rsidRPr="00697595" w:rsidRDefault="00DD5EAF">
      <w:pPr>
        <w:pStyle w:val="Heading8"/>
      </w:pPr>
      <w:r w:rsidRPr="00697595">
        <w:rPr>
          <w:color w:val="444444"/>
        </w:rPr>
        <w:t>POLICY</w:t>
      </w:r>
    </w:p>
    <w:p w14:paraId="1C8EC4CB" w14:textId="77777777" w:rsidR="00A46C1A" w:rsidRPr="00697595" w:rsidRDefault="00DD5EAF">
      <w:pPr>
        <w:spacing w:before="157" w:line="319" w:lineRule="auto"/>
        <w:ind w:left="111"/>
        <w:rPr>
          <w:sz w:val="12"/>
        </w:rPr>
      </w:pPr>
      <w:r w:rsidRPr="00697595">
        <w:rPr>
          <w:color w:val="444444"/>
          <w:sz w:val="12"/>
        </w:rPr>
        <w:t xml:space="preserve">It is the policy of Walters State Community College to disclose crime statistics in accordance with the </w:t>
      </w:r>
      <w:r w:rsidRPr="00697595">
        <w:rPr>
          <w:i/>
          <w:color w:val="444444"/>
          <w:sz w:val="12"/>
        </w:rPr>
        <w:t xml:space="preserve">Jeanne Clery Disclosure of Campus Security Policy </w:t>
      </w:r>
      <w:r w:rsidRPr="00697595">
        <w:rPr>
          <w:color w:val="444444"/>
          <w:sz w:val="12"/>
        </w:rPr>
        <w:t xml:space="preserve">and </w:t>
      </w:r>
      <w:r w:rsidRPr="00697595">
        <w:rPr>
          <w:i/>
          <w:color w:val="444444"/>
          <w:sz w:val="12"/>
        </w:rPr>
        <w:t>Campus Crime Statistics Act</w:t>
      </w:r>
      <w:r w:rsidRPr="00697595">
        <w:rPr>
          <w:color w:val="444444"/>
          <w:sz w:val="12"/>
        </w:rPr>
        <w:t xml:space="preserve">, more commonly known as the </w:t>
      </w:r>
      <w:r w:rsidRPr="00697595">
        <w:rPr>
          <w:b/>
          <w:i/>
          <w:color w:val="444444"/>
          <w:sz w:val="12"/>
        </w:rPr>
        <w:t>Clery Act</w:t>
      </w:r>
      <w:r w:rsidRPr="00697595">
        <w:rPr>
          <w:color w:val="444444"/>
          <w:sz w:val="12"/>
        </w:rPr>
        <w:t>, which requires Colleges and universities to:</w:t>
      </w:r>
    </w:p>
    <w:p w14:paraId="2C206368" w14:textId="77777777" w:rsidR="00A46C1A" w:rsidRPr="00697595" w:rsidRDefault="00DD5EAF">
      <w:pPr>
        <w:pStyle w:val="ListParagraph"/>
        <w:numPr>
          <w:ilvl w:val="0"/>
          <w:numId w:val="71"/>
        </w:numPr>
        <w:tabs>
          <w:tab w:val="left" w:pos="413"/>
        </w:tabs>
        <w:spacing w:before="99"/>
        <w:rPr>
          <w:sz w:val="12"/>
        </w:rPr>
      </w:pPr>
      <w:r w:rsidRPr="00697595">
        <w:rPr>
          <w:color w:val="444444"/>
          <w:sz w:val="12"/>
        </w:rPr>
        <w:t>Publish an annual report each year by October 1 that contains three years of campus crime and fire safety statistics and certain campus security policy statements.</w:t>
      </w:r>
    </w:p>
    <w:p w14:paraId="71926771" w14:textId="77777777" w:rsidR="00A46C1A" w:rsidRPr="00697595" w:rsidRDefault="00DD5EAF">
      <w:pPr>
        <w:pStyle w:val="ListParagraph"/>
        <w:numPr>
          <w:ilvl w:val="0"/>
          <w:numId w:val="71"/>
        </w:numPr>
        <w:tabs>
          <w:tab w:val="left" w:pos="413"/>
        </w:tabs>
        <w:spacing w:before="65" w:line="319" w:lineRule="auto"/>
        <w:ind w:left="413" w:right="213" w:hanging="130"/>
        <w:rPr>
          <w:sz w:val="12"/>
        </w:rPr>
      </w:pPr>
      <w:r w:rsidRPr="00697595">
        <w:rPr>
          <w:color w:val="444444"/>
          <w:sz w:val="12"/>
        </w:rPr>
        <w:t xml:space="preserve">Disclose crime statistics for the campus, public areas immediately adjacent to or contiguous with the campus, and certain non-campus facilities. The statistics must be gathered from Campus Police and local law enforcement and other College officials who have significant responsibility for student and campus activities and must include the following four categories of statistics: Criminal offenses, hate crimes, VAWA offenses and arrests or </w:t>
      </w:r>
      <w:proofErr w:type="gramStart"/>
      <w:r w:rsidRPr="00697595">
        <w:rPr>
          <w:color w:val="444444"/>
          <w:sz w:val="12"/>
        </w:rPr>
        <w:t>referral</w:t>
      </w:r>
      <w:proofErr w:type="gramEnd"/>
      <w:r w:rsidRPr="00697595">
        <w:rPr>
          <w:color w:val="444444"/>
          <w:sz w:val="12"/>
        </w:rPr>
        <w:t xml:space="preserve"> for disciplinary action.</w:t>
      </w:r>
    </w:p>
    <w:p w14:paraId="18975204" w14:textId="77777777" w:rsidR="00A46C1A" w:rsidRPr="00697595" w:rsidRDefault="00DD5EAF">
      <w:pPr>
        <w:pStyle w:val="ListParagraph"/>
        <w:numPr>
          <w:ilvl w:val="0"/>
          <w:numId w:val="71"/>
        </w:numPr>
        <w:tabs>
          <w:tab w:val="left" w:pos="414"/>
        </w:tabs>
        <w:spacing w:before="19"/>
        <w:ind w:left="413" w:hanging="130"/>
        <w:rPr>
          <w:sz w:val="12"/>
        </w:rPr>
      </w:pPr>
      <w:r w:rsidRPr="00697595">
        <w:rPr>
          <w:color w:val="444444"/>
          <w:sz w:val="12"/>
        </w:rPr>
        <w:t>Provide timely warning notices of those crimes that have occurred which pose an ongoing threat to students and employees.</w:t>
      </w:r>
    </w:p>
    <w:p w14:paraId="00320F97" w14:textId="77777777" w:rsidR="00A46C1A" w:rsidRPr="00697595" w:rsidRDefault="00DD5EAF">
      <w:pPr>
        <w:pStyle w:val="ListParagraph"/>
        <w:numPr>
          <w:ilvl w:val="0"/>
          <w:numId w:val="71"/>
        </w:numPr>
        <w:tabs>
          <w:tab w:val="left" w:pos="414"/>
        </w:tabs>
        <w:spacing w:before="64"/>
        <w:ind w:left="413" w:hanging="131"/>
        <w:rPr>
          <w:sz w:val="12"/>
        </w:rPr>
      </w:pPr>
      <w:r w:rsidRPr="00697595">
        <w:rPr>
          <w:color w:val="444444"/>
          <w:sz w:val="12"/>
        </w:rPr>
        <w:t>Implement emergency notification procedures if there is an immediate threat to the health or safety of students or employees on campus.</w:t>
      </w:r>
    </w:p>
    <w:p w14:paraId="1B8CC6CF" w14:textId="77777777" w:rsidR="00A46C1A" w:rsidRPr="00697595" w:rsidRDefault="00DD5EAF">
      <w:pPr>
        <w:pStyle w:val="ListParagraph"/>
        <w:numPr>
          <w:ilvl w:val="0"/>
          <w:numId w:val="71"/>
        </w:numPr>
        <w:tabs>
          <w:tab w:val="left" w:pos="414"/>
        </w:tabs>
        <w:spacing w:before="65"/>
        <w:ind w:left="413" w:hanging="127"/>
        <w:rPr>
          <w:sz w:val="12"/>
        </w:rPr>
      </w:pPr>
      <w:r w:rsidRPr="00697595">
        <w:rPr>
          <w:color w:val="444444"/>
          <w:sz w:val="12"/>
        </w:rPr>
        <w:t xml:space="preserve">Disclose in a public log </w:t>
      </w:r>
      <w:r w:rsidRPr="00697595">
        <w:rPr>
          <w:b/>
          <w:color w:val="444444"/>
          <w:sz w:val="12"/>
        </w:rPr>
        <w:t xml:space="preserve">any </w:t>
      </w:r>
      <w:r w:rsidRPr="00697595">
        <w:rPr>
          <w:color w:val="444444"/>
          <w:sz w:val="12"/>
        </w:rPr>
        <w:t>crime that occurred on campus or within the patrol jurisdiction of the Campus Police department and is reported to the Campus Police department; and</w:t>
      </w:r>
    </w:p>
    <w:p w14:paraId="02B3BA76" w14:textId="77777777" w:rsidR="00A46C1A" w:rsidRPr="00697595" w:rsidRDefault="00DD5EAF">
      <w:pPr>
        <w:pStyle w:val="ListParagraph"/>
        <w:numPr>
          <w:ilvl w:val="0"/>
          <w:numId w:val="71"/>
        </w:numPr>
        <w:tabs>
          <w:tab w:val="left" w:pos="414"/>
        </w:tabs>
        <w:spacing w:before="65"/>
        <w:ind w:left="413" w:hanging="131"/>
        <w:rPr>
          <w:sz w:val="12"/>
        </w:rPr>
      </w:pPr>
      <w:r w:rsidRPr="00697595">
        <w:rPr>
          <w:color w:val="444444"/>
          <w:sz w:val="12"/>
        </w:rPr>
        <w:t>Maintain a public fire log record of any fire that occurred in an on-campus student housing facility.</w:t>
      </w:r>
    </w:p>
    <w:p w14:paraId="4404F8C4" w14:textId="77777777" w:rsidR="00A46C1A" w:rsidRPr="00697595" w:rsidRDefault="00A46C1A">
      <w:pPr>
        <w:pStyle w:val="BodyText"/>
        <w:rPr>
          <w:sz w:val="14"/>
        </w:rPr>
      </w:pPr>
    </w:p>
    <w:p w14:paraId="0DC83E04" w14:textId="77777777" w:rsidR="00A46C1A" w:rsidRPr="00697595" w:rsidRDefault="00DD5EAF">
      <w:pPr>
        <w:pStyle w:val="Heading8"/>
        <w:spacing w:before="90"/>
      </w:pPr>
      <w:r w:rsidRPr="00697595">
        <w:rPr>
          <w:color w:val="444444"/>
        </w:rPr>
        <w:t>ANNUAL SAFETY REPORT (ASR)</w:t>
      </w:r>
    </w:p>
    <w:p w14:paraId="55FFDC85" w14:textId="77777777" w:rsidR="00A46C1A" w:rsidRPr="00697595" w:rsidRDefault="00DD5EAF">
      <w:pPr>
        <w:pStyle w:val="BodyText"/>
        <w:spacing w:before="156" w:line="319" w:lineRule="auto"/>
        <w:ind w:left="111" w:right="163"/>
      </w:pPr>
      <w:r w:rsidRPr="00697595">
        <w:rPr>
          <w:color w:val="444444"/>
        </w:rPr>
        <w:t xml:space="preserve">The Annual Safety Report (ASR) will be updated and maintained on an annual basis by the appointed campus safety survey administrator. All policies and crime data will be reviewed by the College Emergency Response Management Team (CERMT) and/or the Clery Act sub-committee and updated and published annually. All records in support of the ASR will be maintained by the Campus Safety administrator or be made accessible to the safety administrator as needed. Policies associated with Campus Police and safety will be made available in the college policy and procedures </w:t>
      </w:r>
      <w:proofErr w:type="gramStart"/>
      <w:r w:rsidRPr="00697595">
        <w:rPr>
          <w:color w:val="444444"/>
        </w:rPr>
        <w:t>manual, and</w:t>
      </w:r>
      <w:proofErr w:type="gramEnd"/>
      <w:r w:rsidRPr="00697595">
        <w:rPr>
          <w:color w:val="444444"/>
        </w:rPr>
        <w:t xml:space="preserve"> be published in the annual safety report. The annual safety report is made available on the campus web site at the following link: </w:t>
      </w:r>
      <w:r w:rsidRPr="00697595">
        <w:rPr>
          <w:color w:val="20007E"/>
          <w:u w:val="single" w:color="20007E"/>
        </w:rPr>
        <w:t>h</w:t>
      </w:r>
      <w:hyperlink r:id="rId26">
        <w:r w:rsidRPr="00697595">
          <w:rPr>
            <w:color w:val="20007E"/>
          </w:rPr>
          <w:t xml:space="preserve"> </w:t>
        </w:r>
        <w:r w:rsidRPr="00697595">
          <w:rPr>
            <w:color w:val="20007E"/>
            <w:u w:val="single" w:color="20007E"/>
          </w:rPr>
          <w:t>ttp://www.ws.edu/student-services/campus-</w:t>
        </w:r>
      </w:hyperlink>
    </w:p>
    <w:p w14:paraId="53BBB594" w14:textId="77777777" w:rsidR="00A46C1A" w:rsidRPr="00697595" w:rsidRDefault="00DD5EAF">
      <w:pPr>
        <w:pStyle w:val="BodyText"/>
        <w:spacing w:line="494" w:lineRule="auto"/>
        <w:ind w:left="111" w:right="2056"/>
      </w:pPr>
      <w:hyperlink r:id="rId27">
        <w:r w:rsidRPr="00697595">
          <w:rPr>
            <w:rFonts w:ascii="Times New Roman"/>
            <w:color w:val="20007E"/>
            <w:u w:val="single" w:color="20007E"/>
          </w:rPr>
          <w:t xml:space="preserve"> </w:t>
        </w:r>
        <w:r w:rsidRPr="00697595">
          <w:rPr>
            <w:color w:val="20007E"/>
            <w:u w:val="single" w:color="20007E"/>
          </w:rPr>
          <w:t>safe</w:t>
        </w:r>
        <w:r w:rsidRPr="00697595">
          <w:rPr>
            <w:color w:val="20007E"/>
          </w:rPr>
          <w:t>t</w:t>
        </w:r>
        <w:r w:rsidRPr="00697595">
          <w:rPr>
            <w:color w:val="20007E"/>
            <w:u w:val="single" w:color="20007E"/>
          </w:rPr>
          <w:t>y/crime-reports/</w:t>
        </w:r>
      </w:hyperlink>
      <w:r w:rsidRPr="00697595">
        <w:rPr>
          <w:color w:val="444444"/>
        </w:rPr>
        <w:t>. This link is also e-mailed annually to all students by the Office of Student Services and to all employees by the office of Human Resources. 10/19; 09/24</w:t>
      </w:r>
    </w:p>
    <w:p w14:paraId="6331D1BE" w14:textId="77777777" w:rsidR="00A46C1A" w:rsidRPr="00697595" w:rsidRDefault="00A46C1A">
      <w:pPr>
        <w:pStyle w:val="BodyText"/>
        <w:rPr>
          <w:sz w:val="20"/>
        </w:rPr>
      </w:pPr>
    </w:p>
    <w:p w14:paraId="09486435" w14:textId="77777777" w:rsidR="00A46C1A" w:rsidRPr="00697595" w:rsidRDefault="00A46C1A">
      <w:pPr>
        <w:pStyle w:val="BodyText"/>
        <w:rPr>
          <w:sz w:val="20"/>
        </w:rPr>
      </w:pPr>
    </w:p>
    <w:p w14:paraId="3938F43C" w14:textId="0C881E0F" w:rsidR="00A46C1A" w:rsidRPr="00697595" w:rsidRDefault="00E93D47">
      <w:pPr>
        <w:pStyle w:val="BodyText"/>
        <w:spacing w:before="7"/>
        <w:rPr>
          <w:sz w:val="15"/>
        </w:rPr>
      </w:pPr>
      <w:r w:rsidRPr="00697595">
        <w:rPr>
          <w:noProof/>
        </w:rPr>
        <mc:AlternateContent>
          <mc:Choice Requires="wps">
            <w:drawing>
              <wp:anchor distT="0" distB="0" distL="0" distR="0" simplePos="0" relativeHeight="251676672" behindDoc="1" locked="0" layoutInCell="1" allowOverlap="1" wp14:anchorId="42524BE6" wp14:editId="02F3C4AA">
                <wp:simplePos x="0" y="0"/>
                <wp:positionH relativeFrom="page">
                  <wp:posOffset>560070</wp:posOffset>
                </wp:positionH>
                <wp:positionV relativeFrom="paragraph">
                  <wp:posOffset>141605</wp:posOffset>
                </wp:positionV>
                <wp:extent cx="6663055" cy="1270"/>
                <wp:effectExtent l="0" t="0" r="0" b="0"/>
                <wp:wrapTopAndBottom/>
                <wp:docPr id="301" name="Freeform 2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E56EF" id="Freeform 269" o:spid="_x0000_s1026" alt="&quot;&quot;" style="position:absolute;margin-left:44.1pt;margin-top:11.15pt;width:524.6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" path="m,l10492,e" filled="f" strokecolor="#444" strokeweight=".17728mm">
                <v:path arrowok="t" o:connecttype="custom" o:connectlocs="0,0;6662420,0" o:connectangles="0,0"/>
                <w10:wrap type="topAndBottom" anchorx="page"/>
              </v:shape>
            </w:pict>
          </mc:Fallback>
        </mc:AlternateContent>
      </w:r>
    </w:p>
    <w:p w14:paraId="58FE775D" w14:textId="77777777" w:rsidR="00A46C1A" w:rsidRPr="00697595" w:rsidRDefault="00A46C1A">
      <w:pPr>
        <w:rPr>
          <w:sz w:val="15"/>
        </w:rPr>
        <w:sectPr w:rsidR="00A46C1A" w:rsidRPr="00697595">
          <w:pgSz w:w="12240" w:h="15840"/>
          <w:pgMar w:top="880" w:right="760" w:bottom="720" w:left="780" w:header="0" w:footer="523" w:gutter="0"/>
          <w:cols w:space="720"/>
        </w:sectPr>
      </w:pPr>
    </w:p>
    <w:p w14:paraId="35361542" w14:textId="77777777" w:rsidR="00A46C1A" w:rsidRPr="00697595" w:rsidRDefault="00DD5EAF">
      <w:pPr>
        <w:pStyle w:val="BodyText"/>
        <w:rPr>
          <w:sz w:val="20"/>
        </w:rPr>
      </w:pPr>
      <w:r w:rsidRPr="00697595">
        <w:rPr>
          <w:noProof/>
        </w:rPr>
        <w:lastRenderedPageBreak/>
        <w:drawing>
          <wp:anchor distT="0" distB="0" distL="0" distR="0" simplePos="0" relativeHeight="237844480" behindDoc="1" locked="0" layoutInCell="1" allowOverlap="1" wp14:anchorId="6A369CC1" wp14:editId="7DC17D60">
            <wp:simplePos x="0" y="0"/>
            <wp:positionH relativeFrom="page">
              <wp:posOffset>3519919</wp:posOffset>
            </wp:positionH>
            <wp:positionV relativeFrom="page">
              <wp:posOffset>-4344</wp:posOffset>
            </wp:positionV>
            <wp:extent cx="4042767" cy="11012830"/>
            <wp:effectExtent l="0" t="0" r="0" b="0"/>
            <wp:wrapNone/>
            <wp:docPr id="3" name="image8.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8.png">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4042767" cy="11012830"/>
                    </a:xfrm>
                    <a:prstGeom prst="rect">
                      <a:avLst/>
                    </a:prstGeom>
                  </pic:spPr>
                </pic:pic>
              </a:graphicData>
            </a:graphic>
          </wp:anchor>
        </w:drawing>
      </w:r>
    </w:p>
    <w:p w14:paraId="76DA6315" w14:textId="77777777" w:rsidR="00A46C1A" w:rsidRPr="00697595" w:rsidRDefault="00A46C1A">
      <w:pPr>
        <w:pStyle w:val="BodyText"/>
        <w:rPr>
          <w:sz w:val="20"/>
        </w:rPr>
      </w:pPr>
    </w:p>
    <w:p w14:paraId="3318223A" w14:textId="77777777" w:rsidR="00A46C1A" w:rsidRPr="00697595" w:rsidRDefault="00A46C1A">
      <w:pPr>
        <w:pStyle w:val="BodyText"/>
        <w:rPr>
          <w:sz w:val="20"/>
        </w:rPr>
      </w:pPr>
    </w:p>
    <w:p w14:paraId="3FE5DFD1" w14:textId="77777777" w:rsidR="00A46C1A" w:rsidRPr="00697595" w:rsidRDefault="00A46C1A">
      <w:pPr>
        <w:pStyle w:val="BodyText"/>
        <w:rPr>
          <w:sz w:val="20"/>
        </w:rPr>
      </w:pPr>
    </w:p>
    <w:p w14:paraId="70C8191C" w14:textId="77777777" w:rsidR="00A46C1A" w:rsidRPr="00697595" w:rsidRDefault="00A46C1A">
      <w:pPr>
        <w:pStyle w:val="BodyText"/>
        <w:rPr>
          <w:sz w:val="20"/>
        </w:rPr>
      </w:pPr>
    </w:p>
    <w:p w14:paraId="47782C40" w14:textId="77777777" w:rsidR="00A46C1A" w:rsidRPr="00697595" w:rsidRDefault="00A46C1A">
      <w:pPr>
        <w:pStyle w:val="BodyText"/>
        <w:rPr>
          <w:sz w:val="20"/>
        </w:rPr>
      </w:pPr>
    </w:p>
    <w:p w14:paraId="68466E70" w14:textId="77777777" w:rsidR="00A46C1A" w:rsidRPr="00697595" w:rsidRDefault="00A46C1A">
      <w:pPr>
        <w:pStyle w:val="BodyText"/>
        <w:rPr>
          <w:sz w:val="20"/>
        </w:rPr>
      </w:pPr>
    </w:p>
    <w:p w14:paraId="71079AB2" w14:textId="77777777" w:rsidR="00A46C1A" w:rsidRPr="00697595" w:rsidRDefault="00A46C1A">
      <w:pPr>
        <w:pStyle w:val="BodyText"/>
        <w:rPr>
          <w:sz w:val="20"/>
        </w:rPr>
      </w:pPr>
    </w:p>
    <w:p w14:paraId="4BC6A0F7" w14:textId="77777777" w:rsidR="00A46C1A" w:rsidRPr="00697595" w:rsidRDefault="00A46C1A">
      <w:pPr>
        <w:pStyle w:val="BodyText"/>
        <w:rPr>
          <w:sz w:val="20"/>
        </w:rPr>
      </w:pPr>
    </w:p>
    <w:p w14:paraId="1E19F8C7" w14:textId="77777777" w:rsidR="00A46C1A" w:rsidRPr="00697595" w:rsidRDefault="00A46C1A">
      <w:pPr>
        <w:pStyle w:val="BodyText"/>
        <w:rPr>
          <w:sz w:val="20"/>
        </w:rPr>
      </w:pPr>
    </w:p>
    <w:p w14:paraId="6569A3FC" w14:textId="77777777" w:rsidR="00A46C1A" w:rsidRPr="00697595" w:rsidRDefault="00A46C1A">
      <w:pPr>
        <w:pStyle w:val="BodyText"/>
        <w:rPr>
          <w:sz w:val="20"/>
        </w:rPr>
      </w:pPr>
    </w:p>
    <w:p w14:paraId="20C4F582" w14:textId="77777777" w:rsidR="00A46C1A" w:rsidRPr="00697595" w:rsidRDefault="00A46C1A">
      <w:pPr>
        <w:pStyle w:val="BodyText"/>
        <w:rPr>
          <w:sz w:val="20"/>
        </w:rPr>
      </w:pPr>
    </w:p>
    <w:p w14:paraId="3F0B327A" w14:textId="77777777" w:rsidR="00A46C1A" w:rsidRPr="00697595" w:rsidRDefault="00A46C1A">
      <w:pPr>
        <w:pStyle w:val="BodyText"/>
        <w:rPr>
          <w:sz w:val="20"/>
        </w:rPr>
      </w:pPr>
    </w:p>
    <w:p w14:paraId="2B9C3947" w14:textId="77777777" w:rsidR="00A46C1A" w:rsidRPr="00697595" w:rsidRDefault="00A46C1A">
      <w:pPr>
        <w:pStyle w:val="BodyText"/>
        <w:rPr>
          <w:sz w:val="20"/>
        </w:rPr>
      </w:pPr>
    </w:p>
    <w:p w14:paraId="234E3329" w14:textId="77777777" w:rsidR="00A46C1A" w:rsidRPr="00697595" w:rsidRDefault="00A46C1A">
      <w:pPr>
        <w:pStyle w:val="BodyText"/>
        <w:rPr>
          <w:sz w:val="20"/>
        </w:rPr>
      </w:pPr>
    </w:p>
    <w:p w14:paraId="0A0D619F" w14:textId="77777777" w:rsidR="00A46C1A" w:rsidRPr="00697595" w:rsidRDefault="00A46C1A">
      <w:pPr>
        <w:pStyle w:val="BodyText"/>
        <w:rPr>
          <w:sz w:val="20"/>
        </w:rPr>
      </w:pPr>
    </w:p>
    <w:p w14:paraId="3E66CD4E" w14:textId="77777777" w:rsidR="00A46C1A" w:rsidRPr="00697595" w:rsidRDefault="00A46C1A">
      <w:pPr>
        <w:pStyle w:val="BodyText"/>
        <w:spacing w:before="1"/>
        <w:rPr>
          <w:sz w:val="18"/>
        </w:rPr>
      </w:pPr>
    </w:p>
    <w:p w14:paraId="08DEFA30" w14:textId="77777777" w:rsidR="00A46C1A" w:rsidRPr="00697595" w:rsidRDefault="00DD5EAF">
      <w:pPr>
        <w:pStyle w:val="Heading1"/>
      </w:pPr>
      <w:r w:rsidRPr="00697595">
        <w:rPr>
          <w:color w:val="C42424"/>
        </w:rPr>
        <w:t>SECTION II</w:t>
      </w:r>
    </w:p>
    <w:p w14:paraId="6D30B689" w14:textId="77777777" w:rsidR="00A46C1A" w:rsidRPr="00697595" w:rsidRDefault="00DD5EAF">
      <w:pPr>
        <w:spacing w:before="849" w:line="208" w:lineRule="auto"/>
        <w:ind w:left="108" w:right="2365"/>
        <w:rPr>
          <w:rFonts w:ascii="Arial"/>
          <w:b/>
          <w:sz w:val="90"/>
        </w:rPr>
      </w:pPr>
      <w:r w:rsidRPr="00697595">
        <w:rPr>
          <w:rFonts w:ascii="Arial"/>
          <w:b/>
          <w:color w:val="222852"/>
          <w:sz w:val="90"/>
        </w:rPr>
        <w:t xml:space="preserve">LAW </w:t>
      </w:r>
      <w:r w:rsidRPr="00697595">
        <w:rPr>
          <w:rFonts w:ascii="Arial"/>
          <w:b/>
          <w:color w:val="222852"/>
          <w:w w:val="90"/>
          <w:sz w:val="90"/>
        </w:rPr>
        <w:t xml:space="preserve">ENFORCEMENT &amp; </w:t>
      </w:r>
      <w:r w:rsidRPr="00697595">
        <w:rPr>
          <w:rFonts w:ascii="Arial"/>
          <w:b/>
          <w:color w:val="222852"/>
          <w:sz w:val="90"/>
        </w:rPr>
        <w:t>SAFETY ON CAMPUS</w:t>
      </w:r>
    </w:p>
    <w:p w14:paraId="00D7A155" w14:textId="77777777" w:rsidR="00A46C1A" w:rsidRPr="00697595" w:rsidRDefault="00A46C1A">
      <w:pPr>
        <w:pStyle w:val="BodyText"/>
        <w:rPr>
          <w:rFonts w:ascii="Arial"/>
          <w:b/>
          <w:sz w:val="104"/>
        </w:rPr>
      </w:pPr>
    </w:p>
    <w:p w14:paraId="6B54DB38" w14:textId="77777777" w:rsidR="00A46C1A" w:rsidRPr="00697595" w:rsidRDefault="00A46C1A">
      <w:pPr>
        <w:pStyle w:val="BodyText"/>
        <w:rPr>
          <w:rFonts w:ascii="Arial"/>
          <w:b/>
          <w:sz w:val="104"/>
        </w:rPr>
      </w:pPr>
    </w:p>
    <w:p w14:paraId="316AED08" w14:textId="77777777" w:rsidR="00A46C1A" w:rsidRPr="00697595" w:rsidRDefault="00A46C1A">
      <w:pPr>
        <w:pStyle w:val="BodyText"/>
        <w:rPr>
          <w:rFonts w:ascii="Arial"/>
          <w:b/>
          <w:sz w:val="104"/>
        </w:rPr>
      </w:pPr>
    </w:p>
    <w:p w14:paraId="6E140A52" w14:textId="77777777" w:rsidR="00A46C1A" w:rsidRPr="00697595" w:rsidRDefault="00A46C1A">
      <w:pPr>
        <w:pStyle w:val="BodyText"/>
        <w:rPr>
          <w:rFonts w:ascii="Arial"/>
          <w:b/>
          <w:sz w:val="104"/>
        </w:rPr>
      </w:pPr>
    </w:p>
    <w:p w14:paraId="5F59CEDB" w14:textId="1099FC96" w:rsidR="00A46C1A" w:rsidRPr="00697595" w:rsidRDefault="00A46C1A">
      <w:pPr>
        <w:spacing w:before="743"/>
        <w:ind w:left="839"/>
        <w:jc w:val="center"/>
        <w:rPr>
          <w:rFonts w:ascii="Arial"/>
          <w:sz w:val="16"/>
        </w:rPr>
      </w:pPr>
    </w:p>
    <w:p w14:paraId="1361861F" w14:textId="77777777" w:rsidR="00A46C1A" w:rsidRPr="00697595" w:rsidRDefault="00A46C1A">
      <w:pPr>
        <w:jc w:val="center"/>
        <w:rPr>
          <w:rFonts w:ascii="Arial"/>
          <w:sz w:val="16"/>
        </w:rPr>
        <w:sectPr w:rsidR="00A46C1A" w:rsidRPr="00697595" w:rsidSect="0025706E">
          <w:footerReference w:type="default" r:id="rId28"/>
          <w:pgSz w:w="11910" w:h="16850"/>
          <w:pgMar w:top="0" w:right="1680" w:bottom="0" w:left="840" w:header="0" w:footer="402" w:gutter="0"/>
          <w:cols w:space="720"/>
        </w:sectPr>
      </w:pPr>
    </w:p>
    <w:p w14:paraId="1F630F95" w14:textId="77777777" w:rsidR="00A46C1A" w:rsidRPr="00697595" w:rsidRDefault="00DD5EAF">
      <w:pPr>
        <w:tabs>
          <w:tab w:val="left" w:pos="7177"/>
        </w:tabs>
        <w:spacing w:before="89"/>
        <w:ind w:left="192"/>
        <w:rPr>
          <w:b/>
          <w:sz w:val="20"/>
        </w:rPr>
      </w:pPr>
      <w:r w:rsidRPr="00697595">
        <w:rPr>
          <w:b/>
          <w:color w:val="444444"/>
          <w:sz w:val="20"/>
        </w:rPr>
        <w:lastRenderedPageBreak/>
        <w:t>Walters State Community College</w:t>
      </w:r>
      <w:r w:rsidRPr="00697595">
        <w:rPr>
          <w:b/>
          <w:color w:val="444444"/>
          <w:sz w:val="20"/>
        </w:rPr>
        <w:tab/>
        <w:t>Policies and Procedures Manual</w:t>
      </w:r>
    </w:p>
    <w:p w14:paraId="36598313" w14:textId="77777777" w:rsidR="00A46C1A" w:rsidRPr="00697595" w:rsidRDefault="00A46C1A">
      <w:pPr>
        <w:pStyle w:val="BodyText"/>
        <w:rPr>
          <w:b/>
          <w:sz w:val="22"/>
        </w:rPr>
      </w:pPr>
    </w:p>
    <w:p w14:paraId="23062F5E" w14:textId="77777777" w:rsidR="00A46C1A" w:rsidRPr="00697595" w:rsidRDefault="00A46C1A">
      <w:pPr>
        <w:pStyle w:val="BodyText"/>
        <w:spacing w:before="4"/>
        <w:rPr>
          <w:b/>
          <w:sz w:val="30"/>
        </w:rPr>
      </w:pPr>
    </w:p>
    <w:p w14:paraId="3F53FD38" w14:textId="77777777" w:rsidR="00A46C1A" w:rsidRPr="00697595" w:rsidRDefault="00DD5EAF">
      <w:pPr>
        <w:ind w:left="111"/>
        <w:rPr>
          <w:b/>
          <w:sz w:val="18"/>
        </w:rPr>
      </w:pPr>
      <w:r w:rsidRPr="00697595">
        <w:rPr>
          <w:b/>
          <w:color w:val="444444"/>
          <w:w w:val="105"/>
          <w:sz w:val="18"/>
        </w:rPr>
        <w:t>09:27:00 Law Enforcement and Safety on Campus</w:t>
      </w:r>
    </w:p>
    <w:p w14:paraId="14261F8B" w14:textId="0408B8AE" w:rsidR="00A46C1A" w:rsidRPr="00697595" w:rsidRDefault="00E93D47">
      <w:pPr>
        <w:pStyle w:val="BodyText"/>
        <w:rPr>
          <w:b/>
          <w:sz w:val="16"/>
        </w:rPr>
      </w:pPr>
      <w:r w:rsidRPr="00697595">
        <w:rPr>
          <w:noProof/>
        </w:rPr>
        <mc:AlternateContent>
          <mc:Choice Requires="wps">
            <w:drawing>
              <wp:anchor distT="0" distB="0" distL="0" distR="0" simplePos="0" relativeHeight="251678720" behindDoc="1" locked="0" layoutInCell="1" allowOverlap="1" wp14:anchorId="4B03BD22" wp14:editId="5CCC59BD">
                <wp:simplePos x="0" y="0"/>
                <wp:positionH relativeFrom="page">
                  <wp:posOffset>566420</wp:posOffset>
                </wp:positionH>
                <wp:positionV relativeFrom="paragraph">
                  <wp:posOffset>144780</wp:posOffset>
                </wp:positionV>
                <wp:extent cx="6650355" cy="1270"/>
                <wp:effectExtent l="0" t="0" r="0" b="0"/>
                <wp:wrapTopAndBottom/>
                <wp:docPr id="300" name="Freeform 2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847DA" id="Freeform 268" o:spid="_x0000_s1026" alt="&quot;&quot;" style="position:absolute;margin-left:44.6pt;margin-top:11.4pt;width:523.6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" path="m,l10472,e" filled="f" strokecolor="#444" strokeweight=".17728mm">
                <v:path arrowok="t" o:connecttype="custom" o:connectlocs="0,0;6649720,0" o:connectangles="0,0"/>
                <w10:wrap type="topAndBottom" anchorx="page"/>
              </v:shape>
            </w:pict>
          </mc:Fallback>
        </mc:AlternateContent>
      </w:r>
    </w:p>
    <w:p w14:paraId="1594D4F1" w14:textId="77777777" w:rsidR="00A46C1A" w:rsidRPr="00697595" w:rsidRDefault="00DD5EAF">
      <w:pPr>
        <w:pStyle w:val="BodyText"/>
        <w:tabs>
          <w:tab w:val="left" w:pos="2951"/>
        </w:tabs>
        <w:spacing w:before="91"/>
        <w:ind w:left="131"/>
      </w:pPr>
      <w:r w:rsidRPr="00697595">
        <w:rPr>
          <w:color w:val="444444"/>
        </w:rPr>
        <w:t>Revision Responsibility:</w:t>
      </w:r>
      <w:r w:rsidRPr="00697595">
        <w:rPr>
          <w:color w:val="444444"/>
        </w:rPr>
        <w:tab/>
        <w:t>Chief of Campus Police</w:t>
      </w:r>
    </w:p>
    <w:p w14:paraId="09B9D2EF" w14:textId="77777777" w:rsidR="00A46C1A" w:rsidRPr="00697595" w:rsidRDefault="00DD5EAF">
      <w:pPr>
        <w:pStyle w:val="BodyText"/>
        <w:tabs>
          <w:tab w:val="left" w:pos="2951"/>
        </w:tabs>
        <w:spacing w:before="75"/>
        <w:ind w:left="131"/>
      </w:pPr>
      <w:r w:rsidRPr="00697595">
        <w:rPr>
          <w:color w:val="444444"/>
        </w:rPr>
        <w:t>Responsible Executive Official:</w:t>
      </w:r>
      <w:r w:rsidRPr="00697595">
        <w:rPr>
          <w:color w:val="444444"/>
        </w:rPr>
        <w:tab/>
        <w:t>Vice President for Business &amp; Finance</w:t>
      </w:r>
    </w:p>
    <w:p w14:paraId="38DDC2D6" w14:textId="77777777" w:rsidR="00A46C1A" w:rsidRPr="00697595" w:rsidRDefault="00DD5EAF">
      <w:pPr>
        <w:pStyle w:val="BodyText"/>
        <w:tabs>
          <w:tab w:val="left" w:pos="2951"/>
        </w:tabs>
        <w:spacing w:before="74" w:line="372" w:lineRule="auto"/>
        <w:ind w:left="2951" w:right="3230" w:hanging="2821"/>
      </w:pPr>
      <w:r w:rsidRPr="00697595">
        <w:rPr>
          <w:color w:val="444444"/>
        </w:rPr>
        <w:t>Source/Reference:</w:t>
      </w:r>
      <w:r w:rsidRPr="00697595">
        <w:rPr>
          <w:color w:val="444444"/>
        </w:rPr>
        <w:tab/>
        <w:t>Jeanne Clery Disclosure of Campus Security Policy and Campus Crimes Statistics Act Crime Awareness and Campus Security Act of 1990; Higher Education Act of 1965 Violence Against Women Reauthorization Act of 2013</w:t>
      </w:r>
    </w:p>
    <w:p w14:paraId="2E88656F" w14:textId="50E0A6C3" w:rsidR="00A46C1A" w:rsidRPr="00697595" w:rsidRDefault="00E93D47">
      <w:pPr>
        <w:pStyle w:val="BodyText"/>
        <w:spacing w:line="135" w:lineRule="exact"/>
        <w:ind w:left="2951"/>
      </w:pPr>
      <w:r w:rsidRPr="00697595">
        <w:rPr>
          <w:noProof/>
        </w:rPr>
        <mc:AlternateContent>
          <mc:Choice Requires="wps">
            <w:drawing>
              <wp:anchor distT="0" distB="0" distL="0" distR="0" simplePos="0" relativeHeight="251679744" behindDoc="1" locked="0" layoutInCell="1" allowOverlap="1" wp14:anchorId="697BA707" wp14:editId="269B9968">
                <wp:simplePos x="0" y="0"/>
                <wp:positionH relativeFrom="page">
                  <wp:posOffset>566420</wp:posOffset>
                </wp:positionH>
                <wp:positionV relativeFrom="paragraph">
                  <wp:posOffset>155575</wp:posOffset>
                </wp:positionV>
                <wp:extent cx="6650355" cy="1270"/>
                <wp:effectExtent l="0" t="0" r="0" b="0"/>
                <wp:wrapTopAndBottom/>
                <wp:docPr id="299" name="Freeform 2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D823B" id="Freeform 267" o:spid="_x0000_s1026" alt="&quot;&quot;" style="position:absolute;margin-left:44.6pt;margin-top:12.25pt;width:523.6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The Handbook for Campus Safety and Security Reporting, USDOE</w:t>
      </w:r>
    </w:p>
    <w:p w14:paraId="41A8170F" w14:textId="77777777" w:rsidR="00A46C1A" w:rsidRPr="00697595" w:rsidRDefault="00A46C1A">
      <w:pPr>
        <w:pStyle w:val="BodyText"/>
        <w:spacing w:before="2"/>
        <w:rPr>
          <w:sz w:val="17"/>
        </w:rPr>
      </w:pPr>
    </w:p>
    <w:p w14:paraId="68897C14" w14:textId="77777777" w:rsidR="00A46C1A" w:rsidRPr="00697595" w:rsidRDefault="00DD5EAF">
      <w:pPr>
        <w:ind w:left="111"/>
        <w:rPr>
          <w:b/>
          <w:sz w:val="16"/>
        </w:rPr>
      </w:pPr>
      <w:r w:rsidRPr="00697595">
        <w:rPr>
          <w:b/>
          <w:color w:val="444444"/>
          <w:sz w:val="16"/>
        </w:rPr>
        <w:t>PURPOSE</w:t>
      </w:r>
    </w:p>
    <w:p w14:paraId="7D69FF1A" w14:textId="77777777" w:rsidR="00A46C1A" w:rsidRPr="00697595" w:rsidRDefault="00DD5EAF">
      <w:pPr>
        <w:pStyle w:val="BodyText"/>
        <w:spacing w:before="156" w:line="319" w:lineRule="auto"/>
        <w:ind w:left="111" w:right="183"/>
      </w:pPr>
      <w:r w:rsidRPr="00697595">
        <w:rPr>
          <w:color w:val="444444"/>
        </w:rPr>
        <w:t xml:space="preserve">It is the intent of Walters State Community College as a Tennessee Board of Regents institution to fully comply with section 485(f) of the Higher Education Act of 1965 otherwise known as the Jeanne Clery Disclosure of Campus Security Policy and Campus Crime Statistics Act (Clery Act), as amended by the Higher Education Opportunity Act of 2008 and §304 of the Violence Against Women Reauthorization Act of 2013, the regulations implementing these Acts found at 34 CFR §668.41, §668.46 and with the U. S. Department of Education guidelines as outlined in </w:t>
      </w:r>
      <w:r w:rsidRPr="00697595">
        <w:rPr>
          <w:i/>
          <w:color w:val="444444"/>
        </w:rPr>
        <w:t xml:space="preserve">The Handbook for Campus Safety and Security Reporting </w:t>
      </w:r>
      <w:r w:rsidRPr="00697595">
        <w:rPr>
          <w:color w:val="444444"/>
        </w:rPr>
        <w:t>with regards to law enforcement and safety on campus.</w:t>
      </w:r>
    </w:p>
    <w:p w14:paraId="666C819A" w14:textId="77777777" w:rsidR="00A46C1A" w:rsidRPr="00697595" w:rsidRDefault="00DD5EAF">
      <w:pPr>
        <w:pStyle w:val="BodyText"/>
        <w:spacing w:before="99" w:line="319" w:lineRule="auto"/>
        <w:ind w:left="111"/>
      </w:pPr>
      <w:r w:rsidRPr="00697595">
        <w:rPr>
          <w:color w:val="444444"/>
        </w:rPr>
        <w:t xml:space="preserve">The Campus Police Department is administratively responsible for the police and safety functions on Walters State campuses. Services are provided on </w:t>
      </w:r>
      <w:proofErr w:type="gramStart"/>
      <w:r w:rsidRPr="00697595">
        <w:rPr>
          <w:color w:val="444444"/>
        </w:rPr>
        <w:t>the Greeneville</w:t>
      </w:r>
      <w:proofErr w:type="gramEnd"/>
      <w:r w:rsidRPr="00697595">
        <w:rPr>
          <w:color w:val="444444"/>
        </w:rPr>
        <w:t>/Greene County, Morristown/Hamblen County, Sevierville/Sevier County, and Tazewell/Claiborne County campuses and White Pine/Jefferson County Great Smoky Mountain Exposition center as well as other properties owned and leased by the college.</w:t>
      </w:r>
    </w:p>
    <w:p w14:paraId="6BB4E635" w14:textId="77777777" w:rsidR="00A46C1A" w:rsidRPr="00697595" w:rsidRDefault="00A46C1A">
      <w:pPr>
        <w:pStyle w:val="BodyText"/>
        <w:spacing w:before="10"/>
        <w:rPr>
          <w:sz w:val="17"/>
        </w:rPr>
      </w:pPr>
    </w:p>
    <w:p w14:paraId="15F0635C" w14:textId="77777777" w:rsidR="00A46C1A" w:rsidRPr="00697595" w:rsidRDefault="00DD5EAF">
      <w:pPr>
        <w:pStyle w:val="Heading8"/>
      </w:pPr>
      <w:r w:rsidRPr="00697595">
        <w:rPr>
          <w:color w:val="444444"/>
        </w:rPr>
        <w:t>POLICY</w:t>
      </w:r>
    </w:p>
    <w:p w14:paraId="42208DAC" w14:textId="77777777" w:rsidR="00A46C1A" w:rsidRPr="00697595" w:rsidRDefault="00DD5EAF">
      <w:pPr>
        <w:pStyle w:val="BodyText"/>
        <w:spacing w:before="156" w:line="319" w:lineRule="auto"/>
        <w:ind w:left="111" w:right="183"/>
      </w:pPr>
      <w:r w:rsidRPr="00697595">
        <w:rPr>
          <w:color w:val="444444"/>
        </w:rPr>
        <w:t>Campus Police officers are required to maintain Peace Officer Standards and Training (POST) certification. The college employs both full-time, regular part-time and temporary part-time Campus Police officers to provide police services to the college. Certified Campus Police officers are commissioned by the president of the college and have full arrest and investigative powers on all properties of Walters State.</w:t>
      </w:r>
    </w:p>
    <w:p w14:paraId="75E7E3BC" w14:textId="77777777" w:rsidR="00A46C1A" w:rsidRPr="00697595" w:rsidRDefault="00DD5EAF">
      <w:pPr>
        <w:pStyle w:val="BodyText"/>
        <w:spacing w:before="99"/>
        <w:ind w:left="111"/>
      </w:pPr>
      <w:r w:rsidRPr="00697595">
        <w:rPr>
          <w:color w:val="444444"/>
        </w:rPr>
        <w:t>Campus Police Officers report directly to the Chief of Campus Police. The Chief of Campus Police reports directly to the Director of Campus Police and the Vice President for Business &amp;</w:t>
      </w:r>
    </w:p>
    <w:p w14:paraId="5C18A4D9" w14:textId="77777777" w:rsidR="00A46C1A" w:rsidRPr="00697595" w:rsidRDefault="00DD5EAF">
      <w:pPr>
        <w:pStyle w:val="BodyText"/>
        <w:spacing w:before="45" w:line="319" w:lineRule="auto"/>
        <w:ind w:left="111" w:right="163"/>
      </w:pPr>
      <w:r w:rsidRPr="00697595">
        <w:rPr>
          <w:color w:val="444444"/>
        </w:rPr>
        <w:t>Finance. However, the Chief of Campus Police also works closely with the president, vice president for Student Services, the vice president for Academic Affairs, and campus deans and other faculty and staff when police investigations or other actions are warranted.</w:t>
      </w:r>
    </w:p>
    <w:p w14:paraId="3878F4EB" w14:textId="77777777" w:rsidR="00A46C1A" w:rsidRPr="00697595" w:rsidRDefault="00A46C1A">
      <w:pPr>
        <w:pStyle w:val="BodyText"/>
        <w:spacing w:before="10"/>
        <w:rPr>
          <w:sz w:val="17"/>
        </w:rPr>
      </w:pPr>
    </w:p>
    <w:p w14:paraId="1358BE48" w14:textId="77777777" w:rsidR="00A46C1A" w:rsidRPr="00697595" w:rsidRDefault="00DD5EAF">
      <w:pPr>
        <w:pStyle w:val="Heading8"/>
      </w:pPr>
      <w:r w:rsidRPr="00697595">
        <w:rPr>
          <w:color w:val="444444"/>
        </w:rPr>
        <w:t>LAW ENFORCEMENT ON CAMPUS</w:t>
      </w:r>
    </w:p>
    <w:p w14:paraId="4E887AA4" w14:textId="77777777" w:rsidR="00A46C1A" w:rsidRPr="00697595" w:rsidRDefault="00DD5EAF">
      <w:pPr>
        <w:pStyle w:val="BodyText"/>
        <w:spacing w:before="157" w:line="319" w:lineRule="auto"/>
        <w:ind w:left="111" w:right="163"/>
      </w:pPr>
      <w:r w:rsidRPr="00697595">
        <w:rPr>
          <w:color w:val="444444"/>
        </w:rPr>
        <w:t xml:space="preserve">Walters State employs eleven full time police officers. The number of temporary part-time police officers may vary throughout the year but is in the range of 10 to 20 officers. All Campus Police officers have completed an accredited law enforcement academy and are state certified by the Peace Officer Standards and Training Commission (POST) upon full time employment. Officers attend </w:t>
      </w:r>
      <w:proofErr w:type="gramStart"/>
      <w:r w:rsidRPr="00697595">
        <w:rPr>
          <w:color w:val="444444"/>
        </w:rPr>
        <w:t>yearly-required</w:t>
      </w:r>
      <w:proofErr w:type="gramEnd"/>
      <w:r w:rsidRPr="00697595">
        <w:rPr>
          <w:color w:val="444444"/>
        </w:rPr>
        <w:t xml:space="preserve"> in-service training and firearms qualification to maintain POST certification. Police officers also participate in additional training throughout the year to include emergency response, active threat, and critical incident management.</w:t>
      </w:r>
    </w:p>
    <w:p w14:paraId="64D5BF0A" w14:textId="77777777" w:rsidR="00A46C1A" w:rsidRPr="00697595" w:rsidRDefault="00DD5EAF">
      <w:pPr>
        <w:pStyle w:val="BodyText"/>
        <w:spacing w:before="99" w:line="319" w:lineRule="auto"/>
        <w:ind w:left="111"/>
      </w:pPr>
      <w:r w:rsidRPr="00697595">
        <w:rPr>
          <w:color w:val="444444"/>
        </w:rPr>
        <w:t>Campus Police officers have all the police powers necessary to enforce all state laws as well as rules and regulations of the institution and its governing board on college properties, including public roads or right-of-way which are contiguous to or within the perimeter of college facilities or property, and TBR policy 5:01:07:00.</w:t>
      </w:r>
    </w:p>
    <w:p w14:paraId="770EDE30" w14:textId="77777777" w:rsidR="00A46C1A" w:rsidRPr="00697595" w:rsidRDefault="00A46C1A">
      <w:pPr>
        <w:pStyle w:val="BodyText"/>
        <w:spacing w:before="10"/>
        <w:rPr>
          <w:sz w:val="17"/>
        </w:rPr>
      </w:pPr>
    </w:p>
    <w:p w14:paraId="106EC56F" w14:textId="77777777" w:rsidR="00A46C1A" w:rsidRPr="00697595" w:rsidRDefault="00DD5EAF">
      <w:pPr>
        <w:pStyle w:val="Heading8"/>
      </w:pPr>
      <w:r w:rsidRPr="00697595">
        <w:rPr>
          <w:color w:val="444444"/>
        </w:rPr>
        <w:t>WORKING RELATIONSHIP WITH LOCAL LAW ENFORCEMENT</w:t>
      </w:r>
    </w:p>
    <w:p w14:paraId="0498FFAE" w14:textId="77777777" w:rsidR="00A46C1A" w:rsidRPr="00697595" w:rsidRDefault="00DD5EAF">
      <w:pPr>
        <w:pStyle w:val="BodyText"/>
        <w:spacing w:before="156" w:line="319" w:lineRule="auto"/>
        <w:ind w:left="111" w:right="183"/>
      </w:pPr>
      <w:r w:rsidRPr="00697595">
        <w:rPr>
          <w:color w:val="444444"/>
        </w:rPr>
        <w:t>Walters State maintains a close working relationship with local and state law enforcement agencies, and all major offenses are reported to local and state agencies as appropriate. Campus Police officers respond to all reported incidents involving criminal activity, injury, or other emergencies and initiate emergency response for all campus locations. Other emergency service agencies will be contacted as needed or required based upon the circumstances of the incident.</w:t>
      </w:r>
    </w:p>
    <w:p w14:paraId="7C956D34" w14:textId="77777777" w:rsidR="00A46C1A" w:rsidRPr="00697595" w:rsidRDefault="00A46C1A">
      <w:pPr>
        <w:pStyle w:val="BodyText"/>
        <w:spacing w:before="10"/>
        <w:rPr>
          <w:sz w:val="17"/>
        </w:rPr>
      </w:pPr>
    </w:p>
    <w:p w14:paraId="0B8B7089" w14:textId="77777777" w:rsidR="00A46C1A" w:rsidRPr="00697595" w:rsidRDefault="00DD5EAF">
      <w:pPr>
        <w:pStyle w:val="Heading8"/>
      </w:pPr>
      <w:r w:rsidRPr="00697595">
        <w:rPr>
          <w:color w:val="444444"/>
        </w:rPr>
        <w:t>CLERICAL STAFF</w:t>
      </w:r>
    </w:p>
    <w:p w14:paraId="7F68E8FE" w14:textId="77777777" w:rsidR="00A46C1A" w:rsidRPr="00697595" w:rsidRDefault="00DD5EAF">
      <w:pPr>
        <w:pStyle w:val="BodyText"/>
        <w:spacing w:before="157" w:line="319" w:lineRule="auto"/>
        <w:ind w:left="111"/>
      </w:pPr>
      <w:r w:rsidRPr="00697595">
        <w:rPr>
          <w:color w:val="444444"/>
        </w:rPr>
        <w:t xml:space="preserve">The college employs a Campus Police secretary for the department who provides clerical and office management services on the Morristown campus. However, clerical staff </w:t>
      </w:r>
      <w:proofErr w:type="gramStart"/>
      <w:r w:rsidRPr="00697595">
        <w:rPr>
          <w:color w:val="444444"/>
        </w:rPr>
        <w:t>is</w:t>
      </w:r>
      <w:proofErr w:type="gramEnd"/>
      <w:r w:rsidRPr="00697595">
        <w:rPr>
          <w:color w:val="444444"/>
        </w:rPr>
        <w:t xml:space="preserve"> also responsible for ensuring that all campus locations have necessary computer access, access to reports and forms, and other information as necessary.</w:t>
      </w:r>
    </w:p>
    <w:p w14:paraId="76BF656F" w14:textId="77777777" w:rsidR="00A46C1A" w:rsidRPr="00697595" w:rsidRDefault="00DD5EAF">
      <w:pPr>
        <w:pStyle w:val="BodyText"/>
        <w:spacing w:before="99"/>
        <w:ind w:left="111"/>
      </w:pPr>
      <w:r w:rsidRPr="00697595">
        <w:rPr>
          <w:color w:val="444444"/>
        </w:rPr>
        <w:t>10/19; 08/25</w:t>
      </w:r>
    </w:p>
    <w:p w14:paraId="27A35B9F" w14:textId="2EBA2137" w:rsidR="00A46C1A" w:rsidRPr="00697595" w:rsidRDefault="00E93D47">
      <w:pPr>
        <w:pStyle w:val="BodyText"/>
        <w:spacing w:before="6"/>
        <w:rPr>
          <w:sz w:val="29"/>
        </w:rPr>
      </w:pPr>
      <w:r w:rsidRPr="00697595">
        <w:rPr>
          <w:noProof/>
        </w:rPr>
        <mc:AlternateContent>
          <mc:Choice Requires="wps">
            <w:drawing>
              <wp:anchor distT="0" distB="0" distL="0" distR="0" simplePos="0" relativeHeight="251680768" behindDoc="1" locked="0" layoutInCell="1" allowOverlap="1" wp14:anchorId="47C3A40A" wp14:editId="003925CC">
                <wp:simplePos x="0" y="0"/>
                <wp:positionH relativeFrom="page">
                  <wp:posOffset>560070</wp:posOffset>
                </wp:positionH>
                <wp:positionV relativeFrom="paragraph">
                  <wp:posOffset>241935</wp:posOffset>
                </wp:positionV>
                <wp:extent cx="6663055" cy="1270"/>
                <wp:effectExtent l="0" t="0" r="0" b="0"/>
                <wp:wrapTopAndBottom/>
                <wp:docPr id="298" name="Freeform 2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780A6" id="Freeform 266" o:spid="_x0000_s1026" alt="&quot;&quot;" style="position:absolute;margin-left:44.1pt;margin-top:19.05pt;width:524.6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" path="m,l10492,e" filled="f" strokecolor="#444" strokeweight=".17728mm">
                <v:path arrowok="t" o:connecttype="custom" o:connectlocs="0,0;6662420,0" o:connectangles="0,0"/>
                <w10:wrap type="topAndBottom" anchorx="page"/>
              </v:shape>
            </w:pict>
          </mc:Fallback>
        </mc:AlternateContent>
      </w:r>
    </w:p>
    <w:p w14:paraId="40FEA5D3" w14:textId="77777777" w:rsidR="00A46C1A" w:rsidRPr="00697595" w:rsidRDefault="00A46C1A">
      <w:pPr>
        <w:rPr>
          <w:sz w:val="29"/>
        </w:rPr>
        <w:sectPr w:rsidR="00A46C1A" w:rsidRPr="00697595" w:rsidSect="0025706E">
          <w:footerReference w:type="default" r:id="rId29"/>
          <w:pgSz w:w="12240" w:h="15840"/>
          <w:pgMar w:top="880" w:right="760" w:bottom="2070" w:left="780" w:header="0" w:footer="0" w:gutter="0"/>
          <w:cols w:space="720"/>
        </w:sectPr>
      </w:pPr>
    </w:p>
    <w:p w14:paraId="042C58F0" w14:textId="77777777" w:rsidR="00A46C1A" w:rsidRPr="00697595" w:rsidRDefault="00DD5EAF">
      <w:pPr>
        <w:tabs>
          <w:tab w:val="left" w:pos="7177"/>
        </w:tabs>
        <w:spacing w:before="89"/>
        <w:ind w:left="192"/>
        <w:rPr>
          <w:b/>
          <w:sz w:val="20"/>
        </w:rPr>
      </w:pPr>
      <w:r w:rsidRPr="00697595">
        <w:rPr>
          <w:b/>
          <w:color w:val="444444"/>
          <w:sz w:val="20"/>
        </w:rPr>
        <w:lastRenderedPageBreak/>
        <w:t>Walters State Community College</w:t>
      </w:r>
      <w:r w:rsidRPr="00697595">
        <w:rPr>
          <w:b/>
          <w:color w:val="444444"/>
          <w:sz w:val="20"/>
        </w:rPr>
        <w:tab/>
        <w:t>Policies and Procedures Manual</w:t>
      </w:r>
    </w:p>
    <w:p w14:paraId="345C9507" w14:textId="77777777" w:rsidR="00A46C1A" w:rsidRPr="00697595" w:rsidRDefault="00A46C1A">
      <w:pPr>
        <w:pStyle w:val="BodyText"/>
        <w:rPr>
          <w:b/>
          <w:sz w:val="22"/>
        </w:rPr>
      </w:pPr>
    </w:p>
    <w:p w14:paraId="5ECDFCF7" w14:textId="77777777" w:rsidR="00A46C1A" w:rsidRPr="00697595" w:rsidRDefault="00A46C1A">
      <w:pPr>
        <w:pStyle w:val="BodyText"/>
        <w:spacing w:before="4"/>
        <w:rPr>
          <w:b/>
          <w:sz w:val="30"/>
        </w:rPr>
      </w:pPr>
    </w:p>
    <w:p w14:paraId="1F6E7E41" w14:textId="77777777" w:rsidR="00A46C1A" w:rsidRPr="00697595" w:rsidRDefault="00DD5EAF">
      <w:pPr>
        <w:pStyle w:val="Heading6"/>
      </w:pPr>
      <w:r w:rsidRPr="00697595">
        <w:rPr>
          <w:color w:val="444444"/>
          <w:w w:val="105"/>
        </w:rPr>
        <w:t>09:28:00 Campus Police Authority</w:t>
      </w:r>
    </w:p>
    <w:p w14:paraId="6CEE3404" w14:textId="3C5405D1" w:rsidR="00A46C1A" w:rsidRPr="00697595" w:rsidRDefault="00E93D47">
      <w:pPr>
        <w:pStyle w:val="BodyText"/>
        <w:rPr>
          <w:b/>
          <w:sz w:val="16"/>
        </w:rPr>
      </w:pPr>
      <w:r w:rsidRPr="00697595">
        <w:rPr>
          <w:noProof/>
        </w:rPr>
        <mc:AlternateContent>
          <mc:Choice Requires="wps">
            <w:drawing>
              <wp:anchor distT="0" distB="0" distL="0" distR="0" simplePos="0" relativeHeight="251681792" behindDoc="1" locked="0" layoutInCell="1" allowOverlap="1" wp14:anchorId="3778EE12" wp14:editId="2B6BB038">
                <wp:simplePos x="0" y="0"/>
                <wp:positionH relativeFrom="page">
                  <wp:posOffset>566420</wp:posOffset>
                </wp:positionH>
                <wp:positionV relativeFrom="paragraph">
                  <wp:posOffset>144780</wp:posOffset>
                </wp:positionV>
                <wp:extent cx="6650355" cy="1270"/>
                <wp:effectExtent l="0" t="0" r="0" b="0"/>
                <wp:wrapTopAndBottom/>
                <wp:docPr id="297" name="Freeform 2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BF808" id="Freeform 265" o:spid="_x0000_s1026" alt="&quot;&quot;" style="position:absolute;margin-left:44.6pt;margin-top:11.4pt;width:523.6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" path="m,l10472,e" filled="f" strokecolor="#444" strokeweight=".17728mm">
                <v:path arrowok="t" o:connecttype="custom" o:connectlocs="0,0;6649720,0" o:connectangles="0,0"/>
                <w10:wrap type="topAndBottom" anchorx="page"/>
              </v:shape>
            </w:pict>
          </mc:Fallback>
        </mc:AlternateContent>
      </w:r>
    </w:p>
    <w:p w14:paraId="094E6455" w14:textId="77777777" w:rsidR="00A46C1A" w:rsidRPr="00697595" w:rsidRDefault="00DD5EAF">
      <w:pPr>
        <w:pStyle w:val="BodyText"/>
        <w:tabs>
          <w:tab w:val="left" w:pos="2975"/>
        </w:tabs>
        <w:spacing w:before="91"/>
        <w:ind w:left="131"/>
      </w:pPr>
      <w:r w:rsidRPr="00697595">
        <w:rPr>
          <w:color w:val="444444"/>
        </w:rPr>
        <w:t>Revision Responsibility:</w:t>
      </w:r>
      <w:r w:rsidRPr="00697595">
        <w:rPr>
          <w:color w:val="444444"/>
        </w:rPr>
        <w:tab/>
        <w:t>Chief of Campus Police</w:t>
      </w:r>
    </w:p>
    <w:p w14:paraId="1F6BD37E" w14:textId="77777777" w:rsidR="00A46C1A" w:rsidRPr="00697595" w:rsidRDefault="00DD5EAF">
      <w:pPr>
        <w:pStyle w:val="BodyText"/>
        <w:tabs>
          <w:tab w:val="left" w:pos="2975"/>
        </w:tabs>
        <w:spacing w:before="75"/>
        <w:ind w:left="131"/>
      </w:pPr>
      <w:r w:rsidRPr="00697595">
        <w:rPr>
          <w:color w:val="444444"/>
        </w:rPr>
        <w:t>Responsible Executive Official:</w:t>
      </w:r>
      <w:r w:rsidRPr="00697595">
        <w:rPr>
          <w:color w:val="444444"/>
        </w:rPr>
        <w:tab/>
        <w:t>Vice President for Business &amp; Finance</w:t>
      </w:r>
    </w:p>
    <w:p w14:paraId="069D4E9C" w14:textId="3A58EAEC" w:rsidR="00A46C1A" w:rsidRPr="00697595" w:rsidRDefault="00DD5EAF">
      <w:pPr>
        <w:pStyle w:val="BodyText"/>
        <w:tabs>
          <w:tab w:val="left" w:pos="2975"/>
        </w:tabs>
        <w:spacing w:before="74" w:line="372" w:lineRule="auto"/>
        <w:ind w:left="2975" w:right="3389" w:hanging="2844"/>
      </w:pPr>
      <w:r w:rsidRPr="00697595">
        <w:rPr>
          <w:color w:val="444444"/>
        </w:rPr>
        <w:t>Source/Reference:</w:t>
      </w:r>
      <w:r w:rsidRPr="00697595">
        <w:rPr>
          <w:color w:val="444444"/>
        </w:rPr>
        <w:tab/>
        <w:t>Jean Clery Disclosure of Campus Security Policy and Campus Crime Statistics Act Crime Awareness and Campus Security Act of 1990</w:t>
      </w:r>
    </w:p>
    <w:p w14:paraId="5BDD753C" w14:textId="797D8EB7" w:rsidR="00A46C1A" w:rsidRPr="00697595" w:rsidRDefault="00E93D47">
      <w:pPr>
        <w:pStyle w:val="BodyText"/>
        <w:spacing w:line="372" w:lineRule="auto"/>
        <w:ind w:left="2975" w:right="3230"/>
      </w:pPr>
      <w:r w:rsidRPr="00697595">
        <w:rPr>
          <w:noProof/>
        </w:rPr>
        <mc:AlternateContent>
          <mc:Choice Requires="wps">
            <w:drawing>
              <wp:anchor distT="0" distB="0" distL="0" distR="0" simplePos="0" relativeHeight="251682816" behindDoc="1" locked="0" layoutInCell="1" allowOverlap="1" wp14:anchorId="35520B98" wp14:editId="1E448655">
                <wp:simplePos x="0" y="0"/>
                <wp:positionH relativeFrom="page">
                  <wp:posOffset>566420</wp:posOffset>
                </wp:positionH>
                <wp:positionV relativeFrom="paragraph">
                  <wp:posOffset>290195</wp:posOffset>
                </wp:positionV>
                <wp:extent cx="6650355" cy="1270"/>
                <wp:effectExtent l="0" t="0" r="0" b="0"/>
                <wp:wrapTopAndBottom/>
                <wp:docPr id="296" name="Freeform 2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1F3BA" id="Freeform 264" o:spid="_x0000_s1026" alt="&quot;&quot;" style="position:absolute;margin-left:44.6pt;margin-top:22.85pt;width:523.6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Higher Education Act of 1965;</w:t>
      </w:r>
      <w:r w:rsidR="00697595" w:rsidRPr="00697595">
        <w:rPr>
          <w:color w:val="444444"/>
        </w:rPr>
        <w:t xml:space="preserve"> </w:t>
      </w:r>
      <w:r w:rsidR="00DD5EAF" w:rsidRPr="00697595">
        <w:rPr>
          <w:color w:val="444444"/>
        </w:rPr>
        <w:t xml:space="preserve">Violence Against Women Reauthorization Act of 2013 </w:t>
      </w:r>
      <w:proofErr w:type="gramStart"/>
      <w:r w:rsidR="00DD5EAF" w:rsidRPr="00697595">
        <w:rPr>
          <w:color w:val="444444"/>
        </w:rPr>
        <w:t>The</w:t>
      </w:r>
      <w:proofErr w:type="gramEnd"/>
      <w:r w:rsidR="00DD5EAF" w:rsidRPr="00697595">
        <w:rPr>
          <w:color w:val="444444"/>
        </w:rPr>
        <w:t xml:space="preserve"> Handbook for Campus Safety and Security Reporting, USDOE</w:t>
      </w:r>
    </w:p>
    <w:p w14:paraId="59E77256" w14:textId="77777777" w:rsidR="00A46C1A" w:rsidRPr="00697595" w:rsidRDefault="00A46C1A">
      <w:pPr>
        <w:pStyle w:val="BodyText"/>
        <w:spacing w:before="2"/>
        <w:rPr>
          <w:sz w:val="17"/>
        </w:rPr>
      </w:pPr>
    </w:p>
    <w:p w14:paraId="1F1A2A88" w14:textId="77777777" w:rsidR="00A46C1A" w:rsidRPr="00697595" w:rsidRDefault="00DD5EAF">
      <w:pPr>
        <w:pStyle w:val="Heading7"/>
      </w:pPr>
      <w:r w:rsidRPr="00697595">
        <w:rPr>
          <w:color w:val="444444"/>
        </w:rPr>
        <w:t>PURPOSE</w:t>
      </w:r>
    </w:p>
    <w:p w14:paraId="49DE5C5A" w14:textId="77777777" w:rsidR="00A46C1A" w:rsidRPr="00697595" w:rsidRDefault="00DD5EAF">
      <w:pPr>
        <w:pStyle w:val="BodyText"/>
        <w:spacing w:before="164" w:line="319" w:lineRule="auto"/>
        <w:ind w:left="111"/>
      </w:pPr>
      <w:r w:rsidRPr="00697595">
        <w:rPr>
          <w:color w:val="444444"/>
        </w:rPr>
        <w:t>The purpose of this general order is to establish protocol for Campus Police authority, enforcement action, and the formulation of probable cause. It is the responsibility of the Walters State Campus Police department to enforce state law and campus rules and regulations fairly, diplomatically, and impartially with due regard to the constitutional rights of all.</w:t>
      </w:r>
    </w:p>
    <w:p w14:paraId="7289C454" w14:textId="77777777" w:rsidR="00A46C1A" w:rsidRPr="00697595" w:rsidRDefault="00DD5EAF">
      <w:pPr>
        <w:pStyle w:val="BodyText"/>
        <w:spacing w:before="99"/>
        <w:ind w:left="111"/>
      </w:pPr>
      <w:r w:rsidRPr="00697595">
        <w:rPr>
          <w:color w:val="444444"/>
        </w:rPr>
        <w:t>The Constitution of the United States guarantees every citizen certain safeguards from governmental intrusion into their lives. These safeguards have placed limitations on the authority of</w:t>
      </w:r>
    </w:p>
    <w:p w14:paraId="2A3DD057" w14:textId="77777777" w:rsidR="00A46C1A" w:rsidRPr="00697595" w:rsidRDefault="00DD5EAF">
      <w:pPr>
        <w:pStyle w:val="BodyText"/>
        <w:spacing w:before="45" w:line="319" w:lineRule="auto"/>
        <w:ind w:left="111"/>
      </w:pPr>
      <w:r w:rsidRPr="00697595">
        <w:rPr>
          <w:color w:val="444444"/>
        </w:rPr>
        <w:t>police. This general order defines the legally mandated authority for enforcement of laws. It establishes procedures for assuring compliance with constitutional requirements, defining the authority, guidelines, and circumstances where Campus Police and safety officers should exercise alternatives to arrest and formulating of probable cause for arrest.</w:t>
      </w:r>
    </w:p>
    <w:p w14:paraId="206E5CF8" w14:textId="77777777" w:rsidR="00A46C1A" w:rsidRPr="00697595" w:rsidRDefault="00A46C1A">
      <w:pPr>
        <w:pStyle w:val="BodyText"/>
        <w:spacing w:before="10"/>
        <w:rPr>
          <w:sz w:val="17"/>
        </w:rPr>
      </w:pPr>
    </w:p>
    <w:p w14:paraId="44F154E2" w14:textId="77777777" w:rsidR="00A46C1A" w:rsidRPr="00697595" w:rsidRDefault="00DD5EAF">
      <w:pPr>
        <w:pStyle w:val="Heading8"/>
      </w:pPr>
      <w:r w:rsidRPr="00697595">
        <w:rPr>
          <w:color w:val="444444"/>
        </w:rPr>
        <w:t>POLICY</w:t>
      </w:r>
    </w:p>
    <w:p w14:paraId="7952442E" w14:textId="77777777" w:rsidR="00A46C1A" w:rsidRPr="00697595" w:rsidRDefault="00DD5EAF">
      <w:pPr>
        <w:pStyle w:val="BodyText"/>
        <w:spacing w:before="157" w:line="319" w:lineRule="auto"/>
        <w:ind w:left="111" w:right="183"/>
      </w:pPr>
      <w:r w:rsidRPr="00697595">
        <w:rPr>
          <w:color w:val="444444"/>
        </w:rPr>
        <w:t>It is the policy of Walters State Community College that police authority will be granted to certify campus police officers upon satisfying certification standards of the Tennessee Police Officer Standards and Training Commission.</w:t>
      </w:r>
    </w:p>
    <w:p w14:paraId="640E8FFF" w14:textId="77777777" w:rsidR="00A46C1A" w:rsidRPr="00697595" w:rsidRDefault="00A46C1A">
      <w:pPr>
        <w:pStyle w:val="BodyText"/>
        <w:spacing w:before="10"/>
        <w:rPr>
          <w:sz w:val="17"/>
        </w:rPr>
      </w:pPr>
    </w:p>
    <w:p w14:paraId="1DB70A12" w14:textId="77777777" w:rsidR="00A46C1A" w:rsidRPr="00697595" w:rsidRDefault="00DD5EAF">
      <w:pPr>
        <w:pStyle w:val="Heading8"/>
      </w:pPr>
      <w:r w:rsidRPr="00697595">
        <w:rPr>
          <w:color w:val="444444"/>
        </w:rPr>
        <w:t>DEFINITIONS</w:t>
      </w:r>
    </w:p>
    <w:p w14:paraId="120A259D" w14:textId="77777777" w:rsidR="00A46C1A" w:rsidRPr="00697595" w:rsidRDefault="00DD5EAF">
      <w:pPr>
        <w:pStyle w:val="ListParagraph"/>
        <w:numPr>
          <w:ilvl w:val="1"/>
          <w:numId w:val="71"/>
        </w:numPr>
        <w:tabs>
          <w:tab w:val="left" w:pos="414"/>
        </w:tabs>
        <w:spacing w:before="157"/>
        <w:ind w:hanging="144"/>
        <w:rPr>
          <w:sz w:val="12"/>
        </w:rPr>
      </w:pPr>
      <w:r w:rsidRPr="00697595">
        <w:rPr>
          <w:b/>
          <w:color w:val="444444"/>
          <w:sz w:val="12"/>
        </w:rPr>
        <w:t xml:space="preserve">Authority </w:t>
      </w:r>
      <w:r w:rsidRPr="00697595">
        <w:rPr>
          <w:color w:val="444444"/>
          <w:sz w:val="12"/>
        </w:rPr>
        <w:t>– The power or right to take specific action</w:t>
      </w:r>
    </w:p>
    <w:p w14:paraId="2A51C00B" w14:textId="77777777" w:rsidR="00A46C1A" w:rsidRPr="00697595" w:rsidRDefault="00DD5EAF">
      <w:pPr>
        <w:pStyle w:val="ListParagraph"/>
        <w:numPr>
          <w:ilvl w:val="1"/>
          <w:numId w:val="71"/>
        </w:numPr>
        <w:tabs>
          <w:tab w:val="left" w:pos="413"/>
        </w:tabs>
        <w:spacing w:before="64" w:line="319" w:lineRule="auto"/>
        <w:ind w:right="648" w:hanging="141"/>
        <w:rPr>
          <w:sz w:val="12"/>
        </w:rPr>
      </w:pPr>
      <w:r w:rsidRPr="00697595">
        <w:rPr>
          <w:b/>
          <w:color w:val="444444"/>
          <w:sz w:val="12"/>
        </w:rPr>
        <w:t xml:space="preserve">Probable Cause </w:t>
      </w:r>
      <w:r w:rsidRPr="00697595">
        <w:rPr>
          <w:color w:val="444444"/>
          <w:sz w:val="12"/>
        </w:rPr>
        <w:t>– The knowledge of acquired information that would lead a reasonable and prudent person to believe that a crime has been or is being committed, or is about to be committed, and that the person to be arrested has committed or is committing the crime in question.</w:t>
      </w:r>
    </w:p>
    <w:p w14:paraId="1D412ED4" w14:textId="77777777" w:rsidR="00A46C1A" w:rsidRPr="00697595" w:rsidRDefault="00A46C1A">
      <w:pPr>
        <w:pStyle w:val="BodyText"/>
        <w:spacing w:before="11"/>
        <w:rPr>
          <w:sz w:val="17"/>
        </w:rPr>
      </w:pPr>
    </w:p>
    <w:p w14:paraId="68AE43C5" w14:textId="77777777" w:rsidR="00A46C1A" w:rsidRPr="00697595" w:rsidRDefault="00DD5EAF">
      <w:pPr>
        <w:pStyle w:val="Heading8"/>
      </w:pPr>
      <w:r w:rsidRPr="00697595">
        <w:rPr>
          <w:color w:val="444444"/>
        </w:rPr>
        <w:t>POLICE AUTHORITY TO ENFORCE LAWS</w:t>
      </w:r>
    </w:p>
    <w:p w14:paraId="006AC4B9" w14:textId="77777777" w:rsidR="00A46C1A" w:rsidRPr="00697595" w:rsidRDefault="00DD5EAF">
      <w:pPr>
        <w:pStyle w:val="BodyText"/>
        <w:spacing w:before="156" w:line="319" w:lineRule="auto"/>
        <w:ind w:left="111" w:right="243"/>
      </w:pPr>
      <w:r w:rsidRPr="00697595">
        <w:rPr>
          <w:color w:val="444444"/>
        </w:rPr>
        <w:t xml:space="preserve">Section 49-7-118 of Tennessee Code Annotated gives Campus Police the authority to enforce the law and make arrests for violations of law. Section 6-21-602 of Tennessee </w:t>
      </w:r>
      <w:proofErr w:type="gramStart"/>
      <w:r w:rsidRPr="00697595">
        <w:rPr>
          <w:color w:val="444444"/>
        </w:rPr>
        <w:t>Code Annotated</w:t>
      </w:r>
      <w:proofErr w:type="gramEnd"/>
      <w:r w:rsidRPr="00697595">
        <w:rPr>
          <w:color w:val="444444"/>
        </w:rPr>
        <w:t xml:space="preserve"> states that it is the duty of police to:</w:t>
      </w:r>
    </w:p>
    <w:p w14:paraId="1B098CC1" w14:textId="77777777" w:rsidR="00A46C1A" w:rsidRPr="00697595" w:rsidRDefault="00DD5EAF">
      <w:pPr>
        <w:pStyle w:val="ListParagraph"/>
        <w:numPr>
          <w:ilvl w:val="0"/>
          <w:numId w:val="70"/>
        </w:numPr>
        <w:tabs>
          <w:tab w:val="left" w:pos="414"/>
        </w:tabs>
        <w:spacing w:before="100"/>
        <w:ind w:hanging="124"/>
        <w:rPr>
          <w:sz w:val="12"/>
        </w:rPr>
      </w:pPr>
      <w:r w:rsidRPr="00697595">
        <w:rPr>
          <w:color w:val="444444"/>
          <w:sz w:val="12"/>
        </w:rPr>
        <w:t>Preserve order.</w:t>
      </w:r>
    </w:p>
    <w:p w14:paraId="58698DA6" w14:textId="77777777" w:rsidR="00A46C1A" w:rsidRPr="00697595" w:rsidRDefault="00DD5EAF">
      <w:pPr>
        <w:pStyle w:val="ListParagraph"/>
        <w:numPr>
          <w:ilvl w:val="0"/>
          <w:numId w:val="70"/>
        </w:numPr>
        <w:tabs>
          <w:tab w:val="left" w:pos="414"/>
        </w:tabs>
        <w:spacing w:before="64"/>
        <w:ind w:hanging="131"/>
        <w:rPr>
          <w:sz w:val="12"/>
        </w:rPr>
      </w:pPr>
      <w:r w:rsidRPr="00697595">
        <w:rPr>
          <w:color w:val="444444"/>
          <w:sz w:val="12"/>
        </w:rPr>
        <w:t>Provide protection from violent crime and all criminal acts.</w:t>
      </w:r>
    </w:p>
    <w:p w14:paraId="646BEDDC" w14:textId="77777777" w:rsidR="00A46C1A" w:rsidRPr="00697595" w:rsidRDefault="00DD5EAF">
      <w:pPr>
        <w:pStyle w:val="ListParagraph"/>
        <w:numPr>
          <w:ilvl w:val="0"/>
          <w:numId w:val="70"/>
        </w:numPr>
        <w:tabs>
          <w:tab w:val="left" w:pos="414"/>
        </w:tabs>
        <w:spacing w:before="65"/>
        <w:ind w:hanging="118"/>
        <w:rPr>
          <w:sz w:val="12"/>
        </w:rPr>
      </w:pPr>
      <w:r w:rsidRPr="00697595">
        <w:rPr>
          <w:color w:val="444444"/>
          <w:sz w:val="12"/>
        </w:rPr>
        <w:t>Prevent the commission of crime and violations of law.</w:t>
      </w:r>
    </w:p>
    <w:p w14:paraId="1B90FD45" w14:textId="77777777" w:rsidR="00A46C1A" w:rsidRPr="00697595" w:rsidRDefault="00DD5EAF">
      <w:pPr>
        <w:pStyle w:val="ListParagraph"/>
        <w:numPr>
          <w:ilvl w:val="0"/>
          <w:numId w:val="70"/>
        </w:numPr>
        <w:tabs>
          <w:tab w:val="left" w:pos="414"/>
        </w:tabs>
        <w:spacing w:before="65"/>
        <w:ind w:hanging="132"/>
        <w:rPr>
          <w:sz w:val="12"/>
        </w:rPr>
      </w:pPr>
      <w:r w:rsidRPr="00697595">
        <w:rPr>
          <w:color w:val="444444"/>
          <w:sz w:val="12"/>
        </w:rPr>
        <w:t>Perform general police duties.</w:t>
      </w:r>
    </w:p>
    <w:p w14:paraId="24510C92" w14:textId="77777777" w:rsidR="00A46C1A" w:rsidRPr="00697595" w:rsidRDefault="00A46C1A">
      <w:pPr>
        <w:pStyle w:val="BodyText"/>
        <w:spacing w:before="8"/>
      </w:pPr>
    </w:p>
    <w:p w14:paraId="545C01F9" w14:textId="77777777" w:rsidR="00A46C1A" w:rsidRPr="00697595" w:rsidRDefault="00DD5EAF">
      <w:pPr>
        <w:pStyle w:val="BodyText"/>
        <w:ind w:left="111"/>
      </w:pPr>
      <w:r w:rsidRPr="00697595">
        <w:rPr>
          <w:color w:val="444444"/>
        </w:rPr>
        <w:t>It is the duty of Campus Police to exercise police authority or arrest powers when there is no other viable alternative resolution to illegal conduct or activity on campus property.</w:t>
      </w:r>
    </w:p>
    <w:p w14:paraId="68C48B7D" w14:textId="77777777" w:rsidR="00A46C1A" w:rsidRPr="00697595" w:rsidRDefault="00A46C1A">
      <w:pPr>
        <w:pStyle w:val="BodyText"/>
        <w:rPr>
          <w:sz w:val="14"/>
        </w:rPr>
      </w:pPr>
    </w:p>
    <w:p w14:paraId="5728390A" w14:textId="77777777" w:rsidR="00A46C1A" w:rsidRPr="00697595" w:rsidRDefault="00DD5EAF">
      <w:pPr>
        <w:pStyle w:val="Heading8"/>
        <w:spacing w:before="90"/>
      </w:pPr>
      <w:r w:rsidRPr="00697595">
        <w:rPr>
          <w:color w:val="444444"/>
        </w:rPr>
        <w:t>LIMITATION OF CAMPUS POLICE AUTHORITY</w:t>
      </w:r>
    </w:p>
    <w:p w14:paraId="3D210D6C" w14:textId="77777777" w:rsidR="00A46C1A" w:rsidRPr="00697595" w:rsidRDefault="00DD5EAF">
      <w:pPr>
        <w:pStyle w:val="BodyText"/>
        <w:spacing w:before="157" w:line="319" w:lineRule="auto"/>
        <w:ind w:left="111" w:right="129"/>
      </w:pPr>
      <w:r w:rsidRPr="00697595">
        <w:rPr>
          <w:color w:val="444444"/>
        </w:rPr>
        <w:t>The power of a Campus Police officer to make an arrest by virtue of office is subject to well-organized territorial limits. Limitations on Campus Police authority are derived from statutes (federal, state, and local), judicial interpretations of legal opinions from the TBR legal counsel, college administration, State Attorney General, District Attorney General, department policies and procedures, college rules and regulations, and the college’s administrative sanctions and rules.</w:t>
      </w:r>
    </w:p>
    <w:p w14:paraId="380CCB71" w14:textId="0031C65C" w:rsidR="00A46C1A" w:rsidRPr="00697595" w:rsidRDefault="00DD5EAF">
      <w:pPr>
        <w:pStyle w:val="BodyText"/>
        <w:spacing w:before="99" w:line="319" w:lineRule="auto"/>
        <w:ind w:left="111"/>
      </w:pPr>
      <w:r w:rsidRPr="00697595">
        <w:rPr>
          <w:color w:val="444444"/>
        </w:rPr>
        <w:t xml:space="preserve">A Campus Police officer may be in doubt as to when he/she should advise an individual of Miranda warnings; a proper guideline to follow would be to advise any suspect of the Miranda warning whenever they have a suspect </w:t>
      </w:r>
      <w:r w:rsidR="00697595" w:rsidRPr="00697595">
        <w:rPr>
          <w:b/>
          <w:color w:val="444444"/>
        </w:rPr>
        <w:t>I</w:t>
      </w:r>
      <w:r w:rsidRPr="00697595">
        <w:rPr>
          <w:b/>
          <w:color w:val="444444"/>
        </w:rPr>
        <w:t xml:space="preserve"> n custody </w:t>
      </w:r>
      <w:r w:rsidRPr="00697595">
        <w:rPr>
          <w:color w:val="444444"/>
        </w:rPr>
        <w:t xml:space="preserve">and </w:t>
      </w:r>
      <w:r w:rsidR="005F18E2" w:rsidRPr="00697595">
        <w:rPr>
          <w:b/>
          <w:color w:val="444444"/>
        </w:rPr>
        <w:t>intend</w:t>
      </w:r>
      <w:r w:rsidRPr="00697595">
        <w:rPr>
          <w:b/>
          <w:color w:val="444444"/>
        </w:rPr>
        <w:t xml:space="preserve"> to interrogate </w:t>
      </w:r>
      <w:r w:rsidRPr="00697595">
        <w:rPr>
          <w:color w:val="444444"/>
        </w:rPr>
        <w:t>the suspect.</w:t>
      </w:r>
    </w:p>
    <w:p w14:paraId="5DE57468" w14:textId="77777777" w:rsidR="00A46C1A" w:rsidRPr="00697595" w:rsidRDefault="00DD5EAF">
      <w:pPr>
        <w:pStyle w:val="BodyText"/>
        <w:spacing w:before="100" w:line="319" w:lineRule="auto"/>
        <w:ind w:left="111" w:right="166"/>
      </w:pPr>
      <w:r w:rsidRPr="00697595">
        <w:rPr>
          <w:color w:val="444444"/>
        </w:rPr>
        <w:t xml:space="preserve">In some cases, the Campus Police department may conduct photo line-ups. The photos must depict </w:t>
      </w:r>
      <w:proofErr w:type="gramStart"/>
      <w:r w:rsidRPr="00697595">
        <w:rPr>
          <w:color w:val="444444"/>
        </w:rPr>
        <w:t>persons</w:t>
      </w:r>
      <w:proofErr w:type="gramEnd"/>
      <w:r w:rsidRPr="00697595">
        <w:rPr>
          <w:color w:val="444444"/>
        </w:rPr>
        <w:t xml:space="preserve"> having physical characteristics </w:t>
      </w:r>
      <w:proofErr w:type="gramStart"/>
      <w:r w:rsidRPr="00697595">
        <w:rPr>
          <w:color w:val="444444"/>
        </w:rPr>
        <w:t>similar to</w:t>
      </w:r>
      <w:proofErr w:type="gramEnd"/>
      <w:r w:rsidRPr="00697595">
        <w:rPr>
          <w:color w:val="444444"/>
        </w:rPr>
        <w:t xml:space="preserve"> the </w:t>
      </w:r>
      <w:proofErr w:type="gramStart"/>
      <w:r w:rsidRPr="00697595">
        <w:rPr>
          <w:color w:val="444444"/>
        </w:rPr>
        <w:t>described suspect</w:t>
      </w:r>
      <w:proofErr w:type="gramEnd"/>
      <w:r w:rsidRPr="00697595">
        <w:rPr>
          <w:color w:val="444444"/>
        </w:rPr>
        <w:t xml:space="preserve">. As a rule, a photo line- up containing six (6) photos is considered fair. Photographs shown to witnesses will not contain any identifying information that could influence the procedure. All photo line-ups must be documented as to date, time, place, photograph identification, witnesses, and the order and placement of all photographs used in the line-up. Officers or other </w:t>
      </w:r>
      <w:proofErr w:type="gramStart"/>
      <w:r w:rsidRPr="00697595">
        <w:rPr>
          <w:color w:val="444444"/>
        </w:rPr>
        <w:t>persons</w:t>
      </w:r>
      <w:proofErr w:type="gramEnd"/>
      <w:r w:rsidRPr="00697595">
        <w:rPr>
          <w:color w:val="444444"/>
        </w:rPr>
        <w:t xml:space="preserve"> may not influence the line-up process.</w:t>
      </w:r>
    </w:p>
    <w:p w14:paraId="46AFA920" w14:textId="77777777" w:rsidR="00A46C1A" w:rsidRPr="00697595" w:rsidRDefault="00A46C1A">
      <w:pPr>
        <w:pStyle w:val="BodyText"/>
        <w:spacing w:before="9"/>
        <w:rPr>
          <w:sz w:val="17"/>
        </w:rPr>
      </w:pPr>
    </w:p>
    <w:p w14:paraId="5BF80751" w14:textId="77777777" w:rsidR="00A46C1A" w:rsidRPr="00697595" w:rsidRDefault="00DD5EAF">
      <w:pPr>
        <w:pStyle w:val="Heading8"/>
      </w:pPr>
      <w:r w:rsidRPr="00697595">
        <w:rPr>
          <w:color w:val="444444"/>
        </w:rPr>
        <w:t xml:space="preserve">COMPLIANCE WITH CONSTITUTIONAL REQUIREMENTS DURING </w:t>
      </w:r>
      <w:proofErr w:type="gramStart"/>
      <w:r w:rsidRPr="00697595">
        <w:rPr>
          <w:color w:val="444444"/>
        </w:rPr>
        <w:t>A CRIMINAL</w:t>
      </w:r>
      <w:proofErr w:type="gramEnd"/>
      <w:r w:rsidRPr="00697595">
        <w:rPr>
          <w:color w:val="444444"/>
        </w:rPr>
        <w:t xml:space="preserve"> INVESTIGATION</w:t>
      </w:r>
    </w:p>
    <w:p w14:paraId="553D8E55" w14:textId="77777777" w:rsidR="00A46C1A" w:rsidRPr="00697595" w:rsidRDefault="00DD5EAF">
      <w:pPr>
        <w:pStyle w:val="BodyText"/>
        <w:spacing w:before="157" w:line="319" w:lineRule="auto"/>
        <w:ind w:left="111" w:right="183"/>
      </w:pPr>
      <w:r w:rsidRPr="00697595">
        <w:rPr>
          <w:color w:val="444444"/>
        </w:rPr>
        <w:t>When conducting criminal investigations, Campus Police officers will take all precautions necessary to ensure that persons involved are offered their constitutional safeguards. Campus Police officers will ensure that:</w:t>
      </w:r>
    </w:p>
    <w:p w14:paraId="358A3FE7" w14:textId="77777777" w:rsidR="00A46C1A" w:rsidRPr="00697595" w:rsidRDefault="00DD5EAF">
      <w:pPr>
        <w:pStyle w:val="ListParagraph"/>
        <w:numPr>
          <w:ilvl w:val="1"/>
          <w:numId w:val="70"/>
        </w:numPr>
        <w:tabs>
          <w:tab w:val="left" w:pos="413"/>
        </w:tabs>
        <w:spacing w:before="99"/>
        <w:rPr>
          <w:sz w:val="12"/>
        </w:rPr>
      </w:pPr>
      <w:r w:rsidRPr="00697595">
        <w:rPr>
          <w:color w:val="444444"/>
          <w:sz w:val="12"/>
        </w:rPr>
        <w:t>A suspect’s statements or confessions are of a voluntary nature and no coercion is used.</w:t>
      </w:r>
    </w:p>
    <w:p w14:paraId="13C23F69" w14:textId="77777777" w:rsidR="00A46C1A" w:rsidRPr="00697595" w:rsidRDefault="00DD5EAF">
      <w:pPr>
        <w:pStyle w:val="ListParagraph"/>
        <w:numPr>
          <w:ilvl w:val="1"/>
          <w:numId w:val="70"/>
        </w:numPr>
        <w:tabs>
          <w:tab w:val="left" w:pos="413"/>
        </w:tabs>
        <w:spacing w:before="65"/>
        <w:ind w:hanging="129"/>
        <w:rPr>
          <w:sz w:val="12"/>
        </w:rPr>
      </w:pPr>
      <w:r w:rsidRPr="00697595">
        <w:rPr>
          <w:color w:val="444444"/>
          <w:sz w:val="12"/>
        </w:rPr>
        <w:t xml:space="preserve">Applicable </w:t>
      </w:r>
      <w:proofErr w:type="gramStart"/>
      <w:r w:rsidRPr="00697595">
        <w:rPr>
          <w:color w:val="444444"/>
          <w:sz w:val="12"/>
        </w:rPr>
        <w:t>persons</w:t>
      </w:r>
      <w:proofErr w:type="gramEnd"/>
      <w:r w:rsidRPr="00697595">
        <w:rPr>
          <w:color w:val="444444"/>
          <w:sz w:val="12"/>
        </w:rPr>
        <w:t xml:space="preserve"> are advised of their rights in accordance with the law and with this general order.</w:t>
      </w:r>
    </w:p>
    <w:p w14:paraId="1E07655B" w14:textId="77777777" w:rsidR="00A46C1A" w:rsidRPr="00697595" w:rsidRDefault="00DD5EAF">
      <w:pPr>
        <w:pStyle w:val="ListParagraph"/>
        <w:numPr>
          <w:ilvl w:val="1"/>
          <w:numId w:val="70"/>
        </w:numPr>
        <w:tabs>
          <w:tab w:val="left" w:pos="414"/>
        </w:tabs>
        <w:spacing w:before="65"/>
        <w:ind w:left="413" w:hanging="130"/>
        <w:rPr>
          <w:sz w:val="12"/>
        </w:rPr>
      </w:pPr>
      <w:r w:rsidRPr="00697595">
        <w:rPr>
          <w:color w:val="444444"/>
          <w:sz w:val="12"/>
        </w:rPr>
        <w:t>If arrest is necessary, all arrested persons are taken before a judge or magistrate for formal charging when applicable, and appropriate administrative staff are informed of the prosecution.</w:t>
      </w:r>
    </w:p>
    <w:p w14:paraId="1CC80F1B" w14:textId="77777777" w:rsidR="00A46C1A" w:rsidRPr="00697595" w:rsidRDefault="00DD5EAF">
      <w:pPr>
        <w:pStyle w:val="ListParagraph"/>
        <w:numPr>
          <w:ilvl w:val="1"/>
          <w:numId w:val="70"/>
        </w:numPr>
        <w:tabs>
          <w:tab w:val="left" w:pos="414"/>
        </w:tabs>
        <w:spacing w:before="64"/>
        <w:ind w:left="413" w:hanging="131"/>
        <w:rPr>
          <w:sz w:val="12"/>
        </w:rPr>
      </w:pPr>
      <w:r w:rsidRPr="00697595">
        <w:rPr>
          <w:color w:val="444444"/>
          <w:sz w:val="12"/>
        </w:rPr>
        <w:t>All persons accused or suspected of criminal violation for which they are interrogated are offered an opportunity to consult with an attorney in compliance with applicable laws.</w:t>
      </w:r>
    </w:p>
    <w:p w14:paraId="41F83761" w14:textId="77777777" w:rsidR="00A46C1A" w:rsidRPr="00697595" w:rsidRDefault="00A46C1A">
      <w:pPr>
        <w:pStyle w:val="BodyText"/>
        <w:spacing w:before="9"/>
      </w:pPr>
    </w:p>
    <w:p w14:paraId="6A716365" w14:textId="77777777" w:rsidR="00A46C1A" w:rsidRPr="00697595" w:rsidRDefault="00DD5EAF">
      <w:pPr>
        <w:pStyle w:val="BodyText"/>
        <w:spacing w:line="319" w:lineRule="auto"/>
        <w:ind w:left="111" w:right="161"/>
      </w:pPr>
      <w:r w:rsidRPr="00697595">
        <w:rPr>
          <w:color w:val="444444"/>
        </w:rPr>
        <w:t>Campus Police officers, by nature of their office, may be involved in situations where they are required to exercise good judgment in the performance of their duties. The Walters State Campus   Police department provides officers with written Tennessee Board of Regents approved disciplinary sanctions, staff and faculty policies and procedures, administrative direction and instruction, and directed patrol assignments, as well as training to aid in making decisions, which call for the use of good judgment in performing their duties. Campus rules, regulations, and department general orders give the officer factors or guidelines to consider in exercising their judgment. Individual officers must consider the situation and all relevant factors. Using previous knowledge, training, and good judgment, officers must make the appropriate decisions.</w:t>
      </w:r>
    </w:p>
    <w:p w14:paraId="1AFF0DC2" w14:textId="77777777" w:rsidR="00A46C1A" w:rsidRPr="00697595" w:rsidRDefault="00A46C1A">
      <w:pPr>
        <w:pStyle w:val="BodyText"/>
        <w:spacing w:before="9"/>
        <w:rPr>
          <w:sz w:val="17"/>
        </w:rPr>
      </w:pPr>
    </w:p>
    <w:p w14:paraId="45BF8CD0" w14:textId="19441411" w:rsidR="00A46C1A" w:rsidRPr="00697595" w:rsidRDefault="00DD5EAF">
      <w:pPr>
        <w:pStyle w:val="Heading8"/>
      </w:pPr>
      <w:r w:rsidRPr="00697595">
        <w:rPr>
          <w:color w:val="444444"/>
        </w:rPr>
        <w:t>ALTERNATIVE TO ARREST</w:t>
      </w:r>
    </w:p>
    <w:p w14:paraId="26D7E43A" w14:textId="77777777" w:rsidR="00A46C1A" w:rsidRPr="00697595" w:rsidRDefault="00DD5EAF">
      <w:pPr>
        <w:pStyle w:val="BodyText"/>
        <w:spacing w:before="70" w:line="319" w:lineRule="auto"/>
        <w:ind w:left="111" w:right="183"/>
      </w:pPr>
      <w:r w:rsidRPr="00697595">
        <w:rPr>
          <w:color w:val="444444"/>
        </w:rPr>
        <w:t xml:space="preserve">Under certain circumstances, Campus Police officers are faced with situations when an arrest will not present the most appropriate solution to a problem. When such a situation arises, officers may elect to exercise certain alternatives, such as the issuance of a citation, referral to the vice president of Student Services if situations involve students, referral to the vice president for Academic Affairs for faculty, and referral to the vice president for Business &amp; Finance for visitor and staff concerns. Officers may also, in extreme circumstances where violence or threat of violence occurs, </w:t>
      </w:r>
      <w:r w:rsidRPr="00697595">
        <w:rPr>
          <w:color w:val="444444"/>
        </w:rPr>
        <w:lastRenderedPageBreak/>
        <w:t xml:space="preserve">escort disruptive persons from the campus and issue a “Trespassing Notice”. Domestic situations require by law, </w:t>
      </w:r>
      <w:r w:rsidRPr="00697595">
        <w:rPr>
          <w:b/>
          <w:color w:val="444444"/>
        </w:rPr>
        <w:t>T.C.A. 36-3-619</w:t>
      </w:r>
      <w:r w:rsidRPr="00697595">
        <w:rPr>
          <w:color w:val="444444"/>
        </w:rPr>
        <w:t>, referral to a social service agency.</w:t>
      </w:r>
    </w:p>
    <w:p w14:paraId="435B4BE1" w14:textId="77777777" w:rsidR="00A46C1A" w:rsidRPr="00697595" w:rsidRDefault="00DD5EAF">
      <w:pPr>
        <w:pStyle w:val="BodyText"/>
        <w:spacing w:before="99"/>
        <w:ind w:left="111"/>
      </w:pPr>
      <w:r w:rsidRPr="00697595">
        <w:rPr>
          <w:color w:val="444444"/>
        </w:rPr>
        <w:t>Examples include:</w:t>
      </w:r>
    </w:p>
    <w:p w14:paraId="207AC32B" w14:textId="77777777" w:rsidR="00A46C1A" w:rsidRPr="00697595" w:rsidRDefault="00A46C1A">
      <w:pPr>
        <w:pStyle w:val="BodyText"/>
        <w:spacing w:before="9"/>
      </w:pPr>
    </w:p>
    <w:p w14:paraId="209E0697" w14:textId="77777777" w:rsidR="00A46C1A" w:rsidRPr="00697595" w:rsidRDefault="00DD5EAF">
      <w:pPr>
        <w:pStyle w:val="ListParagraph"/>
        <w:numPr>
          <w:ilvl w:val="0"/>
          <w:numId w:val="69"/>
        </w:numPr>
        <w:tabs>
          <w:tab w:val="left" w:pos="413"/>
        </w:tabs>
        <w:rPr>
          <w:sz w:val="12"/>
        </w:rPr>
      </w:pPr>
      <w:r w:rsidRPr="00697595">
        <w:rPr>
          <w:color w:val="444444"/>
          <w:sz w:val="12"/>
        </w:rPr>
        <w:t xml:space="preserve">Mentally or emotionally disturbed </w:t>
      </w:r>
      <w:proofErr w:type="gramStart"/>
      <w:r w:rsidRPr="00697595">
        <w:rPr>
          <w:color w:val="444444"/>
          <w:sz w:val="12"/>
        </w:rPr>
        <w:t>persons</w:t>
      </w:r>
      <w:proofErr w:type="gramEnd"/>
      <w:r w:rsidRPr="00697595">
        <w:rPr>
          <w:color w:val="444444"/>
          <w:sz w:val="12"/>
        </w:rPr>
        <w:t>.</w:t>
      </w:r>
    </w:p>
    <w:p w14:paraId="696F8AA5" w14:textId="77777777" w:rsidR="00A46C1A" w:rsidRPr="00697595" w:rsidRDefault="00DD5EAF">
      <w:pPr>
        <w:pStyle w:val="ListParagraph"/>
        <w:numPr>
          <w:ilvl w:val="0"/>
          <w:numId w:val="69"/>
        </w:numPr>
        <w:tabs>
          <w:tab w:val="left" w:pos="413"/>
        </w:tabs>
        <w:spacing w:before="64"/>
        <w:ind w:hanging="129"/>
        <w:rPr>
          <w:sz w:val="12"/>
        </w:rPr>
      </w:pPr>
      <w:r w:rsidRPr="00697595">
        <w:rPr>
          <w:color w:val="444444"/>
          <w:sz w:val="12"/>
        </w:rPr>
        <w:t>Domestic situations where referral to counseling is an alternative and where there are no additional legal requirements regarding the situation.</w:t>
      </w:r>
    </w:p>
    <w:p w14:paraId="7726DA31" w14:textId="77777777" w:rsidR="00A46C1A" w:rsidRPr="00697595" w:rsidRDefault="00DD5EAF">
      <w:pPr>
        <w:pStyle w:val="ListParagraph"/>
        <w:numPr>
          <w:ilvl w:val="0"/>
          <w:numId w:val="69"/>
        </w:numPr>
        <w:tabs>
          <w:tab w:val="left" w:pos="414"/>
        </w:tabs>
        <w:spacing w:before="65"/>
        <w:ind w:left="413" w:hanging="130"/>
        <w:rPr>
          <w:sz w:val="12"/>
        </w:rPr>
      </w:pPr>
      <w:r w:rsidRPr="00697595">
        <w:rPr>
          <w:color w:val="444444"/>
          <w:sz w:val="12"/>
        </w:rPr>
        <w:t>Juvenile offenders.</w:t>
      </w:r>
    </w:p>
    <w:p w14:paraId="288D8C7A" w14:textId="77777777" w:rsidR="00A46C1A" w:rsidRPr="00697595" w:rsidRDefault="00DD5EAF">
      <w:pPr>
        <w:pStyle w:val="ListParagraph"/>
        <w:numPr>
          <w:ilvl w:val="0"/>
          <w:numId w:val="69"/>
        </w:numPr>
        <w:tabs>
          <w:tab w:val="left" w:pos="414"/>
        </w:tabs>
        <w:spacing w:before="65"/>
        <w:ind w:left="413" w:hanging="131"/>
        <w:rPr>
          <w:sz w:val="12"/>
        </w:rPr>
      </w:pPr>
      <w:r w:rsidRPr="00697595">
        <w:rPr>
          <w:color w:val="444444"/>
          <w:sz w:val="12"/>
        </w:rPr>
        <w:t xml:space="preserve">Transient </w:t>
      </w:r>
      <w:proofErr w:type="gramStart"/>
      <w:r w:rsidRPr="00697595">
        <w:rPr>
          <w:color w:val="444444"/>
          <w:sz w:val="12"/>
        </w:rPr>
        <w:t>persons</w:t>
      </w:r>
      <w:proofErr w:type="gramEnd"/>
      <w:r w:rsidRPr="00697595">
        <w:rPr>
          <w:color w:val="444444"/>
          <w:sz w:val="12"/>
        </w:rPr>
        <w:t xml:space="preserve"> who need shelter, food, etc.</w:t>
      </w:r>
    </w:p>
    <w:p w14:paraId="5952F5C4" w14:textId="77777777" w:rsidR="00A46C1A" w:rsidRPr="00697595" w:rsidRDefault="00DD5EAF">
      <w:pPr>
        <w:pStyle w:val="ListParagraph"/>
        <w:numPr>
          <w:ilvl w:val="0"/>
          <w:numId w:val="69"/>
        </w:numPr>
        <w:tabs>
          <w:tab w:val="left" w:pos="414"/>
        </w:tabs>
        <w:spacing w:before="64"/>
        <w:ind w:left="413" w:hanging="127"/>
        <w:rPr>
          <w:sz w:val="12"/>
        </w:rPr>
      </w:pPr>
      <w:proofErr w:type="gramStart"/>
      <w:r w:rsidRPr="00697595">
        <w:rPr>
          <w:color w:val="444444"/>
          <w:sz w:val="12"/>
        </w:rPr>
        <w:t>Persons</w:t>
      </w:r>
      <w:proofErr w:type="gramEnd"/>
      <w:r w:rsidRPr="00697595">
        <w:rPr>
          <w:color w:val="444444"/>
          <w:sz w:val="12"/>
        </w:rPr>
        <w:t xml:space="preserve"> requiring medical attention.</w:t>
      </w:r>
    </w:p>
    <w:p w14:paraId="5EAB4B0D" w14:textId="77777777" w:rsidR="00A46C1A" w:rsidRPr="00697595" w:rsidRDefault="00A46C1A">
      <w:pPr>
        <w:pStyle w:val="BodyText"/>
        <w:rPr>
          <w:sz w:val="14"/>
        </w:rPr>
      </w:pPr>
    </w:p>
    <w:p w14:paraId="6C6B0C4F" w14:textId="77777777" w:rsidR="00A46C1A" w:rsidRPr="00697595" w:rsidRDefault="00DD5EAF">
      <w:pPr>
        <w:pStyle w:val="Heading8"/>
        <w:spacing w:before="90"/>
      </w:pPr>
      <w:r w:rsidRPr="00697595">
        <w:rPr>
          <w:color w:val="444444"/>
        </w:rPr>
        <w:t>USE OF WARNING AS AN ALTERNATIVE TO ARREST</w:t>
      </w:r>
    </w:p>
    <w:p w14:paraId="61C423B0" w14:textId="77777777" w:rsidR="00A46C1A" w:rsidRPr="00697595" w:rsidRDefault="00DD5EAF">
      <w:pPr>
        <w:pStyle w:val="BodyText"/>
        <w:spacing w:before="157" w:line="319" w:lineRule="auto"/>
        <w:ind w:left="111" w:right="243"/>
      </w:pPr>
      <w:r w:rsidRPr="00697595">
        <w:rPr>
          <w:color w:val="444444"/>
        </w:rPr>
        <w:t xml:space="preserve">The use of a warning may sometimes provide a satisfactory solution to a problem. The most common </w:t>
      </w:r>
      <w:proofErr w:type="gramStart"/>
      <w:r w:rsidRPr="00697595">
        <w:rPr>
          <w:color w:val="444444"/>
        </w:rPr>
        <w:t>type</w:t>
      </w:r>
      <w:proofErr w:type="gramEnd"/>
      <w:r w:rsidRPr="00697595">
        <w:rPr>
          <w:color w:val="444444"/>
        </w:rPr>
        <w:t xml:space="preserve"> warning occurs relative to traffic </w:t>
      </w:r>
      <w:proofErr w:type="gramStart"/>
      <w:r w:rsidRPr="00697595">
        <w:rPr>
          <w:color w:val="444444"/>
        </w:rPr>
        <w:t>offenses, but</w:t>
      </w:r>
      <w:proofErr w:type="gramEnd"/>
      <w:r w:rsidRPr="00697595">
        <w:rPr>
          <w:color w:val="444444"/>
        </w:rPr>
        <w:t xml:space="preserve"> occasionally may be applied to certain minor criminal offenses. In determining if a warning should be issued, the officer should consider the following:</w:t>
      </w:r>
    </w:p>
    <w:p w14:paraId="3C9A13D8" w14:textId="77777777" w:rsidR="00A46C1A" w:rsidRPr="00697595" w:rsidRDefault="00DD5EAF">
      <w:pPr>
        <w:pStyle w:val="ListParagraph"/>
        <w:numPr>
          <w:ilvl w:val="0"/>
          <w:numId w:val="68"/>
        </w:numPr>
        <w:tabs>
          <w:tab w:val="left" w:pos="413"/>
        </w:tabs>
        <w:spacing w:before="99"/>
        <w:rPr>
          <w:sz w:val="12"/>
        </w:rPr>
      </w:pPr>
      <w:r w:rsidRPr="00697595">
        <w:rPr>
          <w:color w:val="444444"/>
          <w:sz w:val="12"/>
        </w:rPr>
        <w:t>Seriousness of the offense.</w:t>
      </w:r>
    </w:p>
    <w:p w14:paraId="7DF81770" w14:textId="77777777" w:rsidR="00A46C1A" w:rsidRPr="00697595" w:rsidRDefault="00DD5EAF">
      <w:pPr>
        <w:pStyle w:val="ListParagraph"/>
        <w:numPr>
          <w:ilvl w:val="0"/>
          <w:numId w:val="68"/>
        </w:numPr>
        <w:tabs>
          <w:tab w:val="left" w:pos="413"/>
        </w:tabs>
        <w:spacing w:before="65"/>
        <w:ind w:hanging="129"/>
        <w:rPr>
          <w:sz w:val="12"/>
        </w:rPr>
      </w:pPr>
      <w:r w:rsidRPr="00697595">
        <w:rPr>
          <w:color w:val="444444"/>
          <w:sz w:val="12"/>
        </w:rPr>
        <w:t>The likelihood that the violator will heed the warning.</w:t>
      </w:r>
    </w:p>
    <w:p w14:paraId="31A818F4" w14:textId="77777777" w:rsidR="00A46C1A" w:rsidRPr="00697595" w:rsidRDefault="00DD5EAF">
      <w:pPr>
        <w:pStyle w:val="ListParagraph"/>
        <w:numPr>
          <w:ilvl w:val="0"/>
          <w:numId w:val="68"/>
        </w:numPr>
        <w:tabs>
          <w:tab w:val="left" w:pos="414"/>
        </w:tabs>
        <w:spacing w:before="65"/>
        <w:ind w:left="413" w:hanging="130"/>
        <w:rPr>
          <w:sz w:val="12"/>
        </w:rPr>
      </w:pPr>
      <w:r w:rsidRPr="00697595">
        <w:rPr>
          <w:color w:val="444444"/>
          <w:sz w:val="12"/>
        </w:rPr>
        <w:t>The reputation of the violator; i.e., known repeat offender, has received previous warnings, etc.</w:t>
      </w:r>
    </w:p>
    <w:p w14:paraId="18D20676" w14:textId="77777777" w:rsidR="00A46C1A" w:rsidRPr="00697595" w:rsidRDefault="00DD5EAF">
      <w:pPr>
        <w:pStyle w:val="ListParagraph"/>
        <w:numPr>
          <w:ilvl w:val="0"/>
          <w:numId w:val="68"/>
        </w:numPr>
        <w:tabs>
          <w:tab w:val="left" w:pos="414"/>
        </w:tabs>
        <w:spacing w:before="64"/>
        <w:ind w:left="413" w:hanging="131"/>
        <w:rPr>
          <w:sz w:val="12"/>
        </w:rPr>
      </w:pPr>
      <w:r w:rsidRPr="00697595">
        <w:rPr>
          <w:color w:val="444444"/>
          <w:sz w:val="12"/>
        </w:rPr>
        <w:t>When it is in the best interest of maintaining order.</w:t>
      </w:r>
    </w:p>
    <w:p w14:paraId="4C4E8AB9" w14:textId="77777777" w:rsidR="00A46C1A" w:rsidRPr="00697595" w:rsidRDefault="00DD5EAF">
      <w:pPr>
        <w:pStyle w:val="ListParagraph"/>
        <w:numPr>
          <w:ilvl w:val="0"/>
          <w:numId w:val="68"/>
        </w:numPr>
        <w:tabs>
          <w:tab w:val="left" w:pos="414"/>
        </w:tabs>
        <w:spacing w:before="65"/>
        <w:ind w:left="413" w:hanging="127"/>
        <w:rPr>
          <w:sz w:val="12"/>
        </w:rPr>
      </w:pPr>
      <w:r w:rsidRPr="00697595">
        <w:rPr>
          <w:color w:val="444444"/>
          <w:sz w:val="12"/>
        </w:rPr>
        <w:t>Institutional policy and department procedure.</w:t>
      </w:r>
    </w:p>
    <w:p w14:paraId="7C2CBB56" w14:textId="77777777" w:rsidR="00A46C1A" w:rsidRPr="00697595" w:rsidRDefault="00DD5EAF">
      <w:pPr>
        <w:pStyle w:val="ListParagraph"/>
        <w:numPr>
          <w:ilvl w:val="0"/>
          <w:numId w:val="68"/>
        </w:numPr>
        <w:tabs>
          <w:tab w:val="left" w:pos="414"/>
        </w:tabs>
        <w:spacing w:before="65"/>
        <w:ind w:left="413" w:hanging="131"/>
        <w:rPr>
          <w:sz w:val="12"/>
        </w:rPr>
      </w:pPr>
      <w:r w:rsidRPr="00697595">
        <w:rPr>
          <w:color w:val="444444"/>
          <w:sz w:val="12"/>
        </w:rPr>
        <w:t>Legal requirements placed on the officer.</w:t>
      </w:r>
    </w:p>
    <w:p w14:paraId="5B1BD42B" w14:textId="77777777" w:rsidR="00A46C1A" w:rsidRPr="00697595" w:rsidRDefault="00A46C1A">
      <w:pPr>
        <w:pStyle w:val="BodyText"/>
        <w:rPr>
          <w:sz w:val="14"/>
        </w:rPr>
      </w:pPr>
    </w:p>
    <w:p w14:paraId="55A74E43" w14:textId="77777777" w:rsidR="00A46C1A" w:rsidRPr="00697595" w:rsidRDefault="00DD5EAF">
      <w:pPr>
        <w:pStyle w:val="Heading8"/>
        <w:spacing w:before="90"/>
      </w:pPr>
      <w:r w:rsidRPr="00697595">
        <w:rPr>
          <w:color w:val="444444"/>
        </w:rPr>
        <w:t>THE FORMULATION OF PROBABLE CAUSE FOR ARREST</w:t>
      </w:r>
    </w:p>
    <w:p w14:paraId="0E72359D" w14:textId="77777777" w:rsidR="00A46C1A" w:rsidRPr="00697595" w:rsidRDefault="00DD5EAF">
      <w:pPr>
        <w:pStyle w:val="BodyText"/>
        <w:spacing w:before="156" w:line="319" w:lineRule="auto"/>
        <w:ind w:left="111" w:right="183"/>
      </w:pPr>
      <w:r w:rsidRPr="00697595">
        <w:rPr>
          <w:color w:val="444444"/>
        </w:rPr>
        <w:t>Probable cause for arrest exists when an officer has acquired knowledge that would lead a reasonable and prudent person to believe that a crime has been or is being committed and that the person to be arrested has committed or is committing the crime in question. When establishing probable cause, the officer will</w:t>
      </w:r>
      <w:r w:rsidRPr="00697595">
        <w:rPr>
          <w:color w:val="444444"/>
          <w:u w:val="single" w:color="444444"/>
        </w:rPr>
        <w:t xml:space="preserve"> usual</w:t>
      </w:r>
      <w:r w:rsidRPr="00697595">
        <w:rPr>
          <w:color w:val="444444"/>
        </w:rPr>
        <w:t xml:space="preserve">ly consider the following </w:t>
      </w:r>
      <w:proofErr w:type="gramStart"/>
      <w:r w:rsidRPr="00697595">
        <w:rPr>
          <w:color w:val="444444"/>
        </w:rPr>
        <w:t>items of criteria</w:t>
      </w:r>
      <w:proofErr w:type="gramEnd"/>
      <w:r w:rsidRPr="00697595">
        <w:rPr>
          <w:color w:val="444444"/>
        </w:rPr>
        <w:t>:</w:t>
      </w:r>
    </w:p>
    <w:p w14:paraId="4E7F7045" w14:textId="77777777" w:rsidR="00A46C1A" w:rsidRPr="00697595" w:rsidRDefault="00DD5EAF">
      <w:pPr>
        <w:pStyle w:val="ListParagraph"/>
        <w:numPr>
          <w:ilvl w:val="0"/>
          <w:numId w:val="67"/>
        </w:numPr>
        <w:tabs>
          <w:tab w:val="left" w:pos="413"/>
        </w:tabs>
        <w:spacing w:before="100"/>
        <w:jc w:val="left"/>
        <w:rPr>
          <w:sz w:val="12"/>
        </w:rPr>
      </w:pPr>
      <w:r w:rsidRPr="00697595">
        <w:rPr>
          <w:color w:val="444444"/>
          <w:sz w:val="12"/>
        </w:rPr>
        <w:t>The personal, direct observation by the Campus Police officer.</w:t>
      </w:r>
    </w:p>
    <w:p w14:paraId="0A02F5AA" w14:textId="77777777" w:rsidR="00A46C1A" w:rsidRPr="00697595" w:rsidRDefault="00DD5EAF">
      <w:pPr>
        <w:pStyle w:val="ListParagraph"/>
        <w:numPr>
          <w:ilvl w:val="0"/>
          <w:numId w:val="67"/>
        </w:numPr>
        <w:tabs>
          <w:tab w:val="left" w:pos="413"/>
        </w:tabs>
        <w:spacing w:before="64"/>
        <w:ind w:hanging="129"/>
        <w:jc w:val="left"/>
        <w:rPr>
          <w:sz w:val="12"/>
        </w:rPr>
      </w:pPr>
      <w:r w:rsidRPr="00697595">
        <w:rPr>
          <w:color w:val="444444"/>
          <w:sz w:val="12"/>
        </w:rPr>
        <w:t>Information received from another officer.</w:t>
      </w:r>
    </w:p>
    <w:p w14:paraId="2E973222" w14:textId="77777777" w:rsidR="00A46C1A" w:rsidRPr="00697595" w:rsidRDefault="00DD5EAF">
      <w:pPr>
        <w:pStyle w:val="ListParagraph"/>
        <w:numPr>
          <w:ilvl w:val="0"/>
          <w:numId w:val="67"/>
        </w:numPr>
        <w:tabs>
          <w:tab w:val="left" w:pos="414"/>
        </w:tabs>
        <w:spacing w:before="65"/>
        <w:ind w:left="413" w:hanging="130"/>
        <w:jc w:val="left"/>
        <w:rPr>
          <w:sz w:val="12"/>
        </w:rPr>
      </w:pPr>
      <w:r w:rsidRPr="00697595">
        <w:rPr>
          <w:color w:val="444444"/>
          <w:sz w:val="12"/>
        </w:rPr>
        <w:t>Information received from a witness.</w:t>
      </w:r>
    </w:p>
    <w:p w14:paraId="796AFEBE" w14:textId="77777777" w:rsidR="00A46C1A" w:rsidRPr="00697595" w:rsidRDefault="00DD5EAF">
      <w:pPr>
        <w:pStyle w:val="ListParagraph"/>
        <w:numPr>
          <w:ilvl w:val="0"/>
          <w:numId w:val="67"/>
        </w:numPr>
        <w:tabs>
          <w:tab w:val="left" w:pos="414"/>
        </w:tabs>
        <w:spacing w:before="65"/>
        <w:ind w:left="413" w:hanging="131"/>
        <w:jc w:val="left"/>
        <w:rPr>
          <w:sz w:val="12"/>
        </w:rPr>
      </w:pPr>
      <w:r w:rsidRPr="00697595">
        <w:rPr>
          <w:color w:val="444444"/>
          <w:sz w:val="12"/>
        </w:rPr>
        <w:t>Information received from the victim.</w:t>
      </w:r>
    </w:p>
    <w:p w14:paraId="18BBA84D" w14:textId="77777777" w:rsidR="00A46C1A" w:rsidRPr="00697595" w:rsidRDefault="00DD5EAF">
      <w:pPr>
        <w:pStyle w:val="ListParagraph"/>
        <w:numPr>
          <w:ilvl w:val="0"/>
          <w:numId w:val="67"/>
        </w:numPr>
        <w:tabs>
          <w:tab w:val="left" w:pos="414"/>
        </w:tabs>
        <w:spacing w:before="64"/>
        <w:ind w:left="413" w:hanging="127"/>
        <w:jc w:val="left"/>
        <w:rPr>
          <w:sz w:val="12"/>
        </w:rPr>
      </w:pPr>
      <w:r w:rsidRPr="00697595">
        <w:rPr>
          <w:color w:val="444444"/>
          <w:sz w:val="12"/>
        </w:rPr>
        <w:t>Information received from an informant.</w:t>
      </w:r>
    </w:p>
    <w:p w14:paraId="72344D63" w14:textId="77777777" w:rsidR="00A46C1A" w:rsidRPr="00697595" w:rsidRDefault="00DD5EAF">
      <w:pPr>
        <w:pStyle w:val="ListParagraph"/>
        <w:numPr>
          <w:ilvl w:val="0"/>
          <w:numId w:val="67"/>
        </w:numPr>
        <w:tabs>
          <w:tab w:val="left" w:pos="414"/>
        </w:tabs>
        <w:spacing w:before="65"/>
        <w:ind w:left="413" w:hanging="131"/>
        <w:jc w:val="left"/>
        <w:rPr>
          <w:sz w:val="12"/>
        </w:rPr>
      </w:pPr>
      <w:r w:rsidRPr="00697595">
        <w:rPr>
          <w:color w:val="444444"/>
          <w:sz w:val="12"/>
        </w:rPr>
        <w:t>The suspect’s response.</w:t>
      </w:r>
    </w:p>
    <w:p w14:paraId="5B89D0BD" w14:textId="77777777" w:rsidR="00A46C1A" w:rsidRPr="00697595" w:rsidRDefault="00DD5EAF">
      <w:pPr>
        <w:pStyle w:val="ListParagraph"/>
        <w:numPr>
          <w:ilvl w:val="0"/>
          <w:numId w:val="67"/>
        </w:numPr>
        <w:tabs>
          <w:tab w:val="left" w:pos="414"/>
        </w:tabs>
        <w:spacing w:before="65"/>
        <w:ind w:left="413" w:hanging="124"/>
        <w:jc w:val="left"/>
        <w:rPr>
          <w:sz w:val="12"/>
        </w:rPr>
      </w:pPr>
      <w:r w:rsidRPr="00697595">
        <w:rPr>
          <w:color w:val="444444"/>
          <w:sz w:val="12"/>
        </w:rPr>
        <w:t>Incriminating statements.</w:t>
      </w:r>
    </w:p>
    <w:p w14:paraId="5119D394" w14:textId="77777777" w:rsidR="00A46C1A" w:rsidRPr="00697595" w:rsidRDefault="00DD5EAF">
      <w:pPr>
        <w:pStyle w:val="ListParagraph"/>
        <w:numPr>
          <w:ilvl w:val="0"/>
          <w:numId w:val="67"/>
        </w:numPr>
        <w:tabs>
          <w:tab w:val="left" w:pos="414"/>
        </w:tabs>
        <w:spacing w:before="64"/>
        <w:ind w:left="413" w:hanging="135"/>
        <w:jc w:val="left"/>
        <w:rPr>
          <w:sz w:val="12"/>
        </w:rPr>
      </w:pPr>
      <w:r w:rsidRPr="00697595">
        <w:rPr>
          <w:color w:val="444444"/>
          <w:sz w:val="12"/>
        </w:rPr>
        <w:t>Erroneous statements.</w:t>
      </w:r>
    </w:p>
    <w:p w14:paraId="66D6A456" w14:textId="77777777" w:rsidR="00A46C1A" w:rsidRPr="00697595" w:rsidRDefault="00DD5EAF">
      <w:pPr>
        <w:pStyle w:val="ListParagraph"/>
        <w:numPr>
          <w:ilvl w:val="0"/>
          <w:numId w:val="67"/>
        </w:numPr>
        <w:tabs>
          <w:tab w:val="left" w:pos="414"/>
        </w:tabs>
        <w:spacing w:before="65"/>
        <w:ind w:left="413" w:hanging="131"/>
        <w:jc w:val="left"/>
        <w:rPr>
          <w:sz w:val="12"/>
        </w:rPr>
      </w:pPr>
      <w:r w:rsidRPr="00697595">
        <w:rPr>
          <w:color w:val="444444"/>
          <w:sz w:val="12"/>
        </w:rPr>
        <w:t>Contradictory statements.</w:t>
      </w:r>
    </w:p>
    <w:p w14:paraId="536B73B2" w14:textId="77777777" w:rsidR="00A46C1A" w:rsidRPr="00697595" w:rsidRDefault="00DD5EAF">
      <w:pPr>
        <w:pStyle w:val="ListParagraph"/>
        <w:numPr>
          <w:ilvl w:val="0"/>
          <w:numId w:val="67"/>
        </w:numPr>
        <w:tabs>
          <w:tab w:val="left" w:pos="414"/>
        </w:tabs>
        <w:spacing w:before="64"/>
        <w:ind w:left="413" w:hanging="189"/>
        <w:jc w:val="left"/>
        <w:rPr>
          <w:sz w:val="12"/>
        </w:rPr>
      </w:pPr>
      <w:r w:rsidRPr="00697595">
        <w:rPr>
          <w:color w:val="444444"/>
          <w:sz w:val="12"/>
        </w:rPr>
        <w:t>Evasive answers.</w:t>
      </w:r>
    </w:p>
    <w:p w14:paraId="5C42688D" w14:textId="77777777" w:rsidR="00A46C1A" w:rsidRPr="00697595" w:rsidRDefault="00DD5EAF">
      <w:pPr>
        <w:pStyle w:val="ListParagraph"/>
        <w:numPr>
          <w:ilvl w:val="0"/>
          <w:numId w:val="67"/>
        </w:numPr>
        <w:tabs>
          <w:tab w:val="left" w:pos="413"/>
        </w:tabs>
        <w:spacing w:before="65"/>
        <w:ind w:hanging="166"/>
        <w:jc w:val="left"/>
        <w:rPr>
          <w:sz w:val="12"/>
        </w:rPr>
      </w:pPr>
      <w:r w:rsidRPr="00697595">
        <w:rPr>
          <w:color w:val="444444"/>
          <w:sz w:val="12"/>
        </w:rPr>
        <w:t>The flight of the suspect.</w:t>
      </w:r>
    </w:p>
    <w:p w14:paraId="7AB1D0D8" w14:textId="77777777" w:rsidR="00A46C1A" w:rsidRPr="00697595" w:rsidRDefault="00DD5EAF">
      <w:pPr>
        <w:pStyle w:val="ListParagraph"/>
        <w:numPr>
          <w:ilvl w:val="0"/>
          <w:numId w:val="67"/>
        </w:numPr>
        <w:tabs>
          <w:tab w:val="left" w:pos="413"/>
        </w:tabs>
        <w:spacing w:before="65"/>
        <w:ind w:hanging="181"/>
        <w:jc w:val="left"/>
        <w:rPr>
          <w:sz w:val="12"/>
        </w:rPr>
      </w:pPr>
      <w:r w:rsidRPr="00697595">
        <w:rPr>
          <w:color w:val="444444"/>
          <w:sz w:val="12"/>
        </w:rPr>
        <w:t>Attempt to hide or avoid detection.</w:t>
      </w:r>
    </w:p>
    <w:p w14:paraId="12A5F6B1" w14:textId="77777777" w:rsidR="00A46C1A" w:rsidRPr="00697595" w:rsidRDefault="00DD5EAF">
      <w:pPr>
        <w:pStyle w:val="ListParagraph"/>
        <w:numPr>
          <w:ilvl w:val="0"/>
          <w:numId w:val="67"/>
        </w:numPr>
        <w:tabs>
          <w:tab w:val="left" w:pos="413"/>
        </w:tabs>
        <w:spacing w:before="64"/>
        <w:ind w:left="413" w:hanging="180"/>
        <w:jc w:val="left"/>
        <w:rPr>
          <w:sz w:val="12"/>
        </w:rPr>
      </w:pPr>
      <w:r w:rsidRPr="00697595">
        <w:rPr>
          <w:color w:val="444444"/>
          <w:sz w:val="12"/>
        </w:rPr>
        <w:t>Presence at or near the crime scene.</w:t>
      </w:r>
    </w:p>
    <w:p w14:paraId="03F5A079" w14:textId="77777777" w:rsidR="00A46C1A" w:rsidRPr="00697595" w:rsidRDefault="00DD5EAF">
      <w:pPr>
        <w:pStyle w:val="ListParagraph"/>
        <w:numPr>
          <w:ilvl w:val="0"/>
          <w:numId w:val="67"/>
        </w:numPr>
        <w:tabs>
          <w:tab w:val="left" w:pos="413"/>
        </w:tabs>
        <w:spacing w:before="65"/>
        <w:ind w:hanging="182"/>
        <w:jc w:val="left"/>
        <w:rPr>
          <w:sz w:val="12"/>
        </w:rPr>
      </w:pPr>
      <w:r w:rsidRPr="00697595">
        <w:rPr>
          <w:color w:val="444444"/>
          <w:sz w:val="12"/>
        </w:rPr>
        <w:t>Time of day and nature of the area.</w:t>
      </w:r>
    </w:p>
    <w:p w14:paraId="0119EFF8" w14:textId="77777777" w:rsidR="00A46C1A" w:rsidRPr="00697595" w:rsidRDefault="00DD5EAF">
      <w:pPr>
        <w:pStyle w:val="ListParagraph"/>
        <w:numPr>
          <w:ilvl w:val="0"/>
          <w:numId w:val="67"/>
        </w:numPr>
        <w:tabs>
          <w:tab w:val="left" w:pos="414"/>
        </w:tabs>
        <w:spacing w:before="65"/>
        <w:ind w:left="413" w:hanging="179"/>
        <w:jc w:val="left"/>
        <w:rPr>
          <w:sz w:val="12"/>
        </w:rPr>
      </w:pPr>
      <w:r w:rsidRPr="00697595">
        <w:rPr>
          <w:color w:val="444444"/>
          <w:sz w:val="12"/>
        </w:rPr>
        <w:t>The Campus Police officer’s knowledge of a suspect’s prior history.</w:t>
      </w:r>
    </w:p>
    <w:p w14:paraId="5B179E6F" w14:textId="77777777" w:rsidR="00A46C1A" w:rsidRPr="00697595" w:rsidRDefault="00A46C1A">
      <w:pPr>
        <w:pStyle w:val="BodyText"/>
        <w:spacing w:before="8"/>
      </w:pPr>
    </w:p>
    <w:p w14:paraId="34260203" w14:textId="77777777" w:rsidR="00A46C1A" w:rsidRPr="00697595" w:rsidRDefault="00DD5EAF">
      <w:pPr>
        <w:pStyle w:val="BodyText"/>
        <w:ind w:left="111"/>
      </w:pPr>
      <w:r w:rsidRPr="00697595">
        <w:rPr>
          <w:color w:val="444444"/>
        </w:rPr>
        <w:t>10/19</w:t>
      </w:r>
    </w:p>
    <w:p w14:paraId="3127EB6E" w14:textId="0BB0405B" w:rsidR="00A46C1A" w:rsidRPr="00697595" w:rsidRDefault="00E93D47">
      <w:pPr>
        <w:pStyle w:val="BodyText"/>
        <w:spacing w:before="6"/>
        <w:rPr>
          <w:sz w:val="29"/>
        </w:rPr>
      </w:pPr>
      <w:r w:rsidRPr="00697595">
        <w:rPr>
          <w:noProof/>
        </w:rPr>
        <mc:AlternateContent>
          <mc:Choice Requires="wps">
            <w:drawing>
              <wp:anchor distT="0" distB="0" distL="0" distR="0" simplePos="0" relativeHeight="251683840" behindDoc="1" locked="0" layoutInCell="1" allowOverlap="1" wp14:anchorId="2793A501" wp14:editId="45E227B8">
                <wp:simplePos x="0" y="0"/>
                <wp:positionH relativeFrom="page">
                  <wp:posOffset>560070</wp:posOffset>
                </wp:positionH>
                <wp:positionV relativeFrom="paragraph">
                  <wp:posOffset>241935</wp:posOffset>
                </wp:positionV>
                <wp:extent cx="6663055" cy="1270"/>
                <wp:effectExtent l="0" t="0" r="0" b="0"/>
                <wp:wrapTopAndBottom/>
                <wp:docPr id="295" name="Freeform 2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9EFA2" id="Freeform 263" o:spid="_x0000_s1026" alt="&quot;&quot;" style="position:absolute;margin-left:44.1pt;margin-top:19.05pt;width:524.6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" path="m,l10492,e" filled="f" strokecolor="#444" strokeweight=".17728mm">
                <v:path arrowok="t" o:connecttype="custom" o:connectlocs="0,0;6662420,0" o:connectangles="0,0"/>
                <w10:wrap type="topAndBottom" anchorx="page"/>
              </v:shape>
            </w:pict>
          </mc:Fallback>
        </mc:AlternateContent>
      </w:r>
    </w:p>
    <w:p w14:paraId="637FB998" w14:textId="77777777" w:rsidR="00A46C1A" w:rsidRPr="00697595" w:rsidRDefault="00A46C1A">
      <w:pPr>
        <w:rPr>
          <w:sz w:val="29"/>
        </w:rPr>
        <w:sectPr w:rsidR="00A46C1A" w:rsidRPr="00697595">
          <w:footerReference w:type="default" r:id="rId30"/>
          <w:pgSz w:w="12240" w:h="15840"/>
          <w:pgMar w:top="520" w:right="760" w:bottom="720" w:left="780" w:header="0" w:footer="523" w:gutter="0"/>
          <w:cols w:space="720"/>
        </w:sectPr>
      </w:pPr>
    </w:p>
    <w:p w14:paraId="35FFE5DE" w14:textId="77777777" w:rsidR="00A46C1A" w:rsidRPr="00697595" w:rsidRDefault="00DD5EAF">
      <w:pPr>
        <w:pStyle w:val="Heading5"/>
        <w:tabs>
          <w:tab w:val="left" w:pos="7177"/>
        </w:tabs>
        <w:rPr>
          <w:rFonts w:ascii="Georgia"/>
        </w:rPr>
      </w:pPr>
      <w:r w:rsidRPr="00697595">
        <w:rPr>
          <w:rFonts w:ascii="Georgia"/>
          <w:color w:val="444444"/>
        </w:rPr>
        <w:lastRenderedPageBreak/>
        <w:t>Walters State Community College</w:t>
      </w:r>
      <w:r w:rsidRPr="00697595">
        <w:rPr>
          <w:rFonts w:ascii="Georgia"/>
          <w:color w:val="444444"/>
        </w:rPr>
        <w:tab/>
        <w:t>Policies and Procedures Manual</w:t>
      </w:r>
    </w:p>
    <w:p w14:paraId="352253D6" w14:textId="77777777" w:rsidR="00A46C1A" w:rsidRPr="00697595" w:rsidRDefault="00A46C1A">
      <w:pPr>
        <w:pStyle w:val="BodyText"/>
        <w:rPr>
          <w:b/>
          <w:sz w:val="22"/>
        </w:rPr>
      </w:pPr>
    </w:p>
    <w:p w14:paraId="00F6F896" w14:textId="77777777" w:rsidR="00A46C1A" w:rsidRPr="00697595" w:rsidRDefault="00A46C1A">
      <w:pPr>
        <w:pStyle w:val="BodyText"/>
        <w:spacing w:before="4"/>
        <w:rPr>
          <w:b/>
          <w:sz w:val="30"/>
        </w:rPr>
      </w:pPr>
    </w:p>
    <w:p w14:paraId="1DAB3CAE" w14:textId="77777777" w:rsidR="00A46C1A" w:rsidRPr="00697595" w:rsidRDefault="00DD5EAF">
      <w:pPr>
        <w:pStyle w:val="Heading6"/>
      </w:pPr>
      <w:r w:rsidRPr="00697595">
        <w:rPr>
          <w:color w:val="444444"/>
          <w:w w:val="105"/>
        </w:rPr>
        <w:t>09:29:00 Patrol of the Campuses and Other Duties</w:t>
      </w:r>
    </w:p>
    <w:p w14:paraId="4D439CCD" w14:textId="670EC09C" w:rsidR="00A46C1A" w:rsidRPr="00697595" w:rsidRDefault="00E93D47">
      <w:pPr>
        <w:pStyle w:val="BodyText"/>
        <w:rPr>
          <w:b/>
          <w:sz w:val="16"/>
        </w:rPr>
      </w:pPr>
      <w:r w:rsidRPr="00697595">
        <w:rPr>
          <w:noProof/>
        </w:rPr>
        <mc:AlternateContent>
          <mc:Choice Requires="wps">
            <w:drawing>
              <wp:anchor distT="0" distB="0" distL="0" distR="0" simplePos="0" relativeHeight="251684864" behindDoc="1" locked="0" layoutInCell="1" allowOverlap="1" wp14:anchorId="662DE895" wp14:editId="101AAA91">
                <wp:simplePos x="0" y="0"/>
                <wp:positionH relativeFrom="page">
                  <wp:posOffset>566420</wp:posOffset>
                </wp:positionH>
                <wp:positionV relativeFrom="paragraph">
                  <wp:posOffset>144780</wp:posOffset>
                </wp:positionV>
                <wp:extent cx="6650355" cy="1270"/>
                <wp:effectExtent l="0" t="0" r="0" b="0"/>
                <wp:wrapTopAndBottom/>
                <wp:docPr id="294" name="Freeform 2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F561F" id="Freeform 262" o:spid="_x0000_s1026" alt="&quot;&quot;" style="position:absolute;margin-left:44.6pt;margin-top:11.4pt;width:523.6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" path="m,l10472,e" filled="f" strokecolor="#444" strokeweight=".17728mm">
                <v:path arrowok="t" o:connecttype="custom" o:connectlocs="0,0;6649720,0" o:connectangles="0,0"/>
                <w10:wrap type="topAndBottom" anchorx="page"/>
              </v:shape>
            </w:pict>
          </mc:Fallback>
        </mc:AlternateContent>
      </w:r>
    </w:p>
    <w:p w14:paraId="35E355A7" w14:textId="77777777" w:rsidR="00A46C1A" w:rsidRPr="00697595" w:rsidRDefault="00DD5EAF">
      <w:pPr>
        <w:pStyle w:val="BodyText"/>
        <w:tabs>
          <w:tab w:val="left" w:pos="2961"/>
        </w:tabs>
        <w:spacing w:before="91"/>
        <w:ind w:left="131"/>
      </w:pPr>
      <w:r w:rsidRPr="00697595">
        <w:rPr>
          <w:color w:val="444444"/>
        </w:rPr>
        <w:t>Revision Responsibility:</w:t>
      </w:r>
      <w:r w:rsidRPr="00697595">
        <w:rPr>
          <w:color w:val="444444"/>
        </w:rPr>
        <w:tab/>
        <w:t>Chief of Campus Police</w:t>
      </w:r>
    </w:p>
    <w:p w14:paraId="6D59BC7C" w14:textId="77777777" w:rsidR="00A46C1A" w:rsidRPr="00697595" w:rsidRDefault="00DD5EAF">
      <w:pPr>
        <w:pStyle w:val="BodyText"/>
        <w:tabs>
          <w:tab w:val="left" w:pos="2961"/>
        </w:tabs>
        <w:spacing w:before="75"/>
        <w:ind w:left="131"/>
      </w:pPr>
      <w:r w:rsidRPr="00697595">
        <w:rPr>
          <w:color w:val="444444"/>
        </w:rPr>
        <w:t>Responsible Executive Official:</w:t>
      </w:r>
      <w:r w:rsidRPr="00697595">
        <w:rPr>
          <w:color w:val="444444"/>
        </w:rPr>
        <w:tab/>
        <w:t>Vice President for Business &amp; Finance</w:t>
      </w:r>
    </w:p>
    <w:p w14:paraId="26A0D291" w14:textId="77777777" w:rsidR="00A46C1A" w:rsidRPr="00697595" w:rsidRDefault="00DD5EAF">
      <w:pPr>
        <w:pStyle w:val="BodyText"/>
        <w:tabs>
          <w:tab w:val="left" w:pos="2961"/>
        </w:tabs>
        <w:spacing w:before="74" w:line="372" w:lineRule="auto"/>
        <w:ind w:left="2961" w:right="3511" w:hanging="2831"/>
      </w:pPr>
      <w:r w:rsidRPr="00697595">
        <w:rPr>
          <w:color w:val="444444"/>
        </w:rPr>
        <w:t>Source/Reference:</w:t>
      </w:r>
      <w:r w:rsidRPr="00697595">
        <w:rPr>
          <w:color w:val="444444"/>
        </w:rPr>
        <w:tab/>
        <w:t>Jean Clery Disclosure of Campus Safety Policy and Campus Crime Statistics Act Crime Awareness and Campus Security Act of 1990</w:t>
      </w:r>
    </w:p>
    <w:p w14:paraId="02BABF59" w14:textId="721571EE" w:rsidR="00A46C1A" w:rsidRPr="00697595" w:rsidRDefault="00E93D47">
      <w:pPr>
        <w:pStyle w:val="BodyText"/>
        <w:spacing w:line="372" w:lineRule="auto"/>
        <w:ind w:left="2961" w:right="3230"/>
      </w:pPr>
      <w:r w:rsidRPr="00697595">
        <w:rPr>
          <w:noProof/>
        </w:rPr>
        <mc:AlternateContent>
          <mc:Choice Requires="wps">
            <w:drawing>
              <wp:anchor distT="0" distB="0" distL="0" distR="0" simplePos="0" relativeHeight="251685888" behindDoc="1" locked="0" layoutInCell="1" allowOverlap="1" wp14:anchorId="0A409870" wp14:editId="6A0E45A7">
                <wp:simplePos x="0" y="0"/>
                <wp:positionH relativeFrom="page">
                  <wp:posOffset>566420</wp:posOffset>
                </wp:positionH>
                <wp:positionV relativeFrom="paragraph">
                  <wp:posOffset>290195</wp:posOffset>
                </wp:positionV>
                <wp:extent cx="6650355" cy="1270"/>
                <wp:effectExtent l="0" t="0" r="0" b="0"/>
                <wp:wrapTopAndBottom/>
                <wp:docPr id="293" name="Freeform 2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EC5AB" id="Freeform 261" o:spid="_x0000_s1026" alt="&quot;&quot;" style="position:absolute;margin-left:44.6pt;margin-top:22.85pt;width:523.6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 xml:space="preserve">Higher Education Act of 1965: Violence Against Women Reauthorization Act of 2013 </w:t>
      </w:r>
      <w:proofErr w:type="gramStart"/>
      <w:r w:rsidR="00DD5EAF" w:rsidRPr="00697595">
        <w:rPr>
          <w:color w:val="444444"/>
        </w:rPr>
        <w:t>The</w:t>
      </w:r>
      <w:proofErr w:type="gramEnd"/>
      <w:r w:rsidR="00DD5EAF" w:rsidRPr="00697595">
        <w:rPr>
          <w:color w:val="444444"/>
        </w:rPr>
        <w:t xml:space="preserve"> Handbook for Campus Safety and Security Reporting, USDOE</w:t>
      </w:r>
    </w:p>
    <w:p w14:paraId="514B756C" w14:textId="77777777" w:rsidR="00A46C1A" w:rsidRPr="00697595" w:rsidRDefault="00A46C1A">
      <w:pPr>
        <w:pStyle w:val="BodyText"/>
        <w:spacing w:before="2"/>
        <w:rPr>
          <w:sz w:val="17"/>
        </w:rPr>
      </w:pPr>
    </w:p>
    <w:p w14:paraId="56E4A400" w14:textId="77777777" w:rsidR="00A46C1A" w:rsidRPr="00697595" w:rsidRDefault="00DD5EAF">
      <w:pPr>
        <w:pStyle w:val="Heading7"/>
      </w:pPr>
      <w:r w:rsidRPr="00697595">
        <w:rPr>
          <w:color w:val="444444"/>
        </w:rPr>
        <w:t>PURPOSE</w:t>
      </w:r>
    </w:p>
    <w:p w14:paraId="1C7476D5" w14:textId="77777777" w:rsidR="00A46C1A" w:rsidRPr="00697595" w:rsidRDefault="00DD5EAF">
      <w:pPr>
        <w:pStyle w:val="BodyText"/>
        <w:spacing w:before="164"/>
        <w:ind w:left="111"/>
      </w:pPr>
      <w:r w:rsidRPr="00697595">
        <w:rPr>
          <w:color w:val="444444"/>
        </w:rPr>
        <w:t>The purpose of this policy is to establish protocol for vehicle and foot patrol of campus buildings and areas.</w:t>
      </w:r>
    </w:p>
    <w:p w14:paraId="3AFF9342" w14:textId="77777777" w:rsidR="00A46C1A" w:rsidRPr="00697595" w:rsidRDefault="00A46C1A">
      <w:pPr>
        <w:pStyle w:val="BodyText"/>
        <w:rPr>
          <w:sz w:val="14"/>
        </w:rPr>
      </w:pPr>
    </w:p>
    <w:p w14:paraId="79C1288F" w14:textId="77777777" w:rsidR="00A46C1A" w:rsidRPr="00697595" w:rsidRDefault="00DD5EAF">
      <w:pPr>
        <w:pStyle w:val="Heading8"/>
        <w:spacing w:before="90"/>
      </w:pPr>
      <w:r w:rsidRPr="00697595">
        <w:rPr>
          <w:color w:val="444444"/>
        </w:rPr>
        <w:t>POLICY</w:t>
      </w:r>
    </w:p>
    <w:p w14:paraId="023DF123" w14:textId="77777777" w:rsidR="00A46C1A" w:rsidRPr="00697595" w:rsidRDefault="00DD5EAF">
      <w:pPr>
        <w:pStyle w:val="BodyText"/>
        <w:spacing w:before="156" w:line="319" w:lineRule="auto"/>
        <w:ind w:left="111"/>
      </w:pPr>
      <w:r w:rsidRPr="00697595">
        <w:rPr>
          <w:color w:val="444444"/>
        </w:rPr>
        <w:t>The policy of the Walters State Campus Police Department is to ensure a safe and secure environment on the college campuses through active and vigilant patrol of all properties of each campus including its roadways, walkways, parking lots, buildings and police academy residence facilities.</w:t>
      </w:r>
    </w:p>
    <w:p w14:paraId="1D587082" w14:textId="77777777" w:rsidR="00A46C1A" w:rsidRPr="00697595" w:rsidRDefault="00A46C1A">
      <w:pPr>
        <w:pStyle w:val="BodyText"/>
        <w:spacing w:before="10"/>
        <w:rPr>
          <w:sz w:val="17"/>
        </w:rPr>
      </w:pPr>
    </w:p>
    <w:p w14:paraId="64E0E5D2" w14:textId="77777777" w:rsidR="00A46C1A" w:rsidRPr="00697595" w:rsidRDefault="00DD5EAF">
      <w:pPr>
        <w:pStyle w:val="Heading8"/>
        <w:spacing w:before="1"/>
      </w:pPr>
      <w:r w:rsidRPr="00697595">
        <w:rPr>
          <w:color w:val="444444"/>
        </w:rPr>
        <w:t>FOOT PATROLS</w:t>
      </w:r>
    </w:p>
    <w:p w14:paraId="22DD9BC8" w14:textId="77777777" w:rsidR="00A46C1A" w:rsidRPr="00697595" w:rsidRDefault="00DD5EAF">
      <w:pPr>
        <w:pStyle w:val="BodyText"/>
        <w:spacing w:before="156" w:line="319" w:lineRule="auto"/>
        <w:ind w:left="111"/>
      </w:pPr>
      <w:r w:rsidRPr="00697595">
        <w:rPr>
          <w:color w:val="444444"/>
        </w:rPr>
        <w:t>Walters State Campus Police and Safety officers conduct regular/daily foot patrols in buildings and around campuses. The focus of these patrols is to provide a safe and secure environment for educational and business productivity. The goal is to maintain police presence throughout the day and evening.</w:t>
      </w:r>
    </w:p>
    <w:p w14:paraId="2AAE101D" w14:textId="77777777" w:rsidR="00A46C1A" w:rsidRPr="00697595" w:rsidRDefault="00A46C1A">
      <w:pPr>
        <w:pStyle w:val="BodyText"/>
        <w:spacing w:before="10"/>
        <w:rPr>
          <w:sz w:val="17"/>
        </w:rPr>
      </w:pPr>
    </w:p>
    <w:p w14:paraId="72ACF4CF" w14:textId="77777777" w:rsidR="00A46C1A" w:rsidRPr="00697595" w:rsidRDefault="00DD5EAF">
      <w:pPr>
        <w:pStyle w:val="Heading8"/>
        <w:spacing w:before="1"/>
      </w:pPr>
      <w:r w:rsidRPr="00697595">
        <w:rPr>
          <w:color w:val="444444"/>
        </w:rPr>
        <w:t>VEHICLE PATROLS</w:t>
      </w:r>
    </w:p>
    <w:p w14:paraId="7038A5F4" w14:textId="77777777" w:rsidR="00A46C1A" w:rsidRPr="00697595" w:rsidRDefault="00DD5EAF">
      <w:pPr>
        <w:pStyle w:val="BodyText"/>
        <w:spacing w:before="156" w:line="319" w:lineRule="auto"/>
        <w:ind w:left="111"/>
      </w:pPr>
      <w:r w:rsidRPr="00697595">
        <w:rPr>
          <w:color w:val="444444"/>
        </w:rPr>
        <w:t>Walters State Campus Police and Safety officers conduct regular vehicle patrols through parking lots and campus streets at locations where patrol vehicles are available. The focus of these vehicle patrols is to deter crimes that may occur in parking lots or on campus streets and to provide safety patrols for students, staff, and visitors to the college.</w:t>
      </w:r>
    </w:p>
    <w:p w14:paraId="48436C1D" w14:textId="77777777" w:rsidR="00A46C1A" w:rsidRPr="00697595" w:rsidRDefault="00A46C1A">
      <w:pPr>
        <w:pStyle w:val="BodyText"/>
        <w:spacing w:before="10"/>
        <w:rPr>
          <w:sz w:val="17"/>
        </w:rPr>
      </w:pPr>
    </w:p>
    <w:p w14:paraId="5D9772B8" w14:textId="77777777" w:rsidR="00A46C1A" w:rsidRPr="00697595" w:rsidRDefault="00DD5EAF">
      <w:pPr>
        <w:pStyle w:val="Heading8"/>
      </w:pPr>
      <w:r w:rsidRPr="00697595">
        <w:rPr>
          <w:color w:val="444444"/>
        </w:rPr>
        <w:t>PATROL AREAS</w:t>
      </w:r>
    </w:p>
    <w:p w14:paraId="1618E30C" w14:textId="77777777" w:rsidR="00A46C1A" w:rsidRPr="00697595" w:rsidRDefault="00DD5EAF">
      <w:pPr>
        <w:pStyle w:val="BodyText"/>
        <w:spacing w:before="157" w:line="319" w:lineRule="auto"/>
        <w:ind w:left="111" w:right="183"/>
      </w:pPr>
      <w:r w:rsidRPr="00697595">
        <w:rPr>
          <w:color w:val="444444"/>
        </w:rPr>
        <w:t xml:space="preserve">Campus Police and Safety officers are responsible for vehicle and foot patrol within the boundaries of the campus property. </w:t>
      </w:r>
      <w:proofErr w:type="gramStart"/>
      <w:r w:rsidRPr="00697595">
        <w:rPr>
          <w:color w:val="444444"/>
        </w:rPr>
        <w:t>Patrolling of</w:t>
      </w:r>
      <w:proofErr w:type="gramEnd"/>
      <w:r w:rsidRPr="00697595">
        <w:rPr>
          <w:color w:val="444444"/>
        </w:rPr>
        <w:t xml:space="preserve"> roadways between campus locations is the responsibility of the local jurisdiction police or sheriff’s department. Officers encountering incidents when traveling between campus locations should make radio or telephone contact with the appropriate jurisdiction department. Campus police and safety officers should provide the assistance needed until the arrival of the appropriate officer and then turn the incident over to them. In addition, officers may </w:t>
      </w:r>
      <w:proofErr w:type="gramStart"/>
      <w:r w:rsidRPr="00697595">
        <w:rPr>
          <w:color w:val="444444"/>
        </w:rPr>
        <w:t>provide assistance</w:t>
      </w:r>
      <w:proofErr w:type="gramEnd"/>
      <w:r w:rsidRPr="00697595">
        <w:rPr>
          <w:color w:val="444444"/>
        </w:rPr>
        <w:t xml:space="preserve"> at the request of a local agency when needed.</w:t>
      </w:r>
    </w:p>
    <w:p w14:paraId="53CB13E8" w14:textId="77777777" w:rsidR="00A46C1A" w:rsidRPr="00697595" w:rsidRDefault="00A46C1A">
      <w:pPr>
        <w:pStyle w:val="BodyText"/>
        <w:spacing w:before="9"/>
        <w:rPr>
          <w:sz w:val="17"/>
        </w:rPr>
      </w:pPr>
    </w:p>
    <w:p w14:paraId="30C78F3D" w14:textId="77777777" w:rsidR="00A46C1A" w:rsidRPr="00697595" w:rsidRDefault="00DD5EAF">
      <w:pPr>
        <w:pStyle w:val="Heading8"/>
      </w:pPr>
      <w:r w:rsidRPr="00697595">
        <w:rPr>
          <w:color w:val="444444"/>
        </w:rPr>
        <w:t>CALLS FOR SERVICE</w:t>
      </w:r>
    </w:p>
    <w:p w14:paraId="72CED679" w14:textId="02A3E94B" w:rsidR="00A46C1A" w:rsidRPr="00697595" w:rsidRDefault="00DD5EAF">
      <w:pPr>
        <w:pStyle w:val="BodyText"/>
        <w:spacing w:before="157" w:line="319" w:lineRule="auto"/>
        <w:ind w:left="111" w:right="183"/>
      </w:pPr>
      <w:r w:rsidRPr="00697595">
        <w:rPr>
          <w:color w:val="444444"/>
        </w:rPr>
        <w:t xml:space="preserve">The Campus Police office does not employ a dispatcher. However, the </w:t>
      </w:r>
      <w:r w:rsidR="00697595" w:rsidRPr="00697595">
        <w:rPr>
          <w:color w:val="444444"/>
        </w:rPr>
        <w:t>on-duty</w:t>
      </w:r>
      <w:r w:rsidRPr="00697595">
        <w:rPr>
          <w:color w:val="444444"/>
        </w:rPr>
        <w:t xml:space="preserve"> officer is </w:t>
      </w:r>
      <w:proofErr w:type="gramStart"/>
      <w:r w:rsidRPr="00697595">
        <w:rPr>
          <w:color w:val="444444"/>
        </w:rPr>
        <w:t>provided</w:t>
      </w:r>
      <w:proofErr w:type="gramEnd"/>
      <w:r w:rsidRPr="00697595">
        <w:rPr>
          <w:color w:val="444444"/>
        </w:rPr>
        <w:t xml:space="preserve"> a departmental cell phone and is to </w:t>
      </w:r>
      <w:proofErr w:type="gramStart"/>
      <w:r w:rsidRPr="00697595">
        <w:rPr>
          <w:color w:val="444444"/>
        </w:rPr>
        <w:t>have the phone with him/her at all times</w:t>
      </w:r>
      <w:proofErr w:type="gramEnd"/>
      <w:r w:rsidRPr="00697595">
        <w:rPr>
          <w:color w:val="444444"/>
        </w:rPr>
        <w:t xml:space="preserve"> while on duty. Calls to the primary Campus Police number on all campuses </w:t>
      </w:r>
      <w:proofErr w:type="gramStart"/>
      <w:r w:rsidRPr="00697595">
        <w:rPr>
          <w:color w:val="444444"/>
        </w:rPr>
        <w:t>is</w:t>
      </w:r>
      <w:proofErr w:type="gramEnd"/>
      <w:r w:rsidRPr="00697595">
        <w:rPr>
          <w:color w:val="444444"/>
        </w:rPr>
        <w:t xml:space="preserve"> forwarded to the cell phone. Calls for service are answered in the order in which they are received. Emergency calls, where circumstances warrant immediate action, take priority over non-emergency or routine calls. Officers will respond to all calls as quickly as possible in all cases.</w:t>
      </w:r>
    </w:p>
    <w:p w14:paraId="0406CC75" w14:textId="77777777" w:rsidR="00A46C1A" w:rsidRPr="00697595" w:rsidRDefault="00A46C1A">
      <w:pPr>
        <w:pStyle w:val="BodyText"/>
        <w:spacing w:before="10"/>
        <w:rPr>
          <w:sz w:val="17"/>
        </w:rPr>
      </w:pPr>
    </w:p>
    <w:p w14:paraId="13DE5895" w14:textId="77777777" w:rsidR="00A46C1A" w:rsidRPr="00697595" w:rsidRDefault="00DD5EAF">
      <w:pPr>
        <w:pStyle w:val="Heading8"/>
      </w:pPr>
      <w:r w:rsidRPr="00697595">
        <w:rPr>
          <w:color w:val="444444"/>
        </w:rPr>
        <w:t>OTHER DUTIES</w:t>
      </w:r>
    </w:p>
    <w:p w14:paraId="53F908D2" w14:textId="77777777" w:rsidR="00A46C1A" w:rsidRPr="00697595" w:rsidRDefault="00DD5EAF">
      <w:pPr>
        <w:pStyle w:val="BodyText"/>
        <w:spacing w:before="156" w:line="319" w:lineRule="auto"/>
        <w:ind w:left="111"/>
      </w:pPr>
      <w:r w:rsidRPr="00697595">
        <w:rPr>
          <w:color w:val="444444"/>
        </w:rPr>
        <w:t xml:space="preserve">Campus Police and Safety Officers are assigned various other duties/responsibilities in addition to patrol of the campus. It will be necessary for officers to prioritize work time during their shift to accomplish tasks, which they are assigned and balance their time appropriately </w:t>
      </w:r>
      <w:proofErr w:type="gramStart"/>
      <w:r w:rsidRPr="00697595">
        <w:rPr>
          <w:color w:val="444444"/>
        </w:rPr>
        <w:t>with regard to</w:t>
      </w:r>
      <w:proofErr w:type="gramEnd"/>
      <w:r w:rsidRPr="00697595">
        <w:rPr>
          <w:color w:val="444444"/>
        </w:rPr>
        <w:t xml:space="preserve"> patrol and completion of other assignments. Other duties include but are not limited to:</w:t>
      </w:r>
    </w:p>
    <w:p w14:paraId="13D43F14" w14:textId="77777777" w:rsidR="00A46C1A" w:rsidRPr="00697595" w:rsidRDefault="00DD5EAF">
      <w:pPr>
        <w:pStyle w:val="ListParagraph"/>
        <w:numPr>
          <w:ilvl w:val="0"/>
          <w:numId w:val="66"/>
        </w:numPr>
        <w:tabs>
          <w:tab w:val="left" w:pos="413"/>
        </w:tabs>
        <w:spacing w:before="100"/>
        <w:jc w:val="left"/>
        <w:rPr>
          <w:sz w:val="12"/>
        </w:rPr>
      </w:pPr>
      <w:r w:rsidRPr="00697595">
        <w:rPr>
          <w:color w:val="444444"/>
          <w:sz w:val="12"/>
        </w:rPr>
        <w:t>Provide non-emergency assistance to students, staff and visitors in any way possible and as resources permit.</w:t>
      </w:r>
    </w:p>
    <w:p w14:paraId="50848D20" w14:textId="77777777" w:rsidR="00A46C1A" w:rsidRPr="00697595" w:rsidRDefault="00DD5EAF">
      <w:pPr>
        <w:pStyle w:val="ListParagraph"/>
        <w:numPr>
          <w:ilvl w:val="0"/>
          <w:numId w:val="66"/>
        </w:numPr>
        <w:tabs>
          <w:tab w:val="left" w:pos="413"/>
        </w:tabs>
        <w:spacing w:before="64"/>
        <w:ind w:hanging="129"/>
        <w:jc w:val="left"/>
        <w:rPr>
          <w:sz w:val="12"/>
        </w:rPr>
      </w:pPr>
      <w:r w:rsidRPr="00697595">
        <w:rPr>
          <w:color w:val="444444"/>
          <w:sz w:val="12"/>
        </w:rPr>
        <w:t>Parking assistance and enforcement.</w:t>
      </w:r>
    </w:p>
    <w:p w14:paraId="0826DA92" w14:textId="77777777" w:rsidR="00A46C1A" w:rsidRPr="00697595" w:rsidRDefault="00DD5EAF">
      <w:pPr>
        <w:pStyle w:val="ListParagraph"/>
        <w:numPr>
          <w:ilvl w:val="0"/>
          <w:numId w:val="66"/>
        </w:numPr>
        <w:tabs>
          <w:tab w:val="left" w:pos="414"/>
        </w:tabs>
        <w:spacing w:before="65"/>
        <w:ind w:left="413" w:hanging="130"/>
        <w:jc w:val="left"/>
        <w:rPr>
          <w:sz w:val="12"/>
        </w:rPr>
      </w:pPr>
      <w:r w:rsidRPr="00697595">
        <w:rPr>
          <w:color w:val="444444"/>
          <w:sz w:val="12"/>
        </w:rPr>
        <w:t>Public relations.</w:t>
      </w:r>
    </w:p>
    <w:p w14:paraId="559BD3A0" w14:textId="77777777" w:rsidR="00A46C1A" w:rsidRPr="00697595" w:rsidRDefault="00DD5EAF">
      <w:pPr>
        <w:pStyle w:val="ListParagraph"/>
        <w:numPr>
          <w:ilvl w:val="0"/>
          <w:numId w:val="66"/>
        </w:numPr>
        <w:tabs>
          <w:tab w:val="left" w:pos="414"/>
        </w:tabs>
        <w:spacing w:before="65"/>
        <w:ind w:left="413" w:hanging="131"/>
        <w:jc w:val="left"/>
        <w:rPr>
          <w:sz w:val="12"/>
        </w:rPr>
      </w:pPr>
      <w:r w:rsidRPr="00697595">
        <w:rPr>
          <w:color w:val="444444"/>
          <w:sz w:val="12"/>
        </w:rPr>
        <w:t>Answering calls for service.</w:t>
      </w:r>
    </w:p>
    <w:p w14:paraId="561290FE" w14:textId="77777777" w:rsidR="00A46C1A" w:rsidRPr="00697595" w:rsidRDefault="00DD5EAF">
      <w:pPr>
        <w:pStyle w:val="ListParagraph"/>
        <w:numPr>
          <w:ilvl w:val="0"/>
          <w:numId w:val="66"/>
        </w:numPr>
        <w:tabs>
          <w:tab w:val="left" w:pos="414"/>
        </w:tabs>
        <w:spacing w:before="64"/>
        <w:ind w:left="413" w:hanging="127"/>
        <w:jc w:val="left"/>
        <w:rPr>
          <w:sz w:val="12"/>
        </w:rPr>
      </w:pPr>
      <w:r w:rsidRPr="00697595">
        <w:rPr>
          <w:color w:val="444444"/>
          <w:sz w:val="12"/>
        </w:rPr>
        <w:t>Investigation of incidents or offenses.</w:t>
      </w:r>
    </w:p>
    <w:p w14:paraId="21514162" w14:textId="77777777" w:rsidR="00A46C1A" w:rsidRPr="00697595" w:rsidRDefault="00DD5EAF">
      <w:pPr>
        <w:pStyle w:val="ListParagraph"/>
        <w:numPr>
          <w:ilvl w:val="0"/>
          <w:numId w:val="66"/>
        </w:numPr>
        <w:tabs>
          <w:tab w:val="left" w:pos="414"/>
        </w:tabs>
        <w:spacing w:before="65"/>
        <w:ind w:left="413" w:hanging="131"/>
        <w:jc w:val="left"/>
        <w:rPr>
          <w:sz w:val="12"/>
        </w:rPr>
      </w:pPr>
      <w:r w:rsidRPr="00697595">
        <w:rPr>
          <w:color w:val="444444"/>
          <w:sz w:val="12"/>
        </w:rPr>
        <w:t>Report writing.</w:t>
      </w:r>
    </w:p>
    <w:p w14:paraId="45460FAA" w14:textId="77777777" w:rsidR="00A46C1A" w:rsidRPr="00697595" w:rsidRDefault="00DD5EAF">
      <w:pPr>
        <w:pStyle w:val="ListParagraph"/>
        <w:numPr>
          <w:ilvl w:val="0"/>
          <w:numId w:val="66"/>
        </w:numPr>
        <w:tabs>
          <w:tab w:val="left" w:pos="414"/>
        </w:tabs>
        <w:spacing w:before="65"/>
        <w:ind w:left="413" w:hanging="124"/>
        <w:jc w:val="left"/>
        <w:rPr>
          <w:sz w:val="12"/>
        </w:rPr>
      </w:pPr>
      <w:r w:rsidRPr="00697595">
        <w:rPr>
          <w:color w:val="444444"/>
          <w:sz w:val="12"/>
        </w:rPr>
        <w:t>Records keeping.</w:t>
      </w:r>
    </w:p>
    <w:p w14:paraId="2BD3B60A" w14:textId="77777777" w:rsidR="00A46C1A" w:rsidRPr="00697595" w:rsidRDefault="00DD5EAF">
      <w:pPr>
        <w:pStyle w:val="ListParagraph"/>
        <w:numPr>
          <w:ilvl w:val="0"/>
          <w:numId w:val="66"/>
        </w:numPr>
        <w:tabs>
          <w:tab w:val="left" w:pos="414"/>
        </w:tabs>
        <w:spacing w:before="64"/>
        <w:ind w:left="413" w:hanging="135"/>
        <w:jc w:val="left"/>
        <w:rPr>
          <w:sz w:val="12"/>
        </w:rPr>
      </w:pPr>
      <w:r w:rsidRPr="00697595">
        <w:rPr>
          <w:color w:val="444444"/>
          <w:sz w:val="12"/>
        </w:rPr>
        <w:t>Completion of safety checks.</w:t>
      </w:r>
    </w:p>
    <w:p w14:paraId="73FB69D5" w14:textId="77777777" w:rsidR="00A46C1A" w:rsidRPr="00697595" w:rsidRDefault="00DD5EAF">
      <w:pPr>
        <w:pStyle w:val="ListParagraph"/>
        <w:numPr>
          <w:ilvl w:val="0"/>
          <w:numId w:val="66"/>
        </w:numPr>
        <w:tabs>
          <w:tab w:val="left" w:pos="414"/>
        </w:tabs>
        <w:spacing w:before="65"/>
        <w:ind w:left="413" w:hanging="131"/>
        <w:jc w:val="left"/>
        <w:rPr>
          <w:sz w:val="12"/>
        </w:rPr>
      </w:pPr>
      <w:r w:rsidRPr="00697595">
        <w:rPr>
          <w:color w:val="444444"/>
          <w:sz w:val="12"/>
        </w:rPr>
        <w:t>Completion of daily reports.</w:t>
      </w:r>
    </w:p>
    <w:p w14:paraId="0F18062B" w14:textId="77777777" w:rsidR="00A46C1A" w:rsidRPr="00697595" w:rsidRDefault="00DD5EAF">
      <w:pPr>
        <w:pStyle w:val="ListParagraph"/>
        <w:numPr>
          <w:ilvl w:val="0"/>
          <w:numId w:val="66"/>
        </w:numPr>
        <w:tabs>
          <w:tab w:val="left" w:pos="414"/>
        </w:tabs>
        <w:spacing w:before="65"/>
        <w:ind w:left="413" w:hanging="189"/>
        <w:jc w:val="left"/>
        <w:rPr>
          <w:sz w:val="12"/>
        </w:rPr>
      </w:pPr>
      <w:r w:rsidRPr="00697595">
        <w:rPr>
          <w:color w:val="444444"/>
          <w:sz w:val="12"/>
        </w:rPr>
        <w:t>Other duties as assigned.</w:t>
      </w:r>
    </w:p>
    <w:p w14:paraId="27B167C7" w14:textId="77777777" w:rsidR="00A46C1A" w:rsidRPr="00697595" w:rsidRDefault="00A46C1A">
      <w:pPr>
        <w:pStyle w:val="BodyText"/>
        <w:spacing w:before="8"/>
      </w:pPr>
    </w:p>
    <w:p w14:paraId="5BE7140F" w14:textId="77777777" w:rsidR="00A46C1A" w:rsidRPr="00697595" w:rsidRDefault="00DD5EAF">
      <w:pPr>
        <w:pStyle w:val="BodyText"/>
        <w:ind w:left="111"/>
      </w:pPr>
      <w:r w:rsidRPr="00697595">
        <w:rPr>
          <w:color w:val="444444"/>
        </w:rPr>
        <w:t>10/19</w:t>
      </w:r>
    </w:p>
    <w:p w14:paraId="4AF96A53" w14:textId="77777777" w:rsidR="00A46C1A" w:rsidRPr="00697595" w:rsidRDefault="00A46C1A">
      <w:pPr>
        <w:pStyle w:val="BodyText"/>
        <w:rPr>
          <w:sz w:val="20"/>
        </w:rPr>
      </w:pPr>
    </w:p>
    <w:p w14:paraId="5D70DB0D" w14:textId="77777777" w:rsidR="00A46C1A" w:rsidRPr="00697595" w:rsidRDefault="00A46C1A">
      <w:pPr>
        <w:pStyle w:val="BodyText"/>
        <w:rPr>
          <w:sz w:val="20"/>
        </w:rPr>
      </w:pPr>
    </w:p>
    <w:p w14:paraId="4D9066F3" w14:textId="77777777" w:rsidR="00A46C1A" w:rsidRPr="00697595" w:rsidRDefault="00A46C1A">
      <w:pPr>
        <w:pStyle w:val="BodyText"/>
        <w:rPr>
          <w:sz w:val="20"/>
        </w:rPr>
      </w:pPr>
    </w:p>
    <w:p w14:paraId="37CA6154" w14:textId="6D82052C" w:rsidR="00A46C1A" w:rsidRPr="00697595" w:rsidRDefault="00E93D47">
      <w:pPr>
        <w:pStyle w:val="BodyText"/>
        <w:spacing w:before="1"/>
        <w:rPr>
          <w:sz w:val="19"/>
        </w:rPr>
      </w:pPr>
      <w:r w:rsidRPr="00697595">
        <w:rPr>
          <w:noProof/>
        </w:rPr>
        <mc:AlternateContent>
          <mc:Choice Requires="wps">
            <w:drawing>
              <wp:anchor distT="0" distB="0" distL="0" distR="0" simplePos="0" relativeHeight="251686912" behindDoc="1" locked="0" layoutInCell="1" allowOverlap="1" wp14:anchorId="6B24C146" wp14:editId="409314B9">
                <wp:simplePos x="0" y="0"/>
                <wp:positionH relativeFrom="page">
                  <wp:posOffset>560070</wp:posOffset>
                </wp:positionH>
                <wp:positionV relativeFrom="paragraph">
                  <wp:posOffset>166370</wp:posOffset>
                </wp:positionV>
                <wp:extent cx="6663055" cy="1270"/>
                <wp:effectExtent l="0" t="0" r="0" b="0"/>
                <wp:wrapTopAndBottom/>
                <wp:docPr id="292" name="Freeform 2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A8E1C" id="Freeform 260" o:spid="_x0000_s1026" alt="&quot;&quot;" style="position:absolute;margin-left:44.1pt;margin-top:13.1pt;width:524.6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" path="m,l10492,e" filled="f" strokecolor="#444" strokeweight=".17728mm">
                <v:path arrowok="t" o:connecttype="custom" o:connectlocs="0,0;6662420,0" o:connectangles="0,0"/>
                <w10:wrap type="topAndBottom" anchorx="page"/>
              </v:shape>
            </w:pict>
          </mc:Fallback>
        </mc:AlternateContent>
      </w:r>
    </w:p>
    <w:p w14:paraId="6A04A051" w14:textId="77777777" w:rsidR="00A46C1A" w:rsidRPr="00697595" w:rsidRDefault="00A46C1A">
      <w:pPr>
        <w:rPr>
          <w:sz w:val="19"/>
        </w:rPr>
        <w:sectPr w:rsidR="00A46C1A" w:rsidRPr="00697595">
          <w:pgSz w:w="12240" w:h="15840"/>
          <w:pgMar w:top="880" w:right="760" w:bottom="720" w:left="780" w:header="0" w:footer="523" w:gutter="0"/>
          <w:cols w:space="720"/>
        </w:sectPr>
      </w:pPr>
    </w:p>
    <w:p w14:paraId="4E87243C" w14:textId="77777777" w:rsidR="00A46C1A" w:rsidRPr="00697595" w:rsidRDefault="00DD5EAF">
      <w:pPr>
        <w:pStyle w:val="Heading5"/>
        <w:tabs>
          <w:tab w:val="left" w:pos="7177"/>
        </w:tabs>
        <w:rPr>
          <w:rFonts w:ascii="Georgia"/>
        </w:rPr>
      </w:pPr>
      <w:r w:rsidRPr="00697595">
        <w:rPr>
          <w:rFonts w:ascii="Georgia"/>
          <w:color w:val="444444"/>
        </w:rPr>
        <w:lastRenderedPageBreak/>
        <w:t>Walters State Community College</w:t>
      </w:r>
      <w:r w:rsidRPr="00697595">
        <w:rPr>
          <w:rFonts w:ascii="Georgia"/>
          <w:color w:val="444444"/>
        </w:rPr>
        <w:tab/>
        <w:t>Policies and Procedures Manual</w:t>
      </w:r>
    </w:p>
    <w:p w14:paraId="3185DF59" w14:textId="77777777" w:rsidR="00A46C1A" w:rsidRPr="00697595" w:rsidRDefault="00A46C1A">
      <w:pPr>
        <w:pStyle w:val="BodyText"/>
        <w:rPr>
          <w:b/>
          <w:sz w:val="22"/>
        </w:rPr>
      </w:pPr>
    </w:p>
    <w:p w14:paraId="77D63318" w14:textId="77777777" w:rsidR="00A46C1A" w:rsidRPr="00697595" w:rsidRDefault="00A46C1A">
      <w:pPr>
        <w:pStyle w:val="BodyText"/>
        <w:spacing w:before="4"/>
        <w:rPr>
          <w:b/>
          <w:sz w:val="30"/>
        </w:rPr>
      </w:pPr>
    </w:p>
    <w:p w14:paraId="6F7310C8" w14:textId="77777777" w:rsidR="00A46C1A" w:rsidRPr="00697595" w:rsidRDefault="00DD5EAF">
      <w:pPr>
        <w:pStyle w:val="Heading6"/>
      </w:pPr>
      <w:r w:rsidRPr="00697595">
        <w:rPr>
          <w:color w:val="444444"/>
          <w:w w:val="105"/>
        </w:rPr>
        <w:t>09:30:00 Reporting of Crimes or Emergencies</w:t>
      </w:r>
    </w:p>
    <w:p w14:paraId="2C57CC9B" w14:textId="744AEEE4" w:rsidR="00A46C1A" w:rsidRPr="00697595" w:rsidRDefault="00E93D47">
      <w:pPr>
        <w:pStyle w:val="BodyText"/>
        <w:rPr>
          <w:b/>
          <w:sz w:val="16"/>
        </w:rPr>
      </w:pPr>
      <w:r w:rsidRPr="00697595">
        <w:rPr>
          <w:noProof/>
        </w:rPr>
        <mc:AlternateContent>
          <mc:Choice Requires="wps">
            <w:drawing>
              <wp:anchor distT="0" distB="0" distL="0" distR="0" simplePos="0" relativeHeight="251687936" behindDoc="1" locked="0" layoutInCell="1" allowOverlap="1" wp14:anchorId="7C178A4B" wp14:editId="658EDD1D">
                <wp:simplePos x="0" y="0"/>
                <wp:positionH relativeFrom="page">
                  <wp:posOffset>566420</wp:posOffset>
                </wp:positionH>
                <wp:positionV relativeFrom="paragraph">
                  <wp:posOffset>144780</wp:posOffset>
                </wp:positionV>
                <wp:extent cx="6650355" cy="1270"/>
                <wp:effectExtent l="0" t="0" r="0" b="0"/>
                <wp:wrapTopAndBottom/>
                <wp:docPr id="291" name="Freeform 2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D7D15" id="Freeform 259" o:spid="_x0000_s1026" alt="&quot;&quot;" style="position:absolute;margin-left:44.6pt;margin-top:11.4pt;width:523.6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" path="m,l10472,e" filled="f" strokecolor="#444" strokeweight=".17728mm">
                <v:path arrowok="t" o:connecttype="custom" o:connectlocs="0,0;6649720,0" o:connectangles="0,0"/>
                <w10:wrap type="topAndBottom" anchorx="page"/>
              </v:shape>
            </w:pict>
          </mc:Fallback>
        </mc:AlternateContent>
      </w:r>
    </w:p>
    <w:p w14:paraId="3F512B34" w14:textId="77777777" w:rsidR="00A46C1A" w:rsidRPr="00697595" w:rsidRDefault="00A46C1A">
      <w:pPr>
        <w:pStyle w:val="BodyText"/>
        <w:rPr>
          <w:b/>
          <w:sz w:val="20"/>
        </w:rPr>
      </w:pPr>
    </w:p>
    <w:p w14:paraId="27F33C04" w14:textId="77777777" w:rsidR="00A46C1A" w:rsidRPr="00697595" w:rsidRDefault="00A46C1A">
      <w:pPr>
        <w:pStyle w:val="BodyText"/>
        <w:spacing w:before="7"/>
        <w:rPr>
          <w:b/>
          <w:sz w:val="21"/>
        </w:rPr>
      </w:pPr>
    </w:p>
    <w:p w14:paraId="39521BED" w14:textId="77777777" w:rsidR="00A46C1A" w:rsidRPr="00697595" w:rsidRDefault="00DD5EAF">
      <w:pPr>
        <w:pStyle w:val="BodyText"/>
        <w:tabs>
          <w:tab w:val="left" w:pos="2931"/>
        </w:tabs>
        <w:ind w:left="131"/>
      </w:pPr>
      <w:r w:rsidRPr="00697595">
        <w:rPr>
          <w:color w:val="444444"/>
        </w:rPr>
        <w:t>Revision Responsibility:</w:t>
      </w:r>
      <w:r w:rsidRPr="00697595">
        <w:rPr>
          <w:color w:val="444444"/>
        </w:rPr>
        <w:tab/>
        <w:t>Chief of Campus Police</w:t>
      </w:r>
    </w:p>
    <w:p w14:paraId="1E062EF6" w14:textId="551BA490" w:rsidR="00A46C1A" w:rsidRPr="00697595" w:rsidRDefault="00DD5EAF">
      <w:pPr>
        <w:pStyle w:val="BodyText"/>
        <w:tabs>
          <w:tab w:val="left" w:pos="2931"/>
        </w:tabs>
        <w:spacing w:before="75"/>
        <w:ind w:left="131"/>
      </w:pPr>
      <w:r w:rsidRPr="00697595">
        <w:rPr>
          <w:color w:val="444444"/>
        </w:rPr>
        <w:t xml:space="preserve">Responsible Executive </w:t>
      </w:r>
      <w:r w:rsidR="00697595" w:rsidRPr="00697595">
        <w:rPr>
          <w:color w:val="444444"/>
        </w:rPr>
        <w:t>Official</w:t>
      </w:r>
      <w:r w:rsidRPr="00697595">
        <w:rPr>
          <w:color w:val="444444"/>
        </w:rPr>
        <w:t>:</w:t>
      </w:r>
      <w:r w:rsidRPr="00697595">
        <w:rPr>
          <w:color w:val="444444"/>
        </w:rPr>
        <w:tab/>
        <w:t>Vice President for Business &amp; Finance</w:t>
      </w:r>
    </w:p>
    <w:p w14:paraId="6E44615D" w14:textId="77777777" w:rsidR="00A46C1A" w:rsidRPr="00697595" w:rsidRDefault="00DD5EAF">
      <w:pPr>
        <w:pStyle w:val="BodyText"/>
        <w:tabs>
          <w:tab w:val="left" w:pos="2931"/>
        </w:tabs>
        <w:spacing w:before="74" w:line="372" w:lineRule="auto"/>
        <w:ind w:left="2931" w:right="3433" w:hanging="2800"/>
      </w:pPr>
      <w:r w:rsidRPr="00697595">
        <w:rPr>
          <w:color w:val="444444"/>
        </w:rPr>
        <w:t>Source/Reference:</w:t>
      </w:r>
      <w:r w:rsidRPr="00697595">
        <w:rPr>
          <w:color w:val="444444"/>
        </w:rPr>
        <w:tab/>
        <w:t>Jean Clery Disclosure of Campus Security Policy and Campus Crime Statistics Act Crime Awareness and Campus Security Act of 1990</w:t>
      </w:r>
    </w:p>
    <w:p w14:paraId="5058305C" w14:textId="6126579E" w:rsidR="00A46C1A" w:rsidRPr="00697595" w:rsidRDefault="00E93D47">
      <w:pPr>
        <w:pStyle w:val="BodyText"/>
        <w:spacing w:line="372" w:lineRule="auto"/>
        <w:ind w:left="2931" w:right="3230"/>
      </w:pPr>
      <w:r w:rsidRPr="00697595">
        <w:rPr>
          <w:noProof/>
        </w:rPr>
        <mc:AlternateContent>
          <mc:Choice Requires="wps">
            <w:drawing>
              <wp:anchor distT="0" distB="0" distL="0" distR="0" simplePos="0" relativeHeight="251688960" behindDoc="1" locked="0" layoutInCell="1" allowOverlap="1" wp14:anchorId="2E2166CB" wp14:editId="34C58E8F">
                <wp:simplePos x="0" y="0"/>
                <wp:positionH relativeFrom="page">
                  <wp:posOffset>566420</wp:posOffset>
                </wp:positionH>
                <wp:positionV relativeFrom="paragraph">
                  <wp:posOffset>290195</wp:posOffset>
                </wp:positionV>
                <wp:extent cx="6650355" cy="1270"/>
                <wp:effectExtent l="0" t="0" r="0" b="0"/>
                <wp:wrapTopAndBottom/>
                <wp:docPr id="290" name="Freeform 2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9D8A4" id="Freeform 258" o:spid="_x0000_s1026" alt="&quot;&quot;" style="position:absolute;margin-left:44.6pt;margin-top:22.85pt;width:523.6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 xml:space="preserve">Higher Education Act of </w:t>
      </w:r>
      <w:r w:rsidR="00697595" w:rsidRPr="00697595">
        <w:rPr>
          <w:color w:val="444444"/>
        </w:rPr>
        <w:t>1965; Violence</w:t>
      </w:r>
      <w:r w:rsidR="00DD5EAF" w:rsidRPr="00697595">
        <w:rPr>
          <w:color w:val="444444"/>
        </w:rPr>
        <w:t xml:space="preserve"> Against Women Reauthorization Act of 2013 </w:t>
      </w:r>
      <w:proofErr w:type="gramStart"/>
      <w:r w:rsidR="00DD5EAF" w:rsidRPr="00697595">
        <w:rPr>
          <w:color w:val="444444"/>
        </w:rPr>
        <w:t>The</w:t>
      </w:r>
      <w:proofErr w:type="gramEnd"/>
      <w:r w:rsidR="00DD5EAF" w:rsidRPr="00697595">
        <w:rPr>
          <w:color w:val="444444"/>
        </w:rPr>
        <w:t xml:space="preserve"> Handbook of Campus Safety and Security Reporting, USDOE</w:t>
      </w:r>
    </w:p>
    <w:p w14:paraId="624411C3" w14:textId="77777777" w:rsidR="00A46C1A" w:rsidRPr="00697595" w:rsidRDefault="00A46C1A">
      <w:pPr>
        <w:pStyle w:val="BodyText"/>
        <w:spacing w:before="2"/>
        <w:rPr>
          <w:sz w:val="17"/>
        </w:rPr>
      </w:pPr>
    </w:p>
    <w:p w14:paraId="686A4599" w14:textId="77777777" w:rsidR="00A46C1A" w:rsidRPr="00697595" w:rsidRDefault="00DD5EAF">
      <w:pPr>
        <w:pStyle w:val="Heading7"/>
      </w:pPr>
      <w:r w:rsidRPr="00697595">
        <w:rPr>
          <w:color w:val="444444"/>
        </w:rPr>
        <w:t>PURPOSE</w:t>
      </w:r>
    </w:p>
    <w:p w14:paraId="4FFCDDAA" w14:textId="77777777" w:rsidR="00A46C1A" w:rsidRPr="00697595" w:rsidRDefault="00DD5EAF">
      <w:pPr>
        <w:pStyle w:val="BodyText"/>
        <w:spacing w:before="164"/>
        <w:ind w:left="111"/>
      </w:pPr>
      <w:r w:rsidRPr="00697595">
        <w:rPr>
          <w:color w:val="444444"/>
        </w:rPr>
        <w:t xml:space="preserve">The purpose of this policy is to establish procedure </w:t>
      </w:r>
      <w:proofErr w:type="gramStart"/>
      <w:r w:rsidRPr="00697595">
        <w:rPr>
          <w:color w:val="444444"/>
        </w:rPr>
        <w:t>relative</w:t>
      </w:r>
      <w:proofErr w:type="gramEnd"/>
      <w:r w:rsidRPr="00697595">
        <w:rPr>
          <w:color w:val="444444"/>
        </w:rPr>
        <w:t xml:space="preserve"> to reporting crimes or emergencies to Campus Police or campus security authorities.</w:t>
      </w:r>
    </w:p>
    <w:p w14:paraId="32D0AFDB" w14:textId="77777777" w:rsidR="00A46C1A" w:rsidRPr="00697595" w:rsidRDefault="00A46C1A">
      <w:pPr>
        <w:pStyle w:val="BodyText"/>
        <w:rPr>
          <w:sz w:val="14"/>
        </w:rPr>
      </w:pPr>
    </w:p>
    <w:p w14:paraId="0AF72A05" w14:textId="77777777" w:rsidR="00A46C1A" w:rsidRPr="00697595" w:rsidRDefault="00DD5EAF">
      <w:pPr>
        <w:pStyle w:val="Heading8"/>
        <w:spacing w:before="90"/>
      </w:pPr>
      <w:r w:rsidRPr="00697595">
        <w:rPr>
          <w:color w:val="444444"/>
        </w:rPr>
        <w:t>POLICY</w:t>
      </w:r>
    </w:p>
    <w:p w14:paraId="4713C3E7" w14:textId="77777777" w:rsidR="00A46C1A" w:rsidRPr="00697595" w:rsidRDefault="00DD5EAF">
      <w:pPr>
        <w:pStyle w:val="BodyText"/>
        <w:spacing w:before="156" w:line="319" w:lineRule="auto"/>
        <w:ind w:left="111"/>
      </w:pPr>
      <w:r w:rsidRPr="00697595">
        <w:rPr>
          <w:color w:val="444444"/>
        </w:rPr>
        <w:t>All students, employees and visitors to Walters State campuses are encouraged to report all criminal activity, suspected or in progress, to the Campus Police department. Campus Police officers are available at all campus locations with limited availability on the Claiborne campus. All reported incidents of criminal activity will be fully investigated and written reports will be</w:t>
      </w:r>
    </w:p>
    <w:p w14:paraId="5C4F56B3" w14:textId="77777777" w:rsidR="00A46C1A" w:rsidRPr="00697595" w:rsidRDefault="00DD5EAF">
      <w:pPr>
        <w:pStyle w:val="BodyText"/>
        <w:spacing w:line="319" w:lineRule="auto"/>
        <w:ind w:left="111" w:right="243"/>
      </w:pPr>
      <w:r w:rsidRPr="00697595">
        <w:rPr>
          <w:color w:val="444444"/>
        </w:rPr>
        <w:t xml:space="preserve">completed. Students and employees may access the campus Crime Watch/Silent Witness form online at the following link </w:t>
      </w:r>
      <w:hyperlink r:id="rId31">
        <w:r w:rsidRPr="00697595">
          <w:rPr>
            <w:color w:val="20007E"/>
            <w:u w:val="single" w:color="20007E"/>
          </w:rPr>
          <w:t>C</w:t>
        </w:r>
        <w:r w:rsidRPr="00697595">
          <w:rPr>
            <w:color w:val="20007E"/>
          </w:rPr>
          <w:t xml:space="preserve"> </w:t>
        </w:r>
        <w:proofErr w:type="gramStart"/>
        <w:r w:rsidRPr="00697595">
          <w:rPr>
            <w:color w:val="20007E"/>
            <w:u w:val="single" w:color="20007E"/>
          </w:rPr>
          <w:t>rime</w:t>
        </w:r>
        <w:proofErr w:type="gramEnd"/>
        <w:r w:rsidRPr="00697595">
          <w:rPr>
            <w:color w:val="20007E"/>
            <w:u w:val="single" w:color="20007E"/>
          </w:rPr>
          <w:t xml:space="preserve"> Watch Report</w:t>
        </w:r>
      </w:hyperlink>
      <w:r w:rsidRPr="00697595">
        <w:rPr>
          <w:color w:val="20007E"/>
        </w:rPr>
        <w:t xml:space="preserve"> </w:t>
      </w:r>
      <w:r w:rsidRPr="00697595">
        <w:rPr>
          <w:color w:val="444444"/>
        </w:rPr>
        <w:t>to submit an anonymous tip or to report a crime without being identified. Emergency telephone numbers may be referenced in Table 10. For facilities that do not house a Campus Police office and are not staffed on a regular basis with certified police officers, students, employees, and visitors are encouraged to contact the local police department by dialing 911 to report crimes or emergencies. Major offenses reported to the campus police department, such as murder, rape, or sale of illegal drugs, are also reported to local and state agencies. Upon receipt of a report regarding any major crime Campus Police, local and/or state agencies will then conduct a joint investigation.</w:t>
      </w:r>
    </w:p>
    <w:p w14:paraId="6ABDEC70" w14:textId="77777777" w:rsidR="00A46C1A" w:rsidRPr="00697595" w:rsidRDefault="00A46C1A">
      <w:pPr>
        <w:pStyle w:val="BodyText"/>
        <w:spacing w:before="8"/>
        <w:rPr>
          <w:sz w:val="17"/>
        </w:rPr>
      </w:pPr>
    </w:p>
    <w:p w14:paraId="1324759C" w14:textId="77777777" w:rsidR="00A46C1A" w:rsidRPr="00697595" w:rsidRDefault="00DD5EAF">
      <w:pPr>
        <w:pStyle w:val="Heading8"/>
      </w:pPr>
      <w:r w:rsidRPr="00697595">
        <w:rPr>
          <w:color w:val="444444"/>
        </w:rPr>
        <w:t>EMERGENCY TELEPHONE NUMBERS</w:t>
      </w:r>
    </w:p>
    <w:p w14:paraId="78C08AE1" w14:textId="77777777" w:rsidR="00A46C1A" w:rsidRPr="00697595" w:rsidRDefault="00DD5EAF">
      <w:pPr>
        <w:spacing w:before="157"/>
        <w:ind w:left="111"/>
        <w:rPr>
          <w:i/>
          <w:sz w:val="12"/>
        </w:rPr>
      </w:pPr>
      <w:r w:rsidRPr="00697595">
        <w:rPr>
          <w:i/>
          <w:color w:val="444444"/>
          <w:sz w:val="12"/>
        </w:rPr>
        <w:t>Table 10</w:t>
      </w:r>
    </w:p>
    <w:p w14:paraId="0D9CD633" w14:textId="77777777" w:rsidR="00A46C1A" w:rsidRPr="00697595" w:rsidRDefault="00A46C1A">
      <w:pPr>
        <w:pStyle w:val="BodyText"/>
        <w:spacing w:before="8"/>
        <w:rPr>
          <w:i/>
        </w:rPr>
      </w:pPr>
    </w:p>
    <w:p w14:paraId="54D20AC3" w14:textId="77777777" w:rsidR="00A46C1A" w:rsidRPr="00697595" w:rsidRDefault="00DD5EAF">
      <w:pPr>
        <w:spacing w:before="1"/>
        <w:ind w:left="140"/>
        <w:rPr>
          <w:i/>
          <w:sz w:val="12"/>
        </w:rPr>
      </w:pPr>
      <w:r w:rsidRPr="00697595">
        <w:rPr>
          <w:i/>
          <w:color w:val="444444"/>
          <w:sz w:val="12"/>
        </w:rPr>
        <w:t>Emergency Telephone Numbers</w:t>
      </w:r>
    </w:p>
    <w:p w14:paraId="18F3C970" w14:textId="77777777" w:rsidR="00A46C1A" w:rsidRPr="00697595" w:rsidRDefault="00A46C1A">
      <w:pPr>
        <w:pStyle w:val="BodyText"/>
        <w:rPr>
          <w:i/>
          <w:sz w:val="20"/>
        </w:rPr>
      </w:pPr>
    </w:p>
    <w:p w14:paraId="5B83850F" w14:textId="77777777" w:rsidR="00A46C1A" w:rsidRPr="00697595" w:rsidRDefault="00A46C1A">
      <w:pPr>
        <w:pStyle w:val="BodyText"/>
        <w:spacing w:before="8"/>
        <w:rPr>
          <w:i/>
          <w:sz w:val="15"/>
        </w:rPr>
      </w:pPr>
    </w:p>
    <w:tbl>
      <w:tblPr>
        <w:tblStyle w:val="TableGridLight"/>
        <w:tblW w:w="0" w:type="auto"/>
        <w:tblLayout w:type="fixed"/>
        <w:tblLook w:val="01E0" w:firstRow="1" w:lastRow="1" w:firstColumn="1" w:lastColumn="1" w:noHBand="0" w:noVBand="0"/>
      </w:tblPr>
      <w:tblGrid>
        <w:gridCol w:w="2070"/>
        <w:gridCol w:w="3145"/>
        <w:gridCol w:w="1350"/>
      </w:tblGrid>
      <w:tr w:rsidR="00A46C1A" w:rsidRPr="00697595" w14:paraId="4294672D" w14:textId="77777777" w:rsidTr="007B7AA2">
        <w:trPr>
          <w:trHeight w:val="552"/>
        </w:trPr>
        <w:tc>
          <w:tcPr>
            <w:tcW w:w="2070" w:type="dxa"/>
          </w:tcPr>
          <w:p w14:paraId="5F947334" w14:textId="77777777" w:rsidR="00A46C1A" w:rsidRPr="00697595" w:rsidRDefault="00DD5EAF">
            <w:pPr>
              <w:pStyle w:val="TableParagraph"/>
              <w:spacing w:before="116"/>
              <w:ind w:left="5"/>
              <w:rPr>
                <w:rFonts w:ascii="Georgia"/>
                <w:b/>
                <w:sz w:val="12"/>
              </w:rPr>
            </w:pPr>
            <w:r w:rsidRPr="00697595">
              <w:rPr>
                <w:rFonts w:ascii="Georgia"/>
                <w:b/>
                <w:color w:val="444444"/>
                <w:sz w:val="12"/>
              </w:rPr>
              <w:t>Department</w:t>
            </w:r>
          </w:p>
        </w:tc>
        <w:tc>
          <w:tcPr>
            <w:tcW w:w="3145" w:type="dxa"/>
          </w:tcPr>
          <w:p w14:paraId="5D147B2A" w14:textId="77777777" w:rsidR="00A46C1A" w:rsidRPr="00697595" w:rsidRDefault="00DD5EAF">
            <w:pPr>
              <w:pStyle w:val="TableParagraph"/>
              <w:spacing w:before="116"/>
              <w:ind w:left="5"/>
              <w:rPr>
                <w:rFonts w:ascii="Georgia"/>
                <w:b/>
                <w:sz w:val="12"/>
              </w:rPr>
            </w:pPr>
            <w:r w:rsidRPr="00697595">
              <w:rPr>
                <w:rFonts w:ascii="Georgia"/>
                <w:b/>
                <w:color w:val="444444"/>
                <w:sz w:val="12"/>
              </w:rPr>
              <w:t>Location</w:t>
            </w:r>
          </w:p>
        </w:tc>
        <w:tc>
          <w:tcPr>
            <w:tcW w:w="1350" w:type="dxa"/>
          </w:tcPr>
          <w:p w14:paraId="75C5DBF6" w14:textId="77777777" w:rsidR="00A46C1A" w:rsidRPr="00697595" w:rsidRDefault="00DD5EAF">
            <w:pPr>
              <w:pStyle w:val="TableParagraph"/>
              <w:spacing w:before="116" w:line="319" w:lineRule="auto"/>
              <w:ind w:left="5" w:right="411"/>
              <w:rPr>
                <w:rFonts w:ascii="Georgia"/>
                <w:b/>
                <w:sz w:val="12"/>
              </w:rPr>
            </w:pPr>
            <w:r w:rsidRPr="00697595">
              <w:rPr>
                <w:rFonts w:ascii="Georgia"/>
                <w:b/>
                <w:color w:val="444444"/>
                <w:sz w:val="12"/>
              </w:rPr>
              <w:t>Telephone Number</w:t>
            </w:r>
          </w:p>
        </w:tc>
      </w:tr>
      <w:tr w:rsidR="00A46C1A" w:rsidRPr="00697595" w14:paraId="647F6D87" w14:textId="77777777" w:rsidTr="007B7AA2">
        <w:trPr>
          <w:trHeight w:val="552"/>
        </w:trPr>
        <w:tc>
          <w:tcPr>
            <w:tcW w:w="2070" w:type="dxa"/>
          </w:tcPr>
          <w:p w14:paraId="5246F819" w14:textId="77777777" w:rsidR="00A46C1A" w:rsidRPr="00697595" w:rsidRDefault="00DD5EAF">
            <w:pPr>
              <w:pStyle w:val="TableParagraph"/>
              <w:spacing w:before="116" w:line="319" w:lineRule="auto"/>
              <w:ind w:left="5" w:hanging="1"/>
              <w:rPr>
                <w:rFonts w:ascii="Georgia"/>
                <w:sz w:val="12"/>
              </w:rPr>
            </w:pPr>
            <w:r w:rsidRPr="00697595">
              <w:rPr>
                <w:rFonts w:ascii="Georgia"/>
                <w:color w:val="444444"/>
                <w:sz w:val="12"/>
              </w:rPr>
              <w:t>Local Law Enforcement (All Campuses)</w:t>
            </w:r>
          </w:p>
        </w:tc>
        <w:tc>
          <w:tcPr>
            <w:tcW w:w="3145" w:type="dxa"/>
          </w:tcPr>
          <w:p w14:paraId="07A8AD41" w14:textId="77777777" w:rsidR="00A46C1A" w:rsidRPr="00697595" w:rsidRDefault="00DD5EAF">
            <w:pPr>
              <w:pStyle w:val="TableParagraph"/>
              <w:spacing w:before="116"/>
              <w:ind w:left="5"/>
              <w:rPr>
                <w:rFonts w:ascii="Georgia" w:hAnsi="Georgia"/>
                <w:sz w:val="12"/>
              </w:rPr>
            </w:pPr>
            <w:r w:rsidRPr="00697595">
              <w:rPr>
                <w:rFonts w:ascii="Georgia" w:hAnsi="Georgia"/>
                <w:color w:val="444444"/>
                <w:sz w:val="12"/>
              </w:rPr>
              <w:t>Local Police/Sheriff’s Department</w:t>
            </w:r>
          </w:p>
        </w:tc>
        <w:tc>
          <w:tcPr>
            <w:tcW w:w="1350" w:type="dxa"/>
          </w:tcPr>
          <w:p w14:paraId="6D0B45BE" w14:textId="77777777" w:rsidR="00A46C1A" w:rsidRPr="00697595" w:rsidRDefault="00DD5EAF">
            <w:pPr>
              <w:pStyle w:val="TableParagraph"/>
              <w:spacing w:before="116"/>
              <w:ind w:left="6"/>
              <w:rPr>
                <w:rFonts w:ascii="Georgia"/>
                <w:sz w:val="12"/>
              </w:rPr>
            </w:pPr>
            <w:r w:rsidRPr="00697595">
              <w:rPr>
                <w:rFonts w:ascii="Georgia"/>
                <w:color w:val="444444"/>
                <w:sz w:val="12"/>
              </w:rPr>
              <w:t>911</w:t>
            </w:r>
          </w:p>
        </w:tc>
      </w:tr>
      <w:tr w:rsidR="00A46C1A" w:rsidRPr="00697595" w14:paraId="66AF47B9" w14:textId="77777777" w:rsidTr="007B7AA2">
        <w:trPr>
          <w:trHeight w:val="371"/>
        </w:trPr>
        <w:tc>
          <w:tcPr>
            <w:tcW w:w="2070" w:type="dxa"/>
          </w:tcPr>
          <w:p w14:paraId="0799B647" w14:textId="77777777" w:rsidR="00A46C1A" w:rsidRPr="00697595" w:rsidRDefault="00DD5EAF">
            <w:pPr>
              <w:pStyle w:val="TableParagraph"/>
              <w:spacing w:before="116"/>
              <w:ind w:left="5"/>
              <w:rPr>
                <w:rFonts w:ascii="Georgia"/>
                <w:sz w:val="12"/>
              </w:rPr>
            </w:pPr>
            <w:r w:rsidRPr="00697595">
              <w:rPr>
                <w:rFonts w:ascii="Georgia"/>
                <w:color w:val="444444"/>
                <w:sz w:val="12"/>
              </w:rPr>
              <w:t>Campus Police-Morristown</w:t>
            </w:r>
          </w:p>
        </w:tc>
        <w:tc>
          <w:tcPr>
            <w:tcW w:w="3145" w:type="dxa"/>
          </w:tcPr>
          <w:p w14:paraId="2EF27A4A" w14:textId="77777777" w:rsidR="00A46C1A" w:rsidRPr="00697595" w:rsidRDefault="00DD5EAF">
            <w:pPr>
              <w:pStyle w:val="TableParagraph"/>
              <w:spacing w:before="116"/>
              <w:ind w:left="5"/>
              <w:rPr>
                <w:rFonts w:ascii="Georgia"/>
                <w:sz w:val="12"/>
              </w:rPr>
            </w:pPr>
            <w:r w:rsidRPr="00697595">
              <w:rPr>
                <w:rFonts w:ascii="Georgia"/>
                <w:color w:val="444444"/>
                <w:sz w:val="12"/>
              </w:rPr>
              <w:t>500 S. Davy Crockett Parkway, Morristown, Tennessee</w:t>
            </w:r>
          </w:p>
        </w:tc>
        <w:tc>
          <w:tcPr>
            <w:tcW w:w="1350" w:type="dxa"/>
          </w:tcPr>
          <w:p w14:paraId="274A4113" w14:textId="77777777" w:rsidR="00A46C1A" w:rsidRPr="00697595" w:rsidRDefault="00DD5EAF">
            <w:pPr>
              <w:pStyle w:val="TableParagraph"/>
              <w:spacing w:before="116"/>
              <w:ind w:left="6"/>
              <w:rPr>
                <w:rFonts w:ascii="Georgia"/>
                <w:sz w:val="12"/>
              </w:rPr>
            </w:pPr>
            <w:r w:rsidRPr="00697595">
              <w:rPr>
                <w:rFonts w:ascii="Georgia"/>
                <w:color w:val="444444"/>
                <w:sz w:val="12"/>
              </w:rPr>
              <w:t>423-585-6752</w:t>
            </w:r>
          </w:p>
        </w:tc>
      </w:tr>
      <w:tr w:rsidR="00A46C1A" w:rsidRPr="00697595" w14:paraId="60159613" w14:textId="77777777" w:rsidTr="007B7AA2">
        <w:trPr>
          <w:trHeight w:val="371"/>
        </w:trPr>
        <w:tc>
          <w:tcPr>
            <w:tcW w:w="2070" w:type="dxa"/>
          </w:tcPr>
          <w:p w14:paraId="6D5F6B88" w14:textId="77777777" w:rsidR="00A46C1A" w:rsidRPr="00697595" w:rsidRDefault="00DD5EAF">
            <w:pPr>
              <w:pStyle w:val="TableParagraph"/>
              <w:spacing w:before="116"/>
              <w:ind w:left="5"/>
              <w:rPr>
                <w:rFonts w:ascii="Georgia"/>
                <w:sz w:val="12"/>
              </w:rPr>
            </w:pPr>
            <w:r w:rsidRPr="00697595">
              <w:rPr>
                <w:rFonts w:ascii="Georgia"/>
                <w:color w:val="444444"/>
                <w:sz w:val="12"/>
              </w:rPr>
              <w:t>Campus Police-Sevierville</w:t>
            </w:r>
          </w:p>
        </w:tc>
        <w:tc>
          <w:tcPr>
            <w:tcW w:w="3145" w:type="dxa"/>
          </w:tcPr>
          <w:p w14:paraId="00AD2CC2" w14:textId="77777777" w:rsidR="00A46C1A" w:rsidRPr="00697595" w:rsidRDefault="00DD5EAF">
            <w:pPr>
              <w:pStyle w:val="TableParagraph"/>
              <w:spacing w:before="116"/>
              <w:ind w:left="5"/>
              <w:rPr>
                <w:rFonts w:ascii="Georgia"/>
                <w:sz w:val="12"/>
              </w:rPr>
            </w:pPr>
            <w:r w:rsidRPr="00697595">
              <w:rPr>
                <w:rFonts w:ascii="Georgia"/>
                <w:color w:val="444444"/>
                <w:sz w:val="12"/>
              </w:rPr>
              <w:t>1720 Old Newport Highway, Sevierville, Tennessee</w:t>
            </w:r>
          </w:p>
        </w:tc>
        <w:tc>
          <w:tcPr>
            <w:tcW w:w="1350" w:type="dxa"/>
          </w:tcPr>
          <w:p w14:paraId="0E9AB4C5" w14:textId="77777777" w:rsidR="00A46C1A" w:rsidRPr="00697595" w:rsidRDefault="00DD5EAF">
            <w:pPr>
              <w:pStyle w:val="TableParagraph"/>
              <w:spacing w:before="116"/>
              <w:ind w:left="6"/>
              <w:rPr>
                <w:rFonts w:ascii="Georgia"/>
                <w:sz w:val="12"/>
              </w:rPr>
            </w:pPr>
            <w:r w:rsidRPr="00697595">
              <w:rPr>
                <w:rFonts w:ascii="Georgia"/>
                <w:color w:val="444444"/>
                <w:sz w:val="12"/>
              </w:rPr>
              <w:t>865-774-5813</w:t>
            </w:r>
          </w:p>
        </w:tc>
      </w:tr>
      <w:tr w:rsidR="00A46C1A" w:rsidRPr="00697595" w14:paraId="7C00006E" w14:textId="77777777" w:rsidTr="007B7AA2">
        <w:trPr>
          <w:trHeight w:val="371"/>
        </w:trPr>
        <w:tc>
          <w:tcPr>
            <w:tcW w:w="2070" w:type="dxa"/>
          </w:tcPr>
          <w:p w14:paraId="372B3833" w14:textId="77777777" w:rsidR="00A46C1A" w:rsidRPr="00697595" w:rsidRDefault="00DD5EAF">
            <w:pPr>
              <w:pStyle w:val="TableParagraph"/>
              <w:spacing w:before="116"/>
              <w:ind w:left="5"/>
              <w:rPr>
                <w:rFonts w:ascii="Georgia"/>
                <w:sz w:val="12"/>
              </w:rPr>
            </w:pPr>
            <w:r w:rsidRPr="00697595">
              <w:rPr>
                <w:rFonts w:ascii="Georgia"/>
                <w:color w:val="444444"/>
                <w:sz w:val="12"/>
              </w:rPr>
              <w:t>Campus Police-Greeneville</w:t>
            </w:r>
          </w:p>
        </w:tc>
        <w:tc>
          <w:tcPr>
            <w:tcW w:w="3145" w:type="dxa"/>
          </w:tcPr>
          <w:p w14:paraId="1017BDDE" w14:textId="77777777" w:rsidR="00A46C1A" w:rsidRPr="00697595" w:rsidRDefault="00DD5EAF">
            <w:pPr>
              <w:pStyle w:val="TableParagraph"/>
              <w:spacing w:before="116"/>
              <w:ind w:left="5"/>
              <w:rPr>
                <w:rFonts w:ascii="Georgia"/>
                <w:sz w:val="12"/>
              </w:rPr>
            </w:pPr>
            <w:r w:rsidRPr="00697595">
              <w:rPr>
                <w:rFonts w:ascii="Georgia"/>
                <w:color w:val="444444"/>
                <w:sz w:val="12"/>
              </w:rPr>
              <w:t>215 N. College Street, Greeneville, Tennessee</w:t>
            </w:r>
          </w:p>
        </w:tc>
        <w:tc>
          <w:tcPr>
            <w:tcW w:w="1350" w:type="dxa"/>
          </w:tcPr>
          <w:p w14:paraId="79DBB01B" w14:textId="77777777" w:rsidR="00A46C1A" w:rsidRPr="00697595" w:rsidRDefault="00DD5EAF">
            <w:pPr>
              <w:pStyle w:val="TableParagraph"/>
              <w:spacing w:before="116"/>
              <w:ind w:left="6"/>
              <w:rPr>
                <w:rFonts w:ascii="Georgia"/>
                <w:sz w:val="12"/>
              </w:rPr>
            </w:pPr>
            <w:r w:rsidRPr="00697595">
              <w:rPr>
                <w:rFonts w:ascii="Georgia"/>
                <w:color w:val="444444"/>
                <w:sz w:val="12"/>
              </w:rPr>
              <w:t>423-798-7961</w:t>
            </w:r>
          </w:p>
        </w:tc>
      </w:tr>
      <w:tr w:rsidR="00A46C1A" w:rsidRPr="00697595" w14:paraId="2086EF37" w14:textId="77777777" w:rsidTr="007B7AA2">
        <w:trPr>
          <w:trHeight w:val="371"/>
        </w:trPr>
        <w:tc>
          <w:tcPr>
            <w:tcW w:w="2070" w:type="dxa"/>
          </w:tcPr>
          <w:p w14:paraId="271D6948" w14:textId="77777777" w:rsidR="00A46C1A" w:rsidRPr="00697595" w:rsidRDefault="00DD5EAF">
            <w:pPr>
              <w:pStyle w:val="TableParagraph"/>
              <w:spacing w:before="116"/>
              <w:ind w:left="5"/>
              <w:rPr>
                <w:rFonts w:ascii="Georgia"/>
                <w:sz w:val="12"/>
              </w:rPr>
            </w:pPr>
            <w:r w:rsidRPr="00697595">
              <w:rPr>
                <w:rFonts w:ascii="Georgia"/>
                <w:color w:val="444444"/>
                <w:sz w:val="12"/>
              </w:rPr>
              <w:t>Campus Police-Claiborne</w:t>
            </w:r>
          </w:p>
        </w:tc>
        <w:tc>
          <w:tcPr>
            <w:tcW w:w="3145" w:type="dxa"/>
          </w:tcPr>
          <w:p w14:paraId="2E5CC999" w14:textId="77777777" w:rsidR="00A46C1A" w:rsidRPr="00697595" w:rsidRDefault="00DD5EAF">
            <w:pPr>
              <w:pStyle w:val="TableParagraph"/>
              <w:spacing w:before="116"/>
              <w:ind w:left="5"/>
              <w:rPr>
                <w:rFonts w:ascii="Georgia"/>
                <w:sz w:val="12"/>
              </w:rPr>
            </w:pPr>
            <w:r w:rsidRPr="00697595">
              <w:rPr>
                <w:rFonts w:ascii="Georgia"/>
                <w:color w:val="444444"/>
                <w:sz w:val="12"/>
              </w:rPr>
              <w:t>1325 Claiborne Street, Tazewell, Tennessee</w:t>
            </w:r>
          </w:p>
        </w:tc>
        <w:tc>
          <w:tcPr>
            <w:tcW w:w="1350" w:type="dxa"/>
          </w:tcPr>
          <w:p w14:paraId="38AEAF46" w14:textId="77777777" w:rsidR="00A46C1A" w:rsidRPr="00697595" w:rsidRDefault="00DD5EAF">
            <w:pPr>
              <w:pStyle w:val="TableParagraph"/>
              <w:spacing w:before="116"/>
              <w:ind w:left="6"/>
              <w:rPr>
                <w:rFonts w:ascii="Georgia"/>
                <w:sz w:val="12"/>
              </w:rPr>
            </w:pPr>
            <w:r w:rsidRPr="00697595">
              <w:rPr>
                <w:rFonts w:ascii="Georgia"/>
                <w:color w:val="444444"/>
                <w:sz w:val="12"/>
              </w:rPr>
              <w:t>423-851-4778</w:t>
            </w:r>
          </w:p>
        </w:tc>
      </w:tr>
    </w:tbl>
    <w:p w14:paraId="7393E233" w14:textId="77777777" w:rsidR="00A46C1A" w:rsidRPr="00697595" w:rsidRDefault="00A46C1A">
      <w:pPr>
        <w:pStyle w:val="BodyText"/>
        <w:rPr>
          <w:i/>
          <w:sz w:val="20"/>
        </w:rPr>
      </w:pPr>
    </w:p>
    <w:p w14:paraId="0B59BAD6" w14:textId="77777777" w:rsidR="00A46C1A" w:rsidRPr="00697595" w:rsidRDefault="00A46C1A">
      <w:pPr>
        <w:pStyle w:val="BodyText"/>
        <w:rPr>
          <w:i/>
          <w:sz w:val="20"/>
        </w:rPr>
      </w:pPr>
    </w:p>
    <w:p w14:paraId="0C616469" w14:textId="77777777" w:rsidR="00A46C1A" w:rsidRPr="00697595" w:rsidRDefault="00A46C1A">
      <w:pPr>
        <w:pStyle w:val="BodyText"/>
        <w:rPr>
          <w:i/>
          <w:sz w:val="20"/>
        </w:rPr>
      </w:pPr>
    </w:p>
    <w:p w14:paraId="0F55BA42" w14:textId="77777777" w:rsidR="00A46C1A" w:rsidRPr="00697595" w:rsidRDefault="00A46C1A">
      <w:pPr>
        <w:pStyle w:val="BodyText"/>
        <w:spacing w:before="5"/>
        <w:rPr>
          <w:i/>
          <w:sz w:val="23"/>
        </w:rPr>
      </w:pPr>
    </w:p>
    <w:p w14:paraId="66D72C99" w14:textId="77777777" w:rsidR="00A46C1A" w:rsidRPr="00697595" w:rsidRDefault="00DD5EAF">
      <w:pPr>
        <w:pStyle w:val="Heading8"/>
        <w:spacing w:before="101"/>
      </w:pPr>
      <w:r w:rsidRPr="00697595">
        <w:rPr>
          <w:color w:val="444444"/>
        </w:rPr>
        <w:t>CRIMINAL ACTIVITY OFF CAMPUS</w:t>
      </w:r>
    </w:p>
    <w:p w14:paraId="67D6D361" w14:textId="77777777" w:rsidR="00A46C1A" w:rsidRPr="00697595" w:rsidRDefault="00DD5EAF">
      <w:pPr>
        <w:pStyle w:val="BodyText"/>
        <w:spacing w:before="156" w:line="319" w:lineRule="auto"/>
        <w:ind w:left="111" w:right="707"/>
      </w:pPr>
      <w:r w:rsidRPr="00697595">
        <w:rPr>
          <w:color w:val="444444"/>
        </w:rPr>
        <w:t>Campus Police and safety officers do not provide law enforcement service to off-campus residences utilized by students. The local police department monitors criminal activity at housing locations. However, Campus Police and the local police share a close working relationship when violations of federal, state or local laws involving students occur.</w:t>
      </w:r>
    </w:p>
    <w:p w14:paraId="37781C5C" w14:textId="77777777" w:rsidR="00A46C1A" w:rsidRPr="00697595" w:rsidRDefault="00DD5EAF">
      <w:pPr>
        <w:pStyle w:val="BodyText"/>
        <w:spacing w:before="100"/>
        <w:ind w:left="111"/>
      </w:pPr>
      <w:r w:rsidRPr="00697595">
        <w:rPr>
          <w:color w:val="444444"/>
        </w:rPr>
        <w:t>10/19; 09/24</w:t>
      </w:r>
    </w:p>
    <w:p w14:paraId="15E4D363" w14:textId="3AF73715" w:rsidR="00A46C1A" w:rsidRPr="00697595" w:rsidRDefault="00E93D47">
      <w:pPr>
        <w:pStyle w:val="BodyText"/>
        <w:spacing w:before="6"/>
        <w:rPr>
          <w:sz w:val="29"/>
        </w:rPr>
      </w:pPr>
      <w:r w:rsidRPr="00697595">
        <w:rPr>
          <w:noProof/>
        </w:rPr>
        <mc:AlternateContent>
          <mc:Choice Requires="wps">
            <w:drawing>
              <wp:anchor distT="0" distB="0" distL="0" distR="0" simplePos="0" relativeHeight="251689984" behindDoc="1" locked="0" layoutInCell="1" allowOverlap="1" wp14:anchorId="527143D9" wp14:editId="19FAC271">
                <wp:simplePos x="0" y="0"/>
                <wp:positionH relativeFrom="page">
                  <wp:posOffset>560070</wp:posOffset>
                </wp:positionH>
                <wp:positionV relativeFrom="paragraph">
                  <wp:posOffset>241935</wp:posOffset>
                </wp:positionV>
                <wp:extent cx="6663055" cy="1270"/>
                <wp:effectExtent l="0" t="0" r="0" b="0"/>
                <wp:wrapTopAndBottom/>
                <wp:docPr id="289" name="Freeform 2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24BCC" id="Freeform 257" o:spid="_x0000_s1026" alt="&quot;&quot;" style="position:absolute;margin-left:44.1pt;margin-top:19.05pt;width:524.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" path="m,l10492,e" filled="f" strokecolor="#444" strokeweight=".17728mm">
                <v:path arrowok="t" o:connecttype="custom" o:connectlocs="0,0;6662420,0" o:connectangles="0,0"/>
                <w10:wrap type="topAndBottom" anchorx="page"/>
              </v:shape>
            </w:pict>
          </mc:Fallback>
        </mc:AlternateContent>
      </w:r>
    </w:p>
    <w:p w14:paraId="068E27E7" w14:textId="77777777" w:rsidR="00A46C1A" w:rsidRPr="00697595" w:rsidRDefault="00A46C1A">
      <w:pPr>
        <w:rPr>
          <w:sz w:val="29"/>
        </w:rPr>
        <w:sectPr w:rsidR="00A46C1A" w:rsidRPr="00697595">
          <w:pgSz w:w="12240" w:h="15840"/>
          <w:pgMar w:top="880" w:right="760" w:bottom="720" w:left="780" w:header="0" w:footer="523" w:gutter="0"/>
          <w:cols w:space="720"/>
        </w:sectPr>
      </w:pPr>
    </w:p>
    <w:p w14:paraId="169D7F78" w14:textId="77777777" w:rsidR="00A46C1A" w:rsidRPr="00697595" w:rsidRDefault="00DD5EAF">
      <w:pPr>
        <w:pStyle w:val="Heading5"/>
        <w:tabs>
          <w:tab w:val="left" w:pos="7177"/>
        </w:tabs>
        <w:rPr>
          <w:rFonts w:ascii="Georgia"/>
        </w:rPr>
      </w:pPr>
      <w:r w:rsidRPr="00697595">
        <w:rPr>
          <w:rFonts w:ascii="Georgia"/>
          <w:color w:val="444444"/>
        </w:rPr>
        <w:lastRenderedPageBreak/>
        <w:t>Walters State Community College</w:t>
      </w:r>
      <w:r w:rsidRPr="00697595">
        <w:rPr>
          <w:rFonts w:ascii="Georgia"/>
          <w:color w:val="444444"/>
        </w:rPr>
        <w:tab/>
        <w:t>Policies and Procedures Manual</w:t>
      </w:r>
    </w:p>
    <w:p w14:paraId="332FDB10" w14:textId="77777777" w:rsidR="00A46C1A" w:rsidRPr="00697595" w:rsidRDefault="00A46C1A">
      <w:pPr>
        <w:pStyle w:val="BodyText"/>
        <w:rPr>
          <w:b/>
          <w:sz w:val="22"/>
        </w:rPr>
      </w:pPr>
    </w:p>
    <w:p w14:paraId="4DF3BEB1" w14:textId="77777777" w:rsidR="00A46C1A" w:rsidRPr="00697595" w:rsidRDefault="00A46C1A">
      <w:pPr>
        <w:pStyle w:val="BodyText"/>
        <w:spacing w:before="4"/>
        <w:rPr>
          <w:b/>
          <w:sz w:val="30"/>
        </w:rPr>
      </w:pPr>
    </w:p>
    <w:p w14:paraId="1AE769E4" w14:textId="77777777" w:rsidR="00A46C1A" w:rsidRPr="00697595" w:rsidRDefault="00DD5EAF">
      <w:pPr>
        <w:pStyle w:val="Heading6"/>
      </w:pPr>
      <w:r w:rsidRPr="00697595">
        <w:rPr>
          <w:color w:val="444444"/>
          <w:w w:val="105"/>
        </w:rPr>
        <w:t>09:31:00 Campus Crime Prevention</w:t>
      </w:r>
    </w:p>
    <w:p w14:paraId="3AD5FE49" w14:textId="511D7AAF" w:rsidR="00A46C1A" w:rsidRPr="00697595" w:rsidRDefault="00E93D47">
      <w:pPr>
        <w:pStyle w:val="BodyText"/>
        <w:rPr>
          <w:b/>
          <w:sz w:val="16"/>
        </w:rPr>
      </w:pPr>
      <w:r w:rsidRPr="00697595">
        <w:rPr>
          <w:noProof/>
        </w:rPr>
        <mc:AlternateContent>
          <mc:Choice Requires="wps">
            <w:drawing>
              <wp:anchor distT="0" distB="0" distL="0" distR="0" simplePos="0" relativeHeight="251691008" behindDoc="1" locked="0" layoutInCell="1" allowOverlap="1" wp14:anchorId="5E44CE52" wp14:editId="44022F42">
                <wp:simplePos x="0" y="0"/>
                <wp:positionH relativeFrom="page">
                  <wp:posOffset>566420</wp:posOffset>
                </wp:positionH>
                <wp:positionV relativeFrom="paragraph">
                  <wp:posOffset>144780</wp:posOffset>
                </wp:positionV>
                <wp:extent cx="6650355" cy="1270"/>
                <wp:effectExtent l="0" t="0" r="0" b="0"/>
                <wp:wrapTopAndBottom/>
                <wp:docPr id="288" name="Freeform 2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07AC6" id="Freeform 256" o:spid="_x0000_s1026" alt="&quot;&quot;" style="position:absolute;margin-left:44.6pt;margin-top:11.4pt;width:523.6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" path="m,l10472,e" filled="f" strokecolor="#444" strokeweight=".17728mm">
                <v:path arrowok="t" o:connecttype="custom" o:connectlocs="0,0;6649720,0" o:connectangles="0,0"/>
                <w10:wrap type="topAndBottom" anchorx="page"/>
              </v:shape>
            </w:pict>
          </mc:Fallback>
        </mc:AlternateContent>
      </w:r>
    </w:p>
    <w:p w14:paraId="3E8901AC" w14:textId="77777777" w:rsidR="00A46C1A" w:rsidRPr="00697595" w:rsidRDefault="00DD5EAF">
      <w:pPr>
        <w:pStyle w:val="BodyText"/>
        <w:tabs>
          <w:tab w:val="left" w:pos="2975"/>
        </w:tabs>
        <w:spacing w:before="91"/>
        <w:ind w:left="131"/>
      </w:pPr>
      <w:r w:rsidRPr="00697595">
        <w:rPr>
          <w:color w:val="444444"/>
        </w:rPr>
        <w:t>Revision Responsibility:</w:t>
      </w:r>
      <w:r w:rsidRPr="00697595">
        <w:rPr>
          <w:color w:val="444444"/>
        </w:rPr>
        <w:tab/>
        <w:t>Chief of Campus Police</w:t>
      </w:r>
    </w:p>
    <w:p w14:paraId="29120471" w14:textId="77777777" w:rsidR="00A46C1A" w:rsidRPr="00697595" w:rsidRDefault="00DD5EAF">
      <w:pPr>
        <w:pStyle w:val="BodyText"/>
        <w:tabs>
          <w:tab w:val="left" w:pos="2975"/>
        </w:tabs>
        <w:spacing w:before="75"/>
        <w:ind w:left="131"/>
      </w:pPr>
      <w:r w:rsidRPr="00697595">
        <w:rPr>
          <w:color w:val="444444"/>
        </w:rPr>
        <w:t>Responsible Executive Official:</w:t>
      </w:r>
      <w:r w:rsidRPr="00697595">
        <w:rPr>
          <w:color w:val="444444"/>
        </w:rPr>
        <w:tab/>
        <w:t>Vice President for Business &amp; Finance</w:t>
      </w:r>
    </w:p>
    <w:p w14:paraId="33413E8A" w14:textId="77777777" w:rsidR="00A46C1A" w:rsidRPr="00697595" w:rsidRDefault="00DD5EAF">
      <w:pPr>
        <w:pStyle w:val="BodyText"/>
        <w:tabs>
          <w:tab w:val="left" w:pos="2975"/>
        </w:tabs>
        <w:spacing w:before="74" w:line="372" w:lineRule="auto"/>
        <w:ind w:left="2975" w:right="3389" w:hanging="2844"/>
      </w:pPr>
      <w:r w:rsidRPr="00697595">
        <w:rPr>
          <w:color w:val="444444"/>
        </w:rPr>
        <w:t>Source/Reference:</w:t>
      </w:r>
      <w:r w:rsidRPr="00697595">
        <w:rPr>
          <w:color w:val="444444"/>
        </w:rPr>
        <w:tab/>
        <w:t>Jean Clery Disclosure of Campus Security Policy and Campus Crime Statistics Act Crime Awareness and Campus Security Act of 1990;</w:t>
      </w:r>
    </w:p>
    <w:p w14:paraId="690905A7" w14:textId="46C7AE5D" w:rsidR="00A46C1A" w:rsidRPr="00697595" w:rsidRDefault="00E93D47">
      <w:pPr>
        <w:pStyle w:val="BodyText"/>
        <w:spacing w:line="372" w:lineRule="auto"/>
        <w:ind w:left="2975" w:right="3230"/>
      </w:pPr>
      <w:r w:rsidRPr="00697595">
        <w:rPr>
          <w:noProof/>
        </w:rPr>
        <mc:AlternateContent>
          <mc:Choice Requires="wps">
            <w:drawing>
              <wp:anchor distT="0" distB="0" distL="0" distR="0" simplePos="0" relativeHeight="251692032" behindDoc="1" locked="0" layoutInCell="1" allowOverlap="1" wp14:anchorId="10AC0E9C" wp14:editId="22DBD863">
                <wp:simplePos x="0" y="0"/>
                <wp:positionH relativeFrom="page">
                  <wp:posOffset>566420</wp:posOffset>
                </wp:positionH>
                <wp:positionV relativeFrom="paragraph">
                  <wp:posOffset>290195</wp:posOffset>
                </wp:positionV>
                <wp:extent cx="6650355" cy="1270"/>
                <wp:effectExtent l="0" t="0" r="0" b="0"/>
                <wp:wrapTopAndBottom/>
                <wp:docPr id="287" name="Freeform 2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33D57" id="Freeform 255" o:spid="_x0000_s1026" alt="&quot;&quot;" style="position:absolute;margin-left:44.6pt;margin-top:22.85pt;width:523.6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 xml:space="preserve">Higher Education Act of </w:t>
      </w:r>
      <w:r w:rsidR="00697595" w:rsidRPr="00697595">
        <w:rPr>
          <w:color w:val="444444"/>
        </w:rPr>
        <w:t>1965; Violence</w:t>
      </w:r>
      <w:r w:rsidR="00DD5EAF" w:rsidRPr="00697595">
        <w:rPr>
          <w:color w:val="444444"/>
        </w:rPr>
        <w:t xml:space="preserve"> Against Women Reauthorization Act of 2013 </w:t>
      </w:r>
      <w:proofErr w:type="gramStart"/>
      <w:r w:rsidR="00DD5EAF" w:rsidRPr="00697595">
        <w:rPr>
          <w:color w:val="444444"/>
        </w:rPr>
        <w:t>The</w:t>
      </w:r>
      <w:proofErr w:type="gramEnd"/>
      <w:r w:rsidR="00DD5EAF" w:rsidRPr="00697595">
        <w:rPr>
          <w:color w:val="444444"/>
        </w:rPr>
        <w:t xml:space="preserve"> Handbook of Campus Safety and Security Reporting, USDOE</w:t>
      </w:r>
    </w:p>
    <w:p w14:paraId="1A2AC97D" w14:textId="77777777" w:rsidR="00A46C1A" w:rsidRPr="00697595" w:rsidRDefault="00A46C1A">
      <w:pPr>
        <w:pStyle w:val="BodyText"/>
        <w:spacing w:before="2"/>
        <w:rPr>
          <w:sz w:val="17"/>
        </w:rPr>
      </w:pPr>
    </w:p>
    <w:p w14:paraId="76807083" w14:textId="77777777" w:rsidR="00A46C1A" w:rsidRPr="00697595" w:rsidRDefault="00DD5EAF">
      <w:pPr>
        <w:pStyle w:val="Heading7"/>
      </w:pPr>
      <w:r w:rsidRPr="00697595">
        <w:rPr>
          <w:color w:val="444444"/>
        </w:rPr>
        <w:t>PURPOSE</w:t>
      </w:r>
    </w:p>
    <w:p w14:paraId="386942F5" w14:textId="77777777" w:rsidR="00A46C1A" w:rsidRPr="00697595" w:rsidRDefault="00DD5EAF">
      <w:pPr>
        <w:pStyle w:val="BodyText"/>
        <w:spacing w:before="164"/>
        <w:ind w:left="111"/>
      </w:pPr>
      <w:r w:rsidRPr="00697595">
        <w:rPr>
          <w:color w:val="444444"/>
        </w:rPr>
        <w:t xml:space="preserve">Establish policy </w:t>
      </w:r>
      <w:proofErr w:type="gramStart"/>
      <w:r w:rsidRPr="00697595">
        <w:rPr>
          <w:color w:val="444444"/>
        </w:rPr>
        <w:t>relative</w:t>
      </w:r>
      <w:proofErr w:type="gramEnd"/>
      <w:r w:rsidRPr="00697595">
        <w:rPr>
          <w:color w:val="444444"/>
        </w:rPr>
        <w:t xml:space="preserve"> to the development and implementation of crime prevention policies for the college.</w:t>
      </w:r>
    </w:p>
    <w:p w14:paraId="393A841A" w14:textId="77777777" w:rsidR="00A46C1A" w:rsidRPr="00697595" w:rsidRDefault="00A46C1A">
      <w:pPr>
        <w:pStyle w:val="BodyText"/>
        <w:rPr>
          <w:sz w:val="14"/>
        </w:rPr>
      </w:pPr>
    </w:p>
    <w:p w14:paraId="14EA9DC8" w14:textId="77777777" w:rsidR="00A46C1A" w:rsidRPr="00697595" w:rsidRDefault="00DD5EAF">
      <w:pPr>
        <w:pStyle w:val="Heading8"/>
        <w:spacing w:before="90"/>
      </w:pPr>
      <w:r w:rsidRPr="00697595">
        <w:rPr>
          <w:color w:val="444444"/>
        </w:rPr>
        <w:t>POLICY</w:t>
      </w:r>
    </w:p>
    <w:p w14:paraId="07B3CE50" w14:textId="77777777" w:rsidR="00A46C1A" w:rsidRPr="00697595" w:rsidRDefault="00DD5EAF">
      <w:pPr>
        <w:pStyle w:val="BodyText"/>
        <w:spacing w:before="156" w:line="319" w:lineRule="auto"/>
        <w:ind w:left="111" w:right="183"/>
      </w:pPr>
      <w:r w:rsidRPr="00697595">
        <w:rPr>
          <w:color w:val="444444"/>
        </w:rPr>
        <w:t xml:space="preserve">Walters State Community College encourages students, employees and visitors to be aware of their responsibility for their own safety and the safety of others when on campus. To assist in crime prevention efforts, Walters State employs full and part-time certified police officers to provide police services at the Morristown, Sevierville, and Niswonger Campuses. Police services for the Claiborne County Campus are contracted with the Tazewell Police Department. Officers conduct foot and vehicle </w:t>
      </w:r>
      <w:proofErr w:type="gramStart"/>
      <w:r w:rsidRPr="00697595">
        <w:rPr>
          <w:color w:val="444444"/>
        </w:rPr>
        <w:t>patrol</w:t>
      </w:r>
      <w:proofErr w:type="gramEnd"/>
      <w:r w:rsidRPr="00697595">
        <w:rPr>
          <w:color w:val="444444"/>
        </w:rPr>
        <w:t>. Bicycle patrol is also a patrol option as certified staff are trained and available.</w:t>
      </w:r>
    </w:p>
    <w:p w14:paraId="17FE7F93" w14:textId="77777777" w:rsidR="00A46C1A" w:rsidRPr="00697595" w:rsidRDefault="00DD5EAF">
      <w:pPr>
        <w:pStyle w:val="BodyText"/>
        <w:spacing w:before="99" w:line="319" w:lineRule="auto"/>
        <w:ind w:left="111" w:right="157"/>
      </w:pPr>
      <w:r w:rsidRPr="00697595">
        <w:rPr>
          <w:color w:val="444444"/>
        </w:rPr>
        <w:t xml:space="preserve">In addition, to deter theft and unauthorized access </w:t>
      </w:r>
      <w:proofErr w:type="gramStart"/>
      <w:r w:rsidRPr="00697595">
        <w:rPr>
          <w:color w:val="444444"/>
        </w:rPr>
        <w:t>of</w:t>
      </w:r>
      <w:proofErr w:type="gramEnd"/>
      <w:r w:rsidRPr="00697595">
        <w:rPr>
          <w:color w:val="444444"/>
        </w:rPr>
        <w:t xml:space="preserve"> facilities, employees are encouraged to keep work area doors closed and locked when not in use. Building reminders are issued to building deans to ensure that staff </w:t>
      </w:r>
      <w:proofErr w:type="gramStart"/>
      <w:r w:rsidRPr="00697595">
        <w:rPr>
          <w:color w:val="444444"/>
        </w:rPr>
        <w:t>is</w:t>
      </w:r>
      <w:proofErr w:type="gramEnd"/>
      <w:r w:rsidRPr="00697595">
        <w:rPr>
          <w:color w:val="444444"/>
        </w:rPr>
        <w:t xml:space="preserve"> appropriately reminded to secure work areas for the prevention of theft and unauthorized access. Staff are also encouraged to double-check entrances/exits used outside of regular business hours to ensure the doors </w:t>
      </w:r>
      <w:proofErr w:type="gramStart"/>
      <w:r w:rsidRPr="00697595">
        <w:rPr>
          <w:color w:val="444444"/>
        </w:rPr>
        <w:t>fully engage</w:t>
      </w:r>
      <w:proofErr w:type="gramEnd"/>
      <w:r w:rsidRPr="00697595">
        <w:rPr>
          <w:color w:val="444444"/>
        </w:rPr>
        <w:t xml:space="preserve"> and </w:t>
      </w:r>
      <w:proofErr w:type="gramStart"/>
      <w:r w:rsidRPr="00697595">
        <w:rPr>
          <w:color w:val="444444"/>
        </w:rPr>
        <w:t>lock</w:t>
      </w:r>
      <w:proofErr w:type="gramEnd"/>
      <w:r w:rsidRPr="00697595">
        <w:rPr>
          <w:color w:val="444444"/>
        </w:rPr>
        <w:t xml:space="preserve"> when exiting the building. Students and staff are encouraged to keep valuables stored out of sight in vehicles to prevent vehicle break-ins, and students are encouraged on-line and during orientation sessions not to leave valuable items unattended. Students and staff are encouraged to walk in pairs or groups. If they must walk alone, particularly after dark, upon request a Campus Police officer will provide an escort to their vehicle. Further crime prevention tips are posted on the campus safety website.</w:t>
      </w:r>
    </w:p>
    <w:p w14:paraId="1970D9D6" w14:textId="77777777" w:rsidR="00A46C1A" w:rsidRPr="00697595" w:rsidRDefault="00A46C1A">
      <w:pPr>
        <w:pStyle w:val="BodyText"/>
        <w:spacing w:before="9"/>
        <w:rPr>
          <w:sz w:val="17"/>
        </w:rPr>
      </w:pPr>
    </w:p>
    <w:p w14:paraId="19619965" w14:textId="67251FE1" w:rsidR="00A46C1A" w:rsidRPr="00697595" w:rsidRDefault="00DD5EAF">
      <w:pPr>
        <w:pStyle w:val="Heading8"/>
      </w:pPr>
      <w:r w:rsidRPr="00697595">
        <w:rPr>
          <w:color w:val="444444"/>
        </w:rPr>
        <w:t>DRUG AND ALCOHOL AWARENESS, DOMESTIC AND SEXUAL VIOLENCE, AND OTHER PREVENTION PROGRAMS</w:t>
      </w:r>
    </w:p>
    <w:p w14:paraId="50468970" w14:textId="77777777" w:rsidR="00A46C1A" w:rsidRPr="00697595" w:rsidRDefault="00DD5EAF">
      <w:pPr>
        <w:pStyle w:val="BodyText"/>
        <w:spacing w:before="156" w:line="319" w:lineRule="auto"/>
        <w:ind w:left="111" w:right="129"/>
      </w:pPr>
      <w:r w:rsidRPr="00697595">
        <w:rPr>
          <w:color w:val="444444"/>
        </w:rPr>
        <w:t>The Campus Police department collaborates with the Governor’s Highway Safety Office and the campus Drug and Alcohol Awareness Team, a part of the Counseling Department and the Student Services Division, to provide drug and alcohol programs and activities in which students and staff may participate. To provide educational activities for students and staff, the following are examples of programs, information, and activities that are routinely provided:</w:t>
      </w:r>
    </w:p>
    <w:p w14:paraId="3D136E0C" w14:textId="77777777" w:rsidR="00A46C1A" w:rsidRPr="00697595" w:rsidRDefault="00DD5EAF">
      <w:pPr>
        <w:pStyle w:val="ListParagraph"/>
        <w:numPr>
          <w:ilvl w:val="1"/>
          <w:numId w:val="66"/>
        </w:numPr>
        <w:tabs>
          <w:tab w:val="left" w:pos="413"/>
        </w:tabs>
        <w:spacing w:before="100" w:line="319" w:lineRule="auto"/>
        <w:ind w:right="505"/>
        <w:jc w:val="left"/>
        <w:rPr>
          <w:sz w:val="12"/>
        </w:rPr>
      </w:pPr>
      <w:r w:rsidRPr="00697595">
        <w:rPr>
          <w:color w:val="444444"/>
          <w:sz w:val="12"/>
        </w:rPr>
        <w:t>Drug/Alcohol Education Programs are coordinated through the college’s Counseling and Testing Department. Throughout the year, the department provides a continuum of prevention services to the students and employees. This includes coordinating awareness activities and programs. The department also serves as a resource center for information in the form or brochures and pamphlets.</w:t>
      </w:r>
    </w:p>
    <w:p w14:paraId="2D718C77" w14:textId="77777777" w:rsidR="00A46C1A" w:rsidRPr="00697595" w:rsidRDefault="00DD5EAF">
      <w:pPr>
        <w:pStyle w:val="ListParagraph"/>
        <w:numPr>
          <w:ilvl w:val="1"/>
          <w:numId w:val="66"/>
        </w:numPr>
        <w:tabs>
          <w:tab w:val="left" w:pos="413"/>
        </w:tabs>
        <w:spacing w:before="18" w:line="319" w:lineRule="auto"/>
        <w:ind w:right="285" w:hanging="130"/>
        <w:jc w:val="left"/>
        <w:rPr>
          <w:sz w:val="12"/>
        </w:rPr>
      </w:pPr>
      <w:r w:rsidRPr="00697595">
        <w:rPr>
          <w:color w:val="444444"/>
          <w:sz w:val="12"/>
        </w:rPr>
        <w:t>WSCC participates in health information fairs at least twice each year. The purpose of the fairs is to provide information and displays on a wide variety of health topics, including prevention and treatment of drug and alcohol illness.</w:t>
      </w:r>
    </w:p>
    <w:p w14:paraId="78267D5B" w14:textId="77777777" w:rsidR="00A46C1A" w:rsidRPr="00697595" w:rsidRDefault="00DD5EAF">
      <w:pPr>
        <w:pStyle w:val="ListParagraph"/>
        <w:numPr>
          <w:ilvl w:val="1"/>
          <w:numId w:val="66"/>
        </w:numPr>
        <w:tabs>
          <w:tab w:val="left" w:pos="414"/>
        </w:tabs>
        <w:spacing w:before="20" w:line="319" w:lineRule="auto"/>
        <w:ind w:right="334" w:hanging="129"/>
        <w:jc w:val="left"/>
        <w:rPr>
          <w:sz w:val="12"/>
        </w:rPr>
      </w:pPr>
      <w:r w:rsidRPr="00697595">
        <w:rPr>
          <w:color w:val="444444"/>
          <w:sz w:val="12"/>
        </w:rPr>
        <w:t>The major focus of alcohol and drug awareness activities at WSCC are planned and implemented to coincide with student appreciation dates scheduled at all campuses. The counseling and testing staff hand out information which may include the Drug-Free Campus Policy.</w:t>
      </w:r>
    </w:p>
    <w:p w14:paraId="77A3FAE0" w14:textId="77777777" w:rsidR="00A46C1A" w:rsidRPr="00697595" w:rsidRDefault="00DD5EAF">
      <w:pPr>
        <w:pStyle w:val="ListParagraph"/>
        <w:numPr>
          <w:ilvl w:val="1"/>
          <w:numId w:val="66"/>
        </w:numPr>
        <w:tabs>
          <w:tab w:val="left" w:pos="414"/>
        </w:tabs>
        <w:spacing w:before="19"/>
        <w:ind w:hanging="131"/>
        <w:jc w:val="left"/>
        <w:rPr>
          <w:sz w:val="12"/>
        </w:rPr>
      </w:pPr>
      <w:r w:rsidRPr="00697595">
        <w:rPr>
          <w:color w:val="444444"/>
          <w:sz w:val="12"/>
        </w:rPr>
        <w:t>WSCC staff work closely with local Health Councils to participate in scheduled activities.</w:t>
      </w:r>
    </w:p>
    <w:p w14:paraId="68DC5617" w14:textId="77777777" w:rsidR="00A46C1A" w:rsidRPr="00697595" w:rsidRDefault="00DD5EAF">
      <w:pPr>
        <w:pStyle w:val="ListParagraph"/>
        <w:numPr>
          <w:ilvl w:val="1"/>
          <w:numId w:val="66"/>
        </w:numPr>
        <w:tabs>
          <w:tab w:val="left" w:pos="414"/>
        </w:tabs>
        <w:spacing w:before="64" w:line="319" w:lineRule="auto"/>
        <w:ind w:right="328" w:hanging="126"/>
        <w:jc w:val="left"/>
        <w:rPr>
          <w:sz w:val="12"/>
        </w:rPr>
      </w:pPr>
      <w:r w:rsidRPr="00697595">
        <w:rPr>
          <w:color w:val="444444"/>
          <w:sz w:val="12"/>
        </w:rPr>
        <w:t>Walters State Community College has counselors available for all campuses to provide individual substance abuse counseling to students and employees. The campus counselors display an alcohol awareness table in the lobbies of the campuses. The college is an active participating member of CHASCO (Coalition for Healthy and Safe Campus Communities) which provides strategies and resources for A&amp;D prevention efforts on college campuses.</w:t>
      </w:r>
      <w:r w:rsidRPr="00697595">
        <w:rPr>
          <w:color w:val="20007E"/>
          <w:sz w:val="12"/>
        </w:rPr>
        <w:t xml:space="preserve"> </w:t>
      </w:r>
      <w:hyperlink r:id="rId32">
        <w:r w:rsidRPr="00697595">
          <w:rPr>
            <w:color w:val="20007E"/>
            <w:sz w:val="12"/>
            <w:u w:val="single" w:color="20007E"/>
          </w:rPr>
          <w:t>w</w:t>
        </w:r>
        <w:r w:rsidRPr="00697595">
          <w:rPr>
            <w:color w:val="20007E"/>
            <w:sz w:val="12"/>
          </w:rPr>
          <w:t xml:space="preserve"> </w:t>
        </w:r>
        <w:r w:rsidRPr="00697595">
          <w:rPr>
            <w:color w:val="20007E"/>
            <w:sz w:val="12"/>
            <w:u w:val="single" w:color="20007E"/>
          </w:rPr>
          <w:t>ww.tnchasco.or</w:t>
        </w:r>
        <w:r w:rsidRPr="00697595">
          <w:rPr>
            <w:color w:val="20007E"/>
            <w:sz w:val="12"/>
          </w:rPr>
          <w:t>g</w:t>
        </w:r>
      </w:hyperlink>
      <w:r w:rsidRPr="00697595">
        <w:rPr>
          <w:color w:val="444444"/>
          <w:sz w:val="12"/>
        </w:rPr>
        <w:t>.</w:t>
      </w:r>
    </w:p>
    <w:p w14:paraId="67DF8DCA" w14:textId="77777777" w:rsidR="00A46C1A" w:rsidRPr="00697595" w:rsidRDefault="00DD5EAF">
      <w:pPr>
        <w:pStyle w:val="ListParagraph"/>
        <w:numPr>
          <w:ilvl w:val="1"/>
          <w:numId w:val="66"/>
        </w:numPr>
        <w:tabs>
          <w:tab w:val="left" w:pos="414"/>
        </w:tabs>
        <w:spacing w:before="19"/>
        <w:ind w:hanging="131"/>
        <w:jc w:val="left"/>
        <w:rPr>
          <w:sz w:val="12"/>
        </w:rPr>
      </w:pPr>
      <w:r w:rsidRPr="00697595">
        <w:rPr>
          <w:color w:val="444444"/>
          <w:sz w:val="12"/>
        </w:rPr>
        <w:t>Staff/Students received Sexual Assault prevention training, which includes information on the correlation between alcohol use and assaults.</w:t>
      </w:r>
    </w:p>
    <w:p w14:paraId="064F6BA2" w14:textId="77777777" w:rsidR="00A46C1A" w:rsidRPr="00697595" w:rsidRDefault="00DD5EAF">
      <w:pPr>
        <w:pStyle w:val="ListParagraph"/>
        <w:numPr>
          <w:ilvl w:val="1"/>
          <w:numId w:val="66"/>
        </w:numPr>
        <w:tabs>
          <w:tab w:val="left" w:pos="414"/>
        </w:tabs>
        <w:spacing w:before="65" w:line="319" w:lineRule="auto"/>
        <w:ind w:right="422" w:hanging="123"/>
        <w:jc w:val="left"/>
        <w:rPr>
          <w:sz w:val="12"/>
        </w:rPr>
      </w:pPr>
      <w:r w:rsidRPr="00697595">
        <w:rPr>
          <w:color w:val="444444"/>
          <w:sz w:val="12"/>
        </w:rPr>
        <w:t>WSCC works with the Tennessee Coalition to End Domestic and Sexual Assault to conduct presentations with the student athletes centered around consent, relationship between alcohol, substances, and sexual assault. They also discuss the relationship between alcohol, substances, and sexual assault.</w:t>
      </w:r>
    </w:p>
    <w:p w14:paraId="2FE0D2E3" w14:textId="77777777" w:rsidR="00A46C1A" w:rsidRPr="00697595" w:rsidRDefault="00DD5EAF">
      <w:pPr>
        <w:pStyle w:val="ListParagraph"/>
        <w:numPr>
          <w:ilvl w:val="1"/>
          <w:numId w:val="66"/>
        </w:numPr>
        <w:tabs>
          <w:tab w:val="left" w:pos="414"/>
        </w:tabs>
        <w:spacing w:before="19"/>
        <w:ind w:hanging="135"/>
        <w:jc w:val="left"/>
        <w:rPr>
          <w:sz w:val="12"/>
        </w:rPr>
      </w:pPr>
      <w:r w:rsidRPr="00697595">
        <w:rPr>
          <w:color w:val="444444"/>
          <w:sz w:val="12"/>
        </w:rPr>
        <w:t>WSCC works closely with the Green Dot Program and encourages bystander intervention relative to domestic and dating violence.</w:t>
      </w:r>
    </w:p>
    <w:p w14:paraId="5F07084F" w14:textId="77777777" w:rsidR="00A46C1A" w:rsidRPr="00697595" w:rsidRDefault="00DD5EAF">
      <w:pPr>
        <w:pStyle w:val="ListParagraph"/>
        <w:numPr>
          <w:ilvl w:val="1"/>
          <w:numId w:val="66"/>
        </w:numPr>
        <w:tabs>
          <w:tab w:val="left" w:pos="414"/>
        </w:tabs>
        <w:spacing w:before="65"/>
        <w:ind w:hanging="131"/>
        <w:jc w:val="left"/>
        <w:rPr>
          <w:sz w:val="12"/>
        </w:rPr>
      </w:pPr>
      <w:r w:rsidRPr="00697595">
        <w:rPr>
          <w:color w:val="444444"/>
          <w:sz w:val="12"/>
        </w:rPr>
        <w:t>WSCC works with the local domestic abuse agency (CEASE), with two employees serving on the board of directors.</w:t>
      </w:r>
    </w:p>
    <w:p w14:paraId="2BD6A13B" w14:textId="77777777" w:rsidR="00A46C1A" w:rsidRPr="00697595" w:rsidRDefault="00DD5EAF">
      <w:pPr>
        <w:pStyle w:val="ListParagraph"/>
        <w:numPr>
          <w:ilvl w:val="1"/>
          <w:numId w:val="66"/>
        </w:numPr>
        <w:tabs>
          <w:tab w:val="left" w:pos="414"/>
        </w:tabs>
        <w:spacing w:before="64" w:line="319" w:lineRule="auto"/>
        <w:ind w:right="238" w:hanging="188"/>
        <w:jc w:val="left"/>
        <w:rPr>
          <w:sz w:val="12"/>
        </w:rPr>
      </w:pPr>
      <w:r w:rsidRPr="00697595">
        <w:rPr>
          <w:color w:val="444444"/>
          <w:sz w:val="12"/>
        </w:rPr>
        <w:t>Discussions are scheduled in various classes regarding recognizing the signs of domestic violence and providing resources for assistance. Those resources are available from college faculty or staff, upon request.</w:t>
      </w:r>
    </w:p>
    <w:p w14:paraId="63F428CD" w14:textId="77777777" w:rsidR="00A46C1A" w:rsidRPr="00697595" w:rsidRDefault="00DD5EAF">
      <w:pPr>
        <w:pStyle w:val="ListParagraph"/>
        <w:numPr>
          <w:ilvl w:val="1"/>
          <w:numId w:val="66"/>
        </w:numPr>
        <w:tabs>
          <w:tab w:val="left" w:pos="413"/>
        </w:tabs>
        <w:spacing w:before="20"/>
        <w:ind w:left="412" w:hanging="166"/>
        <w:jc w:val="left"/>
        <w:rPr>
          <w:sz w:val="12"/>
        </w:rPr>
      </w:pPr>
      <w:r w:rsidRPr="00697595">
        <w:rPr>
          <w:color w:val="444444"/>
          <w:sz w:val="12"/>
        </w:rPr>
        <w:t>Counseling and campus police staff routinely attend domestic and sexual violence training seminars and conferences to keep abreast of the latest information and prevention measures.</w:t>
      </w:r>
    </w:p>
    <w:p w14:paraId="28CE2E8B" w14:textId="77777777" w:rsidR="00A46C1A" w:rsidRPr="00697595" w:rsidRDefault="00DD5EAF">
      <w:pPr>
        <w:pStyle w:val="ListParagraph"/>
        <w:numPr>
          <w:ilvl w:val="1"/>
          <w:numId w:val="66"/>
        </w:numPr>
        <w:tabs>
          <w:tab w:val="left" w:pos="413"/>
        </w:tabs>
        <w:spacing w:before="64"/>
        <w:ind w:left="412" w:hanging="181"/>
        <w:jc w:val="left"/>
        <w:rPr>
          <w:sz w:val="12"/>
        </w:rPr>
      </w:pPr>
      <w:r w:rsidRPr="00697595">
        <w:rPr>
          <w:color w:val="444444"/>
          <w:sz w:val="12"/>
        </w:rPr>
        <w:t xml:space="preserve">Counseling staff offer ongoing counseling services for the college, and </w:t>
      </w:r>
      <w:proofErr w:type="gramStart"/>
      <w:r w:rsidRPr="00697595">
        <w:rPr>
          <w:color w:val="444444"/>
          <w:sz w:val="12"/>
        </w:rPr>
        <w:t>in particular during</w:t>
      </w:r>
      <w:proofErr w:type="gramEnd"/>
      <w:r w:rsidRPr="00697595">
        <w:rPr>
          <w:color w:val="444444"/>
          <w:sz w:val="12"/>
        </w:rPr>
        <w:t xml:space="preserve"> times of peak crises.</w:t>
      </w:r>
    </w:p>
    <w:p w14:paraId="08DC5DD2" w14:textId="77777777" w:rsidR="00A46C1A" w:rsidRPr="00697595" w:rsidRDefault="00DD5EAF">
      <w:pPr>
        <w:pStyle w:val="ListParagraph"/>
        <w:numPr>
          <w:ilvl w:val="1"/>
          <w:numId w:val="66"/>
        </w:numPr>
        <w:tabs>
          <w:tab w:val="left" w:pos="413"/>
        </w:tabs>
        <w:spacing w:before="65" w:line="319" w:lineRule="auto"/>
        <w:ind w:right="162" w:hanging="180"/>
        <w:jc w:val="left"/>
        <w:rPr>
          <w:sz w:val="12"/>
        </w:rPr>
      </w:pPr>
      <w:r w:rsidRPr="00697595">
        <w:rPr>
          <w:color w:val="444444"/>
          <w:sz w:val="12"/>
        </w:rPr>
        <w:t>Campus police officers also distribute information relative to alcohol and drug awareness during student appreciation events and schedule activities for students to participate in that simulate being under the influence, such as conducting sobriety testing using fatal vision goggles in various scenarios and utilizing various equipment to test reaction and response time.</w:t>
      </w:r>
    </w:p>
    <w:p w14:paraId="0907F42B" w14:textId="77777777" w:rsidR="00A46C1A" w:rsidRPr="00697595" w:rsidRDefault="00DD5EAF">
      <w:pPr>
        <w:pStyle w:val="ListParagraph"/>
        <w:numPr>
          <w:ilvl w:val="1"/>
          <w:numId w:val="66"/>
        </w:numPr>
        <w:tabs>
          <w:tab w:val="left" w:pos="413"/>
        </w:tabs>
        <w:spacing w:before="19"/>
        <w:ind w:left="412" w:hanging="182"/>
        <w:jc w:val="left"/>
        <w:rPr>
          <w:sz w:val="12"/>
        </w:rPr>
      </w:pPr>
      <w:r w:rsidRPr="00697595">
        <w:rPr>
          <w:color w:val="444444"/>
          <w:sz w:val="12"/>
        </w:rPr>
        <w:t xml:space="preserve">Campus police consistently enforce policies and state laws </w:t>
      </w:r>
      <w:proofErr w:type="gramStart"/>
      <w:r w:rsidRPr="00697595">
        <w:rPr>
          <w:color w:val="444444"/>
          <w:sz w:val="12"/>
        </w:rPr>
        <w:t>relative</w:t>
      </w:r>
      <w:proofErr w:type="gramEnd"/>
      <w:r w:rsidRPr="00697595">
        <w:rPr>
          <w:color w:val="444444"/>
          <w:sz w:val="12"/>
        </w:rPr>
        <w:t xml:space="preserve"> to violations. They also plan activities to discourage distracted driving and provide awareness information.</w:t>
      </w:r>
    </w:p>
    <w:p w14:paraId="112ED5EA" w14:textId="77777777" w:rsidR="00A46C1A" w:rsidRPr="00697595" w:rsidRDefault="00DD5EAF">
      <w:pPr>
        <w:pStyle w:val="ListParagraph"/>
        <w:numPr>
          <w:ilvl w:val="1"/>
          <w:numId w:val="66"/>
        </w:numPr>
        <w:tabs>
          <w:tab w:val="left" w:pos="414"/>
        </w:tabs>
        <w:spacing w:before="65" w:line="319" w:lineRule="auto"/>
        <w:ind w:right="143" w:hanging="178"/>
        <w:jc w:val="left"/>
        <w:rPr>
          <w:sz w:val="12"/>
        </w:rPr>
      </w:pPr>
      <w:r w:rsidRPr="00697595">
        <w:rPr>
          <w:color w:val="444444"/>
          <w:sz w:val="12"/>
        </w:rPr>
        <w:t>Parking permits are not required for students; however, employee parking permits are issued with the message, “PLEASE DON’T TEXT, DRINK, AND DRIVE”. Permits are issued through the Campus Police department.</w:t>
      </w:r>
    </w:p>
    <w:p w14:paraId="4CD11FA4" w14:textId="77777777" w:rsidR="00A46C1A" w:rsidRPr="00697595" w:rsidRDefault="00A46C1A">
      <w:pPr>
        <w:pStyle w:val="BodyText"/>
        <w:rPr>
          <w:sz w:val="14"/>
        </w:rPr>
      </w:pPr>
    </w:p>
    <w:p w14:paraId="0DB7A1CF" w14:textId="77777777" w:rsidR="00A46C1A" w:rsidRPr="00697595" w:rsidRDefault="00A46C1A">
      <w:pPr>
        <w:pStyle w:val="BodyText"/>
        <w:spacing w:before="6"/>
        <w:rPr>
          <w:sz w:val="19"/>
        </w:rPr>
      </w:pPr>
    </w:p>
    <w:p w14:paraId="58C743C3" w14:textId="77777777" w:rsidR="00A46C1A" w:rsidRPr="00697595" w:rsidRDefault="00DD5EAF">
      <w:pPr>
        <w:pStyle w:val="BodyText"/>
        <w:ind w:left="111"/>
      </w:pPr>
      <w:r w:rsidRPr="00697595">
        <w:rPr>
          <w:color w:val="444444"/>
        </w:rPr>
        <w:t>5/20; 7/20; 08/22; 09/24</w:t>
      </w:r>
    </w:p>
    <w:p w14:paraId="6F7F6734" w14:textId="18470314" w:rsidR="00A46C1A" w:rsidRPr="00697595" w:rsidRDefault="00E93D47">
      <w:pPr>
        <w:pStyle w:val="BodyText"/>
        <w:spacing w:before="6"/>
        <w:rPr>
          <w:sz w:val="29"/>
        </w:rPr>
      </w:pPr>
      <w:r w:rsidRPr="00697595">
        <w:rPr>
          <w:noProof/>
        </w:rPr>
        <mc:AlternateContent>
          <mc:Choice Requires="wps">
            <w:drawing>
              <wp:anchor distT="0" distB="0" distL="0" distR="0" simplePos="0" relativeHeight="251693056" behindDoc="1" locked="0" layoutInCell="1" allowOverlap="1" wp14:anchorId="33B942F3" wp14:editId="67090689">
                <wp:simplePos x="0" y="0"/>
                <wp:positionH relativeFrom="page">
                  <wp:posOffset>560070</wp:posOffset>
                </wp:positionH>
                <wp:positionV relativeFrom="paragraph">
                  <wp:posOffset>241935</wp:posOffset>
                </wp:positionV>
                <wp:extent cx="6663055" cy="1270"/>
                <wp:effectExtent l="0" t="0" r="0" b="0"/>
                <wp:wrapTopAndBottom/>
                <wp:docPr id="286" name="Freeform 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B6332" id="Freeform 254" o:spid="_x0000_s1026" alt="&quot;&quot;" style="position:absolute;margin-left:44.1pt;margin-top:19.05pt;width:524.6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" path="m,l10492,e" filled="f" strokecolor="#444" strokeweight=".17728mm">
                <v:path arrowok="t" o:connecttype="custom" o:connectlocs="0,0;6662420,0" o:connectangles="0,0"/>
                <w10:wrap type="topAndBottom" anchorx="page"/>
              </v:shape>
            </w:pict>
          </mc:Fallback>
        </mc:AlternateContent>
      </w:r>
    </w:p>
    <w:p w14:paraId="05A72E28" w14:textId="77777777" w:rsidR="00A46C1A" w:rsidRPr="00697595" w:rsidRDefault="00A46C1A">
      <w:pPr>
        <w:rPr>
          <w:sz w:val="29"/>
        </w:rPr>
        <w:sectPr w:rsidR="00A46C1A" w:rsidRPr="00697595">
          <w:pgSz w:w="12240" w:h="15840"/>
          <w:pgMar w:top="880" w:right="760" w:bottom="720" w:left="780" w:header="0" w:footer="523" w:gutter="0"/>
          <w:cols w:space="720"/>
        </w:sectPr>
      </w:pPr>
    </w:p>
    <w:p w14:paraId="79A2562C" w14:textId="77777777" w:rsidR="00A46C1A" w:rsidRPr="00697595" w:rsidRDefault="00DD5EAF">
      <w:pPr>
        <w:pStyle w:val="Heading5"/>
        <w:tabs>
          <w:tab w:val="left" w:pos="7177"/>
        </w:tabs>
        <w:rPr>
          <w:rFonts w:ascii="Georgia"/>
        </w:rPr>
      </w:pPr>
      <w:r w:rsidRPr="00697595">
        <w:rPr>
          <w:rFonts w:ascii="Georgia"/>
          <w:color w:val="444444"/>
        </w:rPr>
        <w:lastRenderedPageBreak/>
        <w:t>Walters State Community College</w:t>
      </w:r>
      <w:r w:rsidRPr="00697595">
        <w:rPr>
          <w:rFonts w:ascii="Georgia"/>
          <w:color w:val="444444"/>
        </w:rPr>
        <w:tab/>
        <w:t>Policies and Procedures Manual</w:t>
      </w:r>
    </w:p>
    <w:p w14:paraId="63D0C52D" w14:textId="77777777" w:rsidR="00A46C1A" w:rsidRPr="00697595" w:rsidRDefault="00A46C1A">
      <w:pPr>
        <w:pStyle w:val="BodyText"/>
        <w:rPr>
          <w:b/>
          <w:sz w:val="22"/>
        </w:rPr>
      </w:pPr>
    </w:p>
    <w:p w14:paraId="5B293E77" w14:textId="77777777" w:rsidR="00A46C1A" w:rsidRPr="00697595" w:rsidRDefault="00A46C1A">
      <w:pPr>
        <w:pStyle w:val="BodyText"/>
        <w:spacing w:before="4"/>
        <w:rPr>
          <w:b/>
          <w:sz w:val="30"/>
        </w:rPr>
      </w:pPr>
    </w:p>
    <w:p w14:paraId="584E4361" w14:textId="77777777" w:rsidR="00A46C1A" w:rsidRPr="00697595" w:rsidRDefault="00DD5EAF">
      <w:pPr>
        <w:pStyle w:val="Heading6"/>
      </w:pPr>
      <w:r w:rsidRPr="00697595">
        <w:rPr>
          <w:color w:val="444444"/>
          <w:w w:val="105"/>
        </w:rPr>
        <w:t>09:32:00 Missing Persons</w:t>
      </w:r>
    </w:p>
    <w:p w14:paraId="4D7BCC82" w14:textId="01084A6F" w:rsidR="00A46C1A" w:rsidRPr="00697595" w:rsidRDefault="00E93D47">
      <w:pPr>
        <w:pStyle w:val="BodyText"/>
        <w:rPr>
          <w:b/>
          <w:sz w:val="16"/>
        </w:rPr>
      </w:pPr>
      <w:r w:rsidRPr="00697595">
        <w:rPr>
          <w:noProof/>
        </w:rPr>
        <mc:AlternateContent>
          <mc:Choice Requires="wps">
            <w:drawing>
              <wp:anchor distT="0" distB="0" distL="0" distR="0" simplePos="0" relativeHeight="251694080" behindDoc="1" locked="0" layoutInCell="1" allowOverlap="1" wp14:anchorId="654A3AAB" wp14:editId="604C94ED">
                <wp:simplePos x="0" y="0"/>
                <wp:positionH relativeFrom="page">
                  <wp:posOffset>566420</wp:posOffset>
                </wp:positionH>
                <wp:positionV relativeFrom="paragraph">
                  <wp:posOffset>144780</wp:posOffset>
                </wp:positionV>
                <wp:extent cx="6650355" cy="1270"/>
                <wp:effectExtent l="0" t="0" r="0" b="0"/>
                <wp:wrapTopAndBottom/>
                <wp:docPr id="285" name="Freeform 2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6EFD0" id="Freeform 253" o:spid="_x0000_s1026" alt="&quot;&quot;" style="position:absolute;margin-left:44.6pt;margin-top:11.4pt;width:523.6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" path="m,l10472,e" filled="f" strokecolor="#444" strokeweight=".17728mm">
                <v:path arrowok="t" o:connecttype="custom" o:connectlocs="0,0;6649720,0" o:connectangles="0,0"/>
                <w10:wrap type="topAndBottom" anchorx="page"/>
              </v:shape>
            </w:pict>
          </mc:Fallback>
        </mc:AlternateContent>
      </w:r>
    </w:p>
    <w:p w14:paraId="21618320" w14:textId="77777777" w:rsidR="00A46C1A" w:rsidRPr="00697595" w:rsidRDefault="00DD5EAF">
      <w:pPr>
        <w:pStyle w:val="BodyText"/>
        <w:tabs>
          <w:tab w:val="left" w:pos="2961"/>
        </w:tabs>
        <w:spacing w:before="91"/>
        <w:ind w:left="131"/>
      </w:pPr>
      <w:r w:rsidRPr="00697595">
        <w:rPr>
          <w:color w:val="444444"/>
        </w:rPr>
        <w:t>Revision Responsibility:</w:t>
      </w:r>
      <w:r w:rsidRPr="00697595">
        <w:rPr>
          <w:color w:val="444444"/>
        </w:rPr>
        <w:tab/>
        <w:t>Chief of Campus Police</w:t>
      </w:r>
    </w:p>
    <w:p w14:paraId="34F02BAE" w14:textId="77777777" w:rsidR="00A46C1A" w:rsidRPr="00697595" w:rsidRDefault="00DD5EAF">
      <w:pPr>
        <w:pStyle w:val="BodyText"/>
        <w:tabs>
          <w:tab w:val="left" w:pos="2961"/>
        </w:tabs>
        <w:spacing w:before="75"/>
        <w:ind w:left="131"/>
      </w:pPr>
      <w:r w:rsidRPr="00697595">
        <w:rPr>
          <w:color w:val="444444"/>
        </w:rPr>
        <w:t>Responsible Executive Official:</w:t>
      </w:r>
      <w:r w:rsidRPr="00697595">
        <w:rPr>
          <w:color w:val="444444"/>
        </w:rPr>
        <w:tab/>
        <w:t>Vice President for Business &amp; Finance</w:t>
      </w:r>
    </w:p>
    <w:p w14:paraId="7CC88FDE" w14:textId="77777777" w:rsidR="00A46C1A" w:rsidRPr="00697595" w:rsidRDefault="00DD5EAF">
      <w:pPr>
        <w:pStyle w:val="BodyText"/>
        <w:tabs>
          <w:tab w:val="left" w:pos="2961"/>
        </w:tabs>
        <w:spacing w:before="74" w:line="372" w:lineRule="auto"/>
        <w:ind w:left="2961" w:right="3402" w:hanging="2831"/>
      </w:pPr>
      <w:r w:rsidRPr="00697595">
        <w:rPr>
          <w:color w:val="444444"/>
        </w:rPr>
        <w:t>Source/Reference:</w:t>
      </w:r>
      <w:r w:rsidRPr="00697595">
        <w:rPr>
          <w:color w:val="444444"/>
        </w:rPr>
        <w:tab/>
        <w:t>Jean Clery Disclosure of Campus Security Policy and Campus Crime Statistics Act Crime Awareness and Campus Security Act of 1990</w:t>
      </w:r>
    </w:p>
    <w:p w14:paraId="354439CD" w14:textId="77777777" w:rsidR="00A46C1A" w:rsidRPr="00697595" w:rsidRDefault="00DD5EAF">
      <w:pPr>
        <w:pStyle w:val="BodyText"/>
        <w:spacing w:line="372" w:lineRule="auto"/>
        <w:ind w:left="2961" w:right="3230"/>
      </w:pPr>
      <w:r w:rsidRPr="00697595">
        <w:rPr>
          <w:color w:val="444444"/>
        </w:rPr>
        <w:t xml:space="preserve">Higher Education Act of 1965; Violence Against Women Reauthorization Act of 2013 </w:t>
      </w:r>
      <w:proofErr w:type="gramStart"/>
      <w:r w:rsidRPr="00697595">
        <w:rPr>
          <w:color w:val="444444"/>
        </w:rPr>
        <w:t>The</w:t>
      </w:r>
      <w:proofErr w:type="gramEnd"/>
      <w:r w:rsidRPr="00697595">
        <w:rPr>
          <w:color w:val="444444"/>
        </w:rPr>
        <w:t xml:space="preserve"> Handbook of Campus Safety and Security Reporting, USDOE</w:t>
      </w:r>
    </w:p>
    <w:p w14:paraId="156A3495" w14:textId="77777777" w:rsidR="00A46C1A" w:rsidRPr="00697595" w:rsidRDefault="00A46C1A">
      <w:pPr>
        <w:pStyle w:val="BodyText"/>
        <w:spacing w:before="1"/>
        <w:rPr>
          <w:sz w:val="17"/>
        </w:rPr>
      </w:pPr>
    </w:p>
    <w:p w14:paraId="266FFA11" w14:textId="77777777" w:rsidR="00A46C1A" w:rsidRPr="00697595" w:rsidRDefault="00DD5EAF">
      <w:pPr>
        <w:pStyle w:val="Heading7"/>
        <w:spacing w:before="0"/>
      </w:pPr>
      <w:r w:rsidRPr="00697595">
        <w:rPr>
          <w:color w:val="444444"/>
        </w:rPr>
        <w:t>PURPOSE</w:t>
      </w:r>
    </w:p>
    <w:p w14:paraId="30D93206" w14:textId="77777777" w:rsidR="00A46C1A" w:rsidRPr="00697595" w:rsidRDefault="00DD5EAF">
      <w:pPr>
        <w:pStyle w:val="BodyText"/>
        <w:spacing w:before="165"/>
        <w:ind w:left="111"/>
      </w:pPr>
      <w:r w:rsidRPr="00697595">
        <w:rPr>
          <w:color w:val="444444"/>
        </w:rPr>
        <w:t>The purpose of this general order is to establish the process for responding to reports of missing students as required by the Higher Education Act of 2008 for campuses with housing facilities.</w:t>
      </w:r>
    </w:p>
    <w:p w14:paraId="1760CD79" w14:textId="77777777" w:rsidR="00A46C1A" w:rsidRPr="00697595" w:rsidRDefault="00A46C1A">
      <w:pPr>
        <w:pStyle w:val="BodyText"/>
        <w:rPr>
          <w:sz w:val="14"/>
        </w:rPr>
      </w:pPr>
    </w:p>
    <w:p w14:paraId="77B764C2" w14:textId="77777777" w:rsidR="00A46C1A" w:rsidRPr="00697595" w:rsidRDefault="00DD5EAF">
      <w:pPr>
        <w:pStyle w:val="Heading8"/>
        <w:spacing w:before="90"/>
      </w:pPr>
      <w:r w:rsidRPr="00697595">
        <w:rPr>
          <w:color w:val="444444"/>
        </w:rPr>
        <w:t>POLICY</w:t>
      </w:r>
    </w:p>
    <w:p w14:paraId="51A16375" w14:textId="77777777" w:rsidR="00A46C1A" w:rsidRPr="00697595" w:rsidRDefault="00DD5EAF">
      <w:pPr>
        <w:pStyle w:val="BodyText"/>
        <w:spacing w:before="156" w:line="319" w:lineRule="auto"/>
        <w:ind w:left="111" w:right="183"/>
      </w:pPr>
      <w:r w:rsidRPr="00697595">
        <w:rPr>
          <w:color w:val="444444"/>
        </w:rPr>
        <w:t>Walters State is a community college and does not provide student housing except for housing accommodations for students attending the Basic Police Recruit School located at the Niswonger Campus. Campus Police, faculty, and staff of Walters State recognize the importance of safety to students while residing or attending its campus facilities.</w:t>
      </w:r>
    </w:p>
    <w:p w14:paraId="37715872" w14:textId="77777777" w:rsidR="00A46C1A" w:rsidRPr="00697595" w:rsidRDefault="00DD5EAF">
      <w:pPr>
        <w:pStyle w:val="BodyText"/>
        <w:spacing w:before="100" w:line="319" w:lineRule="auto"/>
        <w:ind w:left="111" w:right="183"/>
      </w:pPr>
      <w:proofErr w:type="gramStart"/>
      <w:r w:rsidRPr="00697595">
        <w:rPr>
          <w:color w:val="444444"/>
        </w:rPr>
        <w:t>For the purpose of</w:t>
      </w:r>
      <w:proofErr w:type="gramEnd"/>
      <w:r w:rsidRPr="00697595">
        <w:rPr>
          <w:color w:val="444444"/>
        </w:rPr>
        <w:t xml:space="preserve"> this order, a student will be considered missing if a roommate, classmate, faculty member or other campus person has not seen the person in a reasonable amount of time. A reasonable amount of time may vary with the time of day and information regarding the missing person’s daily schedule, habits, punctuality and reliability. Circumstances can also include, but are not limited to, a report or suspicion that the missing person may be the victim of foul play, has expressed suicidal thoughts, is drug dependent, is in a life-threatening situation, or has been with, or in the company of, persons who may endanger the student’s welfare.</w:t>
      </w:r>
    </w:p>
    <w:p w14:paraId="125AD832" w14:textId="77777777" w:rsidR="00A46C1A" w:rsidRPr="00697595" w:rsidRDefault="00A46C1A">
      <w:pPr>
        <w:pStyle w:val="BodyText"/>
        <w:spacing w:before="9"/>
        <w:rPr>
          <w:sz w:val="17"/>
        </w:rPr>
      </w:pPr>
    </w:p>
    <w:p w14:paraId="4224B448" w14:textId="77777777" w:rsidR="00A46C1A" w:rsidRPr="00697595" w:rsidRDefault="00DD5EAF">
      <w:pPr>
        <w:pStyle w:val="Heading8"/>
      </w:pPr>
      <w:r w:rsidRPr="00697595">
        <w:rPr>
          <w:color w:val="444444"/>
        </w:rPr>
        <w:t>EMERGENCY CONTACT INFORMATION DESIGNATION</w:t>
      </w:r>
    </w:p>
    <w:p w14:paraId="1524F7E3" w14:textId="77777777" w:rsidR="00A46C1A" w:rsidRPr="00697595" w:rsidRDefault="00DD5EAF">
      <w:pPr>
        <w:pStyle w:val="BodyText"/>
        <w:spacing w:before="156" w:line="319" w:lineRule="auto"/>
        <w:ind w:left="111" w:right="211"/>
        <w:jc w:val="both"/>
      </w:pPr>
      <w:r w:rsidRPr="00697595">
        <w:rPr>
          <w:color w:val="444444"/>
        </w:rPr>
        <w:t xml:space="preserve">All Walters State students may designate </w:t>
      </w:r>
      <w:proofErr w:type="gramStart"/>
      <w:r w:rsidRPr="00697595">
        <w:rPr>
          <w:color w:val="444444"/>
        </w:rPr>
        <w:t>on the admission application an</w:t>
      </w:r>
      <w:proofErr w:type="gramEnd"/>
      <w:r w:rsidRPr="00697595">
        <w:rPr>
          <w:color w:val="444444"/>
        </w:rPr>
        <w:t xml:space="preserve"> individual or </w:t>
      </w:r>
      <w:proofErr w:type="gramStart"/>
      <w:r w:rsidRPr="00697595">
        <w:rPr>
          <w:color w:val="444444"/>
        </w:rPr>
        <w:t>individuals</w:t>
      </w:r>
      <w:proofErr w:type="gramEnd"/>
      <w:r w:rsidRPr="00697595">
        <w:rPr>
          <w:color w:val="444444"/>
        </w:rPr>
        <w:t xml:space="preserve"> to be contacted by the college in the event of an </w:t>
      </w:r>
      <w:proofErr w:type="gramStart"/>
      <w:r w:rsidRPr="00697595">
        <w:rPr>
          <w:color w:val="444444"/>
        </w:rPr>
        <w:t>emergency</w:t>
      </w:r>
      <w:proofErr w:type="gramEnd"/>
      <w:r w:rsidRPr="00697595">
        <w:rPr>
          <w:color w:val="444444"/>
        </w:rPr>
        <w:t xml:space="preserve">. The application is kept </w:t>
      </w:r>
      <w:proofErr w:type="gramStart"/>
      <w:r w:rsidRPr="00697595">
        <w:rPr>
          <w:color w:val="444444"/>
        </w:rPr>
        <w:t>on</w:t>
      </w:r>
      <w:proofErr w:type="gramEnd"/>
      <w:r w:rsidRPr="00697595">
        <w:rPr>
          <w:color w:val="444444"/>
        </w:rPr>
        <w:t xml:space="preserve"> file in the admissions office, and the designation will remain in effect until changed or revoked by the student. In the event a student who is not emancipated (i.e., students under the age of 18) is determined to be missing pursuant to the procedures set forth below, the college is required to notify a custodial parent or guardian no more than 24 hours after the student is determined to be</w:t>
      </w:r>
    </w:p>
    <w:p w14:paraId="46468F1D" w14:textId="77777777" w:rsidR="00A46C1A" w:rsidRPr="00697595" w:rsidRDefault="00DD5EAF">
      <w:pPr>
        <w:pStyle w:val="BodyText"/>
        <w:spacing w:line="135" w:lineRule="exact"/>
        <w:ind w:left="111"/>
        <w:jc w:val="both"/>
      </w:pPr>
      <w:r w:rsidRPr="00697595">
        <w:rPr>
          <w:color w:val="444444"/>
        </w:rPr>
        <w:t xml:space="preserve">missing. Students attending </w:t>
      </w:r>
      <w:proofErr w:type="gramStart"/>
      <w:r w:rsidRPr="00697595">
        <w:rPr>
          <w:color w:val="444444"/>
        </w:rPr>
        <w:t>the Basic</w:t>
      </w:r>
      <w:proofErr w:type="gramEnd"/>
      <w:r w:rsidRPr="00697595">
        <w:rPr>
          <w:color w:val="444444"/>
        </w:rPr>
        <w:t xml:space="preserve"> Police Recruit School Training will be given an opportunity to provide emergency contact </w:t>
      </w:r>
      <w:proofErr w:type="gramStart"/>
      <w:r w:rsidRPr="00697595">
        <w:rPr>
          <w:color w:val="444444"/>
        </w:rPr>
        <w:t>persons</w:t>
      </w:r>
      <w:proofErr w:type="gramEnd"/>
      <w:r w:rsidRPr="00697595">
        <w:rPr>
          <w:color w:val="444444"/>
        </w:rPr>
        <w:t xml:space="preserve"> and telephone numbers to the academy director.</w:t>
      </w:r>
    </w:p>
    <w:p w14:paraId="1BED2899" w14:textId="77777777" w:rsidR="00A46C1A" w:rsidRPr="00697595" w:rsidRDefault="00A46C1A">
      <w:pPr>
        <w:pStyle w:val="BodyText"/>
        <w:rPr>
          <w:sz w:val="14"/>
        </w:rPr>
      </w:pPr>
    </w:p>
    <w:p w14:paraId="743B3FFC" w14:textId="77777777" w:rsidR="00A46C1A" w:rsidRPr="00697595" w:rsidRDefault="00DD5EAF">
      <w:pPr>
        <w:pStyle w:val="Heading8"/>
        <w:spacing w:before="90"/>
      </w:pPr>
      <w:r w:rsidRPr="00697595">
        <w:rPr>
          <w:color w:val="444444"/>
        </w:rPr>
        <w:t>OFFICIAL NOTIFICATION PROCEDURES FOR MISSING PERSON</w:t>
      </w:r>
    </w:p>
    <w:p w14:paraId="20128E8D" w14:textId="77777777" w:rsidR="00A46C1A" w:rsidRPr="00697595" w:rsidRDefault="00DD5EAF">
      <w:pPr>
        <w:pStyle w:val="BodyText"/>
        <w:spacing w:before="157" w:line="319" w:lineRule="auto"/>
        <w:ind w:left="111" w:right="183"/>
      </w:pPr>
      <w:r w:rsidRPr="00697595">
        <w:rPr>
          <w:color w:val="444444"/>
        </w:rPr>
        <w:t>Any individual on campus who has information that a residential student may be a missing person must notify Campus Police immediately. The Campus Police officer will gather all essential information about the residential student from the reporting person and from the student’s acquaintances including, but not limited to, description, clothes last worn, where the student might be, whom the student might be with, vehicle description, class schedule, information about the student’s mental and physical well-being, up-to-date photograph, etc.</w:t>
      </w:r>
    </w:p>
    <w:p w14:paraId="02F36F33" w14:textId="77777777" w:rsidR="00A46C1A" w:rsidRPr="00697595" w:rsidRDefault="00DD5EAF">
      <w:pPr>
        <w:pStyle w:val="BodyText"/>
        <w:spacing w:before="99"/>
        <w:ind w:left="111"/>
      </w:pPr>
      <w:r w:rsidRPr="00697595">
        <w:rPr>
          <w:color w:val="444444"/>
        </w:rPr>
        <w:t>Appropriate campus administration and staff will be notified of the investigation and attempts of Campus Police to locate the student.</w:t>
      </w:r>
    </w:p>
    <w:p w14:paraId="4FFD9EF0" w14:textId="77777777" w:rsidR="00A46C1A" w:rsidRPr="00697595" w:rsidRDefault="00A46C1A">
      <w:pPr>
        <w:pStyle w:val="BodyText"/>
        <w:spacing w:before="9"/>
      </w:pPr>
    </w:p>
    <w:p w14:paraId="4FC74BDC" w14:textId="77777777" w:rsidR="00A46C1A" w:rsidRPr="00697595" w:rsidRDefault="00DD5EAF">
      <w:pPr>
        <w:pStyle w:val="BodyText"/>
        <w:spacing w:line="319" w:lineRule="auto"/>
        <w:ind w:left="111" w:right="183"/>
      </w:pPr>
      <w:r w:rsidRPr="00697595">
        <w:rPr>
          <w:color w:val="444444"/>
        </w:rPr>
        <w:t>If the above actions are unsuccessful in locating the student or it is immediately apparent that the student is a missing person (i.e., witnessed abduction), the Campus Police officer will contact the appropriate city, county or state law enforcement agency to report the student as missing. That agency will then take charge of the investigation. No more than 24 hours after determining that a residential student is missing, the Vice President for Student Services or his/her designee will notify the emergency contact for students 18 years of age and older, or the parent or guardian for students under the age of 18. Contact is contingent upon the correct emergency contact information provided by the student.</w:t>
      </w:r>
    </w:p>
    <w:p w14:paraId="2BB60C44" w14:textId="77777777" w:rsidR="00A46C1A" w:rsidRPr="00697595" w:rsidRDefault="00DD5EAF">
      <w:pPr>
        <w:pStyle w:val="BodyText"/>
        <w:spacing w:before="98" w:line="319" w:lineRule="auto"/>
        <w:ind w:left="111"/>
      </w:pPr>
      <w:proofErr w:type="gramStart"/>
      <w:r w:rsidRPr="00697595">
        <w:rPr>
          <w:color w:val="444444"/>
        </w:rPr>
        <w:t>In order to</w:t>
      </w:r>
      <w:proofErr w:type="gramEnd"/>
      <w:r w:rsidRPr="00697595">
        <w:rPr>
          <w:color w:val="444444"/>
        </w:rPr>
        <w:t xml:space="preserve"> avoid jurisdictional conflicts when a commuter student, or a student living off campus, is believed to be missing, the reporting person should immediately notify campus or local law enforcement authorities. The Walters State Campus Police Department will assist in such investigations as requested by the investigating agency.</w:t>
      </w:r>
    </w:p>
    <w:p w14:paraId="02016246" w14:textId="77777777" w:rsidR="00A46C1A" w:rsidRPr="00697595" w:rsidRDefault="00DD5EAF">
      <w:pPr>
        <w:pStyle w:val="BodyText"/>
        <w:spacing w:before="100"/>
        <w:ind w:left="111"/>
      </w:pPr>
      <w:r w:rsidRPr="00697595">
        <w:rPr>
          <w:color w:val="444444"/>
        </w:rPr>
        <w:t>10/19</w:t>
      </w:r>
    </w:p>
    <w:p w14:paraId="0A23DB8B" w14:textId="597D00C4" w:rsidR="00A46C1A" w:rsidRPr="00697595" w:rsidRDefault="00E93D47">
      <w:pPr>
        <w:pStyle w:val="BodyText"/>
        <w:spacing w:before="6"/>
        <w:rPr>
          <w:sz w:val="29"/>
        </w:rPr>
      </w:pPr>
      <w:r w:rsidRPr="00697595">
        <w:rPr>
          <w:noProof/>
        </w:rPr>
        <mc:AlternateContent>
          <mc:Choice Requires="wps">
            <w:drawing>
              <wp:anchor distT="0" distB="0" distL="0" distR="0" simplePos="0" relativeHeight="251695104" behindDoc="1" locked="0" layoutInCell="1" allowOverlap="1" wp14:anchorId="6BB99C84" wp14:editId="74FA3C29">
                <wp:simplePos x="0" y="0"/>
                <wp:positionH relativeFrom="page">
                  <wp:posOffset>560070</wp:posOffset>
                </wp:positionH>
                <wp:positionV relativeFrom="paragraph">
                  <wp:posOffset>241935</wp:posOffset>
                </wp:positionV>
                <wp:extent cx="6663055" cy="1270"/>
                <wp:effectExtent l="0" t="0" r="0" b="0"/>
                <wp:wrapTopAndBottom/>
                <wp:docPr id="284" name="Freeform 2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C6F7F" id="Freeform 252" o:spid="_x0000_s1026" alt="&quot;&quot;" style="position:absolute;margin-left:44.1pt;margin-top:19.05pt;width:524.6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" path="m,l10492,e" filled="f" strokecolor="#444" strokeweight=".17728mm">
                <v:path arrowok="t" o:connecttype="custom" o:connectlocs="0,0;6662420,0" o:connectangles="0,0"/>
                <w10:wrap type="topAndBottom" anchorx="page"/>
              </v:shape>
            </w:pict>
          </mc:Fallback>
        </mc:AlternateContent>
      </w:r>
    </w:p>
    <w:p w14:paraId="1CAA1B3F" w14:textId="77777777" w:rsidR="00A46C1A" w:rsidRPr="00697595" w:rsidRDefault="00A46C1A">
      <w:pPr>
        <w:rPr>
          <w:sz w:val="29"/>
        </w:rPr>
        <w:sectPr w:rsidR="00A46C1A" w:rsidRPr="00697595">
          <w:pgSz w:w="12240" w:h="15840"/>
          <w:pgMar w:top="880" w:right="760" w:bottom="720" w:left="780" w:header="0" w:footer="523" w:gutter="0"/>
          <w:cols w:space="720"/>
        </w:sectPr>
      </w:pPr>
    </w:p>
    <w:p w14:paraId="44E40FC0" w14:textId="77777777" w:rsidR="00A46C1A" w:rsidRPr="00697595" w:rsidRDefault="00DD5EAF">
      <w:pPr>
        <w:pStyle w:val="Heading5"/>
        <w:tabs>
          <w:tab w:val="left" w:pos="7177"/>
        </w:tabs>
        <w:rPr>
          <w:rFonts w:ascii="Georgia"/>
        </w:rPr>
      </w:pPr>
      <w:r w:rsidRPr="00697595">
        <w:rPr>
          <w:rFonts w:ascii="Georgia"/>
          <w:color w:val="444444"/>
        </w:rPr>
        <w:lastRenderedPageBreak/>
        <w:t>Walters State Community College</w:t>
      </w:r>
      <w:r w:rsidRPr="00697595">
        <w:rPr>
          <w:rFonts w:ascii="Georgia"/>
          <w:color w:val="444444"/>
        </w:rPr>
        <w:tab/>
        <w:t>Policies and Procedures Manual</w:t>
      </w:r>
    </w:p>
    <w:p w14:paraId="7C3D1B77" w14:textId="77777777" w:rsidR="00A46C1A" w:rsidRPr="00697595" w:rsidRDefault="00A46C1A">
      <w:pPr>
        <w:pStyle w:val="BodyText"/>
        <w:rPr>
          <w:b/>
          <w:sz w:val="22"/>
        </w:rPr>
      </w:pPr>
    </w:p>
    <w:p w14:paraId="4F539D2A" w14:textId="77777777" w:rsidR="00A46C1A" w:rsidRPr="00697595" w:rsidRDefault="00A46C1A">
      <w:pPr>
        <w:pStyle w:val="BodyText"/>
        <w:spacing w:before="4"/>
        <w:rPr>
          <w:b/>
          <w:sz w:val="30"/>
        </w:rPr>
      </w:pPr>
    </w:p>
    <w:p w14:paraId="55C134B1" w14:textId="77777777" w:rsidR="00A46C1A" w:rsidRPr="00697595" w:rsidRDefault="00DD5EAF">
      <w:pPr>
        <w:pStyle w:val="Heading6"/>
      </w:pPr>
      <w:r w:rsidRPr="00697595">
        <w:rPr>
          <w:color w:val="444444"/>
          <w:w w:val="105"/>
        </w:rPr>
        <w:t>06:42:00 Drug-Free Campus/Workplace</w:t>
      </w:r>
    </w:p>
    <w:p w14:paraId="700F3B5F" w14:textId="1AD572A2" w:rsidR="00A46C1A" w:rsidRPr="00697595" w:rsidRDefault="00E93D47">
      <w:pPr>
        <w:pStyle w:val="BodyText"/>
        <w:rPr>
          <w:b/>
          <w:sz w:val="16"/>
        </w:rPr>
      </w:pPr>
      <w:r w:rsidRPr="00697595">
        <w:rPr>
          <w:noProof/>
        </w:rPr>
        <mc:AlternateContent>
          <mc:Choice Requires="wps">
            <w:drawing>
              <wp:anchor distT="0" distB="0" distL="0" distR="0" simplePos="0" relativeHeight="251696128" behindDoc="1" locked="0" layoutInCell="1" allowOverlap="1" wp14:anchorId="4AB67175" wp14:editId="3EE2D898">
                <wp:simplePos x="0" y="0"/>
                <wp:positionH relativeFrom="page">
                  <wp:posOffset>566420</wp:posOffset>
                </wp:positionH>
                <wp:positionV relativeFrom="paragraph">
                  <wp:posOffset>144780</wp:posOffset>
                </wp:positionV>
                <wp:extent cx="6650355" cy="1270"/>
                <wp:effectExtent l="0" t="0" r="0" b="0"/>
                <wp:wrapTopAndBottom/>
                <wp:docPr id="283" name="Freeform 2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C2233" id="Freeform 251" o:spid="_x0000_s1026" alt="&quot;&quot;" style="position:absolute;margin-left:44.6pt;margin-top:11.4pt;width:523.65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" path="m,l10472,e" filled="f" strokecolor="#444" strokeweight=".17728mm">
                <v:path arrowok="t" o:connecttype="custom" o:connectlocs="0,0;6649720,0" o:connectangles="0,0"/>
                <w10:wrap type="topAndBottom" anchorx="page"/>
              </v:shape>
            </w:pict>
          </mc:Fallback>
        </mc:AlternateContent>
      </w:r>
    </w:p>
    <w:p w14:paraId="136599E2" w14:textId="77777777" w:rsidR="00A46C1A" w:rsidRPr="00697595" w:rsidRDefault="00DD5EAF">
      <w:pPr>
        <w:pStyle w:val="BodyText"/>
        <w:tabs>
          <w:tab w:val="left" w:pos="2752"/>
        </w:tabs>
        <w:spacing w:before="91"/>
        <w:ind w:left="131"/>
      </w:pPr>
      <w:r w:rsidRPr="00697595">
        <w:rPr>
          <w:color w:val="444444"/>
        </w:rPr>
        <w:t>Revision Responsibility:</w:t>
      </w:r>
      <w:r w:rsidRPr="00697595">
        <w:rPr>
          <w:color w:val="444444"/>
        </w:rPr>
        <w:tab/>
        <w:t>Executive Director of Human Resources</w:t>
      </w:r>
    </w:p>
    <w:p w14:paraId="3BCD3C02" w14:textId="3F55AE27" w:rsidR="00A46C1A" w:rsidRPr="00697595" w:rsidRDefault="00E93D47">
      <w:pPr>
        <w:pStyle w:val="BodyText"/>
        <w:tabs>
          <w:tab w:val="left" w:pos="2752"/>
        </w:tabs>
        <w:spacing w:before="75"/>
        <w:ind w:left="131"/>
      </w:pPr>
      <w:r w:rsidRPr="00697595">
        <w:rPr>
          <w:noProof/>
        </w:rPr>
        <mc:AlternateContent>
          <mc:Choice Requires="wps">
            <w:drawing>
              <wp:anchor distT="0" distB="0" distL="0" distR="0" simplePos="0" relativeHeight="251697152" behindDoc="1" locked="0" layoutInCell="1" allowOverlap="1" wp14:anchorId="542B78EF" wp14:editId="1F9C280C">
                <wp:simplePos x="0" y="0"/>
                <wp:positionH relativeFrom="page">
                  <wp:posOffset>566420</wp:posOffset>
                </wp:positionH>
                <wp:positionV relativeFrom="paragraph">
                  <wp:posOffset>203835</wp:posOffset>
                </wp:positionV>
                <wp:extent cx="6650355" cy="1270"/>
                <wp:effectExtent l="0" t="0" r="0" b="0"/>
                <wp:wrapTopAndBottom/>
                <wp:docPr id="282" name="Freeform 2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056DC" id="Freeform 250" o:spid="_x0000_s1026" alt="&quot;&quot;" style="position:absolute;margin-left:44.6pt;margin-top:16.05pt;width:523.65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Responsible Executive Officer:</w:t>
      </w:r>
      <w:r w:rsidR="00DD5EAF" w:rsidRPr="00697595">
        <w:rPr>
          <w:color w:val="444444"/>
        </w:rPr>
        <w:tab/>
        <w:t>Vice President for Business &amp; Finance</w:t>
      </w:r>
    </w:p>
    <w:p w14:paraId="4B83E873" w14:textId="77777777" w:rsidR="00A46C1A" w:rsidRPr="00697595" w:rsidRDefault="00A46C1A">
      <w:pPr>
        <w:pStyle w:val="BodyText"/>
        <w:spacing w:before="2"/>
        <w:rPr>
          <w:sz w:val="17"/>
        </w:rPr>
      </w:pPr>
    </w:p>
    <w:p w14:paraId="1E7967CF" w14:textId="77777777" w:rsidR="00A46C1A" w:rsidRPr="00697595" w:rsidRDefault="00DD5EAF">
      <w:pPr>
        <w:pStyle w:val="Heading7"/>
      </w:pPr>
      <w:r w:rsidRPr="00697595">
        <w:rPr>
          <w:color w:val="444444"/>
        </w:rPr>
        <w:t>Purpose</w:t>
      </w:r>
    </w:p>
    <w:p w14:paraId="3290367C" w14:textId="09D6034C" w:rsidR="00A46C1A" w:rsidRPr="00697595" w:rsidRDefault="00E93D47">
      <w:pPr>
        <w:pStyle w:val="BodyText"/>
        <w:spacing w:before="164"/>
        <w:ind w:left="111"/>
      </w:pPr>
      <w:r w:rsidRPr="00697595">
        <w:rPr>
          <w:noProof/>
        </w:rPr>
        <mc:AlternateContent>
          <mc:Choice Requires="wps">
            <w:drawing>
              <wp:anchor distT="0" distB="0" distL="0" distR="0" simplePos="0" relativeHeight="251698176" behindDoc="1" locked="0" layoutInCell="1" allowOverlap="1" wp14:anchorId="22CB4417" wp14:editId="44B90C42">
                <wp:simplePos x="0" y="0"/>
                <wp:positionH relativeFrom="page">
                  <wp:posOffset>566420</wp:posOffset>
                </wp:positionH>
                <wp:positionV relativeFrom="paragraph">
                  <wp:posOffset>273050</wp:posOffset>
                </wp:positionV>
                <wp:extent cx="6650355" cy="1270"/>
                <wp:effectExtent l="0" t="0" r="0" b="0"/>
                <wp:wrapTopAndBottom/>
                <wp:docPr id="281" name="Freeform 2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80FCD" id="Freeform 249" o:spid="_x0000_s1026" alt="&quot;&quot;" style="position:absolute;margin-left:44.6pt;margin-top:21.5pt;width:523.65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To establish guidelines and standards for implementation of the Drug-Free Workplace Act of 1988 and the Drug-Free Schools and Communities Act Amendments of 1989.</w:t>
      </w:r>
    </w:p>
    <w:p w14:paraId="6186F50F" w14:textId="77777777" w:rsidR="00A46C1A" w:rsidRPr="00697595" w:rsidRDefault="00A46C1A">
      <w:pPr>
        <w:pStyle w:val="BodyText"/>
        <w:spacing w:before="2"/>
        <w:rPr>
          <w:sz w:val="17"/>
        </w:rPr>
      </w:pPr>
    </w:p>
    <w:p w14:paraId="11741B44" w14:textId="77777777" w:rsidR="00A46C1A" w:rsidRPr="00697595" w:rsidRDefault="00DD5EAF">
      <w:pPr>
        <w:pStyle w:val="Heading8"/>
      </w:pPr>
      <w:r w:rsidRPr="00697595">
        <w:rPr>
          <w:color w:val="444444"/>
        </w:rPr>
        <w:t>Policy</w:t>
      </w:r>
    </w:p>
    <w:p w14:paraId="2E46B8E0" w14:textId="77777777" w:rsidR="00A46C1A" w:rsidRPr="00697595" w:rsidRDefault="00A46C1A">
      <w:pPr>
        <w:pStyle w:val="BodyText"/>
        <w:spacing w:before="7"/>
        <w:rPr>
          <w:b/>
          <w:sz w:val="23"/>
        </w:rPr>
      </w:pPr>
    </w:p>
    <w:p w14:paraId="6A2F338D" w14:textId="77777777" w:rsidR="00A46C1A" w:rsidRPr="00697595" w:rsidRDefault="00DD5EAF">
      <w:pPr>
        <w:pStyle w:val="Heading9"/>
        <w:numPr>
          <w:ilvl w:val="0"/>
          <w:numId w:val="65"/>
        </w:numPr>
        <w:tabs>
          <w:tab w:val="left" w:pos="264"/>
        </w:tabs>
        <w:ind w:hanging="153"/>
      </w:pPr>
      <w:r w:rsidRPr="00697595">
        <w:rPr>
          <w:color w:val="444444"/>
          <w:w w:val="105"/>
        </w:rPr>
        <w:t>Introduction</w:t>
      </w:r>
    </w:p>
    <w:p w14:paraId="2FD9A1AF" w14:textId="77777777" w:rsidR="00A46C1A" w:rsidRPr="00697595" w:rsidRDefault="00A46C1A">
      <w:pPr>
        <w:pStyle w:val="BodyText"/>
        <w:spacing w:before="3"/>
        <w:rPr>
          <w:b/>
          <w:sz w:val="13"/>
        </w:rPr>
      </w:pPr>
    </w:p>
    <w:p w14:paraId="4B1C7AE9" w14:textId="77777777" w:rsidR="00A46C1A" w:rsidRPr="00697595" w:rsidRDefault="00DD5EAF">
      <w:pPr>
        <w:pStyle w:val="BodyText"/>
        <w:spacing w:line="319" w:lineRule="auto"/>
        <w:ind w:left="111" w:right="243"/>
      </w:pPr>
      <w:r w:rsidRPr="00697595">
        <w:rPr>
          <w:color w:val="444444"/>
        </w:rPr>
        <w:t>It is the policy of this institution that the unlawful manufacture, distribution, dispensation, possession, use or being under the influence of alcohol and/or illegal drugs on the Walters State Community College campus, on property owned or controlled by the college, or as a part of any activity of the college is strictly prohibited. All categories of employees and students are subject to this policy and to applicable federal, state and local laws related to this matter. Additionally, any violation of this policy will result in disciplinary actions set forth in the applicable sections of this policy.</w:t>
      </w:r>
    </w:p>
    <w:p w14:paraId="1EA4094C" w14:textId="77777777" w:rsidR="00A46C1A" w:rsidRPr="00697595" w:rsidRDefault="00DD5EAF">
      <w:pPr>
        <w:spacing w:before="99"/>
        <w:ind w:left="111"/>
        <w:rPr>
          <w:b/>
          <w:sz w:val="12"/>
        </w:rPr>
      </w:pPr>
      <w:r w:rsidRPr="00697595">
        <w:rPr>
          <w:b/>
          <w:color w:val="444444"/>
          <w:sz w:val="12"/>
        </w:rPr>
        <w:t>Good Faith Effort</w:t>
      </w:r>
    </w:p>
    <w:p w14:paraId="16057B7C" w14:textId="77777777" w:rsidR="00A46C1A" w:rsidRPr="00697595" w:rsidRDefault="00DD5EAF">
      <w:pPr>
        <w:pStyle w:val="BodyText"/>
        <w:spacing w:before="44" w:line="319" w:lineRule="auto"/>
        <w:ind w:left="111"/>
      </w:pPr>
      <w:r w:rsidRPr="00697595">
        <w:rPr>
          <w:color w:val="444444"/>
        </w:rPr>
        <w:t>The college is responsible for making a “good faith effort” to establish and maintain a drug-free campus and workplace by following the steps enumerated in this policy. This effort requires the cooperation and support of each faculty member, student and staff employee in maintaining a “Drug-Free Environment” at Walters State Community College.</w:t>
      </w:r>
    </w:p>
    <w:p w14:paraId="6B5EF379" w14:textId="77777777" w:rsidR="00A46C1A" w:rsidRPr="00697595" w:rsidRDefault="00A46C1A">
      <w:pPr>
        <w:pStyle w:val="BodyText"/>
        <w:spacing w:before="8"/>
        <w:rPr>
          <w:sz w:val="18"/>
        </w:rPr>
      </w:pPr>
    </w:p>
    <w:p w14:paraId="34AF6856" w14:textId="77777777" w:rsidR="00A46C1A" w:rsidRPr="00697595" w:rsidRDefault="00DD5EAF">
      <w:pPr>
        <w:pStyle w:val="Heading9"/>
        <w:numPr>
          <w:ilvl w:val="0"/>
          <w:numId w:val="65"/>
        </w:numPr>
        <w:tabs>
          <w:tab w:val="left" w:pos="329"/>
        </w:tabs>
        <w:ind w:left="328" w:hanging="218"/>
      </w:pPr>
      <w:r w:rsidRPr="00697595">
        <w:rPr>
          <w:color w:val="444444"/>
          <w:w w:val="105"/>
        </w:rPr>
        <w:t>Definitions</w:t>
      </w:r>
    </w:p>
    <w:p w14:paraId="48427CFD" w14:textId="77777777" w:rsidR="00A46C1A" w:rsidRPr="00697595" w:rsidRDefault="00A46C1A">
      <w:pPr>
        <w:pStyle w:val="BodyText"/>
        <w:spacing w:before="3"/>
        <w:rPr>
          <w:b/>
          <w:sz w:val="13"/>
        </w:rPr>
      </w:pPr>
    </w:p>
    <w:p w14:paraId="39C1D645" w14:textId="0B22ED87" w:rsidR="00A46C1A" w:rsidRPr="00697595" w:rsidRDefault="00DD5EAF">
      <w:pPr>
        <w:pStyle w:val="ListParagraph"/>
        <w:numPr>
          <w:ilvl w:val="1"/>
          <w:numId w:val="65"/>
        </w:numPr>
        <w:tabs>
          <w:tab w:val="left" w:pos="414"/>
        </w:tabs>
        <w:spacing w:line="319" w:lineRule="auto"/>
        <w:ind w:right="242"/>
        <w:rPr>
          <w:sz w:val="12"/>
        </w:rPr>
      </w:pPr>
      <w:r w:rsidRPr="00697595">
        <w:rPr>
          <w:b/>
          <w:color w:val="444444"/>
          <w:sz w:val="12"/>
        </w:rPr>
        <w:t>Controlled Substance</w:t>
      </w:r>
      <w:r w:rsidRPr="00697595">
        <w:rPr>
          <w:color w:val="444444"/>
          <w:sz w:val="12"/>
        </w:rPr>
        <w:t xml:space="preserve">: Controlled substances include drugs such as opium, opium derivatives, hallucinogens (like marijuana, mescaline, peyote, LSD psilocybin), cocaine, amphetamines, codeine, heroin and morphine. This definition does not include lawfully prescribed drugs which are being taken under a physician’s or dentist’s care. For a complete schedule of controlled substances, see Title 21, U.S. Code Annotated 812 which is available in the </w:t>
      </w:r>
      <w:proofErr w:type="gramStart"/>
      <w:r w:rsidR="00697595" w:rsidRPr="00697595">
        <w:rPr>
          <w:color w:val="444444"/>
          <w:sz w:val="12"/>
        </w:rPr>
        <w:t>Library</w:t>
      </w:r>
      <w:proofErr w:type="gramEnd"/>
      <w:r w:rsidRPr="00697595">
        <w:rPr>
          <w:color w:val="444444"/>
          <w:sz w:val="12"/>
        </w:rPr>
        <w:t>.</w:t>
      </w:r>
    </w:p>
    <w:p w14:paraId="5C45DF2B" w14:textId="77777777" w:rsidR="00A46C1A" w:rsidRPr="00697595" w:rsidRDefault="00A46C1A">
      <w:pPr>
        <w:pStyle w:val="BodyText"/>
        <w:spacing w:before="6"/>
        <w:rPr>
          <w:sz w:val="17"/>
        </w:rPr>
      </w:pPr>
    </w:p>
    <w:p w14:paraId="7F8F671C" w14:textId="77777777" w:rsidR="00A46C1A" w:rsidRPr="00697595" w:rsidRDefault="00DD5EAF">
      <w:pPr>
        <w:pStyle w:val="ListParagraph"/>
        <w:numPr>
          <w:ilvl w:val="1"/>
          <w:numId w:val="65"/>
        </w:numPr>
        <w:tabs>
          <w:tab w:val="left" w:pos="413"/>
        </w:tabs>
        <w:ind w:hanging="141"/>
        <w:rPr>
          <w:sz w:val="12"/>
        </w:rPr>
      </w:pPr>
      <w:r w:rsidRPr="00697595">
        <w:rPr>
          <w:b/>
          <w:color w:val="444444"/>
          <w:sz w:val="12"/>
        </w:rPr>
        <w:t>Conviction</w:t>
      </w:r>
      <w:r w:rsidRPr="00697595">
        <w:rPr>
          <w:color w:val="444444"/>
          <w:sz w:val="12"/>
        </w:rPr>
        <w:t>: Conviction includes a finding of guilt, plea of nolo contendere or imposition of a sentence by any state or federal judicial body.</w:t>
      </w:r>
    </w:p>
    <w:p w14:paraId="3B738BFE" w14:textId="77777777" w:rsidR="00A46C1A" w:rsidRPr="00697595" w:rsidRDefault="00A46C1A">
      <w:pPr>
        <w:pStyle w:val="BodyText"/>
        <w:rPr>
          <w:sz w:val="14"/>
        </w:rPr>
      </w:pPr>
    </w:p>
    <w:p w14:paraId="5ACE5BA0" w14:textId="77777777" w:rsidR="00A46C1A" w:rsidRPr="00697595" w:rsidRDefault="00DD5EAF">
      <w:pPr>
        <w:pStyle w:val="ListParagraph"/>
        <w:numPr>
          <w:ilvl w:val="1"/>
          <w:numId w:val="65"/>
        </w:numPr>
        <w:tabs>
          <w:tab w:val="left" w:pos="414"/>
        </w:tabs>
        <w:spacing w:before="87" w:line="319" w:lineRule="auto"/>
        <w:ind w:right="349" w:hanging="140"/>
        <w:rPr>
          <w:sz w:val="12"/>
        </w:rPr>
      </w:pPr>
      <w:r w:rsidRPr="00697595">
        <w:rPr>
          <w:b/>
          <w:color w:val="444444"/>
          <w:sz w:val="12"/>
        </w:rPr>
        <w:t>Workplace</w:t>
      </w:r>
      <w:r w:rsidRPr="00697595">
        <w:rPr>
          <w:color w:val="444444"/>
          <w:sz w:val="12"/>
        </w:rPr>
        <w:t>: Workplace for purposes of this policy is defined as the buildings and grounds encompassing the main campus of Walters State Community College and off-campus buildings, grounds, and facilities operated or occupied by entities of the college.</w:t>
      </w:r>
    </w:p>
    <w:p w14:paraId="399DE67D" w14:textId="77777777" w:rsidR="00A46C1A" w:rsidRPr="00697595" w:rsidRDefault="00A46C1A">
      <w:pPr>
        <w:pStyle w:val="BodyText"/>
        <w:spacing w:before="7"/>
        <w:rPr>
          <w:sz w:val="18"/>
        </w:rPr>
      </w:pPr>
    </w:p>
    <w:p w14:paraId="79A00952" w14:textId="77777777" w:rsidR="00A46C1A" w:rsidRPr="00697595" w:rsidRDefault="00DD5EAF">
      <w:pPr>
        <w:pStyle w:val="Heading9"/>
        <w:numPr>
          <w:ilvl w:val="0"/>
          <w:numId w:val="65"/>
        </w:numPr>
        <w:tabs>
          <w:tab w:val="left" w:pos="395"/>
        </w:tabs>
        <w:ind w:left="394" w:hanging="284"/>
      </w:pPr>
      <w:r w:rsidRPr="00697595">
        <w:rPr>
          <w:color w:val="444444"/>
          <w:w w:val="105"/>
        </w:rPr>
        <w:t>Scope</w:t>
      </w:r>
    </w:p>
    <w:p w14:paraId="0B928CAC" w14:textId="77777777" w:rsidR="00A46C1A" w:rsidRPr="00697595" w:rsidRDefault="00A46C1A">
      <w:pPr>
        <w:pStyle w:val="BodyText"/>
        <w:spacing w:before="3"/>
        <w:rPr>
          <w:b/>
          <w:sz w:val="13"/>
        </w:rPr>
      </w:pPr>
    </w:p>
    <w:p w14:paraId="102B5BF5" w14:textId="77777777" w:rsidR="00A46C1A" w:rsidRPr="00697595" w:rsidRDefault="00DD5EAF">
      <w:pPr>
        <w:numPr>
          <w:ilvl w:val="0"/>
          <w:numId w:val="64"/>
        </w:numPr>
        <w:tabs>
          <w:tab w:val="left" w:pos="414"/>
        </w:tabs>
        <w:ind w:hanging="144"/>
        <w:rPr>
          <w:b/>
          <w:sz w:val="12"/>
        </w:rPr>
      </w:pPr>
      <w:r w:rsidRPr="00697595">
        <w:rPr>
          <w:b/>
          <w:color w:val="444444"/>
          <w:sz w:val="12"/>
        </w:rPr>
        <w:t>Drug-Free Workplace Act</w:t>
      </w:r>
    </w:p>
    <w:p w14:paraId="6A7385B1" w14:textId="77777777" w:rsidR="00A46C1A" w:rsidRPr="00697595" w:rsidRDefault="00DD5EAF">
      <w:pPr>
        <w:pStyle w:val="BodyText"/>
        <w:spacing w:before="45" w:line="319" w:lineRule="auto"/>
        <w:ind w:left="413" w:right="243"/>
      </w:pPr>
      <w:r w:rsidRPr="00697595">
        <w:rPr>
          <w:color w:val="444444"/>
        </w:rPr>
        <w:t>Effective as of March 18, 1989, the Drug-Free Workplace Act requires employers who contract with or receive grants from federal agencies to certify that they will meet certain requirements for providing a “drug-free workplace.” The Act becomes applicable to Walters State when the institution:</w:t>
      </w:r>
    </w:p>
    <w:p w14:paraId="6CDCC046" w14:textId="77777777" w:rsidR="00A46C1A" w:rsidRPr="00697595" w:rsidRDefault="00A46C1A">
      <w:pPr>
        <w:pStyle w:val="BodyText"/>
        <w:spacing w:before="9"/>
        <w:rPr>
          <w:sz w:val="15"/>
        </w:rPr>
      </w:pPr>
    </w:p>
    <w:p w14:paraId="6BC929A0" w14:textId="77777777" w:rsidR="00A46C1A" w:rsidRPr="00697595" w:rsidRDefault="00DD5EAF">
      <w:pPr>
        <w:pStyle w:val="ListParagraph"/>
        <w:numPr>
          <w:ilvl w:val="1"/>
          <w:numId w:val="64"/>
        </w:numPr>
        <w:tabs>
          <w:tab w:val="left" w:pos="715"/>
        </w:tabs>
        <w:rPr>
          <w:sz w:val="12"/>
        </w:rPr>
      </w:pPr>
      <w:r w:rsidRPr="00697595">
        <w:rPr>
          <w:color w:val="444444"/>
          <w:sz w:val="12"/>
        </w:rPr>
        <w:t>receives a federal contract for the procurement of property or services where the contract amount (or value of the services) is $25,000 or more, or</w:t>
      </w:r>
    </w:p>
    <w:p w14:paraId="1F4EC40E" w14:textId="77777777" w:rsidR="00A46C1A" w:rsidRPr="00697595" w:rsidRDefault="00A46C1A">
      <w:pPr>
        <w:pStyle w:val="BodyText"/>
        <w:rPr>
          <w:sz w:val="14"/>
        </w:rPr>
      </w:pPr>
    </w:p>
    <w:p w14:paraId="2BC41A57" w14:textId="77777777" w:rsidR="00A46C1A" w:rsidRPr="00697595" w:rsidRDefault="00DD5EAF">
      <w:pPr>
        <w:pStyle w:val="ListParagraph"/>
        <w:numPr>
          <w:ilvl w:val="1"/>
          <w:numId w:val="64"/>
        </w:numPr>
        <w:tabs>
          <w:tab w:val="left" w:pos="715"/>
        </w:tabs>
        <w:spacing w:before="87"/>
        <w:ind w:hanging="130"/>
        <w:rPr>
          <w:sz w:val="12"/>
        </w:rPr>
      </w:pPr>
      <w:r w:rsidRPr="00697595">
        <w:rPr>
          <w:color w:val="444444"/>
          <w:sz w:val="12"/>
        </w:rPr>
        <w:t>receives any federal grant. The Act imposes no monetary minimum on the grants to which it applies.</w:t>
      </w:r>
    </w:p>
    <w:p w14:paraId="1D333980" w14:textId="77777777" w:rsidR="00A46C1A" w:rsidRPr="00697595" w:rsidRDefault="00A46C1A">
      <w:pPr>
        <w:pStyle w:val="BodyText"/>
        <w:spacing w:before="8"/>
      </w:pPr>
    </w:p>
    <w:p w14:paraId="51319853" w14:textId="31C52287" w:rsidR="00A46C1A" w:rsidRPr="00697595" w:rsidRDefault="00DD5EAF">
      <w:pPr>
        <w:pStyle w:val="BodyText"/>
        <w:ind w:left="513"/>
      </w:pPr>
      <w:r w:rsidRPr="00697595">
        <w:rPr>
          <w:color w:val="444444"/>
        </w:rPr>
        <w:t xml:space="preserve">Walters State Community College is currently in receipt of federal grants and contracts meeting the above </w:t>
      </w:r>
      <w:r w:rsidR="00697595" w:rsidRPr="00697595">
        <w:rPr>
          <w:color w:val="444444"/>
        </w:rPr>
        <w:t>criteria;</w:t>
      </w:r>
      <w:r w:rsidRPr="00697595">
        <w:rPr>
          <w:color w:val="444444"/>
        </w:rPr>
        <w:t xml:space="preserve"> hence the institution is required to comply with the provisions of the Act.</w:t>
      </w:r>
    </w:p>
    <w:p w14:paraId="76AD8429" w14:textId="77777777" w:rsidR="00A46C1A" w:rsidRPr="00697595" w:rsidRDefault="00A46C1A">
      <w:pPr>
        <w:pStyle w:val="BodyText"/>
        <w:spacing w:before="9"/>
      </w:pPr>
    </w:p>
    <w:p w14:paraId="79B41B31" w14:textId="77777777" w:rsidR="00A46C1A" w:rsidRPr="00697595" w:rsidRDefault="00DD5EAF">
      <w:pPr>
        <w:numPr>
          <w:ilvl w:val="0"/>
          <w:numId w:val="64"/>
        </w:numPr>
        <w:tabs>
          <w:tab w:val="left" w:pos="413"/>
        </w:tabs>
        <w:ind w:hanging="141"/>
        <w:rPr>
          <w:b/>
          <w:sz w:val="12"/>
        </w:rPr>
      </w:pPr>
      <w:r w:rsidRPr="00697595">
        <w:rPr>
          <w:b/>
          <w:color w:val="444444"/>
          <w:sz w:val="12"/>
        </w:rPr>
        <w:t xml:space="preserve">Drug-Free Schools </w:t>
      </w:r>
      <w:proofErr w:type="gramStart"/>
      <w:r w:rsidRPr="00697595">
        <w:rPr>
          <w:b/>
          <w:color w:val="444444"/>
          <w:sz w:val="12"/>
        </w:rPr>
        <w:t>And</w:t>
      </w:r>
      <w:proofErr w:type="gramEnd"/>
      <w:r w:rsidRPr="00697595">
        <w:rPr>
          <w:b/>
          <w:color w:val="444444"/>
          <w:sz w:val="12"/>
        </w:rPr>
        <w:t xml:space="preserve"> Communities Act</w:t>
      </w:r>
    </w:p>
    <w:p w14:paraId="0D842236" w14:textId="77777777" w:rsidR="00A46C1A" w:rsidRPr="00697595" w:rsidRDefault="00DD5EAF">
      <w:pPr>
        <w:pStyle w:val="BodyText"/>
        <w:spacing w:before="45" w:line="319" w:lineRule="auto"/>
        <w:ind w:left="413" w:right="129"/>
      </w:pPr>
      <w:r w:rsidRPr="00697595">
        <w:rPr>
          <w:color w:val="444444"/>
        </w:rPr>
        <w:t xml:space="preserve">Effective as of October 1, 1990, the Drug-Free Schools and Communities Act provides that in order to receive federal financial assistance of any kind, an institution of higher education must certify that it has “adopted and implemented a program to prevent the unlawful possession, use or distribution of illicit drugs and alcohol by students and employees.” Each institution must have a program that, at the least, provides that all students and employees receive annually a written statement covering (1) standards of conduct concerning drugs and alcohol; (2) legal actions; (3) health risks; (4) available counseling and treatment programs; and (5) disciplinary sanctions that the institution will impose on students and employees. Every two years the institution must conduct a review of its program to determine the effectiveness, implement changes and ensure that disciplinary sanctions are being consistently enforced. These requirements are separate and distinct from the requirements under the Drug-Free Workplace Act of 1988. The Drug-Free Workplace rules related only to employees involved in work under federal grant or contracts and cover illegal drugs only, no alcohol. The rules under the Drug-Free Schools and Communities Act are broader in scope, covering drugs and alcohol, students and employees. The entire institution is covered by the Act </w:t>
      </w:r>
      <w:proofErr w:type="gramStart"/>
      <w:r w:rsidRPr="00697595">
        <w:rPr>
          <w:color w:val="444444"/>
        </w:rPr>
        <w:t>as long as</w:t>
      </w:r>
      <w:proofErr w:type="gramEnd"/>
      <w:r w:rsidRPr="00697595">
        <w:rPr>
          <w:color w:val="444444"/>
        </w:rPr>
        <w:t xml:space="preserve"> an institution receives any federal funds.</w:t>
      </w:r>
    </w:p>
    <w:p w14:paraId="21212B64" w14:textId="77777777" w:rsidR="00A46C1A" w:rsidRPr="00697595" w:rsidRDefault="00A46C1A">
      <w:pPr>
        <w:pStyle w:val="BodyText"/>
        <w:spacing w:before="4"/>
        <w:rPr>
          <w:sz w:val="18"/>
        </w:rPr>
      </w:pPr>
    </w:p>
    <w:p w14:paraId="108A5088" w14:textId="77777777" w:rsidR="00A46C1A" w:rsidRPr="00697595" w:rsidRDefault="00DD5EAF">
      <w:pPr>
        <w:pStyle w:val="Heading9"/>
        <w:numPr>
          <w:ilvl w:val="0"/>
          <w:numId w:val="65"/>
        </w:numPr>
        <w:tabs>
          <w:tab w:val="left" w:pos="376"/>
        </w:tabs>
        <w:ind w:left="375" w:hanging="265"/>
      </w:pPr>
      <w:r w:rsidRPr="00697595">
        <w:rPr>
          <w:color w:val="444444"/>
          <w:w w:val="105"/>
        </w:rPr>
        <w:t>Guidelines for Implementation of “Drug-Free Workplace Act of 1988” Effective Date</w:t>
      </w:r>
    </w:p>
    <w:p w14:paraId="25402389" w14:textId="77777777" w:rsidR="00A46C1A" w:rsidRPr="00697595" w:rsidRDefault="00A46C1A">
      <w:pPr>
        <w:pStyle w:val="BodyText"/>
        <w:spacing w:before="3"/>
        <w:rPr>
          <w:b/>
          <w:sz w:val="13"/>
        </w:rPr>
      </w:pPr>
    </w:p>
    <w:p w14:paraId="28A0061A" w14:textId="7B5FA9F0" w:rsidR="00A46C1A" w:rsidRPr="00697595" w:rsidRDefault="00DD5EAF">
      <w:pPr>
        <w:pStyle w:val="BodyText"/>
        <w:spacing w:line="319" w:lineRule="auto"/>
        <w:ind w:left="111"/>
      </w:pPr>
      <w:r w:rsidRPr="00697595">
        <w:rPr>
          <w:color w:val="444444"/>
        </w:rPr>
        <w:t xml:space="preserve">The effective date for implementation of the Drug-Free Workplace Act of 1988 at Walters State Community College is March 18, 1989. </w:t>
      </w:r>
      <w:r w:rsidR="00697595" w:rsidRPr="00697595">
        <w:rPr>
          <w:color w:val="444444"/>
        </w:rPr>
        <w:t>Penalty</w:t>
      </w:r>
      <w:r w:rsidRPr="00697595">
        <w:rPr>
          <w:color w:val="444444"/>
        </w:rPr>
        <w:t xml:space="preserve"> for Non-Compliance by Institution: Failure of the institution to comply with the Act may result in suspension of payments under the federal contract or grant or termination. While the Act does provide a hearing process, a final decision against the institution can make it ineligible for the award of any future contract, procurement of services or participation in a grant program </w:t>
      </w:r>
      <w:r w:rsidRPr="007E46A2">
        <w:rPr>
          <w:color w:val="444444"/>
        </w:rPr>
        <w:t xml:space="preserve">with </w:t>
      </w:r>
      <w:r w:rsidRPr="007E46A2">
        <w:rPr>
          <w:color w:val="444444"/>
          <w:u w:color="444444"/>
        </w:rPr>
        <w:t>an</w:t>
      </w:r>
      <w:r w:rsidRPr="007E46A2">
        <w:rPr>
          <w:color w:val="444444"/>
        </w:rPr>
        <w:t>y federal</w:t>
      </w:r>
      <w:r w:rsidRPr="00697595">
        <w:rPr>
          <w:color w:val="444444"/>
        </w:rPr>
        <w:t xml:space="preserve"> agency for up to five years.</w:t>
      </w:r>
    </w:p>
    <w:p w14:paraId="1E16EA4A" w14:textId="77777777" w:rsidR="00A46C1A" w:rsidRPr="00697595" w:rsidRDefault="00DD5EAF">
      <w:pPr>
        <w:pStyle w:val="ListParagraph"/>
        <w:numPr>
          <w:ilvl w:val="0"/>
          <w:numId w:val="63"/>
        </w:numPr>
        <w:tabs>
          <w:tab w:val="left" w:pos="413"/>
        </w:tabs>
        <w:spacing w:before="100"/>
        <w:rPr>
          <w:sz w:val="12"/>
        </w:rPr>
      </w:pPr>
      <w:r w:rsidRPr="00697595">
        <w:rPr>
          <w:color w:val="444444"/>
          <w:sz w:val="12"/>
        </w:rPr>
        <w:t>Notice to Students:</w:t>
      </w:r>
    </w:p>
    <w:p w14:paraId="7026E05D" w14:textId="77777777" w:rsidR="00A46C1A" w:rsidRPr="00697595" w:rsidRDefault="00DD5EAF">
      <w:pPr>
        <w:pStyle w:val="BodyText"/>
        <w:spacing w:before="44"/>
        <w:ind w:left="413"/>
      </w:pPr>
      <w:r w:rsidRPr="00697595">
        <w:rPr>
          <w:color w:val="444444"/>
        </w:rPr>
        <w:t>In addition to penalties students may be subject to under local, state or federal law, students violating this policy will be subject to disciplinary action, including, but not necessarily limited to:</w:t>
      </w:r>
    </w:p>
    <w:p w14:paraId="1E7A3491" w14:textId="77777777" w:rsidR="00A46C1A" w:rsidRPr="00697595" w:rsidRDefault="00DD5EAF">
      <w:pPr>
        <w:pStyle w:val="ListParagraph"/>
        <w:numPr>
          <w:ilvl w:val="1"/>
          <w:numId w:val="63"/>
        </w:numPr>
        <w:tabs>
          <w:tab w:val="left" w:pos="715"/>
        </w:tabs>
        <w:spacing w:before="45"/>
        <w:rPr>
          <w:sz w:val="12"/>
        </w:rPr>
      </w:pPr>
      <w:r w:rsidRPr="00697595">
        <w:rPr>
          <w:color w:val="444444"/>
          <w:sz w:val="12"/>
        </w:rPr>
        <w:t>Probation</w:t>
      </w:r>
    </w:p>
    <w:p w14:paraId="513F5DFD" w14:textId="77777777" w:rsidR="00A46C1A" w:rsidRPr="00697595" w:rsidRDefault="00DD5EAF">
      <w:pPr>
        <w:pStyle w:val="ListParagraph"/>
        <w:numPr>
          <w:ilvl w:val="1"/>
          <w:numId w:val="63"/>
        </w:numPr>
        <w:tabs>
          <w:tab w:val="left" w:pos="715"/>
        </w:tabs>
        <w:spacing w:before="64"/>
        <w:ind w:hanging="130"/>
        <w:rPr>
          <w:sz w:val="12"/>
        </w:rPr>
      </w:pPr>
      <w:r w:rsidRPr="00697595">
        <w:rPr>
          <w:color w:val="444444"/>
          <w:sz w:val="12"/>
        </w:rPr>
        <w:t>Suspension</w:t>
      </w:r>
    </w:p>
    <w:p w14:paraId="07059F69" w14:textId="77777777" w:rsidR="00A46C1A" w:rsidRPr="00697595" w:rsidRDefault="00DD5EAF">
      <w:pPr>
        <w:pStyle w:val="ListParagraph"/>
        <w:numPr>
          <w:ilvl w:val="1"/>
          <w:numId w:val="63"/>
        </w:numPr>
        <w:tabs>
          <w:tab w:val="left" w:pos="715"/>
        </w:tabs>
        <w:spacing w:before="65"/>
        <w:ind w:hanging="129"/>
        <w:rPr>
          <w:sz w:val="12"/>
        </w:rPr>
      </w:pPr>
      <w:r w:rsidRPr="00697595">
        <w:rPr>
          <w:color w:val="444444"/>
          <w:sz w:val="12"/>
        </w:rPr>
        <w:t>Required participation in, and satisfactory completion of drug/alcohol counseling or rehabilitation programs</w:t>
      </w:r>
    </w:p>
    <w:p w14:paraId="7DC13337" w14:textId="77777777" w:rsidR="00A46C1A" w:rsidRPr="00697595" w:rsidRDefault="00DD5EAF">
      <w:pPr>
        <w:pStyle w:val="ListParagraph"/>
        <w:numPr>
          <w:ilvl w:val="1"/>
          <w:numId w:val="63"/>
        </w:numPr>
        <w:tabs>
          <w:tab w:val="left" w:pos="715"/>
        </w:tabs>
        <w:spacing w:before="65"/>
        <w:ind w:hanging="131"/>
        <w:rPr>
          <w:sz w:val="12"/>
        </w:rPr>
      </w:pPr>
      <w:r w:rsidRPr="00697595">
        <w:rPr>
          <w:color w:val="444444"/>
          <w:sz w:val="12"/>
        </w:rPr>
        <w:t>Expulsion from school</w:t>
      </w:r>
    </w:p>
    <w:p w14:paraId="77D6CE65" w14:textId="77777777" w:rsidR="00A46C1A" w:rsidRPr="00697595" w:rsidRDefault="00A46C1A">
      <w:pPr>
        <w:pStyle w:val="BodyText"/>
        <w:spacing w:before="8"/>
      </w:pPr>
    </w:p>
    <w:p w14:paraId="06B8FDFE" w14:textId="77777777" w:rsidR="00A46C1A" w:rsidRPr="00697595" w:rsidRDefault="00DD5EAF">
      <w:pPr>
        <w:pStyle w:val="BodyText"/>
        <w:spacing w:line="319" w:lineRule="auto"/>
        <w:ind w:left="513" w:right="129"/>
      </w:pPr>
      <w:r w:rsidRPr="00697595">
        <w:rPr>
          <w:color w:val="444444"/>
        </w:rPr>
        <w:t>In addition to the above, students may be required to participate in, and satisfactorily complete, a substance abuse program or rehabilitation program. As a condition for receiving federal Title IV financial aid, each student must certify that he/she will not engage in the unlawful manufacture, distribution, dispensation, possession or use of a controlled substance and must notify the Director of Student Financial Aid of any conviction within five days after such conviction. A student convicted of violating the regulation may lose his/her federally funded financial aid.</w:t>
      </w:r>
    </w:p>
    <w:p w14:paraId="01F4B226" w14:textId="77777777" w:rsidR="00A46C1A" w:rsidRPr="00697595" w:rsidRDefault="00A46C1A">
      <w:pPr>
        <w:spacing w:line="319" w:lineRule="auto"/>
        <w:sectPr w:rsidR="00A46C1A" w:rsidRPr="00697595">
          <w:pgSz w:w="12240" w:h="15840"/>
          <w:pgMar w:top="880" w:right="760" w:bottom="720" w:left="780" w:header="0" w:footer="523" w:gutter="0"/>
          <w:cols w:space="720"/>
        </w:sectPr>
      </w:pPr>
    </w:p>
    <w:p w14:paraId="23630A1D" w14:textId="77777777" w:rsidR="00A46C1A" w:rsidRPr="00697595" w:rsidRDefault="00DD5EAF">
      <w:pPr>
        <w:pStyle w:val="ListParagraph"/>
        <w:numPr>
          <w:ilvl w:val="0"/>
          <w:numId w:val="63"/>
        </w:numPr>
        <w:tabs>
          <w:tab w:val="left" w:pos="413"/>
        </w:tabs>
        <w:spacing w:before="70"/>
        <w:ind w:hanging="141"/>
        <w:rPr>
          <w:sz w:val="12"/>
        </w:rPr>
      </w:pPr>
      <w:r w:rsidRPr="00697595">
        <w:rPr>
          <w:color w:val="444444"/>
          <w:sz w:val="12"/>
        </w:rPr>
        <w:lastRenderedPageBreak/>
        <w:t>Notice to Employees:</w:t>
      </w:r>
    </w:p>
    <w:p w14:paraId="2987B7C1" w14:textId="77777777" w:rsidR="00A46C1A" w:rsidRPr="00697595" w:rsidRDefault="00DD5EAF">
      <w:pPr>
        <w:pStyle w:val="BodyText"/>
        <w:spacing w:before="45"/>
        <w:ind w:left="413"/>
      </w:pPr>
      <w:r w:rsidRPr="00697595">
        <w:rPr>
          <w:color w:val="444444"/>
        </w:rPr>
        <w:t>All faculty and staff employees as well as employees specifically involved in the performance of federal contracts and/or grants shall be given written notice:</w:t>
      </w:r>
    </w:p>
    <w:p w14:paraId="56A140F4" w14:textId="77777777" w:rsidR="00A46C1A" w:rsidRPr="00697595" w:rsidRDefault="00DD5EAF">
      <w:pPr>
        <w:pStyle w:val="ListParagraph"/>
        <w:numPr>
          <w:ilvl w:val="1"/>
          <w:numId w:val="63"/>
        </w:numPr>
        <w:tabs>
          <w:tab w:val="left" w:pos="715"/>
        </w:tabs>
        <w:spacing w:before="44" w:line="319" w:lineRule="auto"/>
        <w:ind w:right="131"/>
        <w:rPr>
          <w:sz w:val="12"/>
        </w:rPr>
      </w:pPr>
      <w:r w:rsidRPr="00697595">
        <w:rPr>
          <w:color w:val="444444"/>
          <w:sz w:val="12"/>
        </w:rPr>
        <w:t>That compliance with the provisions of this policy and the Drug-Free Workplace Act of 1988 is a condition of employment at this institution and a condition of employment under federal contracts and grants administered by this institution.</w:t>
      </w:r>
    </w:p>
    <w:p w14:paraId="0345A251" w14:textId="77777777" w:rsidR="00A46C1A" w:rsidRPr="00697595" w:rsidRDefault="00A46C1A">
      <w:pPr>
        <w:pStyle w:val="BodyText"/>
        <w:spacing w:before="7"/>
        <w:rPr>
          <w:sz w:val="17"/>
        </w:rPr>
      </w:pPr>
    </w:p>
    <w:p w14:paraId="2170B074" w14:textId="77777777" w:rsidR="00A46C1A" w:rsidRPr="00697595" w:rsidRDefault="00DD5EAF">
      <w:pPr>
        <w:pStyle w:val="ListParagraph"/>
        <w:numPr>
          <w:ilvl w:val="1"/>
          <w:numId w:val="63"/>
        </w:numPr>
        <w:tabs>
          <w:tab w:val="left" w:pos="715"/>
        </w:tabs>
        <w:spacing w:line="319" w:lineRule="auto"/>
        <w:ind w:right="332" w:hanging="130"/>
        <w:rPr>
          <w:sz w:val="12"/>
        </w:rPr>
      </w:pPr>
      <w:r w:rsidRPr="00697595">
        <w:rPr>
          <w:color w:val="444444"/>
          <w:sz w:val="12"/>
        </w:rPr>
        <w:t>That the unlawful manufacture, distribution, dispensation, possession or use of controlled substances is prohibited on campus at Walters State Community College and at off-campus facilities operated or occupied by entities of the college.</w:t>
      </w:r>
    </w:p>
    <w:p w14:paraId="7B2E205D" w14:textId="77777777" w:rsidR="00A46C1A" w:rsidRPr="00697595" w:rsidRDefault="00A46C1A">
      <w:pPr>
        <w:pStyle w:val="BodyText"/>
        <w:spacing w:before="7"/>
        <w:rPr>
          <w:sz w:val="17"/>
        </w:rPr>
      </w:pPr>
    </w:p>
    <w:p w14:paraId="339C98E8" w14:textId="77777777" w:rsidR="00A46C1A" w:rsidRPr="00697595" w:rsidRDefault="00DD5EAF">
      <w:pPr>
        <w:pStyle w:val="ListParagraph"/>
        <w:numPr>
          <w:ilvl w:val="1"/>
          <w:numId w:val="63"/>
        </w:numPr>
        <w:tabs>
          <w:tab w:val="left" w:pos="715"/>
        </w:tabs>
        <w:spacing w:line="319" w:lineRule="auto"/>
        <w:ind w:right="154" w:hanging="129"/>
        <w:rPr>
          <w:sz w:val="12"/>
        </w:rPr>
      </w:pPr>
      <w:r w:rsidRPr="00697595">
        <w:rPr>
          <w:color w:val="444444"/>
          <w:sz w:val="12"/>
        </w:rPr>
        <w:t>That faculty and staff employees are required to notify the president of the college in person or in writing of any drug convictions resulting from a violation in the workplace no later than five days after the conviction.</w:t>
      </w:r>
    </w:p>
    <w:p w14:paraId="19A2BF58" w14:textId="77777777" w:rsidR="00A46C1A" w:rsidRPr="00697595" w:rsidRDefault="00DD5EAF">
      <w:pPr>
        <w:pStyle w:val="BodyText"/>
        <w:spacing w:before="100" w:line="319" w:lineRule="auto"/>
        <w:ind w:left="111"/>
      </w:pPr>
      <w:r w:rsidRPr="00697595">
        <w:rPr>
          <w:color w:val="444444"/>
        </w:rPr>
        <w:t xml:space="preserve">In addition to the written notice to faculty and staff employees, this notice </w:t>
      </w:r>
      <w:proofErr w:type="gramStart"/>
      <w:r w:rsidRPr="00697595">
        <w:rPr>
          <w:color w:val="444444"/>
        </w:rPr>
        <w:t>shall</w:t>
      </w:r>
      <w:proofErr w:type="gramEnd"/>
      <w:r w:rsidRPr="00697595">
        <w:rPr>
          <w:color w:val="444444"/>
        </w:rPr>
        <w:t xml:space="preserve"> also be published periodically in the college media, discussed periodically at staff meetings and included in the indoctrination of all categories of new employees. Written notice shall also be given to all new employees as a part of the employment </w:t>
      </w:r>
      <w:proofErr w:type="gramStart"/>
      <w:r w:rsidRPr="00697595">
        <w:rPr>
          <w:color w:val="444444"/>
        </w:rPr>
        <w:t>processing</w:t>
      </w:r>
      <w:proofErr w:type="gramEnd"/>
      <w:r w:rsidRPr="00697595">
        <w:rPr>
          <w:color w:val="444444"/>
        </w:rPr>
        <w:t>.</w:t>
      </w:r>
    </w:p>
    <w:p w14:paraId="13935C40" w14:textId="77777777" w:rsidR="00A46C1A" w:rsidRPr="00697595" w:rsidRDefault="00A46C1A">
      <w:pPr>
        <w:pStyle w:val="BodyText"/>
        <w:spacing w:before="7"/>
        <w:rPr>
          <w:sz w:val="18"/>
        </w:rPr>
      </w:pPr>
    </w:p>
    <w:p w14:paraId="1746CF74" w14:textId="77777777" w:rsidR="00A46C1A" w:rsidRPr="00697595" w:rsidRDefault="00DD5EAF">
      <w:pPr>
        <w:pStyle w:val="Heading9"/>
        <w:numPr>
          <w:ilvl w:val="0"/>
          <w:numId w:val="65"/>
        </w:numPr>
        <w:tabs>
          <w:tab w:val="left" w:pos="310"/>
        </w:tabs>
        <w:ind w:left="309" w:hanging="199"/>
      </w:pPr>
      <w:r w:rsidRPr="00697595">
        <w:rPr>
          <w:color w:val="444444"/>
          <w:w w:val="105"/>
        </w:rPr>
        <w:t>Drug-Free Awareness Program</w:t>
      </w:r>
    </w:p>
    <w:p w14:paraId="12916491" w14:textId="77777777" w:rsidR="00A46C1A" w:rsidRPr="00697595" w:rsidRDefault="00A46C1A">
      <w:pPr>
        <w:pStyle w:val="BodyText"/>
        <w:spacing w:before="3"/>
        <w:rPr>
          <w:b/>
          <w:sz w:val="13"/>
        </w:rPr>
      </w:pPr>
    </w:p>
    <w:p w14:paraId="6ECBD6D4" w14:textId="77777777" w:rsidR="00A46C1A" w:rsidRPr="00697595" w:rsidRDefault="00DD5EAF">
      <w:pPr>
        <w:pStyle w:val="BodyText"/>
        <w:spacing w:line="319" w:lineRule="auto"/>
        <w:ind w:left="111"/>
      </w:pPr>
      <w:r w:rsidRPr="00697595">
        <w:rPr>
          <w:color w:val="444444"/>
        </w:rPr>
        <w:t>The college Drug-Free Awareness Program shall be maintained by the counseling office with assistance from the management and supervisory staff of all organizational levels of the institution. The objectives of the program will be to inform faculty and staff employees of:</w:t>
      </w:r>
    </w:p>
    <w:p w14:paraId="1CFD8026" w14:textId="77777777" w:rsidR="00A46C1A" w:rsidRPr="00697595" w:rsidRDefault="00A46C1A">
      <w:pPr>
        <w:pStyle w:val="BodyText"/>
        <w:rPr>
          <w:sz w:val="14"/>
        </w:rPr>
      </w:pPr>
    </w:p>
    <w:p w14:paraId="4429F278" w14:textId="77777777" w:rsidR="00A46C1A" w:rsidRPr="00697595" w:rsidRDefault="00DD5EAF">
      <w:pPr>
        <w:pStyle w:val="ListParagraph"/>
        <w:numPr>
          <w:ilvl w:val="1"/>
          <w:numId w:val="65"/>
        </w:numPr>
        <w:tabs>
          <w:tab w:val="left" w:pos="414"/>
        </w:tabs>
        <w:spacing w:before="122" w:line="319" w:lineRule="auto"/>
        <w:ind w:right="164"/>
        <w:rPr>
          <w:sz w:val="12"/>
        </w:rPr>
      </w:pPr>
      <w:r w:rsidRPr="00697595">
        <w:rPr>
          <w:color w:val="444444"/>
          <w:sz w:val="12"/>
        </w:rPr>
        <w:t xml:space="preserve">The dangers of drug abuse in the workplace. This will be accomplished </w:t>
      </w:r>
      <w:proofErr w:type="gramStart"/>
      <w:r w:rsidRPr="00697595">
        <w:rPr>
          <w:color w:val="444444"/>
          <w:sz w:val="12"/>
        </w:rPr>
        <w:t>through the use of</w:t>
      </w:r>
      <w:proofErr w:type="gramEnd"/>
      <w:r w:rsidRPr="00697595">
        <w:rPr>
          <w:color w:val="444444"/>
          <w:sz w:val="12"/>
        </w:rPr>
        <w:t xml:space="preserve"> pamphlets, brochures, </w:t>
      </w:r>
      <w:proofErr w:type="gramStart"/>
      <w:r w:rsidRPr="00697595">
        <w:rPr>
          <w:color w:val="444444"/>
          <w:sz w:val="12"/>
        </w:rPr>
        <w:t>discussion</w:t>
      </w:r>
      <w:proofErr w:type="gramEnd"/>
      <w:r w:rsidRPr="00697595">
        <w:rPr>
          <w:color w:val="444444"/>
          <w:sz w:val="12"/>
        </w:rPr>
        <w:t xml:space="preserve"> at staff meetings, small group discussions, video presentations and </w:t>
      </w:r>
      <w:proofErr w:type="gramStart"/>
      <w:r w:rsidRPr="00697595">
        <w:rPr>
          <w:color w:val="444444"/>
          <w:sz w:val="12"/>
        </w:rPr>
        <w:t>by guest</w:t>
      </w:r>
      <w:proofErr w:type="gramEnd"/>
      <w:r w:rsidRPr="00697595">
        <w:rPr>
          <w:color w:val="444444"/>
          <w:sz w:val="12"/>
        </w:rPr>
        <w:t xml:space="preserve"> lectures.</w:t>
      </w:r>
    </w:p>
    <w:p w14:paraId="1847B612" w14:textId="77777777" w:rsidR="00A46C1A" w:rsidRPr="00697595" w:rsidRDefault="00A46C1A">
      <w:pPr>
        <w:pStyle w:val="BodyText"/>
        <w:spacing w:before="7"/>
        <w:rPr>
          <w:sz w:val="17"/>
        </w:rPr>
      </w:pPr>
    </w:p>
    <w:p w14:paraId="1220872A" w14:textId="77777777" w:rsidR="00A46C1A" w:rsidRPr="00697595" w:rsidRDefault="00DD5EAF">
      <w:pPr>
        <w:pStyle w:val="ListParagraph"/>
        <w:numPr>
          <w:ilvl w:val="1"/>
          <w:numId w:val="65"/>
        </w:numPr>
        <w:tabs>
          <w:tab w:val="left" w:pos="413"/>
        </w:tabs>
        <w:spacing w:line="319" w:lineRule="auto"/>
        <w:ind w:right="281" w:hanging="141"/>
        <w:rPr>
          <w:sz w:val="12"/>
        </w:rPr>
      </w:pPr>
      <w:r w:rsidRPr="00697595">
        <w:rPr>
          <w:color w:val="444444"/>
          <w:sz w:val="12"/>
        </w:rPr>
        <w:t>Information about the institution’s policy of maintaining a drug-free environment. Information on this policy will be published periodically in The Bulletin, the Statesman, and other college publications. The policy will also be discussed periodically at faculty and staff meetings and will be included in the indoctrination of all categories of new employees.</w:t>
      </w:r>
    </w:p>
    <w:p w14:paraId="04EE19B2" w14:textId="77777777" w:rsidR="00A46C1A" w:rsidRPr="00697595" w:rsidRDefault="00A46C1A">
      <w:pPr>
        <w:pStyle w:val="BodyText"/>
        <w:spacing w:before="7"/>
        <w:rPr>
          <w:sz w:val="17"/>
        </w:rPr>
      </w:pPr>
    </w:p>
    <w:p w14:paraId="3D5C876C" w14:textId="77777777" w:rsidR="00A46C1A" w:rsidRPr="00697595" w:rsidRDefault="00DD5EAF">
      <w:pPr>
        <w:pStyle w:val="ListParagraph"/>
        <w:numPr>
          <w:ilvl w:val="1"/>
          <w:numId w:val="65"/>
        </w:numPr>
        <w:tabs>
          <w:tab w:val="left" w:pos="414"/>
        </w:tabs>
        <w:spacing w:line="319" w:lineRule="auto"/>
        <w:ind w:right="344" w:hanging="140"/>
        <w:rPr>
          <w:sz w:val="12"/>
        </w:rPr>
      </w:pPr>
      <w:r w:rsidRPr="00697595">
        <w:rPr>
          <w:color w:val="444444"/>
          <w:sz w:val="12"/>
        </w:rPr>
        <w:t>The penalties and sanctions that may be imposed upon faculty and staff employees for drug abuse violations will be included in the drug-free environment information programs discussed above. The types of penalties and sanctions will be enumerated in the Drug-Free Workplace Notification letters sent to each faculty and staff member of the college.</w:t>
      </w:r>
    </w:p>
    <w:p w14:paraId="21C41832" w14:textId="77777777" w:rsidR="00A46C1A" w:rsidRPr="00697595" w:rsidRDefault="00A46C1A">
      <w:pPr>
        <w:pStyle w:val="BodyText"/>
        <w:spacing w:before="6"/>
        <w:rPr>
          <w:sz w:val="17"/>
        </w:rPr>
      </w:pPr>
    </w:p>
    <w:p w14:paraId="7AE10775" w14:textId="77777777" w:rsidR="00A46C1A" w:rsidRPr="00697595" w:rsidRDefault="00DD5EAF">
      <w:pPr>
        <w:pStyle w:val="ListParagraph"/>
        <w:numPr>
          <w:ilvl w:val="1"/>
          <w:numId w:val="65"/>
        </w:numPr>
        <w:tabs>
          <w:tab w:val="left" w:pos="414"/>
        </w:tabs>
        <w:spacing w:before="1"/>
        <w:ind w:hanging="153"/>
        <w:rPr>
          <w:sz w:val="12"/>
        </w:rPr>
      </w:pPr>
      <w:r w:rsidRPr="00697595">
        <w:rPr>
          <w:color w:val="444444"/>
          <w:sz w:val="12"/>
        </w:rPr>
        <w:t>The availability of drug counseling and professional drug rehabilitation programs.</w:t>
      </w:r>
    </w:p>
    <w:p w14:paraId="25E816C8" w14:textId="77777777" w:rsidR="00A46C1A" w:rsidRPr="00697595" w:rsidRDefault="00A46C1A">
      <w:pPr>
        <w:pStyle w:val="BodyText"/>
        <w:rPr>
          <w:sz w:val="14"/>
        </w:rPr>
      </w:pPr>
    </w:p>
    <w:p w14:paraId="53BEB31F" w14:textId="77777777" w:rsidR="00A46C1A" w:rsidRPr="00697595" w:rsidRDefault="00DD5EAF">
      <w:pPr>
        <w:pStyle w:val="ListParagraph"/>
        <w:numPr>
          <w:ilvl w:val="1"/>
          <w:numId w:val="65"/>
        </w:numPr>
        <w:tabs>
          <w:tab w:val="left" w:pos="414"/>
        </w:tabs>
        <w:spacing w:before="86" w:line="319" w:lineRule="auto"/>
        <w:ind w:right="476" w:hanging="141"/>
        <w:rPr>
          <w:sz w:val="12"/>
        </w:rPr>
      </w:pPr>
      <w:r w:rsidRPr="00697595">
        <w:rPr>
          <w:color w:val="444444"/>
          <w:sz w:val="12"/>
        </w:rPr>
        <w:t xml:space="preserve">Counseling Office: The counseling department provides confidential counseling to students and employees on drug and alcohol related problems. This service is furnished at no cost </w:t>
      </w:r>
      <w:proofErr w:type="gramStart"/>
      <w:r w:rsidRPr="00697595">
        <w:rPr>
          <w:color w:val="444444"/>
          <w:sz w:val="12"/>
        </w:rPr>
        <w:t>to</w:t>
      </w:r>
      <w:proofErr w:type="gramEnd"/>
      <w:r w:rsidRPr="00697595">
        <w:rPr>
          <w:color w:val="444444"/>
          <w:sz w:val="12"/>
        </w:rPr>
        <w:t xml:space="preserve"> students or employees. Referral services are also provided for professional counseling, treatment and rehabilitation programs that are available in the local community. The cost of these professional services is normally the responsibility of the individual concerned or the individual’s insurance carrier.</w:t>
      </w:r>
    </w:p>
    <w:p w14:paraId="55EA9C81" w14:textId="77777777" w:rsidR="00A46C1A" w:rsidRPr="00697595" w:rsidRDefault="00A46C1A">
      <w:pPr>
        <w:pStyle w:val="BodyText"/>
        <w:spacing w:before="7"/>
        <w:rPr>
          <w:sz w:val="18"/>
        </w:rPr>
      </w:pPr>
    </w:p>
    <w:p w14:paraId="2482DE73" w14:textId="77777777" w:rsidR="00A46C1A" w:rsidRPr="00697595" w:rsidRDefault="00DD5EAF">
      <w:pPr>
        <w:pStyle w:val="Heading9"/>
        <w:numPr>
          <w:ilvl w:val="0"/>
          <w:numId w:val="65"/>
        </w:numPr>
        <w:tabs>
          <w:tab w:val="left" w:pos="376"/>
        </w:tabs>
        <w:ind w:left="375" w:hanging="265"/>
      </w:pPr>
      <w:r w:rsidRPr="00697595">
        <w:rPr>
          <w:color w:val="444444"/>
          <w:w w:val="105"/>
        </w:rPr>
        <w:t>Employee Assistance Program (EAP)</w:t>
      </w:r>
    </w:p>
    <w:p w14:paraId="4B9CB699" w14:textId="77777777" w:rsidR="00A46C1A" w:rsidRPr="00697595" w:rsidRDefault="00A46C1A">
      <w:pPr>
        <w:pStyle w:val="BodyText"/>
        <w:spacing w:before="3"/>
        <w:rPr>
          <w:b/>
          <w:sz w:val="13"/>
        </w:rPr>
      </w:pPr>
    </w:p>
    <w:p w14:paraId="5615D6BC" w14:textId="77777777" w:rsidR="00A46C1A" w:rsidRPr="00697595" w:rsidRDefault="00DD5EAF">
      <w:pPr>
        <w:pStyle w:val="BodyText"/>
        <w:spacing w:line="319" w:lineRule="auto"/>
        <w:ind w:left="111" w:right="243"/>
      </w:pPr>
      <w:r w:rsidRPr="00697595">
        <w:rPr>
          <w:color w:val="444444"/>
        </w:rPr>
        <w:t>Employees of the college and their dependents are eligible to participate in the State of Tennessee Employee Assistance Program, (EAP). Professional counseling services for drug and alcohol related problems are available through Magellan Health Services, an independent contractor. The counseling services are voluntary and strictly confidential. Up to five counseling sessions are free of charge for employees and their immediate family members. Additional information can be found at “Here 4 TN” website. Appointments for counseling are made by calling 1-855-437-3486.</w:t>
      </w:r>
    </w:p>
    <w:p w14:paraId="1EDBCB42" w14:textId="77777777" w:rsidR="00A46C1A" w:rsidRPr="00697595" w:rsidRDefault="00A46C1A">
      <w:pPr>
        <w:pStyle w:val="BodyText"/>
        <w:spacing w:before="7"/>
        <w:rPr>
          <w:sz w:val="18"/>
        </w:rPr>
      </w:pPr>
    </w:p>
    <w:p w14:paraId="71115819" w14:textId="77777777" w:rsidR="00A46C1A" w:rsidRPr="00697595" w:rsidRDefault="00DD5EAF">
      <w:pPr>
        <w:pStyle w:val="Heading9"/>
        <w:numPr>
          <w:ilvl w:val="0"/>
          <w:numId w:val="65"/>
        </w:numPr>
        <w:tabs>
          <w:tab w:val="left" w:pos="441"/>
        </w:tabs>
        <w:ind w:left="441" w:hanging="330"/>
      </w:pPr>
      <w:r w:rsidRPr="00697595">
        <w:rPr>
          <w:color w:val="444444"/>
          <w:w w:val="105"/>
        </w:rPr>
        <w:t>Notification to Contracting or Granting Agency</w:t>
      </w:r>
    </w:p>
    <w:p w14:paraId="416DAEF8" w14:textId="77777777" w:rsidR="00A46C1A" w:rsidRPr="00697595" w:rsidRDefault="00A46C1A">
      <w:pPr>
        <w:pStyle w:val="BodyText"/>
        <w:spacing w:before="3"/>
        <w:rPr>
          <w:b/>
          <w:sz w:val="13"/>
        </w:rPr>
      </w:pPr>
    </w:p>
    <w:p w14:paraId="27DE2B8C" w14:textId="77777777" w:rsidR="00A46C1A" w:rsidRPr="00697595" w:rsidRDefault="00DD5EAF">
      <w:pPr>
        <w:pStyle w:val="BodyText"/>
        <w:spacing w:line="319" w:lineRule="auto"/>
        <w:ind w:left="111" w:right="183"/>
      </w:pPr>
      <w:r w:rsidRPr="00697595">
        <w:rPr>
          <w:color w:val="444444"/>
        </w:rPr>
        <w:t>The college is responsible for making an official notification to the applicable federal contracting or granting agency within ten days after receiving notice from a faculty or staff employee or otherwise of an employee’s criminal drug statute conviction for conduct in the workplace.</w:t>
      </w:r>
    </w:p>
    <w:p w14:paraId="11397054" w14:textId="77777777" w:rsidR="00A46C1A" w:rsidRPr="00697595" w:rsidRDefault="00A46C1A">
      <w:pPr>
        <w:pStyle w:val="BodyText"/>
        <w:spacing w:before="7"/>
        <w:rPr>
          <w:sz w:val="18"/>
        </w:rPr>
      </w:pPr>
    </w:p>
    <w:p w14:paraId="63971184" w14:textId="77777777" w:rsidR="00A46C1A" w:rsidRPr="00697595" w:rsidRDefault="00DD5EAF">
      <w:pPr>
        <w:pStyle w:val="Heading9"/>
        <w:numPr>
          <w:ilvl w:val="0"/>
          <w:numId w:val="65"/>
        </w:numPr>
        <w:tabs>
          <w:tab w:val="left" w:pos="507"/>
        </w:tabs>
        <w:ind w:left="506" w:hanging="396"/>
      </w:pPr>
      <w:r w:rsidRPr="00697595">
        <w:rPr>
          <w:color w:val="444444"/>
          <w:w w:val="105"/>
        </w:rPr>
        <w:t>Penalties and Sanctions</w:t>
      </w:r>
    </w:p>
    <w:p w14:paraId="3587EE57" w14:textId="77777777" w:rsidR="00A46C1A" w:rsidRPr="00697595" w:rsidRDefault="00A46C1A">
      <w:pPr>
        <w:pStyle w:val="BodyText"/>
        <w:spacing w:before="3"/>
        <w:rPr>
          <w:b/>
          <w:sz w:val="13"/>
        </w:rPr>
      </w:pPr>
    </w:p>
    <w:p w14:paraId="3ACF3CF9" w14:textId="77777777" w:rsidR="00A46C1A" w:rsidRPr="00697595" w:rsidRDefault="00DD5EAF">
      <w:pPr>
        <w:pStyle w:val="BodyText"/>
        <w:spacing w:line="319" w:lineRule="auto"/>
        <w:ind w:left="111" w:right="183"/>
      </w:pPr>
      <w:r w:rsidRPr="00697595">
        <w:rPr>
          <w:color w:val="444444"/>
        </w:rPr>
        <w:t>Appropriate disciplinary action shall be taken in all cases in which faculty and staff employees are convicted of a drug statute violation for conduct in the workplace or otherwise violate the provisions of the Drug-Free Workplace Act of 1988 as implemented by this policy. The circumstances surrounding the offense and the facts as determined by appropriate investigation will be fully reviewed prior to a decision on the action to be taken. Penalties and./or sanctions may range from professional counseling to termination for cause based upon the circumstances and nature of the offense; however, faculty and staff members convicted of violations of the Drug-Free Workplace Act should not expect continued employment at this institution. Penalties and/or sanctions include any one or a combination of the following:</w:t>
      </w:r>
    </w:p>
    <w:p w14:paraId="3B62ED3B" w14:textId="77777777" w:rsidR="00A46C1A" w:rsidRPr="00697595" w:rsidRDefault="00DD5EAF">
      <w:pPr>
        <w:pStyle w:val="ListParagraph"/>
        <w:numPr>
          <w:ilvl w:val="0"/>
          <w:numId w:val="62"/>
        </w:numPr>
        <w:tabs>
          <w:tab w:val="left" w:pos="413"/>
        </w:tabs>
        <w:spacing w:before="99"/>
        <w:rPr>
          <w:sz w:val="12"/>
        </w:rPr>
      </w:pPr>
      <w:r w:rsidRPr="00697595">
        <w:rPr>
          <w:color w:val="444444"/>
          <w:sz w:val="12"/>
        </w:rPr>
        <w:t>Recommended professional counseling.</w:t>
      </w:r>
    </w:p>
    <w:p w14:paraId="5D33C2EE" w14:textId="77777777" w:rsidR="00A46C1A" w:rsidRPr="00697595" w:rsidRDefault="00DD5EAF">
      <w:pPr>
        <w:pStyle w:val="ListParagraph"/>
        <w:numPr>
          <w:ilvl w:val="0"/>
          <w:numId w:val="62"/>
        </w:numPr>
        <w:tabs>
          <w:tab w:val="left" w:pos="413"/>
        </w:tabs>
        <w:spacing w:before="64"/>
        <w:ind w:hanging="129"/>
        <w:rPr>
          <w:sz w:val="12"/>
        </w:rPr>
      </w:pPr>
      <w:r w:rsidRPr="00697595">
        <w:rPr>
          <w:color w:val="444444"/>
          <w:sz w:val="12"/>
        </w:rPr>
        <w:t>Letter of warning/admonition.</w:t>
      </w:r>
    </w:p>
    <w:p w14:paraId="25C9FDC7" w14:textId="77777777" w:rsidR="00A46C1A" w:rsidRPr="00697595" w:rsidRDefault="00DD5EAF">
      <w:pPr>
        <w:pStyle w:val="ListParagraph"/>
        <w:numPr>
          <w:ilvl w:val="0"/>
          <w:numId w:val="62"/>
        </w:numPr>
        <w:tabs>
          <w:tab w:val="left" w:pos="414"/>
        </w:tabs>
        <w:spacing w:before="65"/>
        <w:ind w:left="413" w:hanging="130"/>
        <w:rPr>
          <w:sz w:val="12"/>
        </w:rPr>
      </w:pPr>
      <w:r w:rsidRPr="00697595">
        <w:rPr>
          <w:color w:val="444444"/>
          <w:sz w:val="12"/>
        </w:rPr>
        <w:t>Letter of probation.</w:t>
      </w:r>
    </w:p>
    <w:p w14:paraId="5119828D" w14:textId="77777777" w:rsidR="00A46C1A" w:rsidRPr="00697595" w:rsidRDefault="00DD5EAF">
      <w:pPr>
        <w:pStyle w:val="ListParagraph"/>
        <w:numPr>
          <w:ilvl w:val="0"/>
          <w:numId w:val="62"/>
        </w:numPr>
        <w:tabs>
          <w:tab w:val="left" w:pos="414"/>
        </w:tabs>
        <w:spacing w:before="65"/>
        <w:ind w:left="413" w:hanging="131"/>
        <w:rPr>
          <w:sz w:val="12"/>
        </w:rPr>
      </w:pPr>
      <w:r w:rsidRPr="00697595">
        <w:rPr>
          <w:color w:val="444444"/>
          <w:sz w:val="12"/>
        </w:rPr>
        <w:t xml:space="preserve">Strongly encouraged to participate in </w:t>
      </w:r>
      <w:proofErr w:type="gramStart"/>
      <w:r w:rsidRPr="00697595">
        <w:rPr>
          <w:color w:val="444444"/>
          <w:sz w:val="12"/>
        </w:rPr>
        <w:t>a drug</w:t>
      </w:r>
      <w:proofErr w:type="gramEnd"/>
      <w:r w:rsidRPr="00697595">
        <w:rPr>
          <w:color w:val="444444"/>
          <w:sz w:val="12"/>
        </w:rPr>
        <w:t>/alcohol counseling or rehabilitation.</w:t>
      </w:r>
    </w:p>
    <w:p w14:paraId="5AB22B18" w14:textId="77777777" w:rsidR="00A46C1A" w:rsidRPr="00697595" w:rsidRDefault="00DD5EAF">
      <w:pPr>
        <w:pStyle w:val="ListParagraph"/>
        <w:numPr>
          <w:ilvl w:val="0"/>
          <w:numId w:val="62"/>
        </w:numPr>
        <w:tabs>
          <w:tab w:val="left" w:pos="414"/>
        </w:tabs>
        <w:spacing w:before="64"/>
        <w:ind w:left="413" w:hanging="127"/>
        <w:rPr>
          <w:sz w:val="12"/>
        </w:rPr>
      </w:pPr>
      <w:r w:rsidRPr="00697595">
        <w:rPr>
          <w:color w:val="444444"/>
          <w:sz w:val="12"/>
        </w:rPr>
        <w:t>Suspension from duty. Referral for possible prosecution.</w:t>
      </w:r>
    </w:p>
    <w:p w14:paraId="002C29B0" w14:textId="77777777" w:rsidR="00A46C1A" w:rsidRPr="00697595" w:rsidRDefault="00DD5EAF">
      <w:pPr>
        <w:pStyle w:val="ListParagraph"/>
        <w:numPr>
          <w:ilvl w:val="0"/>
          <w:numId w:val="62"/>
        </w:numPr>
        <w:tabs>
          <w:tab w:val="left" w:pos="414"/>
        </w:tabs>
        <w:spacing w:before="65"/>
        <w:ind w:left="413" w:hanging="131"/>
        <w:rPr>
          <w:sz w:val="12"/>
        </w:rPr>
      </w:pPr>
      <w:r w:rsidRPr="00697595">
        <w:rPr>
          <w:color w:val="444444"/>
          <w:sz w:val="12"/>
        </w:rPr>
        <w:t>Termination in accordance with the terms of employment-at-will contract.</w:t>
      </w:r>
    </w:p>
    <w:p w14:paraId="394802FB" w14:textId="77777777" w:rsidR="00A46C1A" w:rsidRPr="00697595" w:rsidRDefault="00DD5EAF">
      <w:pPr>
        <w:pStyle w:val="ListParagraph"/>
        <w:numPr>
          <w:ilvl w:val="0"/>
          <w:numId w:val="62"/>
        </w:numPr>
        <w:tabs>
          <w:tab w:val="left" w:pos="414"/>
        </w:tabs>
        <w:spacing w:before="65"/>
        <w:ind w:left="413" w:hanging="124"/>
        <w:rPr>
          <w:sz w:val="12"/>
        </w:rPr>
      </w:pPr>
      <w:r w:rsidRPr="00697595">
        <w:rPr>
          <w:color w:val="444444"/>
          <w:sz w:val="12"/>
        </w:rPr>
        <w:t>Termination for cause.</w:t>
      </w:r>
    </w:p>
    <w:p w14:paraId="1AA719F3" w14:textId="77777777" w:rsidR="00A46C1A" w:rsidRPr="00697595" w:rsidRDefault="00DD5EAF">
      <w:pPr>
        <w:pStyle w:val="ListParagraph"/>
        <w:numPr>
          <w:ilvl w:val="0"/>
          <w:numId w:val="62"/>
        </w:numPr>
        <w:tabs>
          <w:tab w:val="left" w:pos="414"/>
        </w:tabs>
        <w:spacing w:before="64"/>
        <w:ind w:left="413" w:hanging="135"/>
        <w:rPr>
          <w:sz w:val="12"/>
        </w:rPr>
      </w:pPr>
      <w:r w:rsidRPr="00697595">
        <w:rPr>
          <w:color w:val="444444"/>
          <w:sz w:val="12"/>
        </w:rPr>
        <w:t>Other appropriate disciplinary action.</w:t>
      </w:r>
    </w:p>
    <w:p w14:paraId="179B3B13" w14:textId="77777777" w:rsidR="00A46C1A" w:rsidRPr="00697595" w:rsidRDefault="00A46C1A">
      <w:pPr>
        <w:pStyle w:val="BodyText"/>
        <w:rPr>
          <w:sz w:val="14"/>
        </w:rPr>
      </w:pPr>
    </w:p>
    <w:p w14:paraId="3935F96E" w14:textId="77777777" w:rsidR="00A46C1A" w:rsidRPr="00697595" w:rsidRDefault="00DD5EAF">
      <w:pPr>
        <w:pStyle w:val="Heading9"/>
        <w:numPr>
          <w:ilvl w:val="0"/>
          <w:numId w:val="65"/>
        </w:numPr>
        <w:tabs>
          <w:tab w:val="left" w:pos="383"/>
        </w:tabs>
        <w:spacing w:before="99"/>
        <w:ind w:left="382" w:hanging="272"/>
      </w:pPr>
      <w:r w:rsidRPr="00697595">
        <w:rPr>
          <w:color w:val="444444"/>
          <w:w w:val="105"/>
        </w:rPr>
        <w:t>Guidelines for Implementation of the Drug-Free Schools and Communities Act Amendments of 1989</w:t>
      </w:r>
    </w:p>
    <w:p w14:paraId="66AECD45" w14:textId="77777777" w:rsidR="00A46C1A" w:rsidRPr="00697595" w:rsidRDefault="00A46C1A">
      <w:pPr>
        <w:pStyle w:val="BodyText"/>
        <w:spacing w:before="2"/>
        <w:rPr>
          <w:b/>
          <w:sz w:val="13"/>
        </w:rPr>
      </w:pPr>
    </w:p>
    <w:p w14:paraId="5B05C7E0" w14:textId="77777777" w:rsidR="00A46C1A" w:rsidRPr="00697595" w:rsidRDefault="00DD5EAF">
      <w:pPr>
        <w:pStyle w:val="ListParagraph"/>
        <w:numPr>
          <w:ilvl w:val="0"/>
          <w:numId w:val="61"/>
        </w:numPr>
        <w:tabs>
          <w:tab w:val="left" w:pos="414"/>
        </w:tabs>
        <w:spacing w:before="1"/>
        <w:ind w:hanging="144"/>
        <w:rPr>
          <w:sz w:val="12"/>
        </w:rPr>
      </w:pPr>
      <w:r w:rsidRPr="00697595">
        <w:rPr>
          <w:color w:val="444444"/>
          <w:sz w:val="12"/>
        </w:rPr>
        <w:t>Background: The following guidelines are established in compliance with the Drug-Free Schools and Communities Act Amendments of 1989.</w:t>
      </w:r>
    </w:p>
    <w:p w14:paraId="07D1C73A" w14:textId="77777777" w:rsidR="00A46C1A" w:rsidRPr="00697595" w:rsidRDefault="00A46C1A">
      <w:pPr>
        <w:pStyle w:val="BodyText"/>
        <w:rPr>
          <w:sz w:val="14"/>
        </w:rPr>
      </w:pPr>
    </w:p>
    <w:p w14:paraId="15D4B04C" w14:textId="77777777" w:rsidR="00A46C1A" w:rsidRPr="00697595" w:rsidRDefault="00DD5EAF">
      <w:pPr>
        <w:pStyle w:val="ListParagraph"/>
        <w:numPr>
          <w:ilvl w:val="0"/>
          <w:numId w:val="61"/>
        </w:numPr>
        <w:tabs>
          <w:tab w:val="left" w:pos="413"/>
        </w:tabs>
        <w:spacing w:before="86"/>
        <w:ind w:hanging="141"/>
        <w:rPr>
          <w:sz w:val="12"/>
        </w:rPr>
      </w:pPr>
      <w:r w:rsidRPr="00697595">
        <w:rPr>
          <w:color w:val="444444"/>
          <w:sz w:val="12"/>
        </w:rPr>
        <w:t>Effective Date: The effective date for implementation of the Drug-Free Schools and Communities Act Amendments of 1989 at Walters State Community College is October 1, 1990.</w:t>
      </w:r>
    </w:p>
    <w:p w14:paraId="1B7C1E3E" w14:textId="77777777" w:rsidR="00A46C1A" w:rsidRPr="00697595" w:rsidRDefault="00A46C1A">
      <w:pPr>
        <w:pStyle w:val="BodyText"/>
        <w:rPr>
          <w:sz w:val="14"/>
        </w:rPr>
      </w:pPr>
    </w:p>
    <w:p w14:paraId="03A0E0B5" w14:textId="77777777" w:rsidR="00A46C1A" w:rsidRPr="00697595" w:rsidRDefault="00DD5EAF">
      <w:pPr>
        <w:pStyle w:val="ListParagraph"/>
        <w:numPr>
          <w:ilvl w:val="0"/>
          <w:numId w:val="61"/>
        </w:numPr>
        <w:tabs>
          <w:tab w:val="left" w:pos="414"/>
        </w:tabs>
        <w:spacing w:before="87" w:line="319" w:lineRule="auto"/>
        <w:ind w:right="129" w:hanging="140"/>
        <w:rPr>
          <w:sz w:val="12"/>
        </w:rPr>
      </w:pPr>
      <w:r w:rsidRPr="00697595">
        <w:rPr>
          <w:color w:val="444444"/>
          <w:sz w:val="12"/>
        </w:rPr>
        <w:t xml:space="preserve">Penalty for Non-Compliance by Institution: Failure of the institution to comply with the Act may result in the loss or suspension of funds or any other form of financial assistance under any federal program. While the Act does provide a hearing process, a final decision against an institution can make it ineligible for federal contracts, grants or any other form of financial assistance under any federal program for an extended </w:t>
      </w:r>
      <w:proofErr w:type="gramStart"/>
      <w:r w:rsidRPr="00697595">
        <w:rPr>
          <w:color w:val="444444"/>
          <w:sz w:val="12"/>
        </w:rPr>
        <w:t>period of time</w:t>
      </w:r>
      <w:proofErr w:type="gramEnd"/>
      <w:r w:rsidRPr="00697595">
        <w:rPr>
          <w:color w:val="444444"/>
          <w:sz w:val="12"/>
        </w:rPr>
        <w:t>.</w:t>
      </w:r>
    </w:p>
    <w:p w14:paraId="4DD92B5D" w14:textId="77777777" w:rsidR="00A46C1A" w:rsidRPr="00697595" w:rsidRDefault="00A46C1A">
      <w:pPr>
        <w:pStyle w:val="BodyText"/>
        <w:spacing w:before="6"/>
        <w:rPr>
          <w:sz w:val="18"/>
        </w:rPr>
      </w:pPr>
    </w:p>
    <w:p w14:paraId="1F615DB0" w14:textId="77777777" w:rsidR="00A46C1A" w:rsidRPr="00697595" w:rsidRDefault="00DD5EAF">
      <w:pPr>
        <w:pStyle w:val="Heading9"/>
        <w:numPr>
          <w:ilvl w:val="0"/>
          <w:numId w:val="65"/>
        </w:numPr>
        <w:tabs>
          <w:tab w:val="left" w:pos="317"/>
        </w:tabs>
        <w:spacing w:before="1"/>
        <w:ind w:left="316" w:hanging="206"/>
      </w:pPr>
      <w:r w:rsidRPr="00697595">
        <w:rPr>
          <w:color w:val="444444"/>
          <w:w w:val="105"/>
        </w:rPr>
        <w:t>Standards of Conduct</w:t>
      </w:r>
    </w:p>
    <w:p w14:paraId="7553E6AD" w14:textId="77777777" w:rsidR="00A46C1A" w:rsidRPr="00697595" w:rsidRDefault="00A46C1A">
      <w:pPr>
        <w:pStyle w:val="BodyText"/>
        <w:spacing w:before="2"/>
        <w:rPr>
          <w:b/>
          <w:sz w:val="13"/>
        </w:rPr>
      </w:pPr>
    </w:p>
    <w:p w14:paraId="2EC56E77" w14:textId="77777777" w:rsidR="00A46C1A" w:rsidRPr="00697595" w:rsidRDefault="00DD5EAF">
      <w:pPr>
        <w:pStyle w:val="BodyText"/>
        <w:spacing w:before="1" w:line="319" w:lineRule="auto"/>
        <w:ind w:left="111" w:right="183"/>
      </w:pPr>
      <w:r w:rsidRPr="00697595">
        <w:rPr>
          <w:color w:val="444444"/>
        </w:rPr>
        <w:t>Walters State Community College employees and students are prohibited from engaging in the unlawful manufacture, distribution, dispensation, possession, use or being under the influence of illegal drugs of alcohol on the college campus, at off-campus facilities owned or controlled by the college or as a part of college sponsored activities. All categories of employees and students are subject to this policy and to applicable federal, state and local laws related to this matter.</w:t>
      </w:r>
    </w:p>
    <w:p w14:paraId="672B8932" w14:textId="77777777" w:rsidR="00A46C1A" w:rsidRPr="00697595" w:rsidRDefault="00DD5EAF">
      <w:pPr>
        <w:pStyle w:val="BodyText"/>
        <w:spacing w:before="99"/>
        <w:ind w:left="270"/>
      </w:pPr>
      <w:r w:rsidRPr="00697595">
        <w:rPr>
          <w:color w:val="444444"/>
        </w:rPr>
        <w:t>A. Legal Sanctions Under Local, State and Federal Law</w:t>
      </w:r>
    </w:p>
    <w:p w14:paraId="0C3B2553" w14:textId="428649B5" w:rsidR="00A46C1A" w:rsidRPr="00697595" w:rsidRDefault="00DD5EAF">
      <w:pPr>
        <w:pStyle w:val="BodyText"/>
        <w:spacing w:before="44"/>
        <w:ind w:left="413"/>
      </w:pPr>
      <w:r w:rsidRPr="00697595">
        <w:rPr>
          <w:color w:val="444444"/>
        </w:rPr>
        <w:t>Various federal, state and local statutes make it unlawful to manufacture, distribute, dispense, deliver, sell or possess with intent to manufacture, distribute, dispense, deliver or sell, controlled</w:t>
      </w:r>
      <w:r w:rsidR="00E12A5C" w:rsidRPr="00697595">
        <w:rPr>
          <w:color w:val="444444"/>
        </w:rPr>
        <w:t xml:space="preserve"> </w:t>
      </w:r>
      <w:r w:rsidR="00E12A5C" w:rsidRPr="00697595">
        <w:rPr>
          <w:color w:val="444444"/>
        </w:rPr>
        <w:lastRenderedPageBreak/>
        <w:t xml:space="preserve">substances. The penalty imposed depends upon many factors which include the type and amount of controlled substance involved, the number of prior offenses, if any, whether death or </w:t>
      </w:r>
    </w:p>
    <w:p w14:paraId="0DEEF987" w14:textId="77777777" w:rsidR="00A46C1A" w:rsidRPr="00697595" w:rsidRDefault="00DD5EAF">
      <w:pPr>
        <w:pStyle w:val="BodyText"/>
        <w:spacing w:before="70" w:line="319" w:lineRule="auto"/>
        <w:ind w:left="413" w:right="139"/>
      </w:pPr>
      <w:r w:rsidRPr="00697595">
        <w:rPr>
          <w:color w:val="444444"/>
        </w:rPr>
        <w:t xml:space="preserve">serious bodily injury resulted from the use of such substance, and whether any other crimes were committed in connection with the use of the controlled substance. Possible maximum penalties for a first-time violation include imprisonment for any </w:t>
      </w:r>
      <w:proofErr w:type="gramStart"/>
      <w:r w:rsidRPr="00697595">
        <w:rPr>
          <w:color w:val="444444"/>
        </w:rPr>
        <w:t>period of time</w:t>
      </w:r>
      <w:proofErr w:type="gramEnd"/>
      <w:r w:rsidRPr="00697595">
        <w:rPr>
          <w:color w:val="444444"/>
        </w:rPr>
        <w:t xml:space="preserve"> up to a term of life imprisonment, a fine of up to $4,000,000 if an individual, supervised release, any combination of the above, or all three. These sanctions are doubled when the offense involves either: 1) distribution or possession at or near a school or college campus, or 2) distribution to persons under 21 years of age. Repeat offenders may be punished to a greater extent as provided by statute. Further, a civil penalty of up to $10,000 may be assessed for simple possession of “personal use amounts” of certain specified substances under federal law. Under state law, the offense of possession or casual exchange is punishable as a Class A misdemeanor; if there is an exchange between a minor and an adult at least two years the minor’s senior, and the adult knew that the person was a minor, the offense is classified a felony as provided in T.C.A. S39-17-417. (21 U.S.C. S801, et. seq.; T.C.A. S39-17-417)</w:t>
      </w:r>
    </w:p>
    <w:p w14:paraId="23E75B21" w14:textId="77777777" w:rsidR="00A46C1A" w:rsidRPr="00697595" w:rsidRDefault="00A46C1A">
      <w:pPr>
        <w:pStyle w:val="BodyText"/>
        <w:spacing w:before="7"/>
        <w:rPr>
          <w:sz w:val="15"/>
        </w:rPr>
      </w:pPr>
    </w:p>
    <w:p w14:paraId="7D9FC578" w14:textId="77777777" w:rsidR="00A46C1A" w:rsidRPr="00697595" w:rsidRDefault="00DD5EAF">
      <w:pPr>
        <w:pStyle w:val="BodyText"/>
        <w:spacing w:before="1" w:line="319" w:lineRule="auto"/>
        <w:ind w:left="413" w:right="243"/>
      </w:pPr>
      <w:r w:rsidRPr="00697595">
        <w:rPr>
          <w:color w:val="444444"/>
        </w:rPr>
        <w:t>It is unlawful for any person under the age of 21 to buy, possess, transport (unless in the course of his employment), or consume alcoholic beverages, wine or beer, such offenses being classified Class A misdemeanors punishable by imprisonment for not more than 11 months, 29 days, or a fine of not more than $2,500, or both. (T.C.A. SS1-3-113, 57-5-301) It is further an offense to provide alcoholic beverages to any person under the age of 21, such offense being classified a Class A misdemeanor. (S39-15-404) The offense of public intoxication is a Class C misdemeanor punishable by imprisonment of not more than 30 days or a fine of not more than $50, or both. (T.C.A. S39-17-310)</w:t>
      </w:r>
    </w:p>
    <w:p w14:paraId="75678D8B" w14:textId="77777777" w:rsidR="00A46C1A" w:rsidRPr="00697595" w:rsidRDefault="00A46C1A">
      <w:pPr>
        <w:pStyle w:val="BodyText"/>
        <w:spacing w:before="6"/>
        <w:rPr>
          <w:sz w:val="18"/>
        </w:rPr>
      </w:pPr>
    </w:p>
    <w:p w14:paraId="20ADFE91" w14:textId="77777777" w:rsidR="00A46C1A" w:rsidRPr="00697595" w:rsidRDefault="00DD5EAF">
      <w:pPr>
        <w:pStyle w:val="Heading9"/>
        <w:numPr>
          <w:ilvl w:val="0"/>
          <w:numId w:val="65"/>
        </w:numPr>
        <w:tabs>
          <w:tab w:val="left" w:pos="383"/>
        </w:tabs>
        <w:ind w:left="382" w:hanging="272"/>
      </w:pPr>
      <w:r w:rsidRPr="00697595">
        <w:rPr>
          <w:color w:val="444444"/>
          <w:w w:val="105"/>
        </w:rPr>
        <w:t>Health Risks Associated with Use of Illicit Drugs and/or Abuse of Alcohol</w:t>
      </w:r>
    </w:p>
    <w:p w14:paraId="4E0BB7E6" w14:textId="77777777" w:rsidR="00A46C1A" w:rsidRPr="00697595" w:rsidRDefault="00A46C1A">
      <w:pPr>
        <w:pStyle w:val="BodyText"/>
        <w:spacing w:before="3"/>
        <w:rPr>
          <w:b/>
          <w:sz w:val="13"/>
        </w:rPr>
      </w:pPr>
    </w:p>
    <w:p w14:paraId="329AC760" w14:textId="77777777" w:rsidR="00A46C1A" w:rsidRPr="00697595" w:rsidRDefault="00DD5EAF">
      <w:pPr>
        <w:pStyle w:val="BodyText"/>
        <w:spacing w:line="319" w:lineRule="auto"/>
        <w:ind w:left="111" w:right="183"/>
      </w:pPr>
      <w:r w:rsidRPr="00697595">
        <w:rPr>
          <w:color w:val="444444"/>
        </w:rPr>
        <w:t xml:space="preserve">Every drug, including alcohol, is a potential poison which may cause disability and death if it is taken incorrectly into the body, consumed in wrong amounts or mixed indiscriminately with other drugs. Drugs cause physical and emotional dependence. Drugs and their harmful side effects can remain in the body long after use has stopped. The extent to which a drug is retained in the body depends on the drug’s chemical composition, that is </w:t>
      </w:r>
      <w:proofErr w:type="gramStart"/>
      <w:r w:rsidRPr="00697595">
        <w:rPr>
          <w:color w:val="444444"/>
        </w:rPr>
        <w:t>whether or not</w:t>
      </w:r>
      <w:proofErr w:type="gramEnd"/>
      <w:r w:rsidRPr="00697595">
        <w:rPr>
          <w:color w:val="444444"/>
        </w:rPr>
        <w:t xml:space="preserve"> it is fat-soluble. Fat-soluble drugs such a marijuana, phencyclidine (PCP), and lysergic acid (LSD) seek out and settle in the fatty tissues. As a result, they build up in the fatty parts of the body such as the brain and reproductive system. Such accumulations of drugs and their slow release over time may cause delayed effects weeks, months, and even years after drug use has stopped.</w:t>
      </w:r>
    </w:p>
    <w:p w14:paraId="76DF7906" w14:textId="77777777" w:rsidR="00A46C1A" w:rsidRPr="00697595" w:rsidRDefault="00DD5EAF">
      <w:pPr>
        <w:pStyle w:val="BodyText"/>
        <w:spacing w:before="98" w:line="319" w:lineRule="auto"/>
        <w:ind w:left="111" w:right="183"/>
      </w:pPr>
      <w:r w:rsidRPr="00697595">
        <w:rPr>
          <w:color w:val="444444"/>
        </w:rPr>
        <w:t xml:space="preserve">There </w:t>
      </w:r>
      <w:proofErr w:type="gramStart"/>
      <w:r w:rsidRPr="00697595">
        <w:rPr>
          <w:color w:val="444444"/>
        </w:rPr>
        <w:t>are</w:t>
      </w:r>
      <w:proofErr w:type="gramEnd"/>
      <w:r w:rsidRPr="00697595">
        <w:rPr>
          <w:color w:val="444444"/>
        </w:rPr>
        <w:t xml:space="preserve"> many health risks associated with the use of illicit drugs and the abuse of alcohol including organic damage; impairment of brain activity, digestion, and blood circulation; impairment of physiological processes and mental functioning; </w:t>
      </w:r>
      <w:proofErr w:type="gramStart"/>
      <w:r w:rsidRPr="00697595">
        <w:rPr>
          <w:color w:val="444444"/>
        </w:rPr>
        <w:t>and,</w:t>
      </w:r>
      <w:proofErr w:type="gramEnd"/>
      <w:r w:rsidRPr="00697595">
        <w:rPr>
          <w:color w:val="444444"/>
        </w:rPr>
        <w:t xml:space="preserve"> physical and psychological dependence. Such use during pregnancy may cause spontaneous abortion, various birth defects or fetal alcohol syndrome. Additionally, the illicit use of drugs increases the risk of contracting hepatitis, AIDS and other infections. If used excessively, the use of alcohol or drugs singly or in certain combinations may cause death.</w:t>
      </w:r>
    </w:p>
    <w:p w14:paraId="7632E27F" w14:textId="77777777" w:rsidR="00A46C1A" w:rsidRPr="00697595" w:rsidRDefault="00A46C1A">
      <w:pPr>
        <w:pStyle w:val="BodyText"/>
        <w:spacing w:before="7"/>
        <w:rPr>
          <w:sz w:val="18"/>
        </w:rPr>
      </w:pPr>
    </w:p>
    <w:p w14:paraId="19282424" w14:textId="77777777" w:rsidR="00A46C1A" w:rsidRPr="00697595" w:rsidRDefault="00DD5EAF">
      <w:pPr>
        <w:pStyle w:val="Heading9"/>
        <w:numPr>
          <w:ilvl w:val="0"/>
          <w:numId w:val="65"/>
        </w:numPr>
        <w:tabs>
          <w:tab w:val="left" w:pos="448"/>
        </w:tabs>
        <w:ind w:left="447" w:hanging="337"/>
      </w:pPr>
      <w:r w:rsidRPr="00697595">
        <w:rPr>
          <w:color w:val="444444"/>
          <w:w w:val="105"/>
        </w:rPr>
        <w:t>Penalties and Sanctions</w:t>
      </w:r>
    </w:p>
    <w:p w14:paraId="33FF3240" w14:textId="77777777" w:rsidR="00A46C1A" w:rsidRPr="00697595" w:rsidRDefault="00A46C1A">
      <w:pPr>
        <w:pStyle w:val="BodyText"/>
        <w:spacing w:before="3"/>
        <w:rPr>
          <w:b/>
          <w:sz w:val="13"/>
        </w:rPr>
      </w:pPr>
    </w:p>
    <w:p w14:paraId="60378B6D" w14:textId="77777777" w:rsidR="00A46C1A" w:rsidRPr="00697595" w:rsidRDefault="00DD5EAF">
      <w:pPr>
        <w:pStyle w:val="BodyText"/>
        <w:spacing w:line="319" w:lineRule="auto"/>
        <w:ind w:left="111"/>
      </w:pPr>
      <w:r w:rsidRPr="00697595">
        <w:rPr>
          <w:color w:val="444444"/>
        </w:rPr>
        <w:t>Appropriate action shall be taken in all cases in which faculty members, students or staff employees are determined to be in violation of the Drug-Free Schools and Communities Act Amendments of 1989 as implemented by this policy.</w:t>
      </w:r>
    </w:p>
    <w:p w14:paraId="4DECCE0E" w14:textId="69633711" w:rsidR="00A46C1A" w:rsidRPr="00697595" w:rsidRDefault="00E93D47">
      <w:pPr>
        <w:pStyle w:val="BodyText"/>
        <w:spacing w:before="100" w:line="319" w:lineRule="auto"/>
        <w:ind w:left="413" w:right="163"/>
      </w:pPr>
      <w:r w:rsidRPr="00697595">
        <w:rPr>
          <w:noProof/>
        </w:rPr>
        <mc:AlternateContent>
          <mc:Choice Requires="wps">
            <w:drawing>
              <wp:anchor distT="0" distB="0" distL="114300" distR="114300" simplePos="0" relativeHeight="251701248" behindDoc="0" locked="0" layoutInCell="1" allowOverlap="1" wp14:anchorId="75B34245" wp14:editId="067BC7FA">
                <wp:simplePos x="0" y="0"/>
                <wp:positionH relativeFrom="page">
                  <wp:posOffset>668020</wp:posOffset>
                </wp:positionH>
                <wp:positionV relativeFrom="paragraph">
                  <wp:posOffset>101600</wp:posOffset>
                </wp:positionV>
                <wp:extent cx="26035" cy="26035"/>
                <wp:effectExtent l="0" t="0" r="0" b="0"/>
                <wp:wrapNone/>
                <wp:docPr id="279" name="Freeform 2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075 1052"/>
                            <a:gd name="T1" fmla="*/ T0 w 41"/>
                            <a:gd name="T2" fmla="+- 0 200 160"/>
                            <a:gd name="T3" fmla="*/ 200 h 41"/>
                            <a:gd name="T4" fmla="+- 0 1070 1052"/>
                            <a:gd name="T5" fmla="*/ T4 w 41"/>
                            <a:gd name="T6" fmla="+- 0 200 160"/>
                            <a:gd name="T7" fmla="*/ 200 h 41"/>
                            <a:gd name="T8" fmla="+- 0 1067 1052"/>
                            <a:gd name="T9" fmla="*/ T8 w 41"/>
                            <a:gd name="T10" fmla="+- 0 199 160"/>
                            <a:gd name="T11" fmla="*/ 199 h 41"/>
                            <a:gd name="T12" fmla="+- 0 1052 1052"/>
                            <a:gd name="T13" fmla="*/ T12 w 41"/>
                            <a:gd name="T14" fmla="+- 0 183 160"/>
                            <a:gd name="T15" fmla="*/ 183 h 41"/>
                            <a:gd name="T16" fmla="+- 0 1052 1052"/>
                            <a:gd name="T17" fmla="*/ T16 w 41"/>
                            <a:gd name="T18" fmla="+- 0 177 160"/>
                            <a:gd name="T19" fmla="*/ 177 h 41"/>
                            <a:gd name="T20" fmla="+- 0 1070 1052"/>
                            <a:gd name="T21" fmla="*/ T20 w 41"/>
                            <a:gd name="T22" fmla="+- 0 160 160"/>
                            <a:gd name="T23" fmla="*/ 160 h 41"/>
                            <a:gd name="T24" fmla="+- 0 1075 1052"/>
                            <a:gd name="T25" fmla="*/ T24 w 41"/>
                            <a:gd name="T26" fmla="+- 0 160 160"/>
                            <a:gd name="T27" fmla="*/ 160 h 41"/>
                            <a:gd name="T28" fmla="+- 0 1093 1052"/>
                            <a:gd name="T29" fmla="*/ T28 w 41"/>
                            <a:gd name="T30" fmla="+- 0 177 160"/>
                            <a:gd name="T31" fmla="*/ 177 h 41"/>
                            <a:gd name="T32" fmla="+- 0 1093 1052"/>
                            <a:gd name="T33" fmla="*/ T32 w 41"/>
                            <a:gd name="T34" fmla="+- 0 183 160"/>
                            <a:gd name="T35" fmla="*/ 183 h 41"/>
                            <a:gd name="T36" fmla="+- 0 1075 1052"/>
                            <a:gd name="T37" fmla="*/ T36 w 41"/>
                            <a:gd name="T38" fmla="+- 0 200 160"/>
                            <a:gd name="T39" fmla="*/ 200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8FC80" id="Freeform 247" o:spid="_x0000_s1026" alt="&quot;&quot;" style="position:absolute;margin-left:52.6pt;margin-top:8pt;width:2.05pt;height:2.0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" path="m23,40r-5,l15,39,,23,,17,18,r5,l41,17r,6l23,40xe" fillcolor="#444" stroked="f">
                <v:path arrowok="t" o:connecttype="custom" o:connectlocs="14605,127000;11430,127000;9525,126365;0,116205;0,112395;11430,101600;14605,101600;26035,112395;26035,116205;14605,127000" o:connectangles="0,0,0,0,0,0,0,0,0,0"/>
                <w10:wrap anchorx="page"/>
              </v:shape>
            </w:pict>
          </mc:Fallback>
        </mc:AlternateContent>
      </w:r>
      <w:r w:rsidR="00DD5EAF" w:rsidRPr="00697595">
        <w:rPr>
          <w:color w:val="444444"/>
          <w:u w:val="single" w:color="444444"/>
        </w:rPr>
        <w:t>Employees</w:t>
      </w:r>
      <w:r w:rsidR="00DD5EAF" w:rsidRPr="00697595">
        <w:rPr>
          <w:color w:val="444444"/>
        </w:rPr>
        <w:t>: Any supervisor becoming aware of an employee violation of this policy, whether by virtue of notification by an employee of a conviction or by other means, will immediately notify the Assistant Vice President for Human Resources.</w:t>
      </w:r>
    </w:p>
    <w:p w14:paraId="10A9D9C9" w14:textId="77777777" w:rsidR="00A46C1A" w:rsidRPr="00697595" w:rsidRDefault="00A46C1A">
      <w:pPr>
        <w:pStyle w:val="BodyText"/>
        <w:spacing w:before="6"/>
        <w:rPr>
          <w:sz w:val="17"/>
        </w:rPr>
      </w:pPr>
    </w:p>
    <w:p w14:paraId="5F14C0AB" w14:textId="258E9126" w:rsidR="00A46C1A" w:rsidRPr="00697595" w:rsidRDefault="00E93D47">
      <w:pPr>
        <w:pStyle w:val="BodyText"/>
        <w:spacing w:before="1" w:line="319" w:lineRule="auto"/>
        <w:ind w:left="413" w:right="183"/>
      </w:pPr>
      <w:r w:rsidRPr="00697595">
        <w:rPr>
          <w:noProof/>
          <w:color w:val="444444"/>
          <w:u w:val="single" w:color="444444"/>
        </w:rPr>
        <mc:AlternateContent>
          <mc:Choice Requires="wps">
            <w:drawing>
              <wp:anchor distT="0" distB="0" distL="114300" distR="114300" simplePos="0" relativeHeight="251702272" behindDoc="0" locked="0" layoutInCell="1" allowOverlap="1" wp14:anchorId="79024CC5" wp14:editId="55B37EBC">
                <wp:simplePos x="0" y="0"/>
                <wp:positionH relativeFrom="page">
                  <wp:posOffset>668020</wp:posOffset>
                </wp:positionH>
                <wp:positionV relativeFrom="paragraph">
                  <wp:posOffset>38735</wp:posOffset>
                </wp:positionV>
                <wp:extent cx="26035" cy="26035"/>
                <wp:effectExtent l="0" t="0" r="0" b="0"/>
                <wp:wrapNone/>
                <wp:docPr id="278" name="Freeform 2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075 1052"/>
                            <a:gd name="T1" fmla="*/ T0 w 41"/>
                            <a:gd name="T2" fmla="+- 0 101 61"/>
                            <a:gd name="T3" fmla="*/ 101 h 41"/>
                            <a:gd name="T4" fmla="+- 0 1070 1052"/>
                            <a:gd name="T5" fmla="*/ T4 w 41"/>
                            <a:gd name="T6" fmla="+- 0 101 61"/>
                            <a:gd name="T7" fmla="*/ 101 h 41"/>
                            <a:gd name="T8" fmla="+- 0 1067 1052"/>
                            <a:gd name="T9" fmla="*/ T8 w 41"/>
                            <a:gd name="T10" fmla="+- 0 100 61"/>
                            <a:gd name="T11" fmla="*/ 100 h 41"/>
                            <a:gd name="T12" fmla="+- 0 1052 1052"/>
                            <a:gd name="T13" fmla="*/ T12 w 41"/>
                            <a:gd name="T14" fmla="+- 0 84 61"/>
                            <a:gd name="T15" fmla="*/ 84 h 41"/>
                            <a:gd name="T16" fmla="+- 0 1052 1052"/>
                            <a:gd name="T17" fmla="*/ T16 w 41"/>
                            <a:gd name="T18" fmla="+- 0 78 61"/>
                            <a:gd name="T19" fmla="*/ 78 h 41"/>
                            <a:gd name="T20" fmla="+- 0 1070 1052"/>
                            <a:gd name="T21" fmla="*/ T20 w 41"/>
                            <a:gd name="T22" fmla="+- 0 61 61"/>
                            <a:gd name="T23" fmla="*/ 61 h 41"/>
                            <a:gd name="T24" fmla="+- 0 1075 1052"/>
                            <a:gd name="T25" fmla="*/ T24 w 41"/>
                            <a:gd name="T26" fmla="+- 0 61 61"/>
                            <a:gd name="T27" fmla="*/ 61 h 41"/>
                            <a:gd name="T28" fmla="+- 0 1093 1052"/>
                            <a:gd name="T29" fmla="*/ T28 w 41"/>
                            <a:gd name="T30" fmla="+- 0 78 61"/>
                            <a:gd name="T31" fmla="*/ 78 h 41"/>
                            <a:gd name="T32" fmla="+- 0 1093 1052"/>
                            <a:gd name="T33" fmla="*/ T32 w 41"/>
                            <a:gd name="T34" fmla="+- 0 84 61"/>
                            <a:gd name="T35" fmla="*/ 84 h 41"/>
                            <a:gd name="T36" fmla="+- 0 1075 1052"/>
                            <a:gd name="T37" fmla="*/ T36 w 41"/>
                            <a:gd name="T38" fmla="+- 0 101 61"/>
                            <a:gd name="T39" fmla="*/ 101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589E3" id="Freeform 246" o:spid="_x0000_s1026" alt="&quot;&quot;" style="position:absolute;margin-left:52.6pt;margin-top:3.05pt;width:2.05pt;height:2.0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" path="m23,40r-5,l15,39,,23,,17,18,r5,l41,17r,6l23,40xe" fillcolor="#444" stroked="f">
                <v:path arrowok="t" o:connecttype="custom" o:connectlocs="14605,64135;11430,64135;9525,63500;0,53340;0,49530;11430,38735;14605,38735;26035,49530;26035,53340;14605,64135" o:connectangles="0,0,0,0,0,0,0,0,0,0"/>
                <w10:wrap anchorx="page"/>
              </v:shape>
            </w:pict>
          </mc:Fallback>
        </mc:AlternateContent>
      </w:r>
      <w:r w:rsidR="005F18E2" w:rsidRPr="00697595">
        <w:rPr>
          <w:color w:val="444444"/>
          <w:u w:val="single" w:color="444444"/>
        </w:rPr>
        <w:t>Students</w:t>
      </w:r>
      <w:r w:rsidR="00DD5EAF" w:rsidRPr="00697595">
        <w:rPr>
          <w:color w:val="444444"/>
          <w:u w:val="single" w:color="444444"/>
        </w:rPr>
        <w:t>:</w:t>
      </w:r>
      <w:r w:rsidR="00DD5EAF" w:rsidRPr="00697595">
        <w:rPr>
          <w:color w:val="444444"/>
        </w:rPr>
        <w:t xml:space="preserve"> Any alleged violation of the Act as implemented by this policy by a student </w:t>
      </w:r>
      <w:proofErr w:type="gramStart"/>
      <w:r w:rsidR="00DD5EAF" w:rsidRPr="00697595">
        <w:rPr>
          <w:color w:val="444444"/>
        </w:rPr>
        <w:t>of</w:t>
      </w:r>
      <w:proofErr w:type="gramEnd"/>
      <w:r w:rsidR="00DD5EAF" w:rsidRPr="00697595">
        <w:rPr>
          <w:color w:val="444444"/>
        </w:rPr>
        <w:t xml:space="preserve"> the college shall be reported to the Vice President for Student Services. The circumstances surrounding the offense and the facts as determined by appropriate investigation will be fully reviewed prior to a decision on the action to be taken. In addition to penalties students may be subject to under local, state or federal law, students violating this policy will be subject to disciplinary action, including, but not necessarily limited to:</w:t>
      </w:r>
    </w:p>
    <w:p w14:paraId="3A30595B" w14:textId="77777777" w:rsidR="00A46C1A" w:rsidRPr="00697595" w:rsidRDefault="00DD5EAF">
      <w:pPr>
        <w:pStyle w:val="ListParagraph"/>
        <w:numPr>
          <w:ilvl w:val="0"/>
          <w:numId w:val="60"/>
        </w:numPr>
        <w:tabs>
          <w:tab w:val="left" w:pos="715"/>
        </w:tabs>
        <w:spacing w:line="135" w:lineRule="exact"/>
        <w:rPr>
          <w:sz w:val="12"/>
        </w:rPr>
      </w:pPr>
      <w:r w:rsidRPr="00697595">
        <w:rPr>
          <w:color w:val="444444"/>
          <w:sz w:val="12"/>
        </w:rPr>
        <w:t>Probation.</w:t>
      </w:r>
    </w:p>
    <w:p w14:paraId="6BE0CDD9" w14:textId="77777777" w:rsidR="00A46C1A" w:rsidRPr="00697595" w:rsidRDefault="00DD5EAF">
      <w:pPr>
        <w:pStyle w:val="ListParagraph"/>
        <w:numPr>
          <w:ilvl w:val="0"/>
          <w:numId w:val="60"/>
        </w:numPr>
        <w:tabs>
          <w:tab w:val="left" w:pos="715"/>
        </w:tabs>
        <w:spacing w:before="64"/>
        <w:ind w:hanging="130"/>
        <w:rPr>
          <w:sz w:val="12"/>
        </w:rPr>
      </w:pPr>
      <w:r w:rsidRPr="00697595">
        <w:rPr>
          <w:color w:val="444444"/>
          <w:sz w:val="12"/>
        </w:rPr>
        <w:t>Strongly encouraged to participate in a drug/alcohol counseling or rehabilitation program.</w:t>
      </w:r>
    </w:p>
    <w:p w14:paraId="2A45FD36" w14:textId="77777777" w:rsidR="00A46C1A" w:rsidRPr="00697595" w:rsidRDefault="00DD5EAF">
      <w:pPr>
        <w:pStyle w:val="ListParagraph"/>
        <w:numPr>
          <w:ilvl w:val="0"/>
          <w:numId w:val="60"/>
        </w:numPr>
        <w:tabs>
          <w:tab w:val="left" w:pos="715"/>
        </w:tabs>
        <w:spacing w:before="65"/>
        <w:ind w:hanging="129"/>
        <w:rPr>
          <w:sz w:val="12"/>
        </w:rPr>
      </w:pPr>
      <w:r w:rsidRPr="00697595">
        <w:rPr>
          <w:color w:val="444444"/>
          <w:sz w:val="12"/>
        </w:rPr>
        <w:t>Suspension.</w:t>
      </w:r>
    </w:p>
    <w:p w14:paraId="5A0FD25D" w14:textId="77777777" w:rsidR="00A46C1A" w:rsidRPr="00697595" w:rsidRDefault="00DD5EAF">
      <w:pPr>
        <w:pStyle w:val="ListParagraph"/>
        <w:numPr>
          <w:ilvl w:val="0"/>
          <w:numId w:val="60"/>
        </w:numPr>
        <w:tabs>
          <w:tab w:val="left" w:pos="715"/>
        </w:tabs>
        <w:spacing w:before="65"/>
        <w:ind w:hanging="131"/>
        <w:rPr>
          <w:sz w:val="12"/>
        </w:rPr>
      </w:pPr>
      <w:r w:rsidRPr="00697595">
        <w:rPr>
          <w:color w:val="444444"/>
          <w:sz w:val="12"/>
        </w:rPr>
        <w:t>Referral for possible prosecution.</w:t>
      </w:r>
    </w:p>
    <w:p w14:paraId="2C061A25" w14:textId="77777777" w:rsidR="00A46C1A" w:rsidRPr="00697595" w:rsidRDefault="00DD5EAF">
      <w:pPr>
        <w:pStyle w:val="ListParagraph"/>
        <w:numPr>
          <w:ilvl w:val="0"/>
          <w:numId w:val="60"/>
        </w:numPr>
        <w:tabs>
          <w:tab w:val="left" w:pos="715"/>
        </w:tabs>
        <w:spacing w:before="64"/>
        <w:ind w:hanging="126"/>
        <w:rPr>
          <w:sz w:val="12"/>
        </w:rPr>
      </w:pPr>
      <w:r w:rsidRPr="00697595">
        <w:rPr>
          <w:color w:val="444444"/>
          <w:sz w:val="12"/>
        </w:rPr>
        <w:t>Expulsion from school.</w:t>
      </w:r>
    </w:p>
    <w:p w14:paraId="0125C78D" w14:textId="77777777" w:rsidR="00A46C1A" w:rsidRPr="00697595" w:rsidRDefault="00DD5EAF">
      <w:pPr>
        <w:pStyle w:val="ListParagraph"/>
        <w:numPr>
          <w:ilvl w:val="0"/>
          <w:numId w:val="60"/>
        </w:numPr>
        <w:tabs>
          <w:tab w:val="left" w:pos="715"/>
        </w:tabs>
        <w:spacing w:before="65"/>
        <w:ind w:hanging="131"/>
        <w:rPr>
          <w:sz w:val="12"/>
        </w:rPr>
      </w:pPr>
      <w:r w:rsidRPr="00697595">
        <w:rPr>
          <w:color w:val="444444"/>
          <w:sz w:val="12"/>
        </w:rPr>
        <w:t>Other appropriate disciplinary actions.</w:t>
      </w:r>
    </w:p>
    <w:p w14:paraId="216511FD" w14:textId="77777777" w:rsidR="00A46C1A" w:rsidRPr="00697595" w:rsidRDefault="00A46C1A">
      <w:pPr>
        <w:pStyle w:val="BodyText"/>
        <w:spacing w:before="8"/>
      </w:pPr>
    </w:p>
    <w:p w14:paraId="3D6FDF5E" w14:textId="77777777" w:rsidR="00A46C1A" w:rsidRPr="00697595" w:rsidRDefault="00DD5EAF">
      <w:pPr>
        <w:pStyle w:val="BodyText"/>
        <w:spacing w:before="1" w:line="319" w:lineRule="auto"/>
        <w:ind w:left="513" w:right="183"/>
      </w:pPr>
      <w:r w:rsidRPr="00697595">
        <w:rPr>
          <w:color w:val="444444"/>
        </w:rPr>
        <w:t>In addition to the above, students may be required to participate in, and satisfactorily complete, a substance abuse program or rehabilitation program. As a condition for receiving federal Title IV financial aid, each student must certify that he/she will not engage in the unlawful manufacture, distribution, dispensation, possession or use of a controlled substance and must notify the Executive Director of Financial Aid of any conviction within five days after such conviction. A student convicted of violating the regulation may lose his/her federally funded financial aid.</w:t>
      </w:r>
    </w:p>
    <w:p w14:paraId="07D8F0EE" w14:textId="77777777" w:rsidR="00A46C1A" w:rsidRPr="00697595" w:rsidRDefault="00A46C1A">
      <w:pPr>
        <w:pStyle w:val="BodyText"/>
        <w:spacing w:before="6"/>
        <w:rPr>
          <w:sz w:val="18"/>
        </w:rPr>
      </w:pPr>
    </w:p>
    <w:p w14:paraId="289F991A" w14:textId="77777777" w:rsidR="00A46C1A" w:rsidRPr="00697595" w:rsidRDefault="00DD5EAF">
      <w:pPr>
        <w:pStyle w:val="Heading9"/>
        <w:numPr>
          <w:ilvl w:val="0"/>
          <w:numId w:val="65"/>
        </w:numPr>
        <w:tabs>
          <w:tab w:val="left" w:pos="514"/>
        </w:tabs>
        <w:ind w:left="513" w:hanging="403"/>
      </w:pPr>
      <w:r w:rsidRPr="00697595">
        <w:rPr>
          <w:color w:val="444444"/>
          <w:w w:val="105"/>
        </w:rPr>
        <w:t>Notification to Employees and Students</w:t>
      </w:r>
    </w:p>
    <w:p w14:paraId="0DC14E98" w14:textId="77777777" w:rsidR="00A46C1A" w:rsidRPr="00697595" w:rsidRDefault="00A46C1A">
      <w:pPr>
        <w:pStyle w:val="BodyText"/>
        <w:spacing w:before="3"/>
        <w:rPr>
          <w:b/>
          <w:sz w:val="13"/>
        </w:rPr>
      </w:pPr>
    </w:p>
    <w:p w14:paraId="4BF0D005" w14:textId="77777777" w:rsidR="00A46C1A" w:rsidRPr="00697595" w:rsidRDefault="00DD5EAF">
      <w:pPr>
        <w:pStyle w:val="BodyText"/>
        <w:spacing w:line="319" w:lineRule="auto"/>
        <w:ind w:left="111" w:right="183"/>
      </w:pPr>
      <w:r w:rsidRPr="00697595">
        <w:rPr>
          <w:color w:val="444444"/>
        </w:rPr>
        <w:t>All categories of employees and students (regardless of the length of the program of study) shall be notified in writing initially and on an annual basis of the requirements of the Drug-Free Schools and Communities Act Amendments of 1989 as implemented by this policy. The initial notifications shall be made on or before September 4, 1990.</w:t>
      </w:r>
    </w:p>
    <w:p w14:paraId="70692F7F" w14:textId="77777777" w:rsidR="00A46C1A" w:rsidRPr="00697595" w:rsidRDefault="00A46C1A">
      <w:pPr>
        <w:pStyle w:val="BodyText"/>
        <w:spacing w:before="7"/>
        <w:rPr>
          <w:sz w:val="18"/>
        </w:rPr>
      </w:pPr>
    </w:p>
    <w:p w14:paraId="0E50199E" w14:textId="77777777" w:rsidR="00A46C1A" w:rsidRPr="00697595" w:rsidRDefault="00DD5EAF">
      <w:pPr>
        <w:pStyle w:val="Heading9"/>
        <w:numPr>
          <w:ilvl w:val="0"/>
          <w:numId w:val="65"/>
        </w:numPr>
        <w:tabs>
          <w:tab w:val="left" w:pos="495"/>
        </w:tabs>
        <w:ind w:left="494" w:hanging="384"/>
      </w:pPr>
      <w:r w:rsidRPr="00697595">
        <w:rPr>
          <w:color w:val="444444"/>
          <w:w w:val="105"/>
        </w:rPr>
        <w:t>Review of Illicit Drug and Alcohol Program</w:t>
      </w:r>
    </w:p>
    <w:p w14:paraId="31F38D41" w14:textId="77777777" w:rsidR="00A46C1A" w:rsidRPr="00697595" w:rsidRDefault="00A46C1A">
      <w:pPr>
        <w:pStyle w:val="BodyText"/>
        <w:spacing w:before="3"/>
        <w:rPr>
          <w:b/>
          <w:sz w:val="13"/>
        </w:rPr>
      </w:pPr>
    </w:p>
    <w:p w14:paraId="677EBBB2" w14:textId="77777777" w:rsidR="00A46C1A" w:rsidRPr="00697595" w:rsidRDefault="00DD5EAF">
      <w:pPr>
        <w:pStyle w:val="BodyText"/>
        <w:spacing w:line="319" w:lineRule="auto"/>
        <w:ind w:left="111" w:right="183"/>
      </w:pPr>
      <w:r w:rsidRPr="00697595">
        <w:rPr>
          <w:color w:val="444444"/>
        </w:rPr>
        <w:t xml:space="preserve">A biennial review of the illicit drug and alcohol program established in accordance with the Drug-Free Schools and Communities Act Amendments of 1989 shall be conducted under the supervision of the vice president for Business &amp; Finance and the vice president for Student Services. The purpose of the review is to determine the effectiveness of the program, to implement changes as needed and to </w:t>
      </w:r>
      <w:proofErr w:type="gramStart"/>
      <w:r w:rsidRPr="00697595">
        <w:rPr>
          <w:color w:val="444444"/>
        </w:rPr>
        <w:t>insure</w:t>
      </w:r>
      <w:proofErr w:type="gramEnd"/>
      <w:r w:rsidRPr="00697595">
        <w:rPr>
          <w:color w:val="444444"/>
        </w:rPr>
        <w:t xml:space="preserve"> that the penalties and sanctions are </w:t>
      </w:r>
      <w:proofErr w:type="gramStart"/>
      <w:r w:rsidRPr="00697595">
        <w:rPr>
          <w:color w:val="444444"/>
        </w:rPr>
        <w:t>being enforced</w:t>
      </w:r>
      <w:proofErr w:type="gramEnd"/>
      <w:r w:rsidRPr="00697595">
        <w:rPr>
          <w:color w:val="444444"/>
        </w:rPr>
        <w:t xml:space="preserve"> consistently. The initial review shall be conducted in June 1992 with subsequent reviews being conducted every other year thereafter.</w:t>
      </w:r>
    </w:p>
    <w:p w14:paraId="03F387A4" w14:textId="77777777" w:rsidR="00A46C1A" w:rsidRPr="00697595" w:rsidRDefault="00A46C1A">
      <w:pPr>
        <w:pStyle w:val="BodyText"/>
        <w:spacing w:before="7"/>
        <w:rPr>
          <w:sz w:val="18"/>
        </w:rPr>
      </w:pPr>
    </w:p>
    <w:p w14:paraId="30A7483D" w14:textId="77777777" w:rsidR="00A46C1A" w:rsidRPr="00697595" w:rsidRDefault="00DD5EAF">
      <w:pPr>
        <w:pStyle w:val="Heading9"/>
        <w:numPr>
          <w:ilvl w:val="0"/>
          <w:numId w:val="65"/>
        </w:numPr>
        <w:tabs>
          <w:tab w:val="left" w:pos="429"/>
        </w:tabs>
        <w:ind w:left="428" w:hanging="318"/>
      </w:pPr>
      <w:r w:rsidRPr="00697595">
        <w:rPr>
          <w:color w:val="444444"/>
          <w:w w:val="105"/>
        </w:rPr>
        <w:t>Drug Prevention Program Certification</w:t>
      </w:r>
    </w:p>
    <w:p w14:paraId="1C8B25B4" w14:textId="77777777" w:rsidR="00A46C1A" w:rsidRPr="00697595" w:rsidRDefault="00A46C1A">
      <w:pPr>
        <w:pStyle w:val="BodyText"/>
        <w:spacing w:before="3"/>
        <w:rPr>
          <w:b/>
          <w:sz w:val="13"/>
        </w:rPr>
      </w:pPr>
    </w:p>
    <w:p w14:paraId="21322031" w14:textId="77777777" w:rsidR="00A46C1A" w:rsidRPr="00697595" w:rsidRDefault="00DD5EAF">
      <w:pPr>
        <w:pStyle w:val="BodyText"/>
        <w:spacing w:line="319" w:lineRule="auto"/>
        <w:ind w:left="111" w:right="183"/>
      </w:pPr>
      <w:r w:rsidRPr="00697595">
        <w:rPr>
          <w:color w:val="444444"/>
        </w:rPr>
        <w:t xml:space="preserve">This certification, as required by the Drug-Free Schools and Communities Act Amendments of 1989, must be submitted to the Secretary of the U. S. Department of Education, </w:t>
      </w:r>
      <w:proofErr w:type="gramStart"/>
      <w:r w:rsidRPr="00697595">
        <w:rPr>
          <w:color w:val="444444"/>
        </w:rPr>
        <w:t>in order for</w:t>
      </w:r>
      <w:proofErr w:type="gramEnd"/>
      <w:r w:rsidRPr="00697595">
        <w:rPr>
          <w:color w:val="444444"/>
        </w:rPr>
        <w:t xml:space="preserve"> the institution to be eligible to receive funds or any other form of financial assistance under any federal program after October 1, 1990. This one-time certification shall be signed by the president of the college and submitted no later than September 4, 1990.</w:t>
      </w:r>
    </w:p>
    <w:p w14:paraId="1B09BB50" w14:textId="77777777" w:rsidR="00A46C1A" w:rsidRPr="00697595" w:rsidRDefault="00DD5EAF">
      <w:pPr>
        <w:pStyle w:val="BodyText"/>
        <w:spacing w:before="99"/>
        <w:ind w:left="111"/>
      </w:pPr>
      <w:r w:rsidRPr="00697595">
        <w:rPr>
          <w:color w:val="444444"/>
        </w:rPr>
        <w:t>8/04; 3/06; 8/13 05/16; 08/23</w:t>
      </w:r>
    </w:p>
    <w:p w14:paraId="5F63B8CA" w14:textId="425B3292" w:rsidR="00A46C1A" w:rsidRPr="00697595" w:rsidRDefault="00E93D47">
      <w:pPr>
        <w:pStyle w:val="BodyText"/>
        <w:spacing w:before="6"/>
        <w:rPr>
          <w:sz w:val="29"/>
        </w:rPr>
      </w:pPr>
      <w:r w:rsidRPr="00697595">
        <w:rPr>
          <w:noProof/>
        </w:rPr>
        <mc:AlternateContent>
          <mc:Choice Requires="wps">
            <w:drawing>
              <wp:anchor distT="0" distB="0" distL="0" distR="0" simplePos="0" relativeHeight="251700224" behindDoc="1" locked="0" layoutInCell="1" allowOverlap="1" wp14:anchorId="68481D92" wp14:editId="6211E5FC">
                <wp:simplePos x="0" y="0"/>
                <wp:positionH relativeFrom="page">
                  <wp:posOffset>560070</wp:posOffset>
                </wp:positionH>
                <wp:positionV relativeFrom="paragraph">
                  <wp:posOffset>241935</wp:posOffset>
                </wp:positionV>
                <wp:extent cx="6663055" cy="1270"/>
                <wp:effectExtent l="0" t="0" r="0" b="0"/>
                <wp:wrapTopAndBottom/>
                <wp:docPr id="277" name="Freeform 2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7B5C8" id="Freeform 245" o:spid="_x0000_s1026" alt="&quot;&quot;" style="position:absolute;margin-left:44.1pt;margin-top:19.05pt;width:524.6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" path="m,l10492,e" filled="f" strokecolor="#444" strokeweight=".17728mm">
                <v:path arrowok="t" o:connecttype="custom" o:connectlocs="0,0;6662420,0" o:connectangles="0,0"/>
                <w10:wrap type="topAndBottom" anchorx="page"/>
              </v:shape>
            </w:pict>
          </mc:Fallback>
        </mc:AlternateContent>
      </w:r>
    </w:p>
    <w:p w14:paraId="0FB4F73A" w14:textId="77777777" w:rsidR="00A46C1A" w:rsidRPr="00697595" w:rsidRDefault="00A46C1A">
      <w:pPr>
        <w:rPr>
          <w:sz w:val="29"/>
        </w:rPr>
        <w:sectPr w:rsidR="00A46C1A" w:rsidRPr="00697595">
          <w:footerReference w:type="default" r:id="rId33"/>
          <w:pgSz w:w="12240" w:h="15840"/>
          <w:pgMar w:top="520" w:right="760" w:bottom="720" w:left="780" w:header="0" w:footer="523" w:gutter="0"/>
          <w:cols w:space="720"/>
        </w:sectPr>
      </w:pPr>
    </w:p>
    <w:p w14:paraId="2C7D1761" w14:textId="77777777" w:rsidR="00A46C1A" w:rsidRPr="00697595" w:rsidRDefault="00DD5EAF">
      <w:pPr>
        <w:pStyle w:val="Heading5"/>
        <w:tabs>
          <w:tab w:val="left" w:pos="7177"/>
        </w:tabs>
        <w:rPr>
          <w:rFonts w:ascii="Georgia"/>
        </w:rPr>
      </w:pPr>
      <w:r w:rsidRPr="00697595">
        <w:rPr>
          <w:rFonts w:ascii="Georgia"/>
          <w:color w:val="444444"/>
        </w:rPr>
        <w:lastRenderedPageBreak/>
        <w:t>Walters State Community College</w:t>
      </w:r>
      <w:r w:rsidRPr="00697595">
        <w:rPr>
          <w:rFonts w:ascii="Georgia"/>
          <w:color w:val="444444"/>
        </w:rPr>
        <w:tab/>
        <w:t>Policies and Procedures Manual</w:t>
      </w:r>
    </w:p>
    <w:p w14:paraId="55F6BDA0" w14:textId="77777777" w:rsidR="00A46C1A" w:rsidRPr="00697595" w:rsidRDefault="00A46C1A">
      <w:pPr>
        <w:pStyle w:val="BodyText"/>
        <w:rPr>
          <w:b/>
          <w:sz w:val="22"/>
        </w:rPr>
      </w:pPr>
    </w:p>
    <w:p w14:paraId="75D597B6" w14:textId="77777777" w:rsidR="00A46C1A" w:rsidRPr="00697595" w:rsidRDefault="00A46C1A">
      <w:pPr>
        <w:pStyle w:val="BodyText"/>
        <w:spacing w:before="4"/>
        <w:rPr>
          <w:b/>
          <w:sz w:val="30"/>
        </w:rPr>
      </w:pPr>
    </w:p>
    <w:p w14:paraId="1E2A133C" w14:textId="77777777" w:rsidR="00A46C1A" w:rsidRPr="00697595" w:rsidRDefault="00DD5EAF">
      <w:pPr>
        <w:pStyle w:val="Heading6"/>
      </w:pPr>
      <w:r w:rsidRPr="00697595">
        <w:rPr>
          <w:color w:val="444444"/>
          <w:w w:val="105"/>
        </w:rPr>
        <w:t>09:04:00 Firearms and Other Weapons</w:t>
      </w:r>
    </w:p>
    <w:p w14:paraId="4F30B0D9" w14:textId="50F2ED33" w:rsidR="00A46C1A" w:rsidRPr="00697595" w:rsidRDefault="00E93D47">
      <w:pPr>
        <w:pStyle w:val="BodyText"/>
        <w:rPr>
          <w:b/>
          <w:sz w:val="16"/>
        </w:rPr>
      </w:pPr>
      <w:r w:rsidRPr="00697595">
        <w:rPr>
          <w:noProof/>
        </w:rPr>
        <mc:AlternateContent>
          <mc:Choice Requires="wps">
            <w:drawing>
              <wp:anchor distT="0" distB="0" distL="0" distR="0" simplePos="0" relativeHeight="251703296" behindDoc="1" locked="0" layoutInCell="1" allowOverlap="1" wp14:anchorId="31A35B8E" wp14:editId="63B0DFC4">
                <wp:simplePos x="0" y="0"/>
                <wp:positionH relativeFrom="page">
                  <wp:posOffset>566420</wp:posOffset>
                </wp:positionH>
                <wp:positionV relativeFrom="paragraph">
                  <wp:posOffset>144780</wp:posOffset>
                </wp:positionV>
                <wp:extent cx="6650355" cy="1270"/>
                <wp:effectExtent l="0" t="0" r="0" b="0"/>
                <wp:wrapTopAndBottom/>
                <wp:docPr id="276" name="Freeform 2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0558A" id="Freeform 244" o:spid="_x0000_s1026" alt="&quot;&quot;" style="position:absolute;margin-left:44.6pt;margin-top:11.4pt;width:523.6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" path="m,l10472,e" filled="f" strokecolor="#444" strokeweight=".17728mm">
                <v:path arrowok="t" o:connecttype="custom" o:connectlocs="0,0;6649720,0" o:connectangles="0,0"/>
                <w10:wrap type="topAndBottom" anchorx="page"/>
              </v:shape>
            </w:pict>
          </mc:Fallback>
        </mc:AlternateContent>
      </w:r>
    </w:p>
    <w:p w14:paraId="19FD5CAF" w14:textId="77777777" w:rsidR="00A46C1A" w:rsidRPr="00697595" w:rsidRDefault="00DD5EAF">
      <w:pPr>
        <w:pStyle w:val="BodyText"/>
        <w:tabs>
          <w:tab w:val="left" w:pos="2752"/>
        </w:tabs>
        <w:spacing w:before="91"/>
        <w:ind w:left="131"/>
      </w:pPr>
      <w:r w:rsidRPr="00697595">
        <w:rPr>
          <w:color w:val="444444"/>
        </w:rPr>
        <w:t>Revision Responsibility:</w:t>
      </w:r>
      <w:r w:rsidRPr="00697595">
        <w:rPr>
          <w:color w:val="444444"/>
        </w:rPr>
        <w:tab/>
        <w:t>Chief of Campus Police</w:t>
      </w:r>
    </w:p>
    <w:p w14:paraId="27D975F9" w14:textId="77777777" w:rsidR="00A46C1A" w:rsidRPr="00697595" w:rsidRDefault="00DD5EAF">
      <w:pPr>
        <w:pStyle w:val="BodyText"/>
        <w:tabs>
          <w:tab w:val="left" w:pos="2752"/>
        </w:tabs>
        <w:spacing w:before="75"/>
        <w:ind w:left="131"/>
      </w:pPr>
      <w:r w:rsidRPr="00697595">
        <w:rPr>
          <w:color w:val="444444"/>
        </w:rPr>
        <w:t>Responsible Executive Officer:</w:t>
      </w:r>
      <w:r w:rsidRPr="00697595">
        <w:rPr>
          <w:color w:val="444444"/>
        </w:rPr>
        <w:tab/>
        <w:t>Vice President for Business &amp; Finance</w:t>
      </w:r>
    </w:p>
    <w:p w14:paraId="5C8FA779" w14:textId="77777777" w:rsidR="00A46C1A" w:rsidRPr="00697595" w:rsidRDefault="00DD5EAF">
      <w:pPr>
        <w:pStyle w:val="BodyText"/>
        <w:tabs>
          <w:tab w:val="left" w:pos="2752"/>
        </w:tabs>
        <w:spacing w:before="74" w:line="319" w:lineRule="auto"/>
        <w:ind w:left="2752" w:right="317" w:hanging="2621"/>
      </w:pPr>
      <w:r w:rsidRPr="00697595">
        <w:rPr>
          <w:color w:val="444444"/>
        </w:rPr>
        <w:t>Sources:</w:t>
      </w:r>
      <w:r w:rsidRPr="00697595">
        <w:rPr>
          <w:color w:val="444444"/>
        </w:rPr>
        <w:tab/>
        <w:t>TBR Policy 7.01.00.00; T.C.A. 49-8-203; All State and Federal Statutes, Acts, Codes, Rules and Regulations referenced in this policy; Tennessee Department of Human Services Rule, Chapter 1240-04-03</w:t>
      </w:r>
    </w:p>
    <w:p w14:paraId="0E18BAE1" w14:textId="77777777" w:rsidR="00A46C1A" w:rsidRPr="00697595" w:rsidRDefault="00A46C1A">
      <w:pPr>
        <w:pStyle w:val="BodyText"/>
        <w:rPr>
          <w:sz w:val="20"/>
        </w:rPr>
      </w:pPr>
    </w:p>
    <w:p w14:paraId="65C60F1F" w14:textId="220B3823" w:rsidR="00A46C1A" w:rsidRPr="00697595" w:rsidRDefault="00E93D47">
      <w:pPr>
        <w:pStyle w:val="BodyText"/>
        <w:rPr>
          <w:sz w:val="10"/>
        </w:rPr>
      </w:pPr>
      <w:r w:rsidRPr="00697595">
        <w:rPr>
          <w:noProof/>
        </w:rPr>
        <mc:AlternateContent>
          <mc:Choice Requires="wps">
            <w:drawing>
              <wp:anchor distT="0" distB="0" distL="0" distR="0" simplePos="0" relativeHeight="251704320" behindDoc="1" locked="0" layoutInCell="1" allowOverlap="1" wp14:anchorId="62FC378B" wp14:editId="13855FA3">
                <wp:simplePos x="0" y="0"/>
                <wp:positionH relativeFrom="page">
                  <wp:posOffset>566420</wp:posOffset>
                </wp:positionH>
                <wp:positionV relativeFrom="paragraph">
                  <wp:posOffset>100965</wp:posOffset>
                </wp:positionV>
                <wp:extent cx="6650355" cy="1270"/>
                <wp:effectExtent l="0" t="0" r="0" b="0"/>
                <wp:wrapTopAndBottom/>
                <wp:docPr id="275" name="Freeform 2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EBA12" id="Freeform 243" o:spid="_x0000_s1026" alt="&quot;&quot;" style="position:absolute;margin-left:44.6pt;margin-top:7.95pt;width:523.65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" path="m,l10472,e" filled="f" strokecolor="#444" strokeweight=".17728mm">
                <v:path arrowok="t" o:connecttype="custom" o:connectlocs="0,0;6649720,0" o:connectangles="0,0"/>
                <w10:wrap type="topAndBottom" anchorx="page"/>
              </v:shape>
            </w:pict>
          </mc:Fallback>
        </mc:AlternateContent>
      </w:r>
    </w:p>
    <w:p w14:paraId="7A3EF9BD" w14:textId="77777777" w:rsidR="00A46C1A" w:rsidRPr="00697595" w:rsidRDefault="00A46C1A">
      <w:pPr>
        <w:pStyle w:val="BodyText"/>
        <w:spacing w:before="2"/>
        <w:rPr>
          <w:sz w:val="17"/>
        </w:rPr>
      </w:pPr>
    </w:p>
    <w:p w14:paraId="5CFFD3ED" w14:textId="77777777" w:rsidR="00A46C1A" w:rsidRPr="00697595" w:rsidRDefault="00DD5EAF">
      <w:pPr>
        <w:pStyle w:val="Heading7"/>
      </w:pPr>
      <w:r w:rsidRPr="00697595">
        <w:rPr>
          <w:color w:val="444444"/>
        </w:rPr>
        <w:t>Purpose</w:t>
      </w:r>
    </w:p>
    <w:p w14:paraId="5D720622" w14:textId="52AB6A6D" w:rsidR="00A46C1A" w:rsidRPr="00697595" w:rsidRDefault="00E93D47">
      <w:pPr>
        <w:pStyle w:val="BodyText"/>
        <w:spacing w:before="164" w:line="319" w:lineRule="auto"/>
        <w:ind w:left="111"/>
      </w:pPr>
      <w:r w:rsidRPr="00697595">
        <w:rPr>
          <w:noProof/>
        </w:rPr>
        <mc:AlternateContent>
          <mc:Choice Requires="wps">
            <w:drawing>
              <wp:anchor distT="0" distB="0" distL="0" distR="0" simplePos="0" relativeHeight="251705344" behindDoc="1" locked="0" layoutInCell="1" allowOverlap="1" wp14:anchorId="00EBAAFD" wp14:editId="06925CF4">
                <wp:simplePos x="0" y="0"/>
                <wp:positionH relativeFrom="page">
                  <wp:posOffset>566420</wp:posOffset>
                </wp:positionH>
                <wp:positionV relativeFrom="paragraph">
                  <wp:posOffset>387985</wp:posOffset>
                </wp:positionV>
                <wp:extent cx="6650355" cy="1270"/>
                <wp:effectExtent l="0" t="0" r="0" b="0"/>
                <wp:wrapTopAndBottom/>
                <wp:docPr id="274" name="Freeform 2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04A50" id="Freeform 242" o:spid="_x0000_s1026" alt="&quot;&quot;" style="position:absolute;margin-left:44.6pt;margin-top:30.55pt;width:523.65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To establish institutional policy and procedures implementing Tennessee laws and TBR policy relative to weapons on campus and full-time employees’ rights to carry concealed firearms on TBR institution property.</w:t>
      </w:r>
    </w:p>
    <w:p w14:paraId="7A623AC9" w14:textId="77777777" w:rsidR="00A46C1A" w:rsidRPr="00697595" w:rsidRDefault="00A46C1A">
      <w:pPr>
        <w:pStyle w:val="BodyText"/>
        <w:spacing w:before="2"/>
        <w:rPr>
          <w:sz w:val="17"/>
        </w:rPr>
      </w:pPr>
    </w:p>
    <w:p w14:paraId="25763B90" w14:textId="77777777" w:rsidR="00A46C1A" w:rsidRPr="00697595" w:rsidRDefault="00DD5EAF">
      <w:pPr>
        <w:pStyle w:val="Heading8"/>
      </w:pPr>
      <w:r w:rsidRPr="00697595">
        <w:rPr>
          <w:color w:val="444444"/>
        </w:rPr>
        <w:t>Policy</w:t>
      </w:r>
    </w:p>
    <w:p w14:paraId="43D7D79B" w14:textId="77777777" w:rsidR="00A46C1A" w:rsidRPr="00697595" w:rsidRDefault="00A46C1A">
      <w:pPr>
        <w:pStyle w:val="BodyText"/>
        <w:rPr>
          <w:b/>
          <w:sz w:val="18"/>
        </w:rPr>
      </w:pPr>
    </w:p>
    <w:p w14:paraId="4A773C69" w14:textId="77777777" w:rsidR="00A46C1A" w:rsidRPr="00697595" w:rsidRDefault="00A46C1A">
      <w:pPr>
        <w:pStyle w:val="BodyText"/>
        <w:spacing w:before="6"/>
        <w:rPr>
          <w:b/>
          <w:sz w:val="20"/>
        </w:rPr>
      </w:pPr>
    </w:p>
    <w:p w14:paraId="5B555F96" w14:textId="77777777" w:rsidR="00A46C1A" w:rsidRPr="00697595" w:rsidRDefault="00DD5EAF">
      <w:pPr>
        <w:numPr>
          <w:ilvl w:val="0"/>
          <w:numId w:val="59"/>
        </w:numPr>
        <w:tabs>
          <w:tab w:val="left" w:pos="236"/>
        </w:tabs>
        <w:ind w:hanging="125"/>
        <w:rPr>
          <w:b/>
          <w:sz w:val="12"/>
        </w:rPr>
      </w:pPr>
      <w:r w:rsidRPr="00697595">
        <w:rPr>
          <w:b/>
          <w:color w:val="444444"/>
          <w:sz w:val="12"/>
        </w:rPr>
        <w:t>Definitions</w:t>
      </w:r>
    </w:p>
    <w:p w14:paraId="7540D65B" w14:textId="77777777" w:rsidR="00A46C1A" w:rsidRPr="00697595" w:rsidRDefault="00A46C1A">
      <w:pPr>
        <w:pStyle w:val="BodyText"/>
        <w:spacing w:before="8"/>
        <w:rPr>
          <w:b/>
        </w:rPr>
      </w:pPr>
    </w:p>
    <w:p w14:paraId="536C4B3B" w14:textId="77777777" w:rsidR="00A46C1A" w:rsidRPr="00697595" w:rsidRDefault="00DD5EAF">
      <w:pPr>
        <w:pStyle w:val="ListParagraph"/>
        <w:numPr>
          <w:ilvl w:val="1"/>
          <w:numId w:val="59"/>
        </w:numPr>
        <w:tabs>
          <w:tab w:val="left" w:pos="815"/>
        </w:tabs>
        <w:jc w:val="left"/>
        <w:rPr>
          <w:sz w:val="12"/>
        </w:rPr>
      </w:pPr>
      <w:r w:rsidRPr="00697595">
        <w:rPr>
          <w:b/>
          <w:color w:val="444444"/>
          <w:sz w:val="12"/>
        </w:rPr>
        <w:t xml:space="preserve">Carry </w:t>
      </w:r>
      <w:r w:rsidRPr="00697595">
        <w:rPr>
          <w:color w:val="444444"/>
          <w:sz w:val="12"/>
        </w:rPr>
        <w:t>- means to physically transport a firearm or other weapon on or about the body.</w:t>
      </w:r>
    </w:p>
    <w:p w14:paraId="7C8EFF1B" w14:textId="77777777" w:rsidR="00A46C1A" w:rsidRPr="00697595" w:rsidRDefault="00DD5EAF">
      <w:pPr>
        <w:pStyle w:val="ListParagraph"/>
        <w:numPr>
          <w:ilvl w:val="1"/>
          <w:numId w:val="59"/>
        </w:numPr>
        <w:tabs>
          <w:tab w:val="left" w:pos="815"/>
        </w:tabs>
        <w:spacing w:before="65"/>
        <w:ind w:hanging="129"/>
        <w:jc w:val="left"/>
        <w:rPr>
          <w:sz w:val="12"/>
        </w:rPr>
      </w:pPr>
      <w:r w:rsidRPr="00697595">
        <w:rPr>
          <w:b/>
          <w:color w:val="444444"/>
          <w:sz w:val="12"/>
        </w:rPr>
        <w:t xml:space="preserve">Concealed </w:t>
      </w:r>
      <w:r w:rsidRPr="00697595">
        <w:rPr>
          <w:color w:val="444444"/>
          <w:sz w:val="12"/>
        </w:rPr>
        <w:t>- means not visible to ordinary observation</w:t>
      </w:r>
    </w:p>
    <w:p w14:paraId="14DDA57F" w14:textId="77777777" w:rsidR="00A46C1A" w:rsidRPr="00697595" w:rsidRDefault="00DD5EAF">
      <w:pPr>
        <w:pStyle w:val="ListParagraph"/>
        <w:numPr>
          <w:ilvl w:val="1"/>
          <w:numId w:val="59"/>
        </w:numPr>
        <w:tabs>
          <w:tab w:val="left" w:pos="816"/>
        </w:tabs>
        <w:spacing w:before="65" w:line="319" w:lineRule="auto"/>
        <w:ind w:left="815" w:right="637" w:hanging="129"/>
        <w:jc w:val="left"/>
        <w:rPr>
          <w:sz w:val="12"/>
        </w:rPr>
      </w:pPr>
      <w:r w:rsidRPr="00697595">
        <w:rPr>
          <w:b/>
          <w:color w:val="444444"/>
          <w:sz w:val="12"/>
        </w:rPr>
        <w:t xml:space="preserve">Eligible Retired Law Enforcement Employee </w:t>
      </w:r>
      <w:r w:rsidRPr="00697595">
        <w:rPr>
          <w:color w:val="444444"/>
          <w:sz w:val="12"/>
        </w:rPr>
        <w:t>- includes all faculty, executive, administrative, professional and support staff who are retired federal, state, or local law enforcement officers; served as a federal, state or local law enforcement officer for at least 20 years prior to retirement; retired in good standing as certified by the chief law enforcement officer of the organization from which the officer retired; is employed on a part-time basis by a TBR institution; and is not enrolled as a student at the institution.</w:t>
      </w:r>
    </w:p>
    <w:p w14:paraId="1622C830" w14:textId="77777777" w:rsidR="00A46C1A" w:rsidRPr="00697595" w:rsidRDefault="00DD5EAF">
      <w:pPr>
        <w:pStyle w:val="ListParagraph"/>
        <w:numPr>
          <w:ilvl w:val="1"/>
          <w:numId w:val="59"/>
        </w:numPr>
        <w:tabs>
          <w:tab w:val="left" w:pos="816"/>
        </w:tabs>
        <w:spacing w:before="18" w:line="319" w:lineRule="auto"/>
        <w:ind w:left="815" w:right="263" w:hanging="130"/>
        <w:jc w:val="left"/>
        <w:rPr>
          <w:sz w:val="12"/>
        </w:rPr>
      </w:pPr>
      <w:r w:rsidRPr="00697595">
        <w:rPr>
          <w:b/>
          <w:color w:val="444444"/>
          <w:sz w:val="12"/>
        </w:rPr>
        <w:t xml:space="preserve">Employee </w:t>
      </w:r>
      <w:r w:rsidRPr="00697595">
        <w:rPr>
          <w:color w:val="444444"/>
          <w:sz w:val="12"/>
        </w:rPr>
        <w:t>- means all faculty, executive, administrative, professional and support staff employed in the service of and whose compensation is paid by a TBR institution. “Employee” does not include independent contractors who provide goods or services to the institution or student workers as defined in TBR Policy 7:01:00:00.</w:t>
      </w:r>
    </w:p>
    <w:p w14:paraId="4F66A51D" w14:textId="77777777" w:rsidR="00A46C1A" w:rsidRPr="00697595" w:rsidRDefault="00DD5EAF">
      <w:pPr>
        <w:pStyle w:val="ListParagraph"/>
        <w:numPr>
          <w:ilvl w:val="1"/>
          <w:numId w:val="59"/>
        </w:numPr>
        <w:tabs>
          <w:tab w:val="left" w:pos="816"/>
        </w:tabs>
        <w:spacing w:before="20" w:line="319" w:lineRule="auto"/>
        <w:ind w:left="815" w:right="151" w:hanging="126"/>
        <w:jc w:val="left"/>
        <w:rPr>
          <w:sz w:val="12"/>
        </w:rPr>
      </w:pPr>
      <w:r w:rsidRPr="00697595">
        <w:rPr>
          <w:b/>
          <w:color w:val="444444"/>
          <w:sz w:val="12"/>
        </w:rPr>
        <w:t xml:space="preserve">Full-time Employee </w:t>
      </w:r>
      <w:r w:rsidRPr="00697595">
        <w:rPr>
          <w:color w:val="444444"/>
          <w:sz w:val="12"/>
        </w:rPr>
        <w:t>- includes all faculty, executive, administrative, professional and support staff who are employed on a full-time basis by a TBR institution, but does NOT include a person who is enrolled as a student at the institution, who has a regular work week of at least 3.5 hours, or who is scheduled to carry a full teaching load or its equivalent. This includes full-time modified fiscal year (MODIFY) employees, temporary employees and term appointees who have a regular work week of at least 37.5 hours or are scheduled to carry a full teaching load or its equivalent. “Full-time Employee” does NOT include independent contractors who provide goods or services to the institution. For example, if an institution contracts for custodial services or food services, the contractor’s employees are NOT allowed to carry a handgun on the premises, even if they work on the premises full time.</w:t>
      </w:r>
    </w:p>
    <w:p w14:paraId="2FD934E9" w14:textId="77777777" w:rsidR="00A46C1A" w:rsidRPr="00697595" w:rsidRDefault="00DD5EAF">
      <w:pPr>
        <w:pStyle w:val="ListParagraph"/>
        <w:numPr>
          <w:ilvl w:val="1"/>
          <w:numId w:val="59"/>
        </w:numPr>
        <w:tabs>
          <w:tab w:val="left" w:pos="816"/>
        </w:tabs>
        <w:spacing w:before="18" w:line="319" w:lineRule="auto"/>
        <w:ind w:left="815" w:right="208" w:hanging="130"/>
        <w:jc w:val="both"/>
        <w:rPr>
          <w:sz w:val="12"/>
        </w:rPr>
      </w:pPr>
      <w:r w:rsidRPr="00697595">
        <w:rPr>
          <w:b/>
          <w:color w:val="444444"/>
          <w:sz w:val="12"/>
        </w:rPr>
        <w:t xml:space="preserve">Enrolled as a Student </w:t>
      </w:r>
      <w:r w:rsidRPr="00697595">
        <w:rPr>
          <w:color w:val="444444"/>
          <w:sz w:val="12"/>
        </w:rPr>
        <w:t xml:space="preserve">- as used in the definition of “Full-time Employee” means to be registered for an academic offering at the TBR institution where one is employed, </w:t>
      </w:r>
      <w:proofErr w:type="gramStart"/>
      <w:r w:rsidRPr="00697595">
        <w:rPr>
          <w:color w:val="444444"/>
          <w:sz w:val="12"/>
        </w:rPr>
        <w:t>whether or not</w:t>
      </w:r>
      <w:proofErr w:type="gramEnd"/>
      <w:r w:rsidRPr="00697595">
        <w:rPr>
          <w:color w:val="444444"/>
          <w:sz w:val="12"/>
        </w:rPr>
        <w:t xml:space="preserve"> the academic offering is offered for credit or is not for credit. “Enrolled as a Student” does not include being registered for an academic offering that is delivered solely online, with no requirement for the student to appear on campus </w:t>
      </w:r>
      <w:proofErr w:type="gramStart"/>
      <w:r w:rsidRPr="00697595">
        <w:rPr>
          <w:color w:val="444444"/>
          <w:sz w:val="12"/>
        </w:rPr>
        <w:t>in order to</w:t>
      </w:r>
      <w:proofErr w:type="gramEnd"/>
      <w:r w:rsidRPr="00697595">
        <w:rPr>
          <w:color w:val="444444"/>
          <w:sz w:val="12"/>
        </w:rPr>
        <w:t xml:space="preserve"> complete the course.</w:t>
      </w:r>
    </w:p>
    <w:p w14:paraId="3ACF8D49" w14:textId="77777777" w:rsidR="00A46C1A" w:rsidRPr="00697595" w:rsidRDefault="00DD5EAF">
      <w:pPr>
        <w:pStyle w:val="ListParagraph"/>
        <w:numPr>
          <w:ilvl w:val="1"/>
          <w:numId w:val="59"/>
        </w:numPr>
        <w:tabs>
          <w:tab w:val="left" w:pos="816"/>
        </w:tabs>
        <w:spacing w:before="18"/>
        <w:ind w:left="815" w:hanging="124"/>
        <w:jc w:val="left"/>
        <w:rPr>
          <w:sz w:val="12"/>
        </w:rPr>
      </w:pPr>
      <w:r w:rsidRPr="00697595">
        <w:rPr>
          <w:b/>
          <w:color w:val="444444"/>
          <w:sz w:val="12"/>
        </w:rPr>
        <w:t xml:space="preserve">Firearm </w:t>
      </w:r>
      <w:r w:rsidRPr="00697595">
        <w:rPr>
          <w:color w:val="444444"/>
          <w:sz w:val="12"/>
        </w:rPr>
        <w:t>- means any weapon designed, made or adapted to expel a projectile by the action of an explosive or any device readily convertible to that use.</w:t>
      </w:r>
    </w:p>
    <w:p w14:paraId="476BFDAA" w14:textId="77777777" w:rsidR="00A46C1A" w:rsidRPr="00697595" w:rsidRDefault="00DD5EAF">
      <w:pPr>
        <w:pStyle w:val="ListParagraph"/>
        <w:numPr>
          <w:ilvl w:val="1"/>
          <w:numId w:val="59"/>
        </w:numPr>
        <w:tabs>
          <w:tab w:val="left" w:pos="816"/>
        </w:tabs>
        <w:spacing w:before="65"/>
        <w:ind w:left="815" w:hanging="135"/>
        <w:jc w:val="left"/>
        <w:rPr>
          <w:sz w:val="12"/>
        </w:rPr>
      </w:pPr>
      <w:r w:rsidRPr="00697595">
        <w:rPr>
          <w:b/>
          <w:color w:val="444444"/>
          <w:sz w:val="12"/>
        </w:rPr>
        <w:t xml:space="preserve">Handgun </w:t>
      </w:r>
      <w:r w:rsidRPr="00697595">
        <w:rPr>
          <w:color w:val="444444"/>
          <w:sz w:val="12"/>
        </w:rPr>
        <w:t>- means any firearm with a barrel length of less than twelve inches (12”) that is designed, made or adapted to be fired with one (1) hand.</w:t>
      </w:r>
    </w:p>
    <w:p w14:paraId="14EF3BED" w14:textId="77777777" w:rsidR="00A46C1A" w:rsidRPr="00697595" w:rsidRDefault="00DD5EAF">
      <w:pPr>
        <w:pStyle w:val="ListParagraph"/>
        <w:numPr>
          <w:ilvl w:val="1"/>
          <w:numId w:val="59"/>
        </w:numPr>
        <w:tabs>
          <w:tab w:val="left" w:pos="816"/>
        </w:tabs>
        <w:spacing w:before="65"/>
        <w:ind w:left="815" w:hanging="131"/>
        <w:jc w:val="left"/>
        <w:rPr>
          <w:sz w:val="12"/>
        </w:rPr>
      </w:pPr>
      <w:r w:rsidRPr="00697595">
        <w:rPr>
          <w:b/>
          <w:color w:val="444444"/>
          <w:sz w:val="12"/>
        </w:rPr>
        <w:t xml:space="preserve">Institution Property </w:t>
      </w:r>
      <w:r w:rsidRPr="00697595">
        <w:rPr>
          <w:color w:val="444444"/>
          <w:sz w:val="12"/>
        </w:rPr>
        <w:t>- means all land, ground, structures, and any other real property owned, operated or controlled by a TBR institution.</w:t>
      </w:r>
    </w:p>
    <w:p w14:paraId="38DAAC6B" w14:textId="77777777" w:rsidR="00A46C1A" w:rsidRPr="00697595" w:rsidRDefault="00DD5EAF">
      <w:pPr>
        <w:pStyle w:val="ListParagraph"/>
        <w:numPr>
          <w:ilvl w:val="1"/>
          <w:numId w:val="59"/>
        </w:numPr>
        <w:tabs>
          <w:tab w:val="left" w:pos="816"/>
        </w:tabs>
        <w:spacing w:before="64"/>
        <w:ind w:left="815" w:hanging="189"/>
        <w:jc w:val="left"/>
        <w:rPr>
          <w:sz w:val="12"/>
        </w:rPr>
      </w:pPr>
      <w:r w:rsidRPr="00697595">
        <w:rPr>
          <w:b/>
          <w:color w:val="444444"/>
          <w:sz w:val="12"/>
        </w:rPr>
        <w:t xml:space="preserve">Motor Vehicle </w:t>
      </w:r>
      <w:r w:rsidRPr="00697595">
        <w:rPr>
          <w:color w:val="444444"/>
          <w:sz w:val="12"/>
        </w:rPr>
        <w:t>- mean a motor vehicle as defined by T.C.A. 55-1-103</w:t>
      </w:r>
    </w:p>
    <w:p w14:paraId="38155CFD" w14:textId="77777777" w:rsidR="00A46C1A" w:rsidRPr="00697595" w:rsidRDefault="00DD5EAF">
      <w:pPr>
        <w:pStyle w:val="ListParagraph"/>
        <w:numPr>
          <w:ilvl w:val="1"/>
          <w:numId w:val="59"/>
        </w:numPr>
        <w:tabs>
          <w:tab w:val="left" w:pos="815"/>
        </w:tabs>
        <w:spacing w:before="65" w:line="319" w:lineRule="auto"/>
        <w:ind w:left="815" w:right="493" w:hanging="166"/>
        <w:jc w:val="left"/>
        <w:rPr>
          <w:sz w:val="12"/>
        </w:rPr>
      </w:pPr>
      <w:r w:rsidRPr="00697595">
        <w:rPr>
          <w:b/>
          <w:color w:val="444444"/>
          <w:sz w:val="12"/>
        </w:rPr>
        <w:t xml:space="preserve">On or About the Person </w:t>
      </w:r>
      <w:r w:rsidRPr="00697595">
        <w:rPr>
          <w:color w:val="444444"/>
          <w:sz w:val="12"/>
        </w:rPr>
        <w:t xml:space="preserve">- means carried concealed on the person or carried concealed in a handbag, briefcase or other carrying case that </w:t>
      </w:r>
      <w:proofErr w:type="gramStart"/>
      <w:r w:rsidRPr="00697595">
        <w:rPr>
          <w:color w:val="444444"/>
          <w:sz w:val="12"/>
        </w:rPr>
        <w:t>remains within an arm’s reach of the person at all times</w:t>
      </w:r>
      <w:proofErr w:type="gramEnd"/>
      <w:r w:rsidRPr="00697595">
        <w:rPr>
          <w:color w:val="444444"/>
          <w:sz w:val="12"/>
        </w:rPr>
        <w:t>.</w:t>
      </w:r>
    </w:p>
    <w:p w14:paraId="269D20C4" w14:textId="77777777" w:rsidR="00A46C1A" w:rsidRPr="00697595" w:rsidRDefault="00DD5EAF">
      <w:pPr>
        <w:pStyle w:val="ListParagraph"/>
        <w:numPr>
          <w:ilvl w:val="1"/>
          <w:numId w:val="59"/>
        </w:numPr>
        <w:tabs>
          <w:tab w:val="left" w:pos="815"/>
        </w:tabs>
        <w:spacing w:before="19"/>
        <w:ind w:hanging="181"/>
        <w:jc w:val="left"/>
        <w:rPr>
          <w:sz w:val="12"/>
        </w:rPr>
      </w:pPr>
      <w:r w:rsidRPr="00697595">
        <w:rPr>
          <w:b/>
          <w:color w:val="444444"/>
          <w:sz w:val="12"/>
        </w:rPr>
        <w:t xml:space="preserve">Parking Area </w:t>
      </w:r>
      <w:r w:rsidRPr="00697595">
        <w:rPr>
          <w:color w:val="444444"/>
          <w:sz w:val="12"/>
        </w:rPr>
        <w:t xml:space="preserve">- means property provided by the TBR institution for the purpose of permitting employees, students, or </w:t>
      </w:r>
      <w:proofErr w:type="gramStart"/>
      <w:r w:rsidRPr="00697595">
        <w:rPr>
          <w:color w:val="444444"/>
          <w:sz w:val="12"/>
        </w:rPr>
        <w:t>invitees</w:t>
      </w:r>
      <w:proofErr w:type="gramEnd"/>
      <w:r w:rsidRPr="00697595">
        <w:rPr>
          <w:color w:val="444444"/>
          <w:sz w:val="12"/>
        </w:rPr>
        <w:t xml:space="preserve"> to park motor vehicles.</w:t>
      </w:r>
    </w:p>
    <w:p w14:paraId="74FEC449" w14:textId="77777777" w:rsidR="00A46C1A" w:rsidRPr="00697595" w:rsidRDefault="00DD5EAF">
      <w:pPr>
        <w:pStyle w:val="ListParagraph"/>
        <w:numPr>
          <w:ilvl w:val="1"/>
          <w:numId w:val="59"/>
        </w:numPr>
        <w:tabs>
          <w:tab w:val="left" w:pos="816"/>
        </w:tabs>
        <w:spacing w:before="65" w:line="319" w:lineRule="auto"/>
        <w:ind w:left="815" w:right="200" w:hanging="180"/>
        <w:jc w:val="left"/>
        <w:rPr>
          <w:sz w:val="12"/>
        </w:rPr>
      </w:pPr>
      <w:r w:rsidRPr="00697595">
        <w:rPr>
          <w:b/>
          <w:color w:val="444444"/>
          <w:sz w:val="12"/>
        </w:rPr>
        <w:t xml:space="preserve">Possess </w:t>
      </w:r>
      <w:r w:rsidRPr="00697595">
        <w:rPr>
          <w:color w:val="444444"/>
          <w:sz w:val="12"/>
        </w:rPr>
        <w:t>- means either: (1) direct physical control over a firearm or other weapon at a given time; or (2) the power and intention at any given time to exercise dominion and control over a firearm or other weapon. Examples of possessing a firearm or other weapon include, without limitation, the presence of a firearm or other weapon on or about the person of the employee or in the employee’s motor vehicle, desk, lunchbox, locker, tool kit, bag, purse, cabinet, or office.</w:t>
      </w:r>
    </w:p>
    <w:p w14:paraId="6CBD107D" w14:textId="77777777" w:rsidR="00A46C1A" w:rsidRPr="00697595" w:rsidRDefault="00DD5EAF">
      <w:pPr>
        <w:pStyle w:val="ListParagraph"/>
        <w:numPr>
          <w:ilvl w:val="1"/>
          <w:numId w:val="59"/>
        </w:numPr>
        <w:tabs>
          <w:tab w:val="left" w:pos="815"/>
        </w:tabs>
        <w:spacing w:before="19" w:line="319" w:lineRule="auto"/>
        <w:ind w:left="815" w:right="290" w:hanging="182"/>
        <w:jc w:val="left"/>
        <w:rPr>
          <w:sz w:val="12"/>
        </w:rPr>
      </w:pPr>
      <w:r w:rsidRPr="00697595">
        <w:rPr>
          <w:b/>
          <w:color w:val="444444"/>
          <w:sz w:val="12"/>
        </w:rPr>
        <w:t xml:space="preserve">Student </w:t>
      </w:r>
      <w:r w:rsidRPr="00697595">
        <w:rPr>
          <w:color w:val="444444"/>
          <w:sz w:val="12"/>
        </w:rPr>
        <w:t xml:space="preserve">- means any person who is admitted and/or registered for study at a TBR institution for the current academic period. This shall include any </w:t>
      </w:r>
      <w:proofErr w:type="gramStart"/>
      <w:r w:rsidRPr="00697595">
        <w:rPr>
          <w:color w:val="444444"/>
          <w:sz w:val="12"/>
        </w:rPr>
        <w:t>period of time</w:t>
      </w:r>
      <w:proofErr w:type="gramEnd"/>
      <w:r w:rsidRPr="00697595">
        <w:rPr>
          <w:color w:val="444444"/>
          <w:sz w:val="12"/>
        </w:rPr>
        <w:t xml:space="preserve"> following admission and/or </w:t>
      </w:r>
      <w:proofErr w:type="gramStart"/>
      <w:r w:rsidRPr="00697595">
        <w:rPr>
          <w:color w:val="444444"/>
          <w:sz w:val="12"/>
        </w:rPr>
        <w:t>registration, but</w:t>
      </w:r>
      <w:proofErr w:type="gramEnd"/>
      <w:r w:rsidRPr="00697595">
        <w:rPr>
          <w:color w:val="444444"/>
          <w:sz w:val="12"/>
        </w:rPr>
        <w:t xml:space="preserve"> preceding the start of classes for any academic period. It will also include any period which follows the end of an academic period through the last day for registration for the succeeding academic period, and during any period while the student is under suspension from the institution.</w:t>
      </w:r>
    </w:p>
    <w:p w14:paraId="2C2E81E0" w14:textId="77777777" w:rsidR="00A46C1A" w:rsidRPr="00697595" w:rsidRDefault="00DD5EAF">
      <w:pPr>
        <w:pStyle w:val="ListParagraph"/>
        <w:numPr>
          <w:ilvl w:val="1"/>
          <w:numId w:val="59"/>
        </w:numPr>
        <w:tabs>
          <w:tab w:val="left" w:pos="816"/>
        </w:tabs>
        <w:spacing w:before="18" w:line="319" w:lineRule="auto"/>
        <w:ind w:left="815" w:right="450" w:hanging="178"/>
        <w:jc w:val="left"/>
        <w:rPr>
          <w:sz w:val="12"/>
        </w:rPr>
      </w:pPr>
      <w:r w:rsidRPr="00697595">
        <w:rPr>
          <w:b/>
          <w:color w:val="444444"/>
          <w:sz w:val="12"/>
        </w:rPr>
        <w:t xml:space="preserve">Valid Handgun Carry Permit </w:t>
      </w:r>
      <w:r w:rsidRPr="00697595">
        <w:rPr>
          <w:color w:val="444444"/>
          <w:sz w:val="12"/>
        </w:rPr>
        <w:t>- means a current handgun carry permit issued by the State of Tennessee under T.C.A. 39-17-1351 or issued by another state that has been given reciprocity under T.C.A. 39-17-1351(r).</w:t>
      </w:r>
    </w:p>
    <w:p w14:paraId="0F392899" w14:textId="77777777" w:rsidR="00A46C1A" w:rsidRPr="00697595" w:rsidRDefault="00DD5EAF">
      <w:pPr>
        <w:pStyle w:val="ListParagraph"/>
        <w:numPr>
          <w:ilvl w:val="1"/>
          <w:numId w:val="59"/>
        </w:numPr>
        <w:tabs>
          <w:tab w:val="left" w:pos="816"/>
        </w:tabs>
        <w:spacing w:before="20" w:line="319" w:lineRule="auto"/>
        <w:ind w:left="815" w:right="202" w:hanging="182"/>
        <w:jc w:val="left"/>
        <w:rPr>
          <w:sz w:val="12"/>
        </w:rPr>
      </w:pPr>
      <w:r w:rsidRPr="00697595">
        <w:rPr>
          <w:b/>
          <w:color w:val="444444"/>
          <w:sz w:val="12"/>
        </w:rPr>
        <w:t xml:space="preserve">Weapon </w:t>
      </w:r>
      <w:r w:rsidRPr="00697595">
        <w:rPr>
          <w:color w:val="444444"/>
          <w:sz w:val="12"/>
        </w:rPr>
        <w:t>- means firearm; explosive; explosive weapon; bowie knife; hawk bill knife; ice pick; dagger; slingshot; leaded cane; switchblade knife; blackjack; metal knuckles; razors and razor blades, except those used solely for personal shaving; any sharp pointed or edged instrument, except unaltered nail files and clips and tools used solely for preparation of food instruction and maintenance; or any other weapon like kind, not used solely for instructional or school-sanctioned ceremonial purposes.</w:t>
      </w:r>
    </w:p>
    <w:p w14:paraId="1ED72E3B" w14:textId="77777777" w:rsidR="00A46C1A" w:rsidRPr="00697595" w:rsidRDefault="00DD5EAF">
      <w:pPr>
        <w:numPr>
          <w:ilvl w:val="0"/>
          <w:numId w:val="59"/>
        </w:numPr>
        <w:tabs>
          <w:tab w:val="left" w:pos="290"/>
        </w:tabs>
        <w:spacing w:before="99"/>
        <w:ind w:left="289" w:hanging="179"/>
        <w:rPr>
          <w:b/>
          <w:sz w:val="12"/>
        </w:rPr>
      </w:pPr>
      <w:r w:rsidRPr="00697595">
        <w:rPr>
          <w:b/>
          <w:color w:val="444444"/>
          <w:sz w:val="12"/>
        </w:rPr>
        <w:t>General Prohibition</w:t>
      </w:r>
    </w:p>
    <w:p w14:paraId="40154D33" w14:textId="77777777" w:rsidR="00A46C1A" w:rsidRPr="00697595" w:rsidRDefault="00A46C1A">
      <w:pPr>
        <w:pStyle w:val="BodyText"/>
        <w:spacing w:before="8"/>
        <w:rPr>
          <w:b/>
        </w:rPr>
      </w:pPr>
    </w:p>
    <w:p w14:paraId="0C3F671C" w14:textId="77777777" w:rsidR="00A46C1A" w:rsidRPr="00697595" w:rsidRDefault="00DD5EAF">
      <w:pPr>
        <w:pStyle w:val="BodyText"/>
        <w:spacing w:line="319" w:lineRule="auto"/>
        <w:ind w:left="111" w:right="137"/>
      </w:pPr>
      <w:r w:rsidRPr="00697595">
        <w:rPr>
          <w:color w:val="444444"/>
        </w:rPr>
        <w:t xml:space="preserve">Except as otherwise provided in this policy, possession of firearms or other weapons on institution property is prohibited. (T.C.A. 39-17-1309). The permitless/constitutional carry legislation, T.C.A. 39-17-1307(g), does NOT allow permitless/constitutional </w:t>
      </w:r>
      <w:proofErr w:type="gramStart"/>
      <w:r w:rsidRPr="00697595">
        <w:rPr>
          <w:color w:val="444444"/>
        </w:rPr>
        <w:t>carry on</w:t>
      </w:r>
      <w:proofErr w:type="gramEnd"/>
      <w:r w:rsidRPr="00697595">
        <w:rPr>
          <w:color w:val="444444"/>
        </w:rPr>
        <w:t xml:space="preserve"> TBR/TBR institutions’ property. The requirements of T.C.A. 39-17-1309 and this policy remain in effect.</w:t>
      </w:r>
    </w:p>
    <w:p w14:paraId="77635EE2" w14:textId="77777777" w:rsidR="00A46C1A" w:rsidRPr="00697595" w:rsidRDefault="00DD5EAF">
      <w:pPr>
        <w:numPr>
          <w:ilvl w:val="0"/>
          <w:numId w:val="59"/>
        </w:numPr>
        <w:tabs>
          <w:tab w:val="left" w:pos="344"/>
        </w:tabs>
        <w:spacing w:before="100"/>
        <w:ind w:left="343" w:hanging="233"/>
        <w:rPr>
          <w:b/>
          <w:sz w:val="12"/>
        </w:rPr>
      </w:pPr>
      <w:r w:rsidRPr="00697595">
        <w:rPr>
          <w:b/>
          <w:color w:val="444444"/>
          <w:sz w:val="12"/>
        </w:rPr>
        <w:t>Exceptions for Employees with Valid Handgun Carry Permits</w:t>
      </w:r>
    </w:p>
    <w:p w14:paraId="3A3BE968" w14:textId="77777777" w:rsidR="00A46C1A" w:rsidRPr="00697595" w:rsidRDefault="00A46C1A">
      <w:pPr>
        <w:pStyle w:val="BodyText"/>
        <w:spacing w:before="9"/>
        <w:rPr>
          <w:b/>
        </w:rPr>
      </w:pPr>
    </w:p>
    <w:p w14:paraId="27760470" w14:textId="77777777" w:rsidR="00A46C1A" w:rsidRPr="00697595" w:rsidRDefault="00DD5EAF">
      <w:pPr>
        <w:pStyle w:val="BodyText"/>
        <w:spacing w:line="319" w:lineRule="auto"/>
        <w:ind w:left="111" w:right="139"/>
      </w:pPr>
      <w:r w:rsidRPr="00697595">
        <w:rPr>
          <w:color w:val="444444"/>
        </w:rPr>
        <w:t>A. In accordance with T.C.A. 39-17-1309 (e)(11) and subject to the limitations set forth in this policy, full time employees and eligible retired law enforcement employees who possess a valid  handgun carry permit issued under T.C.A. 39-17-1351 may carry a handgun on property owned, operated, or controlled by the TBR institution at which they are employed, provided that they are not permitted to carry a handgun openly or in any manner in which the handgun is visible to ordinary observation, unless the employee is carrying, displaying, or employing the handgun in justifiable self-defense or in justifiable defense of another during the commission of a crime in which the employee or other person defended was a victim.</w:t>
      </w:r>
    </w:p>
    <w:p w14:paraId="7595055D" w14:textId="77777777" w:rsidR="00A46C1A" w:rsidRPr="00697595" w:rsidRDefault="00DD5EAF">
      <w:pPr>
        <w:pStyle w:val="ListParagraph"/>
        <w:numPr>
          <w:ilvl w:val="0"/>
          <w:numId w:val="58"/>
        </w:numPr>
        <w:tabs>
          <w:tab w:val="left" w:pos="815"/>
        </w:tabs>
        <w:spacing w:before="99" w:line="319" w:lineRule="auto"/>
        <w:ind w:right="376"/>
        <w:jc w:val="left"/>
        <w:rPr>
          <w:sz w:val="12"/>
        </w:rPr>
      </w:pPr>
      <w:r w:rsidRPr="00697595">
        <w:rPr>
          <w:color w:val="444444"/>
          <w:sz w:val="12"/>
        </w:rPr>
        <w:t xml:space="preserve">Full-time employees who intend to exercise this right to carry </w:t>
      </w:r>
      <w:proofErr w:type="gramStart"/>
      <w:r w:rsidRPr="00697595">
        <w:rPr>
          <w:color w:val="444444"/>
          <w:sz w:val="12"/>
        </w:rPr>
        <w:t>handgun</w:t>
      </w:r>
      <w:proofErr w:type="gramEnd"/>
      <w:r w:rsidRPr="00697595">
        <w:rPr>
          <w:color w:val="444444"/>
          <w:sz w:val="12"/>
        </w:rPr>
        <w:t xml:space="preserve"> must first register with the law enforcement agency or agencies designated by their </w:t>
      </w:r>
      <w:proofErr w:type="gramStart"/>
      <w:r w:rsidRPr="00697595">
        <w:rPr>
          <w:color w:val="444444"/>
          <w:sz w:val="12"/>
        </w:rPr>
        <w:t>employing</w:t>
      </w:r>
      <w:proofErr w:type="gramEnd"/>
      <w:r w:rsidRPr="00697595">
        <w:rPr>
          <w:color w:val="444444"/>
          <w:sz w:val="12"/>
        </w:rPr>
        <w:t xml:space="preserve"> institution to receive that registration. If an institution has locations in more than one jurisdiction, the employee must register with the law enforcement agency in each jurisdiction where they intend to carry on campus.</w:t>
      </w:r>
    </w:p>
    <w:p w14:paraId="70FBC854" w14:textId="77777777" w:rsidR="00A46C1A" w:rsidRPr="00697595" w:rsidRDefault="00DD5EAF">
      <w:pPr>
        <w:pStyle w:val="BodyText"/>
        <w:spacing w:line="319" w:lineRule="auto"/>
        <w:ind w:left="815" w:right="243"/>
      </w:pPr>
      <w:r w:rsidRPr="00697595">
        <w:rPr>
          <w:color w:val="444444"/>
        </w:rPr>
        <w:t xml:space="preserve">For convenience Walters State campus police has streamlined the registration process to provide the most confidentiality possible. </w:t>
      </w:r>
      <w:proofErr w:type="gramStart"/>
      <w:r w:rsidRPr="00697595">
        <w:rPr>
          <w:color w:val="444444"/>
        </w:rPr>
        <w:t>Full time</w:t>
      </w:r>
      <w:proofErr w:type="gramEnd"/>
      <w:r w:rsidRPr="00697595">
        <w:rPr>
          <w:color w:val="444444"/>
        </w:rPr>
        <w:t xml:space="preserve"> employees should complete the registration forms provided at: </w:t>
      </w:r>
      <w:r w:rsidRPr="00697595">
        <w:rPr>
          <w:color w:val="20007E"/>
          <w:u w:val="single" w:color="20007E"/>
        </w:rPr>
        <w:t>h</w:t>
      </w:r>
      <w:hyperlink r:id="rId34">
        <w:r w:rsidRPr="00697595">
          <w:rPr>
            <w:color w:val="20007E"/>
          </w:rPr>
          <w:t xml:space="preserve"> </w:t>
        </w:r>
        <w:r w:rsidRPr="00697595">
          <w:rPr>
            <w:color w:val="20007E"/>
            <w:u w:val="single" w:color="20007E"/>
          </w:rPr>
          <w:t>ttp://ws.edu/student-services/campus-safety/carry-permit/</w:t>
        </w:r>
      </w:hyperlink>
      <w:r w:rsidRPr="00697595">
        <w:rPr>
          <w:color w:val="444444"/>
        </w:rPr>
        <w:t xml:space="preserve">. Print and review a copy of the “Handgun Carry Policy” and the associated laws. Complete, print, and sign the registration forms, provide a copy of a valid handgun carry permit, and a copy of a valid driver’s license. Forward all information to the director of Campus Police at the Morristown campus. Registration information will be </w:t>
      </w:r>
      <w:proofErr w:type="gramStart"/>
      <w:r w:rsidRPr="00697595">
        <w:rPr>
          <w:color w:val="444444"/>
        </w:rPr>
        <w:t>reviewed</w:t>
      </w:r>
      <w:proofErr w:type="gramEnd"/>
      <w:r w:rsidRPr="00697595">
        <w:rPr>
          <w:color w:val="444444"/>
        </w:rPr>
        <w:t xml:space="preserve"> and validation of the handgun carry permit will be verified through the Department of Safety.</w:t>
      </w:r>
    </w:p>
    <w:p w14:paraId="06412EFD" w14:textId="77777777" w:rsidR="00A46C1A" w:rsidRPr="00697595" w:rsidRDefault="00A46C1A">
      <w:pPr>
        <w:spacing w:line="319" w:lineRule="auto"/>
        <w:sectPr w:rsidR="00A46C1A" w:rsidRPr="00697595" w:rsidSect="00AF53A4">
          <w:footerReference w:type="default" r:id="rId35"/>
          <w:pgSz w:w="12240" w:h="15840"/>
          <w:pgMar w:top="880" w:right="760" w:bottom="280" w:left="780" w:header="0" w:footer="381" w:gutter="0"/>
          <w:cols w:space="720"/>
        </w:sectPr>
      </w:pPr>
    </w:p>
    <w:p w14:paraId="0DB445C1" w14:textId="77777777" w:rsidR="00A46C1A" w:rsidRPr="00697595" w:rsidRDefault="00DD5EAF">
      <w:pPr>
        <w:pStyle w:val="BodyText"/>
        <w:spacing w:before="70" w:line="319" w:lineRule="auto"/>
        <w:ind w:left="815" w:right="183"/>
      </w:pPr>
      <w:r w:rsidRPr="00697595">
        <w:rPr>
          <w:color w:val="444444"/>
        </w:rPr>
        <w:lastRenderedPageBreak/>
        <w:t>Once validation is verified, a WSCC handgun carry registration card will be issued. Campus police will inform local law enforcement of the intent to carry on the campus where employed. Therefore, it will not be necessary for you to report to the local law enforcement agency in the campus jurisdiction. DO NOT carry your weapon until you receive the WSCC registration card.</w:t>
      </w:r>
    </w:p>
    <w:p w14:paraId="57E4A62C" w14:textId="77777777" w:rsidR="00A46C1A" w:rsidRPr="00697595" w:rsidRDefault="00DD5EAF">
      <w:pPr>
        <w:pStyle w:val="BodyText"/>
        <w:spacing w:line="135" w:lineRule="exact"/>
        <w:ind w:left="815"/>
      </w:pPr>
      <w:r w:rsidRPr="00697595">
        <w:rPr>
          <w:color w:val="444444"/>
        </w:rPr>
        <w:t>Hard copy registration packets will be available at each campus police department as well.</w:t>
      </w:r>
    </w:p>
    <w:p w14:paraId="79C7D480" w14:textId="77777777" w:rsidR="00A46C1A" w:rsidRPr="00697595" w:rsidRDefault="00DD5EAF">
      <w:pPr>
        <w:pStyle w:val="ListParagraph"/>
        <w:numPr>
          <w:ilvl w:val="0"/>
          <w:numId w:val="58"/>
        </w:numPr>
        <w:tabs>
          <w:tab w:val="left" w:pos="815"/>
        </w:tabs>
        <w:spacing w:before="65" w:line="319" w:lineRule="auto"/>
        <w:ind w:right="225" w:hanging="130"/>
        <w:jc w:val="left"/>
        <w:rPr>
          <w:sz w:val="12"/>
        </w:rPr>
      </w:pPr>
      <w:r w:rsidRPr="00697595">
        <w:rPr>
          <w:color w:val="444444"/>
          <w:sz w:val="12"/>
        </w:rPr>
        <w:t>The registering employees’ names and other identifying information shall be confidential, not open for public inspection and shall not be disclosed except to the administrative officer of the institution responsible for security of the institution. However, that administrative officer will not be provided with the names or other identifying information of employees under their direct supervision or for whom they evaluate job performance.</w:t>
      </w:r>
    </w:p>
    <w:p w14:paraId="02302FA2" w14:textId="77777777" w:rsidR="00A46C1A" w:rsidRPr="00697595" w:rsidRDefault="00DD5EAF">
      <w:pPr>
        <w:pStyle w:val="ListParagraph"/>
        <w:numPr>
          <w:ilvl w:val="0"/>
          <w:numId w:val="58"/>
        </w:numPr>
        <w:tabs>
          <w:tab w:val="left" w:pos="816"/>
        </w:tabs>
        <w:spacing w:before="19"/>
        <w:ind w:hanging="130"/>
        <w:jc w:val="left"/>
        <w:rPr>
          <w:sz w:val="12"/>
        </w:rPr>
      </w:pPr>
      <w:r w:rsidRPr="00697595">
        <w:rPr>
          <w:color w:val="444444"/>
          <w:sz w:val="12"/>
        </w:rPr>
        <w:t xml:space="preserve">The institution’s designated law enforcement agency shall develop and implement policies and procedures regarding </w:t>
      </w:r>
      <w:proofErr w:type="gramStart"/>
      <w:r w:rsidRPr="00697595">
        <w:rPr>
          <w:color w:val="444444"/>
          <w:sz w:val="12"/>
        </w:rPr>
        <w:t>the registration</w:t>
      </w:r>
      <w:proofErr w:type="gramEnd"/>
      <w:r w:rsidRPr="00697595">
        <w:rPr>
          <w:color w:val="444444"/>
          <w:sz w:val="12"/>
        </w:rPr>
        <w:t xml:space="preserve"> and confidentiality.</w:t>
      </w:r>
    </w:p>
    <w:p w14:paraId="0DA01A85" w14:textId="77777777" w:rsidR="00A46C1A" w:rsidRPr="00697595" w:rsidRDefault="00DD5EAF">
      <w:pPr>
        <w:pStyle w:val="ListParagraph"/>
        <w:numPr>
          <w:ilvl w:val="0"/>
          <w:numId w:val="58"/>
        </w:numPr>
        <w:tabs>
          <w:tab w:val="left" w:pos="816"/>
        </w:tabs>
        <w:spacing w:before="64" w:line="319" w:lineRule="auto"/>
        <w:ind w:right="372" w:hanging="130"/>
        <w:jc w:val="left"/>
        <w:rPr>
          <w:sz w:val="12"/>
        </w:rPr>
      </w:pPr>
      <w:r w:rsidRPr="00697595">
        <w:rPr>
          <w:color w:val="444444"/>
          <w:sz w:val="12"/>
        </w:rPr>
        <w:t xml:space="preserve">Registered employees may not carry a handgun on the property of any TBR institution other than their </w:t>
      </w:r>
      <w:proofErr w:type="gramStart"/>
      <w:r w:rsidRPr="00697595">
        <w:rPr>
          <w:color w:val="444444"/>
          <w:sz w:val="12"/>
        </w:rPr>
        <w:t>employing</w:t>
      </w:r>
      <w:proofErr w:type="gramEnd"/>
      <w:r w:rsidRPr="00697595">
        <w:rPr>
          <w:color w:val="444444"/>
          <w:sz w:val="12"/>
        </w:rPr>
        <w:t xml:space="preserve"> institution. If two or more institutions share a property, properly registered employees of all sharing institutions may carry on the shared property.</w:t>
      </w:r>
    </w:p>
    <w:p w14:paraId="52260A6D" w14:textId="77777777" w:rsidR="00A46C1A" w:rsidRPr="00697595" w:rsidRDefault="00DD5EAF">
      <w:pPr>
        <w:pStyle w:val="ListParagraph"/>
        <w:numPr>
          <w:ilvl w:val="0"/>
          <w:numId w:val="58"/>
        </w:numPr>
        <w:tabs>
          <w:tab w:val="left" w:pos="816"/>
        </w:tabs>
        <w:spacing w:before="20" w:line="319" w:lineRule="auto"/>
        <w:ind w:right="640" w:hanging="126"/>
        <w:jc w:val="left"/>
        <w:rPr>
          <w:sz w:val="12"/>
        </w:rPr>
      </w:pPr>
      <w:r w:rsidRPr="00697595">
        <w:rPr>
          <w:color w:val="444444"/>
          <w:sz w:val="12"/>
        </w:rPr>
        <w:t xml:space="preserve">Full-time employees who elect to carry a handgun under T.C.A. 39-17-1309(e) (11) shall have their valid </w:t>
      </w:r>
      <w:proofErr w:type="gramStart"/>
      <w:r w:rsidRPr="00697595">
        <w:rPr>
          <w:color w:val="444444"/>
          <w:sz w:val="12"/>
        </w:rPr>
        <w:t>hand gun</w:t>
      </w:r>
      <w:proofErr w:type="gramEnd"/>
      <w:r w:rsidRPr="00697595">
        <w:rPr>
          <w:color w:val="444444"/>
          <w:sz w:val="12"/>
        </w:rPr>
        <w:t xml:space="preserve"> </w:t>
      </w:r>
      <w:proofErr w:type="gramStart"/>
      <w:r w:rsidRPr="00697595">
        <w:rPr>
          <w:color w:val="444444"/>
          <w:sz w:val="12"/>
        </w:rPr>
        <w:t>carry permit and WSCC registration card in their immediate possession at all times</w:t>
      </w:r>
      <w:proofErr w:type="gramEnd"/>
      <w:r w:rsidRPr="00697595">
        <w:rPr>
          <w:color w:val="444444"/>
          <w:sz w:val="12"/>
        </w:rPr>
        <w:t xml:space="preserve"> when carrying a handgun and shall display the permit and registration card on demand of a campus or local law enforcement officer.</w:t>
      </w:r>
    </w:p>
    <w:p w14:paraId="186AEB97" w14:textId="77777777" w:rsidR="00A46C1A" w:rsidRPr="00697595" w:rsidRDefault="00DD5EAF">
      <w:pPr>
        <w:pStyle w:val="ListParagraph"/>
        <w:numPr>
          <w:ilvl w:val="0"/>
          <w:numId w:val="58"/>
        </w:numPr>
        <w:tabs>
          <w:tab w:val="left" w:pos="816"/>
        </w:tabs>
        <w:spacing w:before="19"/>
        <w:ind w:hanging="131"/>
        <w:jc w:val="left"/>
        <w:rPr>
          <w:sz w:val="12"/>
        </w:rPr>
      </w:pPr>
      <w:r w:rsidRPr="00697595">
        <w:rPr>
          <w:color w:val="444444"/>
          <w:sz w:val="12"/>
        </w:rPr>
        <w:t xml:space="preserve">Except for eligible retired law enforcement employees, part-time employees may not carry a handgun on institution property, even if they have </w:t>
      </w:r>
      <w:proofErr w:type="gramStart"/>
      <w:r w:rsidRPr="00697595">
        <w:rPr>
          <w:color w:val="444444"/>
          <w:sz w:val="12"/>
        </w:rPr>
        <w:t>carry</w:t>
      </w:r>
      <w:proofErr w:type="gramEnd"/>
      <w:r w:rsidRPr="00697595">
        <w:rPr>
          <w:color w:val="444444"/>
          <w:sz w:val="12"/>
        </w:rPr>
        <w:t xml:space="preserve"> permits.</w:t>
      </w:r>
    </w:p>
    <w:p w14:paraId="58DCBA39" w14:textId="54AFA2AA" w:rsidR="00A46C1A" w:rsidRPr="00697595" w:rsidRDefault="00DD5EAF">
      <w:pPr>
        <w:pStyle w:val="ListParagraph"/>
        <w:numPr>
          <w:ilvl w:val="0"/>
          <w:numId w:val="58"/>
        </w:numPr>
        <w:tabs>
          <w:tab w:val="left" w:pos="816"/>
        </w:tabs>
        <w:spacing w:before="64" w:line="319" w:lineRule="auto"/>
        <w:ind w:right="131" w:hanging="123"/>
        <w:jc w:val="left"/>
        <w:rPr>
          <w:sz w:val="12"/>
        </w:rPr>
      </w:pPr>
      <w:r w:rsidRPr="00697595">
        <w:rPr>
          <w:color w:val="444444"/>
          <w:sz w:val="12"/>
        </w:rPr>
        <w:t xml:space="preserve">The institution’s designated law enforcement agency may develop and implement a course or courses to be offered to employees electing to carry a handgun under T.C.A. 39-17-1309(e) (11). Firearm safety shall be a component of any such course offered. Institutions are not required to offer such courses. Employees are not required to participate in such courses </w:t>
      </w:r>
      <w:r w:rsidR="007E46A2" w:rsidRPr="00697595">
        <w:rPr>
          <w:color w:val="444444"/>
          <w:sz w:val="12"/>
        </w:rPr>
        <w:t>if they</w:t>
      </w:r>
      <w:r w:rsidRPr="00697595">
        <w:rPr>
          <w:color w:val="444444"/>
          <w:sz w:val="12"/>
        </w:rPr>
        <w:t xml:space="preserve"> are offered.</w:t>
      </w:r>
    </w:p>
    <w:p w14:paraId="26E109A8" w14:textId="77777777" w:rsidR="00A46C1A" w:rsidRPr="00697595" w:rsidRDefault="00DD5EAF">
      <w:pPr>
        <w:pStyle w:val="BodyText"/>
        <w:spacing w:line="319" w:lineRule="auto"/>
        <w:ind w:left="815" w:right="243"/>
      </w:pPr>
      <w:r w:rsidRPr="00697595">
        <w:rPr>
          <w:color w:val="444444"/>
        </w:rPr>
        <w:t xml:space="preserve">For convenience Walters State campus police has streamlined the registration process to provide the most confidentiality possible. Full time employees should complete the registration forms provided at: </w:t>
      </w:r>
      <w:hyperlink r:id="rId36">
        <w:r w:rsidRPr="00697595">
          <w:rPr>
            <w:color w:val="444444"/>
          </w:rPr>
          <w:t xml:space="preserve">http://ws.edu/student-services/campus-safety/carry-permit/. </w:t>
        </w:r>
      </w:hyperlink>
      <w:r w:rsidRPr="00697595">
        <w:rPr>
          <w:color w:val="444444"/>
        </w:rPr>
        <w:t xml:space="preserve">Print and review a copy of the “Handgun Carry Policy” and the associated laws. Complete, print, and sign the registration forms, provide a copy of a valid handgun carry permit, and a copy of a valid driver’s license. Forward all information to the director of Campus Police at the Morristown campus. Registration information will be </w:t>
      </w:r>
      <w:proofErr w:type="gramStart"/>
      <w:r w:rsidRPr="00697595">
        <w:rPr>
          <w:color w:val="444444"/>
        </w:rPr>
        <w:t>reviewed</w:t>
      </w:r>
      <w:proofErr w:type="gramEnd"/>
      <w:r w:rsidRPr="00697595">
        <w:rPr>
          <w:color w:val="444444"/>
        </w:rPr>
        <w:t xml:space="preserve"> and validation of the handgun carry permit will be verified through the Department of Safety. Once validation is verified, a WSCC handgun carry registration card will be issued. Campus police will inform local law enforcement of the intent to carry on the campus where employed. Therefore, it will not be necessary for you to report to the local law enforcement agency in the campus jurisdiction. DO NOT carry your weapon until you receive the WSCC registration card. Hard copy registration packets will be available at each campus police department as well.</w:t>
      </w:r>
    </w:p>
    <w:p w14:paraId="223C298E" w14:textId="77777777" w:rsidR="00A46C1A" w:rsidRPr="00697595" w:rsidRDefault="00DD5EAF">
      <w:pPr>
        <w:pStyle w:val="ListParagraph"/>
        <w:numPr>
          <w:ilvl w:val="0"/>
          <w:numId w:val="58"/>
        </w:numPr>
        <w:tabs>
          <w:tab w:val="left" w:pos="816"/>
        </w:tabs>
        <w:spacing w:before="16"/>
        <w:ind w:hanging="135"/>
        <w:jc w:val="left"/>
        <w:rPr>
          <w:sz w:val="12"/>
        </w:rPr>
      </w:pPr>
      <w:r w:rsidRPr="00697595">
        <w:rPr>
          <w:color w:val="444444"/>
          <w:sz w:val="12"/>
        </w:rPr>
        <w:t>Employees who elect to carry a handgun under T.C.A. 39-17-1309(e)(11) are not permitted to carry a handgun at the following times and at the following locations:</w:t>
      </w:r>
    </w:p>
    <w:p w14:paraId="7912F6E9" w14:textId="77777777" w:rsidR="00A46C1A" w:rsidRPr="00697595" w:rsidRDefault="00DD5EAF">
      <w:pPr>
        <w:pStyle w:val="ListParagraph"/>
        <w:numPr>
          <w:ilvl w:val="1"/>
          <w:numId w:val="58"/>
        </w:numPr>
        <w:tabs>
          <w:tab w:val="left" w:pos="1117"/>
        </w:tabs>
        <w:spacing w:before="45" w:line="319" w:lineRule="auto"/>
        <w:ind w:right="399"/>
        <w:rPr>
          <w:sz w:val="12"/>
        </w:rPr>
      </w:pPr>
      <w:r w:rsidRPr="00697595">
        <w:rPr>
          <w:color w:val="444444"/>
          <w:sz w:val="12"/>
        </w:rPr>
        <w:t xml:space="preserve">Stadiums, gymnasiums, and auditoriums </w:t>
      </w:r>
      <w:proofErr w:type="gramStart"/>
      <w:r w:rsidRPr="00697595">
        <w:rPr>
          <w:color w:val="444444"/>
          <w:sz w:val="12"/>
        </w:rPr>
        <w:t>when</w:t>
      </w:r>
      <w:proofErr w:type="gramEnd"/>
      <w:r w:rsidRPr="00697595">
        <w:rPr>
          <w:color w:val="444444"/>
          <w:sz w:val="12"/>
        </w:rPr>
        <w:t xml:space="preserve"> school-sponsored events are in progress, such as ball games; pep rallies; convocations; graduations; concerts, plays and other entertainment; etc. This includes such events that are sponsored by recognized student organizations.</w:t>
      </w:r>
    </w:p>
    <w:p w14:paraId="6797500A" w14:textId="77777777" w:rsidR="00A46C1A" w:rsidRPr="00697595" w:rsidRDefault="00DD5EAF">
      <w:pPr>
        <w:pStyle w:val="ListParagraph"/>
        <w:numPr>
          <w:ilvl w:val="1"/>
          <w:numId w:val="58"/>
        </w:numPr>
        <w:tabs>
          <w:tab w:val="left" w:pos="1117"/>
        </w:tabs>
        <w:spacing w:before="19"/>
        <w:ind w:hanging="130"/>
        <w:rPr>
          <w:sz w:val="12"/>
        </w:rPr>
      </w:pPr>
      <w:r w:rsidRPr="00697595">
        <w:rPr>
          <w:color w:val="444444"/>
          <w:sz w:val="12"/>
        </w:rPr>
        <w:t>Formal meetings regarding employee or student disciplinary matters.</w:t>
      </w:r>
    </w:p>
    <w:p w14:paraId="32E6722A" w14:textId="77777777" w:rsidR="00A46C1A" w:rsidRPr="00697595" w:rsidRDefault="00DD5EAF">
      <w:pPr>
        <w:pStyle w:val="ListParagraph"/>
        <w:numPr>
          <w:ilvl w:val="1"/>
          <w:numId w:val="58"/>
        </w:numPr>
        <w:tabs>
          <w:tab w:val="left" w:pos="1117"/>
        </w:tabs>
        <w:spacing w:before="65"/>
        <w:ind w:hanging="117"/>
        <w:rPr>
          <w:sz w:val="12"/>
        </w:rPr>
      </w:pPr>
      <w:r w:rsidRPr="00697595">
        <w:rPr>
          <w:color w:val="444444"/>
          <w:sz w:val="12"/>
        </w:rPr>
        <w:t>Formal meetings regarding tenure issues.</w:t>
      </w:r>
    </w:p>
    <w:p w14:paraId="4DB689A0" w14:textId="77777777" w:rsidR="00A46C1A" w:rsidRPr="00697595" w:rsidRDefault="00DD5EAF">
      <w:pPr>
        <w:pStyle w:val="ListParagraph"/>
        <w:numPr>
          <w:ilvl w:val="1"/>
          <w:numId w:val="58"/>
        </w:numPr>
        <w:tabs>
          <w:tab w:val="left" w:pos="1117"/>
        </w:tabs>
        <w:spacing w:before="64"/>
        <w:ind w:hanging="132"/>
        <w:rPr>
          <w:sz w:val="12"/>
        </w:rPr>
      </w:pPr>
      <w:r w:rsidRPr="00697595">
        <w:rPr>
          <w:color w:val="444444"/>
          <w:sz w:val="12"/>
        </w:rPr>
        <w:t xml:space="preserve">A hospital, or an office where medical or mental health services are the primary services </w:t>
      </w:r>
      <w:proofErr w:type="gramStart"/>
      <w:r w:rsidRPr="00697595">
        <w:rPr>
          <w:color w:val="444444"/>
          <w:sz w:val="12"/>
        </w:rPr>
        <w:t>provides</w:t>
      </w:r>
      <w:proofErr w:type="gramEnd"/>
      <w:r w:rsidRPr="00697595">
        <w:rPr>
          <w:color w:val="444444"/>
          <w:sz w:val="12"/>
        </w:rPr>
        <w:t>, such as a clinic, student health center or a mental health counseling center</w:t>
      </w:r>
    </w:p>
    <w:p w14:paraId="6ECAAD31" w14:textId="77777777" w:rsidR="00A46C1A" w:rsidRPr="00697595" w:rsidRDefault="00DD5EAF">
      <w:pPr>
        <w:pStyle w:val="ListParagraph"/>
        <w:numPr>
          <w:ilvl w:val="1"/>
          <w:numId w:val="58"/>
        </w:numPr>
        <w:tabs>
          <w:tab w:val="left" w:pos="1117"/>
        </w:tabs>
        <w:spacing w:before="65"/>
        <w:ind w:hanging="121"/>
        <w:rPr>
          <w:sz w:val="12"/>
        </w:rPr>
      </w:pPr>
      <w:r w:rsidRPr="00697595">
        <w:rPr>
          <w:color w:val="444444"/>
          <w:sz w:val="12"/>
        </w:rPr>
        <w:t>Any location where a provision of state or federal law prohibits the carrying of a handgun on that property, including, but not limited to</w:t>
      </w:r>
    </w:p>
    <w:p w14:paraId="70632A7B" w14:textId="77777777" w:rsidR="00A46C1A" w:rsidRPr="00697595" w:rsidRDefault="00DD5EAF">
      <w:pPr>
        <w:pStyle w:val="ListParagraph"/>
        <w:numPr>
          <w:ilvl w:val="2"/>
          <w:numId w:val="58"/>
        </w:numPr>
        <w:tabs>
          <w:tab w:val="left" w:pos="1418"/>
        </w:tabs>
        <w:spacing w:before="44" w:line="319" w:lineRule="auto"/>
        <w:ind w:right="282"/>
        <w:rPr>
          <w:sz w:val="12"/>
        </w:rPr>
      </w:pPr>
      <w:r w:rsidRPr="00697595">
        <w:rPr>
          <w:color w:val="444444"/>
          <w:sz w:val="12"/>
        </w:rPr>
        <w:t xml:space="preserve">On the premises of a </w:t>
      </w:r>
      <w:proofErr w:type="gramStart"/>
      <w:r w:rsidRPr="00697595">
        <w:rPr>
          <w:color w:val="444444"/>
          <w:sz w:val="12"/>
        </w:rPr>
        <w:t>child care</w:t>
      </w:r>
      <w:proofErr w:type="gramEnd"/>
      <w:r w:rsidRPr="00697595">
        <w:rPr>
          <w:color w:val="444444"/>
          <w:sz w:val="12"/>
        </w:rPr>
        <w:t xml:space="preserve"> agency, in any vehicle used by a </w:t>
      </w:r>
      <w:proofErr w:type="gramStart"/>
      <w:r w:rsidRPr="00697595">
        <w:rPr>
          <w:color w:val="444444"/>
          <w:sz w:val="12"/>
        </w:rPr>
        <w:t>child care</w:t>
      </w:r>
      <w:proofErr w:type="gramEnd"/>
      <w:r w:rsidRPr="00697595">
        <w:rPr>
          <w:color w:val="444444"/>
          <w:sz w:val="12"/>
        </w:rPr>
        <w:t xml:space="preserve"> agency to transport children, or in the presence of a child being cared for by a </w:t>
      </w:r>
      <w:proofErr w:type="gramStart"/>
      <w:r w:rsidRPr="00697595">
        <w:rPr>
          <w:color w:val="444444"/>
          <w:sz w:val="12"/>
        </w:rPr>
        <w:t>child care</w:t>
      </w:r>
      <w:proofErr w:type="gramEnd"/>
      <w:r w:rsidRPr="00697595">
        <w:rPr>
          <w:color w:val="444444"/>
          <w:sz w:val="12"/>
        </w:rPr>
        <w:t xml:space="preserve"> agency, such as a campus day care center. (Source: Rules of the Tennessee Department of Human Services, Chapter 1240-04-03, Licensure Rules for Child Care Centers);</w:t>
      </w:r>
    </w:p>
    <w:p w14:paraId="2761B04A" w14:textId="77777777" w:rsidR="00A46C1A" w:rsidRPr="00697595" w:rsidRDefault="00DD5EAF">
      <w:pPr>
        <w:pStyle w:val="ListParagraph"/>
        <w:numPr>
          <w:ilvl w:val="2"/>
          <w:numId w:val="58"/>
        </w:numPr>
        <w:tabs>
          <w:tab w:val="left" w:pos="1418"/>
        </w:tabs>
        <w:spacing w:before="20" w:line="319" w:lineRule="auto"/>
        <w:ind w:right="216" w:hanging="130"/>
        <w:rPr>
          <w:sz w:val="12"/>
        </w:rPr>
      </w:pPr>
      <w:r w:rsidRPr="00697595">
        <w:rPr>
          <w:color w:val="444444"/>
          <w:sz w:val="12"/>
        </w:rPr>
        <w:t>In or on any public K-12 school building, bus, school campus, grounds, recreation area, athletic field or any other property owned, operated, or operated, or while in use by any K-12 board of education, school, or directors for the administration of any public or private K-12 educational institution. This includes buildings or parts of buildings that are dedicated to use by a campus K-12 school, middle college, etc. (Source: T.C.A. 39-17-1309);</w:t>
      </w:r>
    </w:p>
    <w:p w14:paraId="69B4C73E" w14:textId="77777777" w:rsidR="00A46C1A" w:rsidRPr="00697595" w:rsidRDefault="00DD5EAF">
      <w:pPr>
        <w:pStyle w:val="ListParagraph"/>
        <w:numPr>
          <w:ilvl w:val="2"/>
          <w:numId w:val="58"/>
        </w:numPr>
        <w:tabs>
          <w:tab w:val="left" w:pos="1419"/>
        </w:tabs>
        <w:spacing w:before="18" w:line="319" w:lineRule="auto"/>
        <w:ind w:right="127" w:hanging="129"/>
        <w:rPr>
          <w:sz w:val="12"/>
        </w:rPr>
      </w:pPr>
      <w:r w:rsidRPr="00697595">
        <w:rPr>
          <w:color w:val="444444"/>
          <w:sz w:val="12"/>
        </w:rPr>
        <w:t>In or on any building, bus, campus, grounds, recreation area, athletic field or any other property owned, operated, or while in use by a private institution of higher education that prohibits possession of firearms on its property. For example, if your institution operates a facility shared with a private institution of higher education that prohibits firearms on its property, a TBR employee will not be able to carry a handgun into the portion of the facility controlled by the private institution. (Source: T.C.A. 39-17-1309);</w:t>
      </w:r>
    </w:p>
    <w:p w14:paraId="574C96D9" w14:textId="77777777" w:rsidR="00A46C1A" w:rsidRPr="00697595" w:rsidRDefault="00DD5EAF">
      <w:pPr>
        <w:pStyle w:val="ListParagraph"/>
        <w:numPr>
          <w:ilvl w:val="2"/>
          <w:numId w:val="58"/>
        </w:numPr>
        <w:tabs>
          <w:tab w:val="left" w:pos="1419"/>
        </w:tabs>
        <w:spacing w:before="19" w:line="319" w:lineRule="auto"/>
        <w:ind w:right="115" w:hanging="130"/>
        <w:rPr>
          <w:sz w:val="12"/>
        </w:rPr>
      </w:pPr>
      <w:r w:rsidRPr="00697595">
        <w:rPr>
          <w:color w:val="444444"/>
          <w:sz w:val="12"/>
        </w:rPr>
        <w:t>A public park, playground, civic center or other building facility, area or property which, at the time of the employee’s possession of a handgun, the employee knows or should know is being used by board of education, school, college or university board of trustees, regents, or directors for the administration of any public or private educational institution for the purpose of conducting an athletic event or other school-related activity on an athletic field, permanent or temporary, including but not limited to, a football or soccer field, tennis court, basketball court, track, running trail, Frisbee field, or similar multi-use field (Source: T.C.A. 39-17-1311); and</w:t>
      </w:r>
    </w:p>
    <w:p w14:paraId="3043F04E" w14:textId="77777777" w:rsidR="00A46C1A" w:rsidRPr="00697595" w:rsidRDefault="00DD5EAF">
      <w:pPr>
        <w:pStyle w:val="ListParagraph"/>
        <w:numPr>
          <w:ilvl w:val="2"/>
          <w:numId w:val="58"/>
        </w:numPr>
        <w:tabs>
          <w:tab w:val="left" w:pos="1419"/>
        </w:tabs>
        <w:spacing w:before="19"/>
        <w:ind w:hanging="127"/>
        <w:rPr>
          <w:sz w:val="12"/>
        </w:rPr>
      </w:pPr>
      <w:r w:rsidRPr="00697595">
        <w:rPr>
          <w:color w:val="444444"/>
          <w:sz w:val="12"/>
        </w:rPr>
        <w:t>A federal facility. (Source: 18 United States Code 1930)</w:t>
      </w:r>
    </w:p>
    <w:p w14:paraId="3966A246" w14:textId="77777777" w:rsidR="00A46C1A" w:rsidRPr="00697595" w:rsidRDefault="00DD5EAF">
      <w:pPr>
        <w:pStyle w:val="ListParagraph"/>
        <w:numPr>
          <w:ilvl w:val="1"/>
          <w:numId w:val="58"/>
        </w:numPr>
        <w:tabs>
          <w:tab w:val="left" w:pos="1117"/>
        </w:tabs>
        <w:spacing w:before="64"/>
        <w:ind w:hanging="102"/>
        <w:rPr>
          <w:sz w:val="12"/>
        </w:rPr>
      </w:pPr>
      <w:r w:rsidRPr="00697595">
        <w:rPr>
          <w:color w:val="444444"/>
          <w:sz w:val="12"/>
        </w:rPr>
        <w:t>Property leased to the institution, if the lessor has prohibited the possession of firearms on the premises.</w:t>
      </w:r>
    </w:p>
    <w:p w14:paraId="316C2B47" w14:textId="77777777" w:rsidR="00A46C1A" w:rsidRPr="00697595" w:rsidRDefault="00DD5EAF">
      <w:pPr>
        <w:pStyle w:val="ListParagraph"/>
        <w:numPr>
          <w:ilvl w:val="0"/>
          <w:numId w:val="58"/>
        </w:numPr>
        <w:tabs>
          <w:tab w:val="left" w:pos="816"/>
        </w:tabs>
        <w:spacing w:before="65"/>
        <w:ind w:hanging="131"/>
        <w:jc w:val="left"/>
        <w:rPr>
          <w:sz w:val="12"/>
        </w:rPr>
      </w:pPr>
      <w:r w:rsidRPr="00697595">
        <w:rPr>
          <w:color w:val="444444"/>
          <w:sz w:val="12"/>
        </w:rPr>
        <w:t>The employee shall not possess a handgun:</w:t>
      </w:r>
    </w:p>
    <w:p w14:paraId="1DC50016" w14:textId="77777777" w:rsidR="00A46C1A" w:rsidRPr="00697595" w:rsidRDefault="00DD5EAF">
      <w:pPr>
        <w:pStyle w:val="ListParagraph"/>
        <w:numPr>
          <w:ilvl w:val="1"/>
          <w:numId w:val="58"/>
        </w:numPr>
        <w:tabs>
          <w:tab w:val="left" w:pos="1117"/>
        </w:tabs>
        <w:spacing w:before="44"/>
        <w:rPr>
          <w:sz w:val="12"/>
        </w:rPr>
      </w:pPr>
      <w:r w:rsidRPr="00697595">
        <w:rPr>
          <w:color w:val="444444"/>
          <w:sz w:val="12"/>
        </w:rPr>
        <w:t>While under the influence of alcohol or any controlled substance or controlled substance analogue (Source: T.C.A. 39-17-1321); or</w:t>
      </w:r>
    </w:p>
    <w:p w14:paraId="29A115CC" w14:textId="77777777" w:rsidR="00A46C1A" w:rsidRPr="00697595" w:rsidRDefault="00DD5EAF">
      <w:pPr>
        <w:pStyle w:val="ListParagraph"/>
        <w:numPr>
          <w:ilvl w:val="1"/>
          <w:numId w:val="58"/>
        </w:numPr>
        <w:tabs>
          <w:tab w:val="left" w:pos="1117"/>
        </w:tabs>
        <w:spacing w:before="65" w:line="319" w:lineRule="auto"/>
        <w:ind w:right="220" w:hanging="130"/>
        <w:rPr>
          <w:sz w:val="12"/>
        </w:rPr>
      </w:pPr>
      <w:r w:rsidRPr="00697595">
        <w:rPr>
          <w:color w:val="444444"/>
          <w:sz w:val="12"/>
        </w:rPr>
        <w:t xml:space="preserve">While consuming liquor, wine, beer, or other alcoholic </w:t>
      </w:r>
      <w:proofErr w:type="gramStart"/>
      <w:r w:rsidRPr="00697595">
        <w:rPr>
          <w:color w:val="444444"/>
          <w:sz w:val="12"/>
        </w:rPr>
        <w:t>beverage</w:t>
      </w:r>
      <w:proofErr w:type="gramEnd"/>
      <w:r w:rsidRPr="00697595">
        <w:rPr>
          <w:color w:val="444444"/>
          <w:sz w:val="12"/>
        </w:rPr>
        <w:t xml:space="preserve"> within the confines of an establishment open to the public where liquor, wine, beer, or other alcoholic beverages are served for consumption on the premises. (Sources: T.C.A. 39-17-1321)</w:t>
      </w:r>
    </w:p>
    <w:p w14:paraId="23CE09BB" w14:textId="77777777" w:rsidR="00A46C1A" w:rsidRPr="00697595" w:rsidRDefault="00DD5EAF">
      <w:pPr>
        <w:pStyle w:val="ListParagraph"/>
        <w:numPr>
          <w:ilvl w:val="0"/>
          <w:numId w:val="58"/>
        </w:numPr>
        <w:tabs>
          <w:tab w:val="left" w:pos="816"/>
        </w:tabs>
        <w:spacing w:before="19" w:line="319" w:lineRule="auto"/>
        <w:ind w:right="467" w:hanging="188"/>
        <w:jc w:val="left"/>
        <w:rPr>
          <w:sz w:val="12"/>
        </w:rPr>
      </w:pPr>
      <w:r w:rsidRPr="00697595">
        <w:rPr>
          <w:color w:val="444444"/>
          <w:sz w:val="12"/>
        </w:rPr>
        <w:t xml:space="preserve">Employees who elect to carry a handgun under T.C.A. 39-17-1309(e)(11) shall not disclose the fact that they are carrying a handgun with the intent to intimidate or threaten other </w:t>
      </w:r>
      <w:proofErr w:type="gramStart"/>
      <w:r w:rsidRPr="00697595">
        <w:rPr>
          <w:color w:val="444444"/>
          <w:sz w:val="12"/>
        </w:rPr>
        <w:t>employees</w:t>
      </w:r>
      <w:proofErr w:type="gramEnd"/>
      <w:r w:rsidRPr="00697595">
        <w:rPr>
          <w:color w:val="444444"/>
          <w:sz w:val="12"/>
        </w:rPr>
        <w:t xml:space="preserve"> students or third parties.</w:t>
      </w:r>
    </w:p>
    <w:p w14:paraId="3257FD83" w14:textId="77777777" w:rsidR="00A46C1A" w:rsidRPr="00697595" w:rsidRDefault="00DD5EAF">
      <w:pPr>
        <w:pStyle w:val="ListParagraph"/>
        <w:numPr>
          <w:ilvl w:val="0"/>
          <w:numId w:val="58"/>
        </w:numPr>
        <w:tabs>
          <w:tab w:val="left" w:pos="815"/>
        </w:tabs>
        <w:spacing w:before="19" w:line="319" w:lineRule="auto"/>
        <w:ind w:right="467" w:hanging="166"/>
        <w:jc w:val="left"/>
        <w:rPr>
          <w:sz w:val="12"/>
        </w:rPr>
      </w:pPr>
      <w:r w:rsidRPr="00697595">
        <w:rPr>
          <w:color w:val="444444"/>
          <w:sz w:val="12"/>
        </w:rPr>
        <w:t>When on the premises of the TBR institution where they are employed, employees who are registered to carry a handgun on the premises under T.C.A. 39-17-1309(e)(11) and this policy, must have handgun either:</w:t>
      </w:r>
    </w:p>
    <w:p w14:paraId="74A5555E" w14:textId="77777777" w:rsidR="00A46C1A" w:rsidRPr="00697595" w:rsidRDefault="00DD5EAF">
      <w:pPr>
        <w:pStyle w:val="ListParagraph"/>
        <w:numPr>
          <w:ilvl w:val="0"/>
          <w:numId w:val="57"/>
        </w:numPr>
        <w:tabs>
          <w:tab w:val="left" w:pos="1117"/>
        </w:tabs>
        <w:spacing w:line="319" w:lineRule="auto"/>
        <w:ind w:right="281"/>
        <w:rPr>
          <w:sz w:val="12"/>
        </w:rPr>
      </w:pPr>
      <w:r w:rsidRPr="00697595">
        <w:rPr>
          <w:color w:val="444444"/>
          <w:sz w:val="12"/>
        </w:rPr>
        <w:t xml:space="preserve">On or about their person, which means that the gun must be carried concealed on the person or it must be carried concealed in a handbag, briefcase, or other carrying case that </w:t>
      </w:r>
      <w:proofErr w:type="gramStart"/>
      <w:r w:rsidRPr="00697595">
        <w:rPr>
          <w:color w:val="444444"/>
          <w:sz w:val="12"/>
        </w:rPr>
        <w:t>remains with in an arm’s reach of the person at all times</w:t>
      </w:r>
      <w:proofErr w:type="gramEnd"/>
      <w:r w:rsidRPr="00697595">
        <w:rPr>
          <w:color w:val="444444"/>
          <w:sz w:val="12"/>
        </w:rPr>
        <w:t>; or,</w:t>
      </w:r>
    </w:p>
    <w:p w14:paraId="05C8DBA2" w14:textId="77777777" w:rsidR="00A46C1A" w:rsidRPr="00697595" w:rsidRDefault="00DD5EAF">
      <w:pPr>
        <w:pStyle w:val="ListParagraph"/>
        <w:numPr>
          <w:ilvl w:val="0"/>
          <w:numId w:val="57"/>
        </w:numPr>
        <w:tabs>
          <w:tab w:val="left" w:pos="1117"/>
        </w:tabs>
        <w:spacing w:before="19"/>
        <w:ind w:hanging="130"/>
        <w:rPr>
          <w:sz w:val="12"/>
        </w:rPr>
      </w:pPr>
      <w:r w:rsidRPr="00697595">
        <w:rPr>
          <w:color w:val="444444"/>
          <w:sz w:val="12"/>
        </w:rPr>
        <w:t>Secured in their personal motor vehicle in accordance with this policy and T.C.A. 39-17-1313.</w:t>
      </w:r>
    </w:p>
    <w:p w14:paraId="059E794C" w14:textId="77777777" w:rsidR="00A46C1A" w:rsidRPr="00697595" w:rsidRDefault="00A46C1A">
      <w:pPr>
        <w:pStyle w:val="BodyText"/>
        <w:spacing w:before="8"/>
      </w:pPr>
    </w:p>
    <w:p w14:paraId="2BA008DD" w14:textId="77777777" w:rsidR="00A46C1A" w:rsidRPr="00697595" w:rsidRDefault="00DD5EAF">
      <w:pPr>
        <w:numPr>
          <w:ilvl w:val="0"/>
          <w:numId w:val="56"/>
        </w:numPr>
        <w:tabs>
          <w:tab w:val="left" w:pos="344"/>
        </w:tabs>
        <w:ind w:hanging="233"/>
        <w:rPr>
          <w:b/>
          <w:sz w:val="12"/>
        </w:rPr>
      </w:pPr>
      <w:r w:rsidRPr="00697595">
        <w:rPr>
          <w:b/>
          <w:color w:val="444444"/>
          <w:sz w:val="12"/>
        </w:rPr>
        <w:t xml:space="preserve">Other Exceptions to the Prohibition </w:t>
      </w:r>
      <w:proofErr w:type="gramStart"/>
      <w:r w:rsidRPr="00697595">
        <w:rPr>
          <w:b/>
          <w:color w:val="444444"/>
          <w:sz w:val="12"/>
        </w:rPr>
        <w:t>on</w:t>
      </w:r>
      <w:proofErr w:type="gramEnd"/>
      <w:r w:rsidRPr="00697595">
        <w:rPr>
          <w:b/>
          <w:color w:val="444444"/>
          <w:sz w:val="12"/>
        </w:rPr>
        <w:t xml:space="preserve"> Weapons</w:t>
      </w:r>
    </w:p>
    <w:p w14:paraId="3580DF3A" w14:textId="77777777" w:rsidR="00A46C1A" w:rsidRPr="00697595" w:rsidRDefault="00A46C1A">
      <w:pPr>
        <w:pStyle w:val="BodyText"/>
        <w:spacing w:before="9"/>
        <w:rPr>
          <w:b/>
        </w:rPr>
      </w:pPr>
    </w:p>
    <w:p w14:paraId="2C007EDA" w14:textId="77777777" w:rsidR="00A46C1A" w:rsidRPr="00697595" w:rsidRDefault="00DD5EAF">
      <w:pPr>
        <w:pStyle w:val="ListParagraph"/>
        <w:numPr>
          <w:ilvl w:val="1"/>
          <w:numId w:val="56"/>
        </w:numPr>
        <w:tabs>
          <w:tab w:val="left" w:pos="657"/>
        </w:tabs>
        <w:spacing w:line="319" w:lineRule="auto"/>
        <w:ind w:right="242" w:firstLine="0"/>
        <w:rPr>
          <w:sz w:val="12"/>
        </w:rPr>
      </w:pPr>
      <w:r w:rsidRPr="00697595">
        <w:rPr>
          <w:color w:val="444444"/>
          <w:sz w:val="12"/>
        </w:rPr>
        <w:t>Any adult who is the holder of a valid handgun carry permit, concealed handgun carry permit, or who lawfully carries a handgun pursuant to T.C.A. 39-17-1307(g), may, unless expressly prohibited by federal law, transport and store a firearm or firearm ammunition in the permit holder’s motor vehicle while on or utilizing a parking area if:</w:t>
      </w:r>
    </w:p>
    <w:p w14:paraId="2A0F2F50" w14:textId="77777777" w:rsidR="00A46C1A" w:rsidRPr="00697595" w:rsidRDefault="00DD5EAF">
      <w:pPr>
        <w:pStyle w:val="ListParagraph"/>
        <w:numPr>
          <w:ilvl w:val="2"/>
          <w:numId w:val="56"/>
        </w:numPr>
        <w:tabs>
          <w:tab w:val="left" w:pos="815"/>
        </w:tabs>
        <w:spacing w:before="100"/>
        <w:rPr>
          <w:sz w:val="12"/>
        </w:rPr>
      </w:pPr>
      <w:r w:rsidRPr="00697595">
        <w:rPr>
          <w:color w:val="444444"/>
          <w:sz w:val="12"/>
        </w:rPr>
        <w:t>The employee’s motor vehicle is parked in a location where it is permitted to be, and</w:t>
      </w:r>
    </w:p>
    <w:p w14:paraId="2396D9CB" w14:textId="77777777" w:rsidR="00A46C1A" w:rsidRPr="00697595" w:rsidRDefault="00DD5EAF">
      <w:pPr>
        <w:pStyle w:val="ListParagraph"/>
        <w:numPr>
          <w:ilvl w:val="2"/>
          <w:numId w:val="56"/>
        </w:numPr>
        <w:tabs>
          <w:tab w:val="left" w:pos="815"/>
        </w:tabs>
        <w:spacing w:before="64"/>
        <w:ind w:hanging="129"/>
        <w:rPr>
          <w:sz w:val="12"/>
        </w:rPr>
      </w:pPr>
      <w:r w:rsidRPr="00697595">
        <w:rPr>
          <w:color w:val="444444"/>
          <w:sz w:val="12"/>
        </w:rPr>
        <w:t>The firearm or ammunition being transported or stored in the motor vehicle:</w:t>
      </w:r>
    </w:p>
    <w:p w14:paraId="6D2E1064" w14:textId="77777777" w:rsidR="00A46C1A" w:rsidRPr="00697595" w:rsidRDefault="00DD5EAF">
      <w:pPr>
        <w:pStyle w:val="ListParagraph"/>
        <w:numPr>
          <w:ilvl w:val="3"/>
          <w:numId w:val="56"/>
        </w:numPr>
        <w:tabs>
          <w:tab w:val="left" w:pos="1117"/>
        </w:tabs>
        <w:spacing w:before="45"/>
        <w:rPr>
          <w:sz w:val="12"/>
        </w:rPr>
      </w:pPr>
      <w:r w:rsidRPr="00697595">
        <w:rPr>
          <w:color w:val="444444"/>
          <w:sz w:val="12"/>
        </w:rPr>
        <w:t>Is kept from ordinary observation if the employee is in the motor vehicle; or</w:t>
      </w:r>
    </w:p>
    <w:p w14:paraId="1B37CFC1" w14:textId="1EEA9AB1" w:rsidR="00A46C1A" w:rsidRPr="00697595" w:rsidRDefault="00DD5EAF">
      <w:pPr>
        <w:pStyle w:val="ListParagraph"/>
        <w:numPr>
          <w:ilvl w:val="3"/>
          <w:numId w:val="56"/>
        </w:numPr>
        <w:tabs>
          <w:tab w:val="left" w:pos="1117"/>
        </w:tabs>
        <w:spacing w:before="65" w:line="319" w:lineRule="auto"/>
        <w:ind w:right="305" w:hanging="130"/>
        <w:rPr>
          <w:sz w:val="12"/>
        </w:rPr>
      </w:pPr>
      <w:r w:rsidRPr="00697595">
        <w:rPr>
          <w:color w:val="444444"/>
          <w:sz w:val="12"/>
        </w:rPr>
        <w:t xml:space="preserve">Is kept from ordinary observation and locked within the trunk, glove box, or interior of the employee’s motor vehicle or a container securely affixed to such motor vehicle if the employee is not in the motor </w:t>
      </w:r>
      <w:r w:rsidR="007E46A2" w:rsidRPr="00697595">
        <w:rPr>
          <w:color w:val="444444"/>
          <w:sz w:val="12"/>
        </w:rPr>
        <w:t>vehicle</w:t>
      </w:r>
    </w:p>
    <w:p w14:paraId="4729E9AB" w14:textId="77777777" w:rsidR="00A46C1A" w:rsidRPr="00697595" w:rsidRDefault="00DD5EAF">
      <w:pPr>
        <w:pStyle w:val="ListParagraph"/>
        <w:numPr>
          <w:ilvl w:val="3"/>
          <w:numId w:val="56"/>
        </w:numPr>
        <w:tabs>
          <w:tab w:val="left" w:pos="1117"/>
        </w:tabs>
        <w:spacing w:before="19" w:line="319" w:lineRule="auto"/>
        <w:ind w:right="304" w:hanging="117"/>
        <w:rPr>
          <w:sz w:val="12"/>
        </w:rPr>
      </w:pPr>
      <w:r w:rsidRPr="00697595">
        <w:rPr>
          <w:color w:val="444444"/>
          <w:sz w:val="12"/>
        </w:rPr>
        <w:t>A person transporting, storing or both transporting and storing a firearm or firearm ammunition in accordance with this paragraph does not violate this policy or the law if the firearm or firearm ammunition is observed by another person or security devise during the ordinary course of the employee securing the firearm or firearm ammunition from observation in or on a motor vehicle.</w:t>
      </w:r>
    </w:p>
    <w:p w14:paraId="2DF614B2" w14:textId="77777777" w:rsidR="00A46C1A" w:rsidRPr="00697595" w:rsidRDefault="00DD5EAF">
      <w:pPr>
        <w:pStyle w:val="ListParagraph"/>
        <w:numPr>
          <w:ilvl w:val="1"/>
          <w:numId w:val="56"/>
        </w:numPr>
        <w:tabs>
          <w:tab w:val="left" w:pos="655"/>
        </w:tabs>
        <w:spacing w:before="99"/>
        <w:ind w:left="654" w:hanging="142"/>
        <w:rPr>
          <w:sz w:val="12"/>
        </w:rPr>
      </w:pPr>
      <w:r w:rsidRPr="00697595">
        <w:rPr>
          <w:color w:val="444444"/>
          <w:sz w:val="12"/>
        </w:rPr>
        <w:t>A person may possess or carry a firearm or other weapon used solely for instructional or school-sanctioned ceremonial purposes on institution property.</w:t>
      </w:r>
    </w:p>
    <w:p w14:paraId="5484C6C1" w14:textId="77777777" w:rsidR="00A46C1A" w:rsidRPr="00697595" w:rsidRDefault="00A46C1A">
      <w:pPr>
        <w:pStyle w:val="BodyText"/>
        <w:spacing w:before="9"/>
      </w:pPr>
    </w:p>
    <w:p w14:paraId="04C9CF01" w14:textId="77777777" w:rsidR="00A46C1A" w:rsidRPr="00697595" w:rsidRDefault="00DD5EAF">
      <w:pPr>
        <w:pStyle w:val="ListParagraph"/>
        <w:numPr>
          <w:ilvl w:val="1"/>
          <w:numId w:val="56"/>
        </w:numPr>
        <w:tabs>
          <w:tab w:val="left" w:pos="653"/>
        </w:tabs>
        <w:spacing w:line="319" w:lineRule="auto"/>
        <w:ind w:right="425" w:firstLine="0"/>
        <w:rPr>
          <w:sz w:val="12"/>
        </w:rPr>
      </w:pPr>
      <w:r w:rsidRPr="00697595">
        <w:rPr>
          <w:color w:val="444444"/>
          <w:sz w:val="12"/>
        </w:rPr>
        <w:t>A non-student adult may possess a firearm, if the firearm is contained within a private vehicle operated by the adult and is not handled by the adult, or by any other person, while the vehicle is on institution property.</w:t>
      </w:r>
    </w:p>
    <w:p w14:paraId="4D171AA0" w14:textId="77777777" w:rsidR="00A46C1A" w:rsidRPr="00697595" w:rsidRDefault="00DD5EAF">
      <w:pPr>
        <w:pStyle w:val="ListParagraph"/>
        <w:numPr>
          <w:ilvl w:val="1"/>
          <w:numId w:val="56"/>
        </w:numPr>
        <w:tabs>
          <w:tab w:val="left" w:pos="666"/>
        </w:tabs>
        <w:spacing w:before="99" w:line="319" w:lineRule="auto"/>
        <w:ind w:right="496" w:firstLine="0"/>
        <w:rPr>
          <w:sz w:val="12"/>
        </w:rPr>
      </w:pPr>
      <w:r w:rsidRPr="00697595">
        <w:rPr>
          <w:color w:val="444444"/>
          <w:sz w:val="12"/>
        </w:rPr>
        <w:t>Persons employed in the Army, Air Force, Navy, Coast Guard or Marine service of the United States or any member of the Tennessee National Guard, when in the discharge of their official duties and acting under orders requiring them to carry arms or weapons, may possess the weapons required by the orders.</w:t>
      </w:r>
    </w:p>
    <w:p w14:paraId="0A654DFC" w14:textId="77777777" w:rsidR="00A46C1A" w:rsidRPr="00697595" w:rsidRDefault="00DD5EAF">
      <w:pPr>
        <w:pStyle w:val="ListParagraph"/>
        <w:numPr>
          <w:ilvl w:val="1"/>
          <w:numId w:val="56"/>
        </w:numPr>
        <w:tabs>
          <w:tab w:val="left" w:pos="654"/>
        </w:tabs>
        <w:spacing w:before="100"/>
        <w:ind w:left="653" w:hanging="141"/>
        <w:rPr>
          <w:sz w:val="12"/>
        </w:rPr>
      </w:pPr>
      <w:r w:rsidRPr="00697595">
        <w:rPr>
          <w:color w:val="444444"/>
          <w:sz w:val="12"/>
        </w:rPr>
        <w:t>Civil officers of the United States in the discharge of their official duties may possess required weapons.</w:t>
      </w:r>
    </w:p>
    <w:p w14:paraId="6B6D7890" w14:textId="77777777" w:rsidR="00A46C1A" w:rsidRPr="00697595" w:rsidRDefault="00A46C1A">
      <w:pPr>
        <w:pStyle w:val="BodyText"/>
        <w:spacing w:before="9"/>
      </w:pPr>
    </w:p>
    <w:p w14:paraId="61B7191B" w14:textId="77777777" w:rsidR="00A46C1A" w:rsidRPr="00697595" w:rsidRDefault="00DD5EAF">
      <w:pPr>
        <w:pStyle w:val="ListParagraph"/>
        <w:numPr>
          <w:ilvl w:val="1"/>
          <w:numId w:val="56"/>
        </w:numPr>
        <w:tabs>
          <w:tab w:val="left" w:pos="648"/>
        </w:tabs>
        <w:ind w:left="647" w:hanging="135"/>
        <w:rPr>
          <w:sz w:val="12"/>
        </w:rPr>
      </w:pPr>
      <w:r w:rsidRPr="00697595">
        <w:rPr>
          <w:color w:val="444444"/>
          <w:sz w:val="12"/>
        </w:rPr>
        <w:t>Officers and soldiers of the militia and the National Guard, when called into actual service, may possess required weapons.</w:t>
      </w:r>
    </w:p>
    <w:p w14:paraId="484B171F" w14:textId="77777777" w:rsidR="00A46C1A" w:rsidRPr="00697595" w:rsidRDefault="00A46C1A">
      <w:pPr>
        <w:rPr>
          <w:sz w:val="12"/>
        </w:rPr>
        <w:sectPr w:rsidR="00A46C1A" w:rsidRPr="00697595" w:rsidSect="00AF53A4">
          <w:footerReference w:type="default" r:id="rId37"/>
          <w:pgSz w:w="12240" w:h="15840"/>
          <w:pgMar w:top="520" w:right="760" w:bottom="280" w:left="780" w:header="0" w:footer="291" w:gutter="0"/>
          <w:cols w:space="720"/>
        </w:sectPr>
      </w:pPr>
    </w:p>
    <w:p w14:paraId="03C2D2D6" w14:textId="2F686D8E" w:rsidR="00A46C1A" w:rsidRPr="00697595" w:rsidRDefault="00DD5EAF">
      <w:pPr>
        <w:pStyle w:val="ListParagraph"/>
        <w:numPr>
          <w:ilvl w:val="1"/>
          <w:numId w:val="56"/>
        </w:numPr>
        <w:tabs>
          <w:tab w:val="left" w:pos="663"/>
        </w:tabs>
        <w:spacing w:before="70"/>
        <w:ind w:left="662" w:hanging="150"/>
        <w:rPr>
          <w:sz w:val="12"/>
        </w:rPr>
      </w:pPr>
      <w:r w:rsidRPr="00697595">
        <w:rPr>
          <w:color w:val="444444"/>
          <w:sz w:val="12"/>
        </w:rPr>
        <w:lastRenderedPageBreak/>
        <w:t xml:space="preserve">POST-certified, </w:t>
      </w:r>
      <w:r w:rsidR="007E46A2" w:rsidRPr="00697595">
        <w:rPr>
          <w:color w:val="444444"/>
          <w:sz w:val="12"/>
        </w:rPr>
        <w:t>active-duty</w:t>
      </w:r>
      <w:r w:rsidRPr="00697595">
        <w:rPr>
          <w:color w:val="444444"/>
          <w:sz w:val="12"/>
        </w:rPr>
        <w:t xml:space="preserve"> law enforcement officers, whether on or off duty, may possess and carry their service firearm on institution property.</w:t>
      </w:r>
    </w:p>
    <w:p w14:paraId="641F15A9" w14:textId="77777777" w:rsidR="00A46C1A" w:rsidRPr="00697595" w:rsidRDefault="00A46C1A">
      <w:pPr>
        <w:pStyle w:val="BodyText"/>
        <w:spacing w:before="9"/>
      </w:pPr>
    </w:p>
    <w:p w14:paraId="178EDDE5" w14:textId="77777777" w:rsidR="00A46C1A" w:rsidRPr="00697595" w:rsidRDefault="00DD5EAF">
      <w:pPr>
        <w:numPr>
          <w:ilvl w:val="0"/>
          <w:numId w:val="55"/>
        </w:numPr>
        <w:tabs>
          <w:tab w:val="left" w:pos="274"/>
        </w:tabs>
        <w:rPr>
          <w:b/>
          <w:sz w:val="12"/>
        </w:rPr>
      </w:pPr>
      <w:r w:rsidRPr="00697595">
        <w:rPr>
          <w:b/>
          <w:color w:val="444444"/>
          <w:sz w:val="12"/>
        </w:rPr>
        <w:t>Right to Search for Weapons</w:t>
      </w:r>
    </w:p>
    <w:p w14:paraId="5EE36A70" w14:textId="77777777" w:rsidR="00A46C1A" w:rsidRPr="00697595" w:rsidRDefault="00A46C1A">
      <w:pPr>
        <w:pStyle w:val="BodyText"/>
        <w:spacing w:before="9"/>
        <w:rPr>
          <w:b/>
        </w:rPr>
      </w:pPr>
    </w:p>
    <w:p w14:paraId="55773921" w14:textId="77777777" w:rsidR="00A46C1A" w:rsidRPr="00697595" w:rsidRDefault="00DD5EAF">
      <w:pPr>
        <w:pStyle w:val="BodyText"/>
        <w:spacing w:line="319" w:lineRule="auto"/>
        <w:ind w:left="111" w:right="183"/>
        <w:rPr>
          <w:b/>
        </w:rPr>
      </w:pPr>
      <w:r w:rsidRPr="00697595">
        <w:rPr>
          <w:color w:val="444444"/>
        </w:rPr>
        <w:t xml:space="preserve">Any TBR institution has the right to search for illegally possessed weapons in any area on the institution’s premises, including, but not limited to, lockers, furniture, containers, drawers, equipment or other facilities, lunch boxes, brief cases, personal bags, personal toolboxes or tool kits, parking lots, TBR vehicles and other vehicles parked on the institution’s premises. </w:t>
      </w:r>
      <w:r w:rsidRPr="00697595">
        <w:rPr>
          <w:b/>
          <w:color w:val="444444"/>
        </w:rPr>
        <w:t>Such searches may only be conducted by law enforcement officers.</w:t>
      </w:r>
    </w:p>
    <w:p w14:paraId="59D79D26" w14:textId="77777777" w:rsidR="00A46C1A" w:rsidRPr="00697595" w:rsidRDefault="00DD5EAF">
      <w:pPr>
        <w:numPr>
          <w:ilvl w:val="0"/>
          <w:numId w:val="55"/>
        </w:numPr>
        <w:tabs>
          <w:tab w:val="left" w:pos="328"/>
        </w:tabs>
        <w:spacing w:before="99"/>
        <w:ind w:left="327" w:hanging="217"/>
        <w:rPr>
          <w:b/>
          <w:sz w:val="12"/>
        </w:rPr>
      </w:pPr>
      <w:r w:rsidRPr="00697595">
        <w:rPr>
          <w:b/>
          <w:color w:val="444444"/>
          <w:sz w:val="12"/>
        </w:rPr>
        <w:t>Violations and Sanctions</w:t>
      </w:r>
    </w:p>
    <w:p w14:paraId="3FB4A5CD" w14:textId="77777777" w:rsidR="00A46C1A" w:rsidRPr="00697595" w:rsidRDefault="00A46C1A">
      <w:pPr>
        <w:pStyle w:val="BodyText"/>
        <w:spacing w:before="8"/>
        <w:rPr>
          <w:b/>
        </w:rPr>
      </w:pPr>
    </w:p>
    <w:p w14:paraId="10499200" w14:textId="77777777" w:rsidR="00A46C1A" w:rsidRPr="00697595" w:rsidRDefault="00DD5EAF">
      <w:pPr>
        <w:pStyle w:val="ListParagraph"/>
        <w:numPr>
          <w:ilvl w:val="1"/>
          <w:numId w:val="55"/>
        </w:numPr>
        <w:tabs>
          <w:tab w:val="left" w:pos="414"/>
        </w:tabs>
        <w:spacing w:before="1" w:line="319" w:lineRule="auto"/>
        <w:ind w:right="314"/>
        <w:rPr>
          <w:sz w:val="12"/>
        </w:rPr>
      </w:pPr>
      <w:r w:rsidRPr="00697595">
        <w:rPr>
          <w:color w:val="444444"/>
          <w:sz w:val="12"/>
        </w:rPr>
        <w:t>Violation of this policy and/or the applicable laws regarding possession of firearms or other weapons on TBR institution property shall result in disciplinary action, up to and including immediate termination of employment or expulsion from the institution. Violation of applicable laws may also result in referral to a law enforcement agency, arrest, and/or prosecution. An institution’s response to a violation of this policy and/or applicable law will be based on the totality of the circumstances, including but not limited to, any threat posed by such violation; whether the violation was intentional or inadvertent; and any history of non-compliance with this policy.</w:t>
      </w:r>
    </w:p>
    <w:p w14:paraId="7172CC62" w14:textId="77777777" w:rsidR="00A46C1A" w:rsidRPr="00697595" w:rsidRDefault="00DD5EAF">
      <w:pPr>
        <w:pStyle w:val="ListParagraph"/>
        <w:numPr>
          <w:ilvl w:val="1"/>
          <w:numId w:val="55"/>
        </w:numPr>
        <w:tabs>
          <w:tab w:val="left" w:pos="414"/>
        </w:tabs>
        <w:spacing w:before="18" w:line="319" w:lineRule="auto"/>
        <w:ind w:right="131" w:hanging="141"/>
        <w:rPr>
          <w:sz w:val="12"/>
        </w:rPr>
      </w:pPr>
      <w:r w:rsidRPr="00697595">
        <w:rPr>
          <w:color w:val="444444"/>
          <w:sz w:val="12"/>
        </w:rPr>
        <w:t>No TBR institution shall take any adverse employment or disciplinary action against an employee or student based solely on the fact that the person has carried a handgun on TBR institution property in compliance with T.C.A. 39-17-1309(e)(11) and this policy or stored a firearm or firearm ammunition in a motor vehicle on institution property in compliance with T.C.A. 39-17-1313 or T.C.A 49-7-163.</w:t>
      </w:r>
    </w:p>
    <w:p w14:paraId="5C17C941" w14:textId="77777777" w:rsidR="00A46C1A" w:rsidRPr="00697595" w:rsidRDefault="00DD5EAF">
      <w:pPr>
        <w:numPr>
          <w:ilvl w:val="0"/>
          <w:numId w:val="55"/>
        </w:numPr>
        <w:tabs>
          <w:tab w:val="left" w:pos="382"/>
        </w:tabs>
        <w:spacing w:before="99"/>
        <w:ind w:left="381" w:hanging="271"/>
        <w:rPr>
          <w:b/>
          <w:sz w:val="12"/>
        </w:rPr>
      </w:pPr>
      <w:r w:rsidRPr="00697595">
        <w:rPr>
          <w:b/>
          <w:color w:val="444444"/>
          <w:sz w:val="12"/>
        </w:rPr>
        <w:t>Limitations of Liability</w:t>
      </w:r>
    </w:p>
    <w:p w14:paraId="1790B3FC" w14:textId="77777777" w:rsidR="00A46C1A" w:rsidRPr="00697595" w:rsidRDefault="00A46C1A">
      <w:pPr>
        <w:pStyle w:val="BodyText"/>
        <w:spacing w:before="9"/>
        <w:rPr>
          <w:b/>
        </w:rPr>
      </w:pPr>
    </w:p>
    <w:p w14:paraId="25557735" w14:textId="77777777" w:rsidR="00A46C1A" w:rsidRPr="00697595" w:rsidRDefault="00DD5EAF">
      <w:pPr>
        <w:pStyle w:val="ListParagraph"/>
        <w:numPr>
          <w:ilvl w:val="1"/>
          <w:numId w:val="55"/>
        </w:numPr>
        <w:tabs>
          <w:tab w:val="left" w:pos="657"/>
        </w:tabs>
        <w:spacing w:line="319" w:lineRule="auto"/>
        <w:ind w:left="513" w:right="252" w:firstLine="0"/>
        <w:rPr>
          <w:sz w:val="12"/>
        </w:rPr>
      </w:pPr>
      <w:r w:rsidRPr="00697595">
        <w:rPr>
          <w:color w:val="444444"/>
          <w:sz w:val="12"/>
        </w:rPr>
        <w:t>Unless carrying a handgun is a requirement of the employee’s job description, the carrying of a handgun as allowed by T.C.A. 39-17-1309 (e)(11) is a personal choice of the employee and not a requirement of the employing institution. Consequently, the employee is employed is not:</w:t>
      </w:r>
    </w:p>
    <w:p w14:paraId="5ACAE99E" w14:textId="77777777" w:rsidR="00A46C1A" w:rsidRPr="00697595" w:rsidRDefault="00DD5EAF">
      <w:pPr>
        <w:pStyle w:val="ListParagraph"/>
        <w:numPr>
          <w:ilvl w:val="2"/>
          <w:numId w:val="55"/>
        </w:numPr>
        <w:tabs>
          <w:tab w:val="left" w:pos="815"/>
        </w:tabs>
        <w:spacing w:before="99"/>
        <w:rPr>
          <w:sz w:val="12"/>
        </w:rPr>
      </w:pPr>
      <w:r w:rsidRPr="00697595">
        <w:rPr>
          <w:color w:val="444444"/>
          <w:sz w:val="12"/>
        </w:rPr>
        <w:t xml:space="preserve">Acting </w:t>
      </w:r>
      <w:proofErr w:type="gramStart"/>
      <w:r w:rsidRPr="00697595">
        <w:rPr>
          <w:color w:val="444444"/>
          <w:sz w:val="12"/>
        </w:rPr>
        <w:t>in the course of</w:t>
      </w:r>
      <w:proofErr w:type="gramEnd"/>
      <w:r w:rsidRPr="00697595">
        <w:rPr>
          <w:color w:val="444444"/>
          <w:sz w:val="12"/>
        </w:rPr>
        <w:t xml:space="preserve"> or scope of their employment when carrying or using the handgun;</w:t>
      </w:r>
    </w:p>
    <w:p w14:paraId="35714989" w14:textId="77777777" w:rsidR="00A46C1A" w:rsidRPr="00697595" w:rsidRDefault="00DD5EAF">
      <w:pPr>
        <w:pStyle w:val="ListParagraph"/>
        <w:numPr>
          <w:ilvl w:val="2"/>
          <w:numId w:val="55"/>
        </w:numPr>
        <w:tabs>
          <w:tab w:val="left" w:pos="815"/>
        </w:tabs>
        <w:spacing w:before="65"/>
        <w:ind w:left="814" w:hanging="129"/>
        <w:rPr>
          <w:sz w:val="12"/>
        </w:rPr>
      </w:pPr>
      <w:r w:rsidRPr="00697595">
        <w:rPr>
          <w:color w:val="444444"/>
          <w:sz w:val="12"/>
        </w:rPr>
        <w:t>Entitled to workers’ compensation benefits under T.C.A. 9-8-307(a)(1)(K) for injuries arising from the carrying or use of a handgun; or</w:t>
      </w:r>
    </w:p>
    <w:p w14:paraId="561EDF44" w14:textId="77777777" w:rsidR="00A46C1A" w:rsidRPr="00697595" w:rsidRDefault="00DD5EAF">
      <w:pPr>
        <w:pStyle w:val="ListParagraph"/>
        <w:numPr>
          <w:ilvl w:val="2"/>
          <w:numId w:val="55"/>
        </w:numPr>
        <w:tabs>
          <w:tab w:val="left" w:pos="816"/>
        </w:tabs>
        <w:spacing w:before="65"/>
        <w:ind w:hanging="130"/>
        <w:rPr>
          <w:sz w:val="12"/>
        </w:rPr>
      </w:pPr>
      <w:r w:rsidRPr="00697595">
        <w:rPr>
          <w:color w:val="444444"/>
          <w:sz w:val="12"/>
        </w:rPr>
        <w:t>Immune from personal liability with respect to use or carrying of a handgun under T.C.A. 9-8-307(h).</w:t>
      </w:r>
    </w:p>
    <w:p w14:paraId="79680D04" w14:textId="77777777" w:rsidR="00A46C1A" w:rsidRPr="00697595" w:rsidRDefault="00A46C1A">
      <w:pPr>
        <w:pStyle w:val="BodyText"/>
        <w:spacing w:before="8"/>
      </w:pPr>
    </w:p>
    <w:p w14:paraId="27C84013" w14:textId="77777777" w:rsidR="00A46C1A" w:rsidRPr="00697595" w:rsidRDefault="00DD5EAF">
      <w:pPr>
        <w:pStyle w:val="ListParagraph"/>
        <w:numPr>
          <w:ilvl w:val="1"/>
          <w:numId w:val="55"/>
        </w:numPr>
        <w:tabs>
          <w:tab w:val="left" w:pos="655"/>
        </w:tabs>
        <w:spacing w:line="319" w:lineRule="auto"/>
        <w:ind w:left="513" w:right="487" w:firstLine="0"/>
        <w:rPr>
          <w:sz w:val="12"/>
        </w:rPr>
      </w:pPr>
      <w:r w:rsidRPr="00697595">
        <w:rPr>
          <w:color w:val="444444"/>
          <w:sz w:val="12"/>
        </w:rPr>
        <w:t xml:space="preserve">A TBR institution is </w:t>
      </w:r>
      <w:proofErr w:type="gramStart"/>
      <w:r w:rsidRPr="00697595">
        <w:rPr>
          <w:color w:val="444444"/>
          <w:sz w:val="12"/>
        </w:rPr>
        <w:t>absolutely immune</w:t>
      </w:r>
      <w:proofErr w:type="gramEnd"/>
      <w:r w:rsidRPr="00697595">
        <w:rPr>
          <w:color w:val="444444"/>
          <w:sz w:val="12"/>
        </w:rPr>
        <w:t xml:space="preserve"> from claims for monetary damages arising solely from or related to an employee’s use of, or failure to use, a handgun by an employee of that institution who has elected to carry a handgun under T.C.A. 39-17-1309(e)(11).</w:t>
      </w:r>
    </w:p>
    <w:p w14:paraId="484EE8DA" w14:textId="77777777" w:rsidR="00A46C1A" w:rsidRPr="00697595" w:rsidRDefault="00A46C1A">
      <w:pPr>
        <w:pStyle w:val="BodyText"/>
        <w:rPr>
          <w:sz w:val="14"/>
        </w:rPr>
      </w:pPr>
    </w:p>
    <w:p w14:paraId="1647C5C5" w14:textId="77777777" w:rsidR="00A46C1A" w:rsidRPr="00697595" w:rsidRDefault="00A46C1A">
      <w:pPr>
        <w:pStyle w:val="BodyText"/>
        <w:spacing w:before="6"/>
        <w:rPr>
          <w:sz w:val="19"/>
        </w:rPr>
      </w:pPr>
    </w:p>
    <w:p w14:paraId="5A7AD07C" w14:textId="77777777" w:rsidR="00A46C1A" w:rsidRPr="00697595" w:rsidRDefault="00DD5EAF">
      <w:pPr>
        <w:pStyle w:val="BodyText"/>
        <w:ind w:left="111"/>
      </w:pPr>
      <w:r w:rsidRPr="00697595">
        <w:rPr>
          <w:color w:val="444444"/>
        </w:rPr>
        <w:t>09/17, 09/24</w:t>
      </w:r>
    </w:p>
    <w:p w14:paraId="349D0E8C" w14:textId="54776C6B" w:rsidR="00A46C1A" w:rsidRPr="00697595" w:rsidRDefault="00E93D47">
      <w:pPr>
        <w:pStyle w:val="BodyText"/>
        <w:spacing w:before="7"/>
        <w:rPr>
          <w:sz w:val="29"/>
        </w:rPr>
      </w:pPr>
      <w:r w:rsidRPr="00697595">
        <w:rPr>
          <w:noProof/>
        </w:rPr>
        <mc:AlternateContent>
          <mc:Choice Requires="wps">
            <w:drawing>
              <wp:anchor distT="0" distB="0" distL="0" distR="0" simplePos="0" relativeHeight="251706368" behindDoc="1" locked="0" layoutInCell="1" allowOverlap="1" wp14:anchorId="6C0B5711" wp14:editId="7EB2A63C">
                <wp:simplePos x="0" y="0"/>
                <wp:positionH relativeFrom="page">
                  <wp:posOffset>560070</wp:posOffset>
                </wp:positionH>
                <wp:positionV relativeFrom="paragraph">
                  <wp:posOffset>242570</wp:posOffset>
                </wp:positionV>
                <wp:extent cx="6663055" cy="1270"/>
                <wp:effectExtent l="0" t="0" r="0" b="0"/>
                <wp:wrapTopAndBottom/>
                <wp:docPr id="273" name="Freeform 2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9794C" id="Freeform 241" o:spid="_x0000_s1026" alt="&quot;&quot;" style="position:absolute;margin-left:44.1pt;margin-top:19.1pt;width:524.6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" path="m,l10492,e" filled="f" strokecolor="#444" strokeweight=".17728mm">
                <v:path arrowok="t" o:connecttype="custom" o:connectlocs="0,0;6662420,0" o:connectangles="0,0"/>
                <w10:wrap type="topAndBottom" anchorx="page"/>
              </v:shape>
            </w:pict>
          </mc:Fallback>
        </mc:AlternateContent>
      </w:r>
    </w:p>
    <w:p w14:paraId="0843E11C" w14:textId="77777777" w:rsidR="00A46C1A" w:rsidRPr="00697595" w:rsidRDefault="00A46C1A">
      <w:pPr>
        <w:pStyle w:val="BodyText"/>
        <w:rPr>
          <w:sz w:val="14"/>
        </w:rPr>
      </w:pPr>
    </w:p>
    <w:p w14:paraId="2F1FB741" w14:textId="77777777" w:rsidR="00A46C1A" w:rsidRPr="00697595" w:rsidRDefault="00A46C1A">
      <w:pPr>
        <w:pStyle w:val="BodyText"/>
        <w:rPr>
          <w:sz w:val="14"/>
        </w:rPr>
      </w:pPr>
    </w:p>
    <w:p w14:paraId="6EC60869" w14:textId="77777777" w:rsidR="00A46C1A" w:rsidRPr="00697595" w:rsidRDefault="00A46C1A">
      <w:pPr>
        <w:pStyle w:val="BodyText"/>
        <w:rPr>
          <w:sz w:val="14"/>
        </w:rPr>
      </w:pPr>
    </w:p>
    <w:p w14:paraId="3E3D8F24" w14:textId="77777777" w:rsidR="00A46C1A" w:rsidRPr="00697595" w:rsidRDefault="00A46C1A">
      <w:pPr>
        <w:pStyle w:val="BodyText"/>
        <w:rPr>
          <w:sz w:val="14"/>
        </w:rPr>
      </w:pPr>
    </w:p>
    <w:p w14:paraId="5AA9409A" w14:textId="77777777" w:rsidR="00A46C1A" w:rsidRPr="00697595" w:rsidRDefault="00A46C1A">
      <w:pPr>
        <w:pStyle w:val="BodyText"/>
        <w:rPr>
          <w:sz w:val="14"/>
        </w:rPr>
      </w:pPr>
    </w:p>
    <w:p w14:paraId="2A203CB2" w14:textId="77777777" w:rsidR="00A46C1A" w:rsidRPr="00697595" w:rsidRDefault="00A46C1A">
      <w:pPr>
        <w:pStyle w:val="BodyText"/>
        <w:rPr>
          <w:sz w:val="14"/>
        </w:rPr>
      </w:pPr>
    </w:p>
    <w:p w14:paraId="31C54FF5" w14:textId="77777777" w:rsidR="00A46C1A" w:rsidRPr="00697595" w:rsidRDefault="00A46C1A">
      <w:pPr>
        <w:pStyle w:val="BodyText"/>
        <w:rPr>
          <w:sz w:val="14"/>
        </w:rPr>
      </w:pPr>
    </w:p>
    <w:p w14:paraId="799934EE" w14:textId="77777777" w:rsidR="00A46C1A" w:rsidRPr="00697595" w:rsidRDefault="00A46C1A">
      <w:pPr>
        <w:pStyle w:val="BodyText"/>
        <w:rPr>
          <w:sz w:val="14"/>
        </w:rPr>
      </w:pPr>
    </w:p>
    <w:p w14:paraId="059080E1" w14:textId="77777777" w:rsidR="00A46C1A" w:rsidRPr="00697595" w:rsidRDefault="00A46C1A">
      <w:pPr>
        <w:pStyle w:val="BodyText"/>
        <w:rPr>
          <w:sz w:val="14"/>
        </w:rPr>
      </w:pPr>
    </w:p>
    <w:p w14:paraId="13ACF94E" w14:textId="77777777" w:rsidR="00A46C1A" w:rsidRPr="00697595" w:rsidRDefault="00A46C1A">
      <w:pPr>
        <w:pStyle w:val="BodyText"/>
        <w:rPr>
          <w:sz w:val="14"/>
        </w:rPr>
      </w:pPr>
    </w:p>
    <w:p w14:paraId="6DE4D656" w14:textId="77777777" w:rsidR="00A46C1A" w:rsidRPr="00697595" w:rsidRDefault="00A46C1A">
      <w:pPr>
        <w:pStyle w:val="BodyText"/>
        <w:rPr>
          <w:sz w:val="14"/>
        </w:rPr>
      </w:pPr>
    </w:p>
    <w:p w14:paraId="7EFF9980" w14:textId="77777777" w:rsidR="00A46C1A" w:rsidRPr="00697595" w:rsidRDefault="00A46C1A">
      <w:pPr>
        <w:pStyle w:val="BodyText"/>
        <w:rPr>
          <w:sz w:val="14"/>
        </w:rPr>
      </w:pPr>
    </w:p>
    <w:p w14:paraId="2EB0B1DF" w14:textId="77777777" w:rsidR="00A46C1A" w:rsidRPr="00697595" w:rsidRDefault="00A46C1A">
      <w:pPr>
        <w:pStyle w:val="BodyText"/>
        <w:rPr>
          <w:sz w:val="14"/>
        </w:rPr>
      </w:pPr>
    </w:p>
    <w:p w14:paraId="4BA480EB" w14:textId="77777777" w:rsidR="00A46C1A" w:rsidRPr="00697595" w:rsidRDefault="00A46C1A">
      <w:pPr>
        <w:pStyle w:val="BodyText"/>
        <w:rPr>
          <w:sz w:val="14"/>
        </w:rPr>
      </w:pPr>
    </w:p>
    <w:p w14:paraId="00F28719" w14:textId="77777777" w:rsidR="00A46C1A" w:rsidRPr="00697595" w:rsidRDefault="00A46C1A">
      <w:pPr>
        <w:pStyle w:val="BodyText"/>
        <w:rPr>
          <w:sz w:val="14"/>
        </w:rPr>
      </w:pPr>
    </w:p>
    <w:p w14:paraId="733587BF" w14:textId="77777777" w:rsidR="00A46C1A" w:rsidRPr="00697595" w:rsidRDefault="00A46C1A">
      <w:pPr>
        <w:pStyle w:val="BodyText"/>
        <w:rPr>
          <w:sz w:val="14"/>
        </w:rPr>
      </w:pPr>
    </w:p>
    <w:p w14:paraId="67A59708" w14:textId="77777777" w:rsidR="00A46C1A" w:rsidRPr="00697595" w:rsidRDefault="00A46C1A">
      <w:pPr>
        <w:pStyle w:val="BodyText"/>
        <w:rPr>
          <w:sz w:val="14"/>
        </w:rPr>
      </w:pPr>
    </w:p>
    <w:p w14:paraId="56A001D2" w14:textId="77777777" w:rsidR="00A46C1A" w:rsidRPr="00697595" w:rsidRDefault="00A46C1A">
      <w:pPr>
        <w:pStyle w:val="BodyText"/>
        <w:rPr>
          <w:sz w:val="14"/>
        </w:rPr>
      </w:pPr>
    </w:p>
    <w:p w14:paraId="5372AF0D" w14:textId="77777777" w:rsidR="00A46C1A" w:rsidRPr="00697595" w:rsidRDefault="00A46C1A">
      <w:pPr>
        <w:pStyle w:val="BodyText"/>
        <w:rPr>
          <w:sz w:val="14"/>
        </w:rPr>
      </w:pPr>
    </w:p>
    <w:p w14:paraId="71B276C9" w14:textId="77777777" w:rsidR="00A46C1A" w:rsidRPr="00697595" w:rsidRDefault="00A46C1A">
      <w:pPr>
        <w:pStyle w:val="BodyText"/>
        <w:rPr>
          <w:sz w:val="14"/>
        </w:rPr>
      </w:pPr>
    </w:p>
    <w:p w14:paraId="668400E4" w14:textId="77777777" w:rsidR="00A46C1A" w:rsidRPr="00697595" w:rsidRDefault="00A46C1A">
      <w:pPr>
        <w:pStyle w:val="BodyText"/>
        <w:rPr>
          <w:sz w:val="14"/>
        </w:rPr>
      </w:pPr>
    </w:p>
    <w:p w14:paraId="71231F0A" w14:textId="77777777" w:rsidR="00A46C1A" w:rsidRPr="00697595" w:rsidRDefault="00A46C1A">
      <w:pPr>
        <w:pStyle w:val="BodyText"/>
        <w:rPr>
          <w:sz w:val="14"/>
        </w:rPr>
      </w:pPr>
    </w:p>
    <w:p w14:paraId="6B6AB845" w14:textId="77777777" w:rsidR="00A46C1A" w:rsidRPr="00697595" w:rsidRDefault="00A46C1A">
      <w:pPr>
        <w:pStyle w:val="BodyText"/>
        <w:rPr>
          <w:sz w:val="14"/>
        </w:rPr>
      </w:pPr>
    </w:p>
    <w:p w14:paraId="782C0FCC" w14:textId="77777777" w:rsidR="00A46C1A" w:rsidRPr="00697595" w:rsidRDefault="00A46C1A">
      <w:pPr>
        <w:pStyle w:val="BodyText"/>
        <w:rPr>
          <w:sz w:val="14"/>
        </w:rPr>
      </w:pPr>
    </w:p>
    <w:p w14:paraId="4D66F221" w14:textId="77777777" w:rsidR="00A46C1A" w:rsidRPr="00697595" w:rsidRDefault="00A46C1A">
      <w:pPr>
        <w:pStyle w:val="BodyText"/>
        <w:rPr>
          <w:sz w:val="14"/>
        </w:rPr>
      </w:pPr>
    </w:p>
    <w:p w14:paraId="0163C0EC" w14:textId="77777777" w:rsidR="00A46C1A" w:rsidRPr="00697595" w:rsidRDefault="00A46C1A">
      <w:pPr>
        <w:pStyle w:val="BodyText"/>
        <w:rPr>
          <w:sz w:val="14"/>
        </w:rPr>
      </w:pPr>
    </w:p>
    <w:p w14:paraId="6AECC48C" w14:textId="77777777" w:rsidR="00A46C1A" w:rsidRPr="00697595" w:rsidRDefault="00A46C1A">
      <w:pPr>
        <w:pStyle w:val="BodyText"/>
        <w:rPr>
          <w:sz w:val="14"/>
        </w:rPr>
      </w:pPr>
    </w:p>
    <w:p w14:paraId="183D0C26" w14:textId="77777777" w:rsidR="00A46C1A" w:rsidRPr="00697595" w:rsidRDefault="00A46C1A">
      <w:pPr>
        <w:pStyle w:val="BodyText"/>
        <w:rPr>
          <w:sz w:val="14"/>
        </w:rPr>
      </w:pPr>
    </w:p>
    <w:p w14:paraId="7907D25C" w14:textId="77777777" w:rsidR="00A46C1A" w:rsidRPr="00697595" w:rsidRDefault="00A46C1A">
      <w:pPr>
        <w:pStyle w:val="BodyText"/>
        <w:rPr>
          <w:sz w:val="14"/>
        </w:rPr>
      </w:pPr>
    </w:p>
    <w:p w14:paraId="3C1E1B58" w14:textId="77777777" w:rsidR="00A46C1A" w:rsidRPr="00697595" w:rsidRDefault="00A46C1A">
      <w:pPr>
        <w:pStyle w:val="BodyText"/>
        <w:rPr>
          <w:sz w:val="14"/>
        </w:rPr>
      </w:pPr>
    </w:p>
    <w:p w14:paraId="6A0BC5A0" w14:textId="77777777" w:rsidR="00A46C1A" w:rsidRPr="00697595" w:rsidRDefault="00A46C1A">
      <w:pPr>
        <w:pStyle w:val="BodyText"/>
        <w:rPr>
          <w:sz w:val="14"/>
        </w:rPr>
      </w:pPr>
    </w:p>
    <w:p w14:paraId="60A96FFA" w14:textId="77777777" w:rsidR="00A46C1A" w:rsidRPr="00697595" w:rsidRDefault="00A46C1A">
      <w:pPr>
        <w:pStyle w:val="BodyText"/>
        <w:rPr>
          <w:sz w:val="14"/>
        </w:rPr>
      </w:pPr>
    </w:p>
    <w:p w14:paraId="5F39B664" w14:textId="77777777" w:rsidR="00A46C1A" w:rsidRPr="00697595" w:rsidRDefault="00A46C1A">
      <w:pPr>
        <w:pStyle w:val="BodyText"/>
        <w:rPr>
          <w:sz w:val="14"/>
        </w:rPr>
      </w:pPr>
    </w:p>
    <w:p w14:paraId="4416FBBC" w14:textId="77777777" w:rsidR="00A46C1A" w:rsidRPr="00697595" w:rsidRDefault="00A46C1A">
      <w:pPr>
        <w:pStyle w:val="BodyText"/>
        <w:rPr>
          <w:sz w:val="14"/>
        </w:rPr>
      </w:pPr>
    </w:p>
    <w:p w14:paraId="40C43A3B" w14:textId="77777777" w:rsidR="00A46C1A" w:rsidRPr="00697595" w:rsidRDefault="00A46C1A">
      <w:pPr>
        <w:pStyle w:val="BodyText"/>
        <w:rPr>
          <w:sz w:val="14"/>
        </w:rPr>
      </w:pPr>
    </w:p>
    <w:p w14:paraId="42FAC898" w14:textId="77777777" w:rsidR="00A46C1A" w:rsidRPr="00697595" w:rsidRDefault="00A46C1A">
      <w:pPr>
        <w:pStyle w:val="BodyText"/>
        <w:rPr>
          <w:sz w:val="14"/>
        </w:rPr>
      </w:pPr>
    </w:p>
    <w:p w14:paraId="29EE3CEC" w14:textId="77777777" w:rsidR="00A46C1A" w:rsidRPr="00697595" w:rsidRDefault="00A46C1A">
      <w:pPr>
        <w:pStyle w:val="BodyText"/>
        <w:rPr>
          <w:sz w:val="14"/>
        </w:rPr>
      </w:pPr>
    </w:p>
    <w:p w14:paraId="33A3EB13" w14:textId="77777777" w:rsidR="00A46C1A" w:rsidRPr="00697595" w:rsidRDefault="00A46C1A">
      <w:pPr>
        <w:pStyle w:val="BodyText"/>
        <w:rPr>
          <w:sz w:val="14"/>
        </w:rPr>
      </w:pPr>
    </w:p>
    <w:p w14:paraId="327DFA5D" w14:textId="77777777" w:rsidR="00A46C1A" w:rsidRPr="00697595" w:rsidRDefault="00A46C1A">
      <w:pPr>
        <w:pStyle w:val="BodyText"/>
        <w:rPr>
          <w:sz w:val="14"/>
        </w:rPr>
      </w:pPr>
    </w:p>
    <w:p w14:paraId="25FAA00C" w14:textId="77777777" w:rsidR="00A46C1A" w:rsidRPr="00697595" w:rsidRDefault="00A46C1A">
      <w:pPr>
        <w:pStyle w:val="BodyText"/>
        <w:rPr>
          <w:sz w:val="14"/>
        </w:rPr>
      </w:pPr>
    </w:p>
    <w:p w14:paraId="1ADAB32B" w14:textId="77777777" w:rsidR="00A46C1A" w:rsidRPr="00697595" w:rsidRDefault="00A46C1A">
      <w:pPr>
        <w:pStyle w:val="BodyText"/>
        <w:rPr>
          <w:sz w:val="14"/>
        </w:rPr>
      </w:pPr>
    </w:p>
    <w:p w14:paraId="5318450C" w14:textId="77777777" w:rsidR="00A46C1A" w:rsidRPr="00697595" w:rsidRDefault="00A46C1A">
      <w:pPr>
        <w:pStyle w:val="BodyText"/>
        <w:rPr>
          <w:sz w:val="14"/>
        </w:rPr>
      </w:pPr>
    </w:p>
    <w:p w14:paraId="651DC1B0" w14:textId="77777777" w:rsidR="00A46C1A" w:rsidRPr="00697595" w:rsidRDefault="00A46C1A">
      <w:pPr>
        <w:pStyle w:val="BodyText"/>
        <w:rPr>
          <w:sz w:val="14"/>
        </w:rPr>
      </w:pPr>
    </w:p>
    <w:p w14:paraId="419C5F18" w14:textId="77777777" w:rsidR="00A46C1A" w:rsidRPr="00697595" w:rsidRDefault="00A46C1A">
      <w:pPr>
        <w:pStyle w:val="BodyText"/>
        <w:rPr>
          <w:sz w:val="14"/>
        </w:rPr>
      </w:pPr>
    </w:p>
    <w:p w14:paraId="26F8F39D" w14:textId="77777777" w:rsidR="00A46C1A" w:rsidRPr="00697595" w:rsidRDefault="00A46C1A">
      <w:pPr>
        <w:pStyle w:val="BodyText"/>
        <w:rPr>
          <w:sz w:val="14"/>
        </w:rPr>
      </w:pPr>
    </w:p>
    <w:p w14:paraId="37A683FC" w14:textId="77777777" w:rsidR="00A46C1A" w:rsidRPr="00697595" w:rsidRDefault="00A46C1A">
      <w:pPr>
        <w:pStyle w:val="BodyText"/>
        <w:rPr>
          <w:sz w:val="14"/>
        </w:rPr>
      </w:pPr>
    </w:p>
    <w:p w14:paraId="0A222BFF" w14:textId="77777777" w:rsidR="00A46C1A" w:rsidRPr="00697595" w:rsidRDefault="00A46C1A">
      <w:pPr>
        <w:pStyle w:val="BodyText"/>
        <w:rPr>
          <w:sz w:val="14"/>
        </w:rPr>
      </w:pPr>
    </w:p>
    <w:p w14:paraId="5BFE9A1F" w14:textId="77777777" w:rsidR="00A46C1A" w:rsidRPr="00697595" w:rsidRDefault="00A46C1A">
      <w:pPr>
        <w:pStyle w:val="BodyText"/>
        <w:rPr>
          <w:sz w:val="14"/>
        </w:rPr>
      </w:pPr>
    </w:p>
    <w:p w14:paraId="516B71D9" w14:textId="77777777" w:rsidR="00A46C1A" w:rsidRPr="00697595" w:rsidRDefault="00A46C1A">
      <w:pPr>
        <w:pStyle w:val="BodyText"/>
        <w:rPr>
          <w:sz w:val="14"/>
        </w:rPr>
      </w:pPr>
    </w:p>
    <w:p w14:paraId="21FB82D3" w14:textId="77777777" w:rsidR="00A46C1A" w:rsidRPr="00697595" w:rsidRDefault="00A46C1A">
      <w:pPr>
        <w:pStyle w:val="BodyText"/>
        <w:rPr>
          <w:sz w:val="14"/>
        </w:rPr>
      </w:pPr>
    </w:p>
    <w:p w14:paraId="48D6AF32" w14:textId="77777777" w:rsidR="00A46C1A" w:rsidRPr="00697595" w:rsidRDefault="00A46C1A">
      <w:pPr>
        <w:pStyle w:val="BodyText"/>
        <w:rPr>
          <w:sz w:val="14"/>
        </w:rPr>
      </w:pPr>
    </w:p>
    <w:p w14:paraId="6F0BE322" w14:textId="77777777" w:rsidR="00A46C1A" w:rsidRPr="00697595" w:rsidRDefault="00A46C1A">
      <w:pPr>
        <w:pStyle w:val="BodyText"/>
        <w:rPr>
          <w:sz w:val="14"/>
        </w:rPr>
      </w:pPr>
    </w:p>
    <w:p w14:paraId="3615849E" w14:textId="77777777" w:rsidR="00A46C1A" w:rsidRPr="00697595" w:rsidRDefault="00A46C1A">
      <w:pPr>
        <w:pStyle w:val="BodyText"/>
        <w:rPr>
          <w:sz w:val="14"/>
        </w:rPr>
      </w:pPr>
    </w:p>
    <w:p w14:paraId="728D5F36" w14:textId="77777777" w:rsidR="00A46C1A" w:rsidRPr="00697595" w:rsidRDefault="00A46C1A">
      <w:pPr>
        <w:pStyle w:val="BodyText"/>
        <w:rPr>
          <w:sz w:val="14"/>
        </w:rPr>
      </w:pPr>
    </w:p>
    <w:p w14:paraId="348A9533" w14:textId="77777777" w:rsidR="00A46C1A" w:rsidRPr="00697595" w:rsidRDefault="00A46C1A">
      <w:pPr>
        <w:pStyle w:val="BodyText"/>
        <w:rPr>
          <w:sz w:val="14"/>
        </w:rPr>
      </w:pPr>
    </w:p>
    <w:p w14:paraId="438AA5A9" w14:textId="77777777" w:rsidR="00A46C1A" w:rsidRPr="00697595" w:rsidRDefault="00A46C1A">
      <w:pPr>
        <w:pStyle w:val="BodyText"/>
        <w:spacing w:before="5"/>
        <w:rPr>
          <w:sz w:val="15"/>
        </w:rPr>
      </w:pPr>
    </w:p>
    <w:p w14:paraId="39021FF5" w14:textId="4F047807" w:rsidR="00A46C1A" w:rsidRPr="00697595" w:rsidRDefault="00A46C1A">
      <w:pPr>
        <w:ind w:left="2025" w:right="2043"/>
        <w:jc w:val="center"/>
        <w:rPr>
          <w:rFonts w:ascii="Arial"/>
          <w:sz w:val="16"/>
        </w:rPr>
      </w:pPr>
    </w:p>
    <w:p w14:paraId="2190D27F" w14:textId="77777777" w:rsidR="00A46C1A" w:rsidRPr="00697595" w:rsidRDefault="00A46C1A">
      <w:pPr>
        <w:jc w:val="center"/>
        <w:rPr>
          <w:rFonts w:ascii="Arial"/>
          <w:sz w:val="16"/>
        </w:rPr>
        <w:sectPr w:rsidR="00A46C1A" w:rsidRPr="00697595" w:rsidSect="00AF53A4">
          <w:footerReference w:type="default" r:id="rId38"/>
          <w:pgSz w:w="12240" w:h="15840"/>
          <w:pgMar w:top="520" w:right="760" w:bottom="280" w:left="780" w:header="0" w:footer="291" w:gutter="0"/>
          <w:cols w:space="720"/>
        </w:sectPr>
      </w:pPr>
    </w:p>
    <w:p w14:paraId="4BE81978" w14:textId="77777777" w:rsidR="00A46C1A" w:rsidRPr="00697595" w:rsidRDefault="00DD5EAF">
      <w:pPr>
        <w:tabs>
          <w:tab w:val="left" w:pos="7177"/>
        </w:tabs>
        <w:spacing w:before="89"/>
        <w:ind w:left="192"/>
        <w:rPr>
          <w:b/>
          <w:sz w:val="20"/>
        </w:rPr>
      </w:pPr>
      <w:r w:rsidRPr="00697595">
        <w:rPr>
          <w:b/>
          <w:color w:val="444444"/>
          <w:sz w:val="20"/>
        </w:rPr>
        <w:lastRenderedPageBreak/>
        <w:t>Walters State Community College</w:t>
      </w:r>
      <w:r w:rsidRPr="00697595">
        <w:rPr>
          <w:b/>
          <w:color w:val="444444"/>
          <w:sz w:val="20"/>
        </w:rPr>
        <w:tab/>
        <w:t>Policies and Procedures Manual</w:t>
      </w:r>
    </w:p>
    <w:p w14:paraId="2225E770" w14:textId="77777777" w:rsidR="00A46C1A" w:rsidRPr="00697595" w:rsidRDefault="00A46C1A">
      <w:pPr>
        <w:pStyle w:val="BodyText"/>
        <w:rPr>
          <w:b/>
          <w:sz w:val="22"/>
        </w:rPr>
      </w:pPr>
    </w:p>
    <w:p w14:paraId="232C7B2C" w14:textId="77777777" w:rsidR="00A46C1A" w:rsidRPr="00697595" w:rsidRDefault="00A46C1A">
      <w:pPr>
        <w:pStyle w:val="BodyText"/>
        <w:spacing w:before="4"/>
        <w:rPr>
          <w:b/>
          <w:sz w:val="30"/>
        </w:rPr>
      </w:pPr>
    </w:p>
    <w:p w14:paraId="7C7E0565" w14:textId="77777777" w:rsidR="00A46C1A" w:rsidRPr="00697595" w:rsidRDefault="00DD5EAF">
      <w:pPr>
        <w:ind w:left="111"/>
        <w:rPr>
          <w:b/>
          <w:sz w:val="18"/>
        </w:rPr>
      </w:pPr>
      <w:r w:rsidRPr="00697595">
        <w:rPr>
          <w:b/>
          <w:color w:val="444444"/>
          <w:w w:val="105"/>
          <w:sz w:val="18"/>
        </w:rPr>
        <w:t>06:19:00 Background Checks</w:t>
      </w:r>
    </w:p>
    <w:p w14:paraId="09A1FFA9" w14:textId="2C2619BB" w:rsidR="00A46C1A" w:rsidRPr="00697595" w:rsidRDefault="00E93D47">
      <w:pPr>
        <w:pStyle w:val="BodyText"/>
        <w:rPr>
          <w:b/>
          <w:sz w:val="16"/>
        </w:rPr>
      </w:pPr>
      <w:r w:rsidRPr="00697595">
        <w:rPr>
          <w:noProof/>
        </w:rPr>
        <mc:AlternateContent>
          <mc:Choice Requires="wps">
            <w:drawing>
              <wp:anchor distT="0" distB="0" distL="0" distR="0" simplePos="0" relativeHeight="251707392" behindDoc="1" locked="0" layoutInCell="1" allowOverlap="1" wp14:anchorId="0A1818FF" wp14:editId="3804C3E6">
                <wp:simplePos x="0" y="0"/>
                <wp:positionH relativeFrom="page">
                  <wp:posOffset>566420</wp:posOffset>
                </wp:positionH>
                <wp:positionV relativeFrom="paragraph">
                  <wp:posOffset>144780</wp:posOffset>
                </wp:positionV>
                <wp:extent cx="6650355" cy="1270"/>
                <wp:effectExtent l="0" t="0" r="0" b="0"/>
                <wp:wrapTopAndBottom/>
                <wp:docPr id="272" name="Freeform 2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41FF3" id="Freeform 240" o:spid="_x0000_s1026" alt="&quot;&quot;" style="position:absolute;margin-left:44.6pt;margin-top:11.4pt;width:523.65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" path="m,l10472,e" filled="f" strokecolor="#444" strokeweight=".17728mm">
                <v:path arrowok="t" o:connecttype="custom" o:connectlocs="0,0;6649720,0" o:connectangles="0,0"/>
                <w10:wrap type="topAndBottom" anchorx="page"/>
              </v:shape>
            </w:pict>
          </mc:Fallback>
        </mc:AlternateContent>
      </w:r>
    </w:p>
    <w:p w14:paraId="26D9B590" w14:textId="77777777" w:rsidR="00A46C1A" w:rsidRPr="00697595" w:rsidRDefault="00DD5EAF">
      <w:pPr>
        <w:pStyle w:val="BodyText"/>
        <w:tabs>
          <w:tab w:val="left" w:pos="2752"/>
        </w:tabs>
        <w:spacing w:before="91"/>
        <w:ind w:left="131"/>
      </w:pPr>
      <w:r w:rsidRPr="00697595">
        <w:rPr>
          <w:color w:val="444444"/>
        </w:rPr>
        <w:t>Revision Responsibility:</w:t>
      </w:r>
      <w:r w:rsidRPr="00697595">
        <w:rPr>
          <w:color w:val="444444"/>
        </w:rPr>
        <w:tab/>
        <w:t>Executive Director of Human Resources</w:t>
      </w:r>
    </w:p>
    <w:p w14:paraId="09170D83" w14:textId="05E80ADF" w:rsidR="00A46C1A" w:rsidRPr="00697595" w:rsidRDefault="00E93D47">
      <w:pPr>
        <w:pStyle w:val="BodyText"/>
        <w:tabs>
          <w:tab w:val="left" w:pos="2752"/>
        </w:tabs>
        <w:spacing w:before="75"/>
        <w:ind w:left="131"/>
      </w:pPr>
      <w:r w:rsidRPr="00697595">
        <w:rPr>
          <w:noProof/>
        </w:rPr>
        <mc:AlternateContent>
          <mc:Choice Requires="wps">
            <w:drawing>
              <wp:anchor distT="0" distB="0" distL="0" distR="0" simplePos="0" relativeHeight="251708416" behindDoc="1" locked="0" layoutInCell="1" allowOverlap="1" wp14:anchorId="5983AA5A" wp14:editId="26E20815">
                <wp:simplePos x="0" y="0"/>
                <wp:positionH relativeFrom="page">
                  <wp:posOffset>566420</wp:posOffset>
                </wp:positionH>
                <wp:positionV relativeFrom="paragraph">
                  <wp:posOffset>203835</wp:posOffset>
                </wp:positionV>
                <wp:extent cx="6650355" cy="1270"/>
                <wp:effectExtent l="0" t="0" r="0" b="0"/>
                <wp:wrapTopAndBottom/>
                <wp:docPr id="271" name="Freeform 2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E079F" id="Freeform 239" o:spid="_x0000_s1026" alt="&quot;&quot;" style="position:absolute;margin-left:44.6pt;margin-top:16.05pt;width:523.6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Responsible Executive Officer:</w:t>
      </w:r>
      <w:r w:rsidR="00DD5EAF" w:rsidRPr="00697595">
        <w:rPr>
          <w:color w:val="444444"/>
        </w:rPr>
        <w:tab/>
        <w:t>Vice President for Business &amp; Finance</w:t>
      </w:r>
    </w:p>
    <w:p w14:paraId="546E16E8" w14:textId="77777777" w:rsidR="00A46C1A" w:rsidRPr="00697595" w:rsidRDefault="00A46C1A">
      <w:pPr>
        <w:pStyle w:val="BodyText"/>
        <w:spacing w:before="2"/>
        <w:rPr>
          <w:sz w:val="17"/>
        </w:rPr>
      </w:pPr>
    </w:p>
    <w:p w14:paraId="1E71A497" w14:textId="77777777" w:rsidR="00A46C1A" w:rsidRPr="00697595" w:rsidRDefault="00DD5EAF">
      <w:pPr>
        <w:pStyle w:val="Heading7"/>
      </w:pPr>
      <w:r w:rsidRPr="00697595">
        <w:rPr>
          <w:color w:val="444444"/>
        </w:rPr>
        <w:t>Purpose</w:t>
      </w:r>
    </w:p>
    <w:p w14:paraId="08C3F453" w14:textId="115FB04A" w:rsidR="00A46C1A" w:rsidRPr="00697595" w:rsidRDefault="00E93D47">
      <w:pPr>
        <w:pStyle w:val="BodyText"/>
        <w:spacing w:before="164" w:line="319" w:lineRule="auto"/>
        <w:ind w:left="111"/>
      </w:pPr>
      <w:r w:rsidRPr="00697595">
        <w:rPr>
          <w:noProof/>
        </w:rPr>
        <mc:AlternateContent>
          <mc:Choice Requires="wps">
            <w:drawing>
              <wp:anchor distT="0" distB="0" distL="0" distR="0" simplePos="0" relativeHeight="251709440" behindDoc="1" locked="0" layoutInCell="1" allowOverlap="1" wp14:anchorId="2B2B35FC" wp14:editId="485CC41A">
                <wp:simplePos x="0" y="0"/>
                <wp:positionH relativeFrom="page">
                  <wp:posOffset>566420</wp:posOffset>
                </wp:positionH>
                <wp:positionV relativeFrom="paragraph">
                  <wp:posOffset>387985</wp:posOffset>
                </wp:positionV>
                <wp:extent cx="6650355" cy="1270"/>
                <wp:effectExtent l="0" t="0" r="0" b="0"/>
                <wp:wrapTopAndBottom/>
                <wp:docPr id="270" name="Freeform 2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1A168" id="Freeform 238" o:spid="_x0000_s1026" alt="&quot;&quot;" style="position:absolute;margin-left:44.6pt;margin-top:30.55pt;width:523.6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To verify the accuracy of information on an employment application that has been provided by final candidates or employees who are hired, promoted, reclassified, or transferred to ensure that individuals selected or retained possess the qualifications to perform the duties of the position.</w:t>
      </w:r>
    </w:p>
    <w:p w14:paraId="6080C1DB" w14:textId="77777777" w:rsidR="00A46C1A" w:rsidRPr="00697595" w:rsidRDefault="00A46C1A">
      <w:pPr>
        <w:pStyle w:val="BodyText"/>
        <w:spacing w:before="2"/>
        <w:rPr>
          <w:sz w:val="17"/>
        </w:rPr>
      </w:pPr>
    </w:p>
    <w:p w14:paraId="4699E71E" w14:textId="77777777" w:rsidR="00A46C1A" w:rsidRPr="00697595" w:rsidRDefault="00DD5EAF">
      <w:pPr>
        <w:pStyle w:val="Heading8"/>
      </w:pPr>
      <w:r w:rsidRPr="00697595">
        <w:rPr>
          <w:color w:val="444444"/>
        </w:rPr>
        <w:t>Policy</w:t>
      </w:r>
    </w:p>
    <w:p w14:paraId="19444DB5" w14:textId="774126F8" w:rsidR="00A46C1A" w:rsidRPr="00697595" w:rsidRDefault="00DD5EAF">
      <w:pPr>
        <w:pStyle w:val="ListParagraph"/>
        <w:numPr>
          <w:ilvl w:val="0"/>
          <w:numId w:val="54"/>
        </w:numPr>
        <w:tabs>
          <w:tab w:val="left" w:pos="414"/>
        </w:tabs>
        <w:spacing w:before="156" w:line="319" w:lineRule="auto"/>
        <w:ind w:right="120"/>
        <w:rPr>
          <w:sz w:val="12"/>
        </w:rPr>
      </w:pPr>
      <w:r w:rsidRPr="00697595">
        <w:rPr>
          <w:color w:val="444444"/>
          <w:sz w:val="12"/>
        </w:rPr>
        <w:t xml:space="preserve">Pursuant to Tennessee Board of Regents (TBR) Guideline No. P-010, Personnel Transactions and Recommended Forms, background checks of candidates recommended for employment will be conducted. Circumstances may also arise for which background checks of current employees </w:t>
      </w:r>
      <w:proofErr w:type="gramStart"/>
      <w:r w:rsidRPr="00697595">
        <w:rPr>
          <w:color w:val="444444"/>
          <w:sz w:val="12"/>
        </w:rPr>
        <w:t>will be</w:t>
      </w:r>
      <w:proofErr w:type="gramEnd"/>
      <w:r w:rsidRPr="00697595">
        <w:rPr>
          <w:color w:val="444444"/>
          <w:sz w:val="12"/>
        </w:rPr>
        <w:t xml:space="preserve"> necessary </w:t>
      </w:r>
      <w:proofErr w:type="gramStart"/>
      <w:r w:rsidRPr="00697595">
        <w:rPr>
          <w:color w:val="444444"/>
          <w:sz w:val="12"/>
        </w:rPr>
        <w:t>in order to</w:t>
      </w:r>
      <w:proofErr w:type="gramEnd"/>
      <w:r w:rsidRPr="00697595">
        <w:rPr>
          <w:color w:val="444444"/>
          <w:sz w:val="12"/>
        </w:rPr>
        <w:t xml:space="preserve"> determine whether their employment status with the institution should be changed. This process is necessary to ensure that individuals are selected or retained who possess the qualifications to perform the duties of the position most effectively and who are best able to serve the institution. Background checks may include, but not be limited to the following: county criminal records, driving record, national criminal records check, and Social Security number verification for all employees; verification of education (highest degree) for all faculty members and other professional staff; and sexual offender registry for any </w:t>
      </w:r>
      <w:r w:rsidR="007E46A2" w:rsidRPr="00697595">
        <w:rPr>
          <w:color w:val="444444"/>
          <w:sz w:val="12"/>
        </w:rPr>
        <w:t>employee who</w:t>
      </w:r>
      <w:r w:rsidRPr="00697595">
        <w:rPr>
          <w:color w:val="444444"/>
          <w:sz w:val="12"/>
        </w:rPr>
        <w:t xml:space="preserve"> will be working with minors. The guidelines that govern the Federal Work Study program require that seven percent of the total allocation be used to employ students in community service jobs. The institution may arrange for these students to be placed on campus or with other agencies or other organizations outside the institution, if in the public interest. As a </w:t>
      </w:r>
      <w:r w:rsidR="007E46A2" w:rsidRPr="00697595">
        <w:rPr>
          <w:color w:val="444444"/>
          <w:sz w:val="12"/>
        </w:rPr>
        <w:t>result, any</w:t>
      </w:r>
      <w:r w:rsidRPr="00697595">
        <w:rPr>
          <w:color w:val="444444"/>
          <w:sz w:val="12"/>
        </w:rPr>
        <w:t xml:space="preserve"> Federal Work Study student fulfilling the community service component of that funding must consent to a background check. The institution will be responsible for paying for the required background check.</w:t>
      </w:r>
    </w:p>
    <w:p w14:paraId="6C65CA21" w14:textId="77777777" w:rsidR="00A46C1A" w:rsidRPr="00697595" w:rsidRDefault="00A46C1A">
      <w:pPr>
        <w:pStyle w:val="BodyText"/>
        <w:spacing w:before="4"/>
        <w:rPr>
          <w:sz w:val="17"/>
        </w:rPr>
      </w:pPr>
    </w:p>
    <w:p w14:paraId="180848BB" w14:textId="77777777" w:rsidR="00A46C1A" w:rsidRPr="00697595" w:rsidRDefault="00DD5EAF">
      <w:pPr>
        <w:pStyle w:val="ListParagraph"/>
        <w:numPr>
          <w:ilvl w:val="0"/>
          <w:numId w:val="54"/>
        </w:numPr>
        <w:tabs>
          <w:tab w:val="left" w:pos="413"/>
        </w:tabs>
        <w:spacing w:line="319" w:lineRule="auto"/>
        <w:ind w:right="134" w:hanging="141"/>
        <w:rPr>
          <w:sz w:val="12"/>
        </w:rPr>
      </w:pPr>
      <w:r w:rsidRPr="00697595">
        <w:rPr>
          <w:color w:val="444444"/>
          <w:sz w:val="12"/>
        </w:rPr>
        <w:t>Individuals subject to background checks must be made aware of this practice at the earliest possible stage in the employment process. Appointment of or continued employment in a specified position is contingent upon an acceptable background check, and any written offer of employment must contain notice of this contingency.</w:t>
      </w:r>
    </w:p>
    <w:p w14:paraId="10DAE16A" w14:textId="77777777" w:rsidR="00A46C1A" w:rsidRPr="00697595" w:rsidRDefault="00A46C1A">
      <w:pPr>
        <w:pStyle w:val="BodyText"/>
        <w:spacing w:before="7"/>
        <w:rPr>
          <w:sz w:val="17"/>
        </w:rPr>
      </w:pPr>
    </w:p>
    <w:p w14:paraId="38064AD1" w14:textId="77777777" w:rsidR="00A46C1A" w:rsidRPr="00697595" w:rsidRDefault="00DD5EAF">
      <w:pPr>
        <w:pStyle w:val="ListParagraph"/>
        <w:numPr>
          <w:ilvl w:val="0"/>
          <w:numId w:val="54"/>
        </w:numPr>
        <w:tabs>
          <w:tab w:val="left" w:pos="414"/>
        </w:tabs>
        <w:spacing w:line="319" w:lineRule="auto"/>
        <w:ind w:right="573" w:hanging="140"/>
        <w:rPr>
          <w:sz w:val="12"/>
        </w:rPr>
      </w:pPr>
      <w:r w:rsidRPr="00697595">
        <w:rPr>
          <w:color w:val="444444"/>
          <w:sz w:val="12"/>
        </w:rPr>
        <w:t>Independent contractors hired to provide services, or whose responsibilities require similar access to grand master keys, money, security-sensitive areas, and confidential information; positions that have the capability to create, delete, or alter records; and positions that are responsible for the care or instruction of children may also be subject to background checks.</w:t>
      </w:r>
    </w:p>
    <w:p w14:paraId="64710D50" w14:textId="77777777" w:rsidR="00A46C1A" w:rsidRPr="00697595" w:rsidRDefault="00A46C1A">
      <w:pPr>
        <w:pStyle w:val="BodyText"/>
        <w:spacing w:before="7"/>
        <w:rPr>
          <w:sz w:val="17"/>
        </w:rPr>
      </w:pPr>
    </w:p>
    <w:p w14:paraId="6018AAA6" w14:textId="77777777" w:rsidR="00A46C1A" w:rsidRPr="00697595" w:rsidRDefault="00DD5EAF">
      <w:pPr>
        <w:pStyle w:val="ListParagraph"/>
        <w:numPr>
          <w:ilvl w:val="0"/>
          <w:numId w:val="54"/>
        </w:numPr>
        <w:tabs>
          <w:tab w:val="left" w:pos="414"/>
        </w:tabs>
        <w:spacing w:line="319" w:lineRule="auto"/>
        <w:ind w:right="326" w:hanging="152"/>
        <w:rPr>
          <w:sz w:val="12"/>
        </w:rPr>
      </w:pPr>
      <w:r w:rsidRPr="00697595">
        <w:rPr>
          <w:color w:val="444444"/>
          <w:sz w:val="12"/>
        </w:rPr>
        <w:t>The Office of Human Resources is responsible for ensuring that the release authorization and Fair Credit Reporting Act disclosure form required by the Fair Credit Reporting Act (FCRA) is completed.</w:t>
      </w:r>
    </w:p>
    <w:p w14:paraId="2D57946C" w14:textId="77777777" w:rsidR="00A46C1A" w:rsidRPr="00697595" w:rsidRDefault="00A46C1A">
      <w:pPr>
        <w:pStyle w:val="BodyText"/>
        <w:spacing w:before="7"/>
        <w:rPr>
          <w:sz w:val="17"/>
        </w:rPr>
      </w:pPr>
    </w:p>
    <w:p w14:paraId="13E5BF37" w14:textId="77777777" w:rsidR="00A46C1A" w:rsidRPr="00697595" w:rsidRDefault="00DD5EAF">
      <w:pPr>
        <w:pStyle w:val="ListParagraph"/>
        <w:numPr>
          <w:ilvl w:val="0"/>
          <w:numId w:val="54"/>
        </w:numPr>
        <w:tabs>
          <w:tab w:val="left" w:pos="414"/>
        </w:tabs>
        <w:spacing w:line="319" w:lineRule="auto"/>
        <w:ind w:right="399" w:hanging="141"/>
        <w:rPr>
          <w:sz w:val="12"/>
        </w:rPr>
      </w:pPr>
      <w:r w:rsidRPr="00697595">
        <w:rPr>
          <w:color w:val="444444"/>
          <w:sz w:val="12"/>
        </w:rPr>
        <w:t>No background check may be requested until this form is completed. If the candidate/employee refuses to sign the release authorization and Fair Credit Reporting Act disclosure form, no further consideration will be given to this candidate/employee.</w:t>
      </w:r>
    </w:p>
    <w:p w14:paraId="6FE55B7F" w14:textId="77777777" w:rsidR="00A46C1A" w:rsidRPr="00697595" w:rsidRDefault="00A46C1A">
      <w:pPr>
        <w:pStyle w:val="BodyText"/>
        <w:spacing w:before="7"/>
        <w:rPr>
          <w:sz w:val="17"/>
        </w:rPr>
      </w:pPr>
    </w:p>
    <w:p w14:paraId="4CF41205" w14:textId="77777777" w:rsidR="00A46C1A" w:rsidRPr="00697595" w:rsidRDefault="00DD5EAF">
      <w:pPr>
        <w:pStyle w:val="ListParagraph"/>
        <w:numPr>
          <w:ilvl w:val="0"/>
          <w:numId w:val="54"/>
        </w:numPr>
        <w:tabs>
          <w:tab w:val="left" w:pos="414"/>
        </w:tabs>
        <w:spacing w:line="319" w:lineRule="auto"/>
        <w:ind w:right="208" w:hanging="134"/>
        <w:rPr>
          <w:sz w:val="12"/>
        </w:rPr>
      </w:pPr>
      <w:r w:rsidRPr="00697595">
        <w:rPr>
          <w:color w:val="444444"/>
          <w:sz w:val="12"/>
        </w:rPr>
        <w:t>The Office of Human Resources will electronically send the background check request to the background check agency. The background check agency will normally respond within three days of receipt of the form.</w:t>
      </w:r>
    </w:p>
    <w:p w14:paraId="4A641F76" w14:textId="77777777" w:rsidR="00A46C1A" w:rsidRPr="00697595" w:rsidRDefault="00A46C1A">
      <w:pPr>
        <w:pStyle w:val="BodyText"/>
        <w:spacing w:before="7"/>
        <w:rPr>
          <w:sz w:val="17"/>
        </w:rPr>
      </w:pPr>
    </w:p>
    <w:p w14:paraId="7E17BCF1" w14:textId="77777777" w:rsidR="00A46C1A" w:rsidRPr="00697595" w:rsidRDefault="00DD5EAF">
      <w:pPr>
        <w:pStyle w:val="ListParagraph"/>
        <w:numPr>
          <w:ilvl w:val="0"/>
          <w:numId w:val="54"/>
        </w:numPr>
        <w:tabs>
          <w:tab w:val="left" w:pos="414"/>
        </w:tabs>
        <w:spacing w:line="319" w:lineRule="auto"/>
        <w:ind w:right="123" w:hanging="150"/>
        <w:rPr>
          <w:sz w:val="12"/>
        </w:rPr>
      </w:pPr>
      <w:r w:rsidRPr="00697595">
        <w:rPr>
          <w:color w:val="444444"/>
          <w:sz w:val="12"/>
        </w:rPr>
        <w:t>Once results of the background check are received, if there is any part of the check that is not clear, the executive director of Human Resources, in conjunction with the president and appropriate staff from the hiring department, will review and evaluate the information. If the background check contains information upon which it is determined that the candidate/employee does not possess the qualifications or characteristics necessary to perform the duties of the position most effectively or would not be the best candidate to serve the institution in the position, an offer of employment, promotion, reclassification, or transfer should not be made.</w:t>
      </w:r>
    </w:p>
    <w:p w14:paraId="6FB869E6" w14:textId="77777777" w:rsidR="00A46C1A" w:rsidRPr="00697595" w:rsidRDefault="00A46C1A">
      <w:pPr>
        <w:pStyle w:val="BodyText"/>
        <w:spacing w:before="6"/>
        <w:rPr>
          <w:sz w:val="17"/>
        </w:rPr>
      </w:pPr>
    </w:p>
    <w:p w14:paraId="10C3A29B" w14:textId="77777777" w:rsidR="00A46C1A" w:rsidRPr="00697595" w:rsidRDefault="00DD5EAF">
      <w:pPr>
        <w:pStyle w:val="ListParagraph"/>
        <w:numPr>
          <w:ilvl w:val="0"/>
          <w:numId w:val="54"/>
        </w:numPr>
        <w:tabs>
          <w:tab w:val="left" w:pos="414"/>
        </w:tabs>
        <w:spacing w:line="319" w:lineRule="auto"/>
        <w:ind w:right="168" w:hanging="161"/>
        <w:rPr>
          <w:sz w:val="12"/>
        </w:rPr>
      </w:pPr>
      <w:r w:rsidRPr="00697595">
        <w:rPr>
          <w:color w:val="444444"/>
          <w:sz w:val="12"/>
        </w:rPr>
        <w:t>In all instances where information is obtained that would disqualify the candidate/employee or, make him/her a questionable risk for hire, promotion, reclassification, transfer or continued employment, the executive director of Human Resources will discuss the information with the associate vice chancellor for Human Resources and the TBR Office of General Counsel to ensure the decision is fair and legal based upon the information.</w:t>
      </w:r>
    </w:p>
    <w:p w14:paraId="3C41C623" w14:textId="77777777" w:rsidR="00A46C1A" w:rsidRPr="00697595" w:rsidRDefault="00A46C1A">
      <w:pPr>
        <w:pStyle w:val="BodyText"/>
        <w:spacing w:before="6"/>
        <w:rPr>
          <w:sz w:val="17"/>
        </w:rPr>
      </w:pPr>
    </w:p>
    <w:p w14:paraId="425AFE89" w14:textId="77777777" w:rsidR="00A46C1A" w:rsidRPr="00697595" w:rsidRDefault="00DD5EAF">
      <w:pPr>
        <w:pStyle w:val="ListParagraph"/>
        <w:numPr>
          <w:ilvl w:val="0"/>
          <w:numId w:val="54"/>
        </w:numPr>
        <w:tabs>
          <w:tab w:val="left" w:pos="414"/>
        </w:tabs>
        <w:spacing w:line="319" w:lineRule="auto"/>
        <w:ind w:right="123" w:hanging="109"/>
        <w:rPr>
          <w:sz w:val="12"/>
        </w:rPr>
      </w:pPr>
      <w:r w:rsidRPr="00697595">
        <w:rPr>
          <w:color w:val="444444"/>
          <w:sz w:val="12"/>
        </w:rPr>
        <w:t xml:space="preserve">Detention and/or arrest without conviction do not constitute valid grounds for employment decisions and cannot play a part in the decision-making process. Only criminal convictions or pleas of nolo </w:t>
      </w:r>
      <w:proofErr w:type="gramStart"/>
      <w:r w:rsidRPr="00697595">
        <w:rPr>
          <w:color w:val="444444"/>
          <w:sz w:val="12"/>
        </w:rPr>
        <w:t>contender</w:t>
      </w:r>
      <w:proofErr w:type="gramEnd"/>
      <w:r w:rsidRPr="00697595">
        <w:rPr>
          <w:color w:val="444444"/>
          <w:sz w:val="12"/>
        </w:rPr>
        <w:t xml:space="preserve"> will be considered in determining a candidate’s/employee’s suitability for employment or continued employment. In determining suitability for employment where there is a record of criminal conviction, consideration shall be given to such issues as the specific duties of the position, the number of offenses and circumstances of each, how long ago the conviction occurred, whether the circumstances arose out of an employment situation, and the accuracy of the explanation on the application.</w:t>
      </w:r>
    </w:p>
    <w:p w14:paraId="37E3B519" w14:textId="77777777" w:rsidR="00A46C1A" w:rsidRPr="00697595" w:rsidRDefault="00A46C1A">
      <w:pPr>
        <w:pStyle w:val="BodyText"/>
        <w:spacing w:before="6"/>
        <w:rPr>
          <w:sz w:val="17"/>
        </w:rPr>
      </w:pPr>
    </w:p>
    <w:p w14:paraId="35A74611" w14:textId="77777777" w:rsidR="00A46C1A" w:rsidRPr="00697595" w:rsidRDefault="00DD5EAF">
      <w:pPr>
        <w:pStyle w:val="ListParagraph"/>
        <w:numPr>
          <w:ilvl w:val="0"/>
          <w:numId w:val="54"/>
        </w:numPr>
        <w:tabs>
          <w:tab w:val="left" w:pos="414"/>
        </w:tabs>
        <w:spacing w:line="319" w:lineRule="auto"/>
        <w:ind w:right="365" w:hanging="125"/>
        <w:rPr>
          <w:sz w:val="12"/>
        </w:rPr>
      </w:pPr>
      <w:r w:rsidRPr="00697595">
        <w:rPr>
          <w:color w:val="444444"/>
          <w:sz w:val="12"/>
        </w:rPr>
        <w:t xml:space="preserve">If adverse action is to be taken based </w:t>
      </w:r>
      <w:proofErr w:type="gramStart"/>
      <w:r w:rsidRPr="00697595">
        <w:rPr>
          <w:color w:val="444444"/>
          <w:sz w:val="12"/>
        </w:rPr>
        <w:t>in</w:t>
      </w:r>
      <w:proofErr w:type="gramEnd"/>
      <w:r w:rsidRPr="00697595">
        <w:rPr>
          <w:color w:val="444444"/>
          <w:sz w:val="12"/>
        </w:rPr>
        <w:t xml:space="preserve"> whole or in part on the information obtained from the background check, additional provisions of the Fair Credit Reporting Act (FCRA) must be followed. Prior to taking adverse action, the Office of Human Resources must provide the candidate/employee with a copy of the background check report, along with a summary of rights. After the adverse action is taken, the candidate/employee must be given an adverse action notice.</w:t>
      </w:r>
    </w:p>
    <w:p w14:paraId="6D37C6AD" w14:textId="77777777" w:rsidR="00A46C1A" w:rsidRPr="00697595" w:rsidRDefault="00A46C1A">
      <w:pPr>
        <w:pStyle w:val="BodyText"/>
        <w:spacing w:before="7"/>
        <w:rPr>
          <w:sz w:val="17"/>
        </w:rPr>
      </w:pPr>
    </w:p>
    <w:p w14:paraId="0FCDC626" w14:textId="77777777" w:rsidR="00A46C1A" w:rsidRPr="00697595" w:rsidRDefault="00DD5EAF">
      <w:pPr>
        <w:pStyle w:val="ListParagraph"/>
        <w:numPr>
          <w:ilvl w:val="0"/>
          <w:numId w:val="54"/>
        </w:numPr>
        <w:tabs>
          <w:tab w:val="left" w:pos="414"/>
        </w:tabs>
        <w:spacing w:line="319" w:lineRule="auto"/>
        <w:ind w:right="192" w:hanging="146"/>
        <w:rPr>
          <w:sz w:val="12"/>
        </w:rPr>
      </w:pPr>
      <w:r w:rsidRPr="00697595">
        <w:rPr>
          <w:color w:val="444444"/>
          <w:sz w:val="12"/>
        </w:rPr>
        <w:t>The background check agency conducting the background check will charge a fee for each check conducted. The total cost of each background check will be charged to the hiring department’s account. The invoice, once received, will be forwarded to the accounts payable department for processing.</w:t>
      </w:r>
    </w:p>
    <w:p w14:paraId="64375779" w14:textId="77777777" w:rsidR="00A46C1A" w:rsidRPr="00697595" w:rsidRDefault="00A46C1A">
      <w:pPr>
        <w:pStyle w:val="BodyText"/>
        <w:spacing w:before="7"/>
        <w:rPr>
          <w:sz w:val="17"/>
        </w:rPr>
      </w:pPr>
    </w:p>
    <w:p w14:paraId="3A23BB96" w14:textId="77777777" w:rsidR="00A46C1A" w:rsidRPr="00697595" w:rsidRDefault="00DD5EAF">
      <w:pPr>
        <w:pStyle w:val="ListParagraph"/>
        <w:numPr>
          <w:ilvl w:val="0"/>
          <w:numId w:val="54"/>
        </w:numPr>
        <w:tabs>
          <w:tab w:val="left" w:pos="414"/>
        </w:tabs>
        <w:ind w:hanging="136"/>
        <w:rPr>
          <w:sz w:val="12"/>
        </w:rPr>
      </w:pPr>
      <w:r w:rsidRPr="00697595">
        <w:rPr>
          <w:color w:val="444444"/>
          <w:sz w:val="12"/>
        </w:rPr>
        <w:t xml:space="preserve">Background check results (regardless of </w:t>
      </w:r>
      <w:proofErr w:type="gramStart"/>
      <w:r w:rsidRPr="00697595">
        <w:rPr>
          <w:color w:val="444444"/>
          <w:sz w:val="12"/>
        </w:rPr>
        <w:t>whether or not</w:t>
      </w:r>
      <w:proofErr w:type="gramEnd"/>
      <w:r w:rsidRPr="00697595">
        <w:rPr>
          <w:color w:val="444444"/>
          <w:sz w:val="12"/>
        </w:rPr>
        <w:t xml:space="preserve"> the person was employed) will be kept in separate notebooks in the Office of Human Resources.</w:t>
      </w:r>
    </w:p>
    <w:p w14:paraId="07E04249" w14:textId="77777777" w:rsidR="00A46C1A" w:rsidRPr="00697595" w:rsidRDefault="00A46C1A">
      <w:pPr>
        <w:pStyle w:val="BodyText"/>
        <w:rPr>
          <w:sz w:val="14"/>
        </w:rPr>
      </w:pPr>
    </w:p>
    <w:p w14:paraId="415BA75D" w14:textId="77777777" w:rsidR="00A46C1A" w:rsidRPr="00697595" w:rsidRDefault="00DD5EAF">
      <w:pPr>
        <w:pStyle w:val="ListParagraph"/>
        <w:numPr>
          <w:ilvl w:val="0"/>
          <w:numId w:val="54"/>
        </w:numPr>
        <w:tabs>
          <w:tab w:val="left" w:pos="414"/>
        </w:tabs>
        <w:spacing w:before="86" w:line="319" w:lineRule="auto"/>
        <w:ind w:right="174" w:hanging="174"/>
        <w:rPr>
          <w:sz w:val="12"/>
        </w:rPr>
      </w:pPr>
      <w:r w:rsidRPr="00697595">
        <w:rPr>
          <w:color w:val="444444"/>
          <w:sz w:val="12"/>
        </w:rPr>
        <w:t>The steps herein outlined for employment background checks may also apply to individuals under contract for personal, professional, or consulting services in accordance with TBR Guideline G-030.</w:t>
      </w:r>
    </w:p>
    <w:p w14:paraId="74306124" w14:textId="77777777" w:rsidR="00A46C1A" w:rsidRPr="00697595" w:rsidRDefault="00A46C1A">
      <w:pPr>
        <w:pStyle w:val="BodyText"/>
        <w:spacing w:before="10"/>
        <w:rPr>
          <w:sz w:val="15"/>
        </w:rPr>
      </w:pPr>
    </w:p>
    <w:p w14:paraId="7F0B916B" w14:textId="77777777" w:rsidR="00A46C1A" w:rsidRPr="00697595" w:rsidRDefault="00DD5EAF">
      <w:pPr>
        <w:pStyle w:val="BodyText"/>
        <w:ind w:left="413"/>
      </w:pPr>
      <w:r w:rsidRPr="00697595">
        <w:rPr>
          <w:color w:val="444444"/>
        </w:rPr>
        <w:t>The first three steps of the process will be as described above in sections A through C. The following steps will vary from those described above as follows:</w:t>
      </w:r>
    </w:p>
    <w:p w14:paraId="79D6B313" w14:textId="77777777" w:rsidR="00A46C1A" w:rsidRPr="00697595" w:rsidRDefault="00A46C1A">
      <w:pPr>
        <w:pStyle w:val="BodyText"/>
        <w:spacing w:before="8"/>
      </w:pPr>
    </w:p>
    <w:p w14:paraId="3CA0CDD3" w14:textId="4E5FCB96" w:rsidR="00A46C1A" w:rsidRPr="00697595" w:rsidRDefault="00E93D47">
      <w:pPr>
        <w:pStyle w:val="BodyText"/>
        <w:spacing w:before="1" w:line="319" w:lineRule="auto"/>
        <w:ind w:left="815" w:right="183"/>
      </w:pPr>
      <w:r w:rsidRPr="00697595">
        <w:rPr>
          <w:noProof/>
        </w:rPr>
        <mc:AlternateContent>
          <mc:Choice Requires="wps">
            <w:drawing>
              <wp:anchor distT="0" distB="0" distL="114300" distR="114300" simplePos="0" relativeHeight="251710464" behindDoc="0" locked="0" layoutInCell="1" allowOverlap="1" wp14:anchorId="33C2BE9E" wp14:editId="29DBF54F">
                <wp:simplePos x="0" y="0"/>
                <wp:positionH relativeFrom="page">
                  <wp:posOffset>923290</wp:posOffset>
                </wp:positionH>
                <wp:positionV relativeFrom="paragraph">
                  <wp:posOffset>38735</wp:posOffset>
                </wp:positionV>
                <wp:extent cx="26035" cy="26035"/>
                <wp:effectExtent l="0" t="0" r="0" b="0"/>
                <wp:wrapNone/>
                <wp:docPr id="269" name="Freeform 2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477 1454"/>
                            <a:gd name="T1" fmla="*/ T0 w 41"/>
                            <a:gd name="T2" fmla="+- 0 101 61"/>
                            <a:gd name="T3" fmla="*/ 101 h 41"/>
                            <a:gd name="T4" fmla="+- 0 1472 1454"/>
                            <a:gd name="T5" fmla="*/ T4 w 41"/>
                            <a:gd name="T6" fmla="+- 0 101 61"/>
                            <a:gd name="T7" fmla="*/ 101 h 41"/>
                            <a:gd name="T8" fmla="+- 0 1469 1454"/>
                            <a:gd name="T9" fmla="*/ T8 w 41"/>
                            <a:gd name="T10" fmla="+- 0 100 61"/>
                            <a:gd name="T11" fmla="*/ 100 h 41"/>
                            <a:gd name="T12" fmla="+- 0 1454 1454"/>
                            <a:gd name="T13" fmla="*/ T12 w 41"/>
                            <a:gd name="T14" fmla="+- 0 84 61"/>
                            <a:gd name="T15" fmla="*/ 84 h 41"/>
                            <a:gd name="T16" fmla="+- 0 1454 1454"/>
                            <a:gd name="T17" fmla="*/ T16 w 41"/>
                            <a:gd name="T18" fmla="+- 0 78 61"/>
                            <a:gd name="T19" fmla="*/ 78 h 41"/>
                            <a:gd name="T20" fmla="+- 0 1472 1454"/>
                            <a:gd name="T21" fmla="*/ T20 w 41"/>
                            <a:gd name="T22" fmla="+- 0 61 61"/>
                            <a:gd name="T23" fmla="*/ 61 h 41"/>
                            <a:gd name="T24" fmla="+- 0 1477 1454"/>
                            <a:gd name="T25" fmla="*/ T24 w 41"/>
                            <a:gd name="T26" fmla="+- 0 61 61"/>
                            <a:gd name="T27" fmla="*/ 61 h 41"/>
                            <a:gd name="T28" fmla="+- 0 1495 1454"/>
                            <a:gd name="T29" fmla="*/ T28 w 41"/>
                            <a:gd name="T30" fmla="+- 0 78 61"/>
                            <a:gd name="T31" fmla="*/ 78 h 41"/>
                            <a:gd name="T32" fmla="+- 0 1495 1454"/>
                            <a:gd name="T33" fmla="*/ T32 w 41"/>
                            <a:gd name="T34" fmla="+- 0 84 61"/>
                            <a:gd name="T35" fmla="*/ 84 h 41"/>
                            <a:gd name="T36" fmla="+- 0 1477 1454"/>
                            <a:gd name="T37" fmla="*/ T36 w 41"/>
                            <a:gd name="T38" fmla="+- 0 101 61"/>
                            <a:gd name="T39" fmla="*/ 101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47DE6" id="Freeform 237" o:spid="_x0000_s1026" alt="&quot;&quot;" style="position:absolute;margin-left:72.7pt;margin-top:3.05pt;width:2.05pt;height:2.0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" path="m23,40r-5,l15,39,,23,,17,18,r5,l41,17r,6l23,40xe" fillcolor="#444" stroked="f">
                <v:path arrowok="t" o:connecttype="custom" o:connectlocs="14605,64135;11430,64135;9525,63500;0,53340;0,49530;11430,38735;14605,38735;26035,49530;26035,53340;14605,64135" o:connectangles="0,0,0,0,0,0,0,0,0,0"/>
                <w10:wrap anchorx="page"/>
              </v:shape>
            </w:pict>
          </mc:Fallback>
        </mc:AlternateContent>
      </w:r>
      <w:r w:rsidR="00DD5EAF" w:rsidRPr="00697595">
        <w:rPr>
          <w:color w:val="444444"/>
        </w:rPr>
        <w:t>Step D. The contracts and compliance officer will evaluate background check requirements when developing contracts for services. If applicable, a background check form will be included in the contract packet. The completed form will be submitted to Human Resources.</w:t>
      </w:r>
    </w:p>
    <w:p w14:paraId="0004DD1D" w14:textId="54D413E4" w:rsidR="00A46C1A" w:rsidRPr="00697595" w:rsidRDefault="00E93D47">
      <w:pPr>
        <w:pStyle w:val="BodyText"/>
        <w:spacing w:before="19" w:line="352" w:lineRule="auto"/>
        <w:ind w:left="815" w:right="1234"/>
      </w:pPr>
      <w:r w:rsidRPr="00697595">
        <w:rPr>
          <w:noProof/>
        </w:rPr>
        <mc:AlternateContent>
          <mc:Choice Requires="wps">
            <w:drawing>
              <wp:anchor distT="0" distB="0" distL="114300" distR="114300" simplePos="0" relativeHeight="251711488" behindDoc="0" locked="0" layoutInCell="1" allowOverlap="1" wp14:anchorId="51178478" wp14:editId="26A04A94">
                <wp:simplePos x="0" y="0"/>
                <wp:positionH relativeFrom="page">
                  <wp:posOffset>923290</wp:posOffset>
                </wp:positionH>
                <wp:positionV relativeFrom="paragraph">
                  <wp:posOffset>50165</wp:posOffset>
                </wp:positionV>
                <wp:extent cx="26035" cy="26035"/>
                <wp:effectExtent l="0" t="0" r="0" b="0"/>
                <wp:wrapNone/>
                <wp:docPr id="268" name="Freeform 2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477 1454"/>
                            <a:gd name="T1" fmla="*/ T0 w 41"/>
                            <a:gd name="T2" fmla="+- 0 119 79"/>
                            <a:gd name="T3" fmla="*/ 119 h 41"/>
                            <a:gd name="T4" fmla="+- 0 1472 1454"/>
                            <a:gd name="T5" fmla="*/ T4 w 41"/>
                            <a:gd name="T6" fmla="+- 0 119 79"/>
                            <a:gd name="T7" fmla="*/ 119 h 41"/>
                            <a:gd name="T8" fmla="+- 0 1469 1454"/>
                            <a:gd name="T9" fmla="*/ T8 w 41"/>
                            <a:gd name="T10" fmla="+- 0 118 79"/>
                            <a:gd name="T11" fmla="*/ 118 h 41"/>
                            <a:gd name="T12" fmla="+- 0 1454 1454"/>
                            <a:gd name="T13" fmla="*/ T12 w 41"/>
                            <a:gd name="T14" fmla="+- 0 102 79"/>
                            <a:gd name="T15" fmla="*/ 102 h 41"/>
                            <a:gd name="T16" fmla="+- 0 1454 1454"/>
                            <a:gd name="T17" fmla="*/ T16 w 41"/>
                            <a:gd name="T18" fmla="+- 0 96 79"/>
                            <a:gd name="T19" fmla="*/ 96 h 41"/>
                            <a:gd name="T20" fmla="+- 0 1472 1454"/>
                            <a:gd name="T21" fmla="*/ T20 w 41"/>
                            <a:gd name="T22" fmla="+- 0 79 79"/>
                            <a:gd name="T23" fmla="*/ 79 h 41"/>
                            <a:gd name="T24" fmla="+- 0 1477 1454"/>
                            <a:gd name="T25" fmla="*/ T24 w 41"/>
                            <a:gd name="T26" fmla="+- 0 79 79"/>
                            <a:gd name="T27" fmla="*/ 79 h 41"/>
                            <a:gd name="T28" fmla="+- 0 1495 1454"/>
                            <a:gd name="T29" fmla="*/ T28 w 41"/>
                            <a:gd name="T30" fmla="+- 0 96 79"/>
                            <a:gd name="T31" fmla="*/ 96 h 41"/>
                            <a:gd name="T32" fmla="+- 0 1495 1454"/>
                            <a:gd name="T33" fmla="*/ T32 w 41"/>
                            <a:gd name="T34" fmla="+- 0 102 79"/>
                            <a:gd name="T35" fmla="*/ 102 h 41"/>
                            <a:gd name="T36" fmla="+- 0 1477 1454"/>
                            <a:gd name="T37" fmla="*/ T36 w 41"/>
                            <a:gd name="T38" fmla="+- 0 119 79"/>
                            <a:gd name="T39" fmla="*/ 119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7AE39" id="Freeform 236" o:spid="_x0000_s1026" alt="&quot;&quot;" style="position:absolute;margin-left:72.7pt;margin-top:3.95pt;width:2.05pt;height:2.0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" path="m23,40r-5,l15,39,,23,,17,18,r5,l41,17r,6l23,40xe" fillcolor="#444" stroked="f">
                <v:path arrowok="t" o:connecttype="custom" o:connectlocs="14605,75565;11430,75565;9525,74930;0,64770;0,60960;11430,50165;14605,50165;26035,60960;26035,64770;14605,75565" o:connectangles="0,0,0,0,0,0,0,0,0,0"/>
                <w10:wrap anchorx="page"/>
              </v:shape>
            </w:pict>
          </mc:Fallback>
        </mc:AlternateContent>
      </w:r>
      <w:r w:rsidRPr="00697595">
        <w:rPr>
          <w:noProof/>
        </w:rPr>
        <mc:AlternateContent>
          <mc:Choice Requires="wps">
            <w:drawing>
              <wp:anchor distT="0" distB="0" distL="114300" distR="114300" simplePos="0" relativeHeight="251712512" behindDoc="0" locked="0" layoutInCell="1" allowOverlap="1" wp14:anchorId="0E41DDF7" wp14:editId="765EA5B2">
                <wp:simplePos x="0" y="0"/>
                <wp:positionH relativeFrom="page">
                  <wp:posOffset>923290</wp:posOffset>
                </wp:positionH>
                <wp:positionV relativeFrom="paragraph">
                  <wp:posOffset>177800</wp:posOffset>
                </wp:positionV>
                <wp:extent cx="26035" cy="26035"/>
                <wp:effectExtent l="0" t="0" r="0" b="0"/>
                <wp:wrapNone/>
                <wp:docPr id="267" name="Freeform 2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477 1454"/>
                            <a:gd name="T1" fmla="*/ T0 w 41"/>
                            <a:gd name="T2" fmla="+- 0 320 280"/>
                            <a:gd name="T3" fmla="*/ 320 h 41"/>
                            <a:gd name="T4" fmla="+- 0 1472 1454"/>
                            <a:gd name="T5" fmla="*/ T4 w 41"/>
                            <a:gd name="T6" fmla="+- 0 320 280"/>
                            <a:gd name="T7" fmla="*/ 320 h 41"/>
                            <a:gd name="T8" fmla="+- 0 1469 1454"/>
                            <a:gd name="T9" fmla="*/ T8 w 41"/>
                            <a:gd name="T10" fmla="+- 0 319 280"/>
                            <a:gd name="T11" fmla="*/ 319 h 41"/>
                            <a:gd name="T12" fmla="+- 0 1454 1454"/>
                            <a:gd name="T13" fmla="*/ T12 w 41"/>
                            <a:gd name="T14" fmla="+- 0 303 280"/>
                            <a:gd name="T15" fmla="*/ 303 h 41"/>
                            <a:gd name="T16" fmla="+- 0 1454 1454"/>
                            <a:gd name="T17" fmla="*/ T16 w 41"/>
                            <a:gd name="T18" fmla="+- 0 297 280"/>
                            <a:gd name="T19" fmla="*/ 297 h 41"/>
                            <a:gd name="T20" fmla="+- 0 1472 1454"/>
                            <a:gd name="T21" fmla="*/ T20 w 41"/>
                            <a:gd name="T22" fmla="+- 0 280 280"/>
                            <a:gd name="T23" fmla="*/ 280 h 41"/>
                            <a:gd name="T24" fmla="+- 0 1477 1454"/>
                            <a:gd name="T25" fmla="*/ T24 w 41"/>
                            <a:gd name="T26" fmla="+- 0 280 280"/>
                            <a:gd name="T27" fmla="*/ 280 h 41"/>
                            <a:gd name="T28" fmla="+- 0 1495 1454"/>
                            <a:gd name="T29" fmla="*/ T28 w 41"/>
                            <a:gd name="T30" fmla="+- 0 297 280"/>
                            <a:gd name="T31" fmla="*/ 297 h 41"/>
                            <a:gd name="T32" fmla="+- 0 1495 1454"/>
                            <a:gd name="T33" fmla="*/ T32 w 41"/>
                            <a:gd name="T34" fmla="+- 0 303 280"/>
                            <a:gd name="T35" fmla="*/ 303 h 41"/>
                            <a:gd name="T36" fmla="+- 0 1477 1454"/>
                            <a:gd name="T37" fmla="*/ T36 w 41"/>
                            <a:gd name="T38" fmla="+- 0 320 280"/>
                            <a:gd name="T39" fmla="*/ 320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3EC0A" id="Freeform 235" o:spid="_x0000_s1026" alt="&quot;&quot;" style="position:absolute;margin-left:72.7pt;margin-top:14pt;width:2.05pt;height:2.05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" path="m23,40r-5,l15,39,,23,,17,18,r5,l41,17r,6l23,40xe" fillcolor="#444" stroked="f">
                <v:path arrowok="t" o:connecttype="custom" o:connectlocs="14605,203200;11430,203200;9525,202565;0,192405;0,188595;11430,177800;14605,177800;26035,188595;26035,192405;14605,203200" o:connectangles="0,0,0,0,0,0,0,0,0,0"/>
                <w10:wrap anchorx="page"/>
              </v:shape>
            </w:pict>
          </mc:Fallback>
        </mc:AlternateContent>
      </w:r>
      <w:r w:rsidR="00DD5EAF" w:rsidRPr="00697595">
        <w:rPr>
          <w:color w:val="444444"/>
        </w:rPr>
        <w:t>Step G. The results of the background check will be reviewed and evaluated by the executive director of Human Resources in conjunction with appropriate staff. Step K. The fees for the background check will be charged to the department initiating the request for the contract.</w:t>
      </w:r>
    </w:p>
    <w:p w14:paraId="55A3639F" w14:textId="74F885FF" w:rsidR="00A46C1A" w:rsidRPr="00697595" w:rsidRDefault="00E93D47">
      <w:pPr>
        <w:pStyle w:val="BodyText"/>
        <w:spacing w:before="1" w:line="319" w:lineRule="auto"/>
        <w:ind w:left="815" w:right="183"/>
      </w:pPr>
      <w:r w:rsidRPr="00697595">
        <w:rPr>
          <w:noProof/>
        </w:rPr>
        <mc:AlternateContent>
          <mc:Choice Requires="wps">
            <w:drawing>
              <wp:anchor distT="0" distB="0" distL="114300" distR="114300" simplePos="0" relativeHeight="251713536" behindDoc="0" locked="0" layoutInCell="1" allowOverlap="1" wp14:anchorId="0FED1590" wp14:editId="2807A13D">
                <wp:simplePos x="0" y="0"/>
                <wp:positionH relativeFrom="page">
                  <wp:posOffset>923290</wp:posOffset>
                </wp:positionH>
                <wp:positionV relativeFrom="paragraph">
                  <wp:posOffset>38735</wp:posOffset>
                </wp:positionV>
                <wp:extent cx="26035" cy="26035"/>
                <wp:effectExtent l="0" t="0" r="0" b="0"/>
                <wp:wrapNone/>
                <wp:docPr id="266" name="Freeform 2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477 1454"/>
                            <a:gd name="T1" fmla="*/ T0 w 41"/>
                            <a:gd name="T2" fmla="+- 0 101 61"/>
                            <a:gd name="T3" fmla="*/ 101 h 41"/>
                            <a:gd name="T4" fmla="+- 0 1472 1454"/>
                            <a:gd name="T5" fmla="*/ T4 w 41"/>
                            <a:gd name="T6" fmla="+- 0 101 61"/>
                            <a:gd name="T7" fmla="*/ 101 h 41"/>
                            <a:gd name="T8" fmla="+- 0 1469 1454"/>
                            <a:gd name="T9" fmla="*/ T8 w 41"/>
                            <a:gd name="T10" fmla="+- 0 100 61"/>
                            <a:gd name="T11" fmla="*/ 100 h 41"/>
                            <a:gd name="T12" fmla="+- 0 1454 1454"/>
                            <a:gd name="T13" fmla="*/ T12 w 41"/>
                            <a:gd name="T14" fmla="+- 0 84 61"/>
                            <a:gd name="T15" fmla="*/ 84 h 41"/>
                            <a:gd name="T16" fmla="+- 0 1454 1454"/>
                            <a:gd name="T17" fmla="*/ T16 w 41"/>
                            <a:gd name="T18" fmla="+- 0 78 61"/>
                            <a:gd name="T19" fmla="*/ 78 h 41"/>
                            <a:gd name="T20" fmla="+- 0 1472 1454"/>
                            <a:gd name="T21" fmla="*/ T20 w 41"/>
                            <a:gd name="T22" fmla="+- 0 61 61"/>
                            <a:gd name="T23" fmla="*/ 61 h 41"/>
                            <a:gd name="T24" fmla="+- 0 1477 1454"/>
                            <a:gd name="T25" fmla="*/ T24 w 41"/>
                            <a:gd name="T26" fmla="+- 0 61 61"/>
                            <a:gd name="T27" fmla="*/ 61 h 41"/>
                            <a:gd name="T28" fmla="+- 0 1495 1454"/>
                            <a:gd name="T29" fmla="*/ T28 w 41"/>
                            <a:gd name="T30" fmla="+- 0 78 61"/>
                            <a:gd name="T31" fmla="*/ 78 h 41"/>
                            <a:gd name="T32" fmla="+- 0 1495 1454"/>
                            <a:gd name="T33" fmla="*/ T32 w 41"/>
                            <a:gd name="T34" fmla="+- 0 84 61"/>
                            <a:gd name="T35" fmla="*/ 84 h 41"/>
                            <a:gd name="T36" fmla="+- 0 1477 1454"/>
                            <a:gd name="T37" fmla="*/ T36 w 41"/>
                            <a:gd name="T38" fmla="+- 0 101 61"/>
                            <a:gd name="T39" fmla="*/ 101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ACC8E" id="Freeform 234" o:spid="_x0000_s1026" alt="&quot;&quot;" style="position:absolute;margin-left:72.7pt;margin-top:3.05pt;width:2.05pt;height:2.0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" path="m23,40r-5,l15,39,,23,,17,18,r5,l41,17r,6l23,40xe" fillcolor="#444" stroked="f">
                <v:path arrowok="t" o:connecttype="custom" o:connectlocs="14605,64135;11430,64135;9525,63500;0,53340;0,49530;11430,38735;14605,38735;26035,49530;26035,53340;14605,64135" o:connectangles="0,0,0,0,0,0,0,0,0,0"/>
                <w10:wrap anchorx="page"/>
              </v:shape>
            </w:pict>
          </mc:Fallback>
        </mc:AlternateContent>
      </w:r>
      <w:r w:rsidR="00DD5EAF" w:rsidRPr="00697595">
        <w:rPr>
          <w:color w:val="444444"/>
        </w:rPr>
        <w:t>Step L. The Office of Business &amp; Finance will serve as the custodian for the records for background check results related to personal, professional, or consulting services. For the purposes of this institutional policy, the results of the background checks will be valid for a period of one calendar year from the date of receipt.</w:t>
      </w:r>
    </w:p>
    <w:p w14:paraId="7831AC8B" w14:textId="77777777" w:rsidR="00A46C1A" w:rsidRPr="00697595" w:rsidRDefault="00A46C1A">
      <w:pPr>
        <w:spacing w:line="319" w:lineRule="auto"/>
        <w:sectPr w:rsidR="00A46C1A" w:rsidRPr="00697595" w:rsidSect="00AF53A4">
          <w:footerReference w:type="default" r:id="rId39"/>
          <w:pgSz w:w="12240" w:h="15840"/>
          <w:pgMar w:top="880" w:right="760" w:bottom="280" w:left="780" w:header="0" w:footer="201" w:gutter="0"/>
          <w:cols w:space="720"/>
        </w:sectPr>
      </w:pPr>
    </w:p>
    <w:p w14:paraId="24B539C6" w14:textId="77777777" w:rsidR="00A46C1A" w:rsidRPr="00697595" w:rsidRDefault="00DD5EAF">
      <w:pPr>
        <w:pStyle w:val="BodyText"/>
        <w:spacing w:before="70" w:line="319" w:lineRule="auto"/>
        <w:ind w:left="111" w:right="183"/>
      </w:pPr>
      <w:r w:rsidRPr="00697595">
        <w:rPr>
          <w:color w:val="444444"/>
        </w:rPr>
        <w:lastRenderedPageBreak/>
        <w:t>The following statement will be added to the contract template for personal, professional, and consulting services where the institution has deemed a criminal background check should be a prerequisite to engaging the consultant:</w:t>
      </w:r>
    </w:p>
    <w:p w14:paraId="57761C59" w14:textId="77777777" w:rsidR="00A46C1A" w:rsidRPr="00697595" w:rsidRDefault="00DD5EAF">
      <w:pPr>
        <w:pStyle w:val="BodyText"/>
        <w:spacing w:before="100" w:line="319" w:lineRule="auto"/>
        <w:ind w:left="111" w:right="183"/>
      </w:pPr>
      <w:r w:rsidRPr="00697595">
        <w:rPr>
          <w:color w:val="444444"/>
        </w:rPr>
        <w:t>“If the contractor is an individual, the contractor agrees to a criminal background check to be conducted at the expense of the Institution prior to commencement of work to be performed under the terms of this agreement. The contractor acknowledges that the Institution has the right to cancel this contract if the background check contains information upon which it is determined that the contractor does not possess the qualifications or characteristics necessary to perform the services specified in this agreement. The contractor has the right to review the results of the background check by submitting a written request to the Institution.”</w:t>
      </w:r>
    </w:p>
    <w:p w14:paraId="692A5DBE" w14:textId="77777777" w:rsidR="00A46C1A" w:rsidRPr="00697595" w:rsidRDefault="00DD5EAF">
      <w:pPr>
        <w:pStyle w:val="BodyText"/>
        <w:spacing w:before="99"/>
        <w:ind w:left="111"/>
      </w:pPr>
      <w:r w:rsidRPr="00697595">
        <w:rPr>
          <w:color w:val="444444"/>
        </w:rPr>
        <w:t>02/07; 12/12; 10/13; 05/16; 08/20; 08/22</w:t>
      </w:r>
    </w:p>
    <w:p w14:paraId="195B32F1" w14:textId="77777777" w:rsidR="00A46C1A" w:rsidRPr="00697595" w:rsidRDefault="00A46C1A">
      <w:pPr>
        <w:pStyle w:val="BodyText"/>
        <w:rPr>
          <w:sz w:val="20"/>
        </w:rPr>
      </w:pPr>
    </w:p>
    <w:p w14:paraId="5ABE1720" w14:textId="3505DF99" w:rsidR="00A46C1A" w:rsidRPr="00697595" w:rsidRDefault="00E93D47">
      <w:pPr>
        <w:pStyle w:val="BodyText"/>
        <w:spacing w:before="4"/>
        <w:rPr>
          <w:sz w:val="18"/>
        </w:rPr>
      </w:pPr>
      <w:r w:rsidRPr="00697595">
        <w:rPr>
          <w:noProof/>
        </w:rPr>
        <mc:AlternateContent>
          <mc:Choice Requires="wps">
            <w:drawing>
              <wp:anchor distT="0" distB="0" distL="0" distR="0" simplePos="0" relativeHeight="251714560" behindDoc="1" locked="0" layoutInCell="1" allowOverlap="1" wp14:anchorId="1560FE12" wp14:editId="6E59D020">
                <wp:simplePos x="0" y="0"/>
                <wp:positionH relativeFrom="page">
                  <wp:posOffset>560070</wp:posOffset>
                </wp:positionH>
                <wp:positionV relativeFrom="paragraph">
                  <wp:posOffset>161290</wp:posOffset>
                </wp:positionV>
                <wp:extent cx="6663055" cy="1270"/>
                <wp:effectExtent l="0" t="0" r="0" b="0"/>
                <wp:wrapTopAndBottom/>
                <wp:docPr id="265" name="Freeform 2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31F9D" id="Freeform 233" o:spid="_x0000_s1026" alt="&quot;&quot;" style="position:absolute;margin-left:44.1pt;margin-top:12.7pt;width:524.6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" path="m,l10492,e" filled="f" strokecolor="#444" strokeweight=".17728mm">
                <v:path arrowok="t" o:connecttype="custom" o:connectlocs="0,0;6662420,0" o:connectangles="0,0"/>
                <w10:wrap type="topAndBottom" anchorx="page"/>
              </v:shape>
            </w:pict>
          </mc:Fallback>
        </mc:AlternateContent>
      </w:r>
    </w:p>
    <w:p w14:paraId="4989FCB8" w14:textId="77777777" w:rsidR="00A46C1A" w:rsidRPr="00697595" w:rsidRDefault="00A46C1A">
      <w:pPr>
        <w:pStyle w:val="BodyText"/>
        <w:rPr>
          <w:sz w:val="14"/>
        </w:rPr>
      </w:pPr>
    </w:p>
    <w:p w14:paraId="4DB0ED5E" w14:textId="77777777" w:rsidR="00A46C1A" w:rsidRPr="00697595" w:rsidRDefault="00A46C1A">
      <w:pPr>
        <w:pStyle w:val="BodyText"/>
        <w:rPr>
          <w:sz w:val="14"/>
        </w:rPr>
      </w:pPr>
    </w:p>
    <w:p w14:paraId="178F16C7" w14:textId="77777777" w:rsidR="00A46C1A" w:rsidRPr="00697595" w:rsidRDefault="00A46C1A">
      <w:pPr>
        <w:pStyle w:val="BodyText"/>
        <w:rPr>
          <w:sz w:val="14"/>
        </w:rPr>
      </w:pPr>
    </w:p>
    <w:p w14:paraId="67698BC9" w14:textId="77777777" w:rsidR="00A46C1A" w:rsidRPr="00697595" w:rsidRDefault="00A46C1A">
      <w:pPr>
        <w:pStyle w:val="BodyText"/>
        <w:rPr>
          <w:sz w:val="14"/>
        </w:rPr>
      </w:pPr>
    </w:p>
    <w:p w14:paraId="57248066" w14:textId="77777777" w:rsidR="00A46C1A" w:rsidRPr="00697595" w:rsidRDefault="00A46C1A">
      <w:pPr>
        <w:pStyle w:val="BodyText"/>
        <w:rPr>
          <w:sz w:val="14"/>
        </w:rPr>
      </w:pPr>
    </w:p>
    <w:p w14:paraId="2E5EB5DA" w14:textId="77777777" w:rsidR="00A46C1A" w:rsidRPr="00697595" w:rsidRDefault="00A46C1A">
      <w:pPr>
        <w:pStyle w:val="BodyText"/>
        <w:rPr>
          <w:sz w:val="14"/>
        </w:rPr>
      </w:pPr>
    </w:p>
    <w:p w14:paraId="02733C26" w14:textId="77777777" w:rsidR="00A46C1A" w:rsidRPr="00697595" w:rsidRDefault="00A46C1A">
      <w:pPr>
        <w:pStyle w:val="BodyText"/>
        <w:rPr>
          <w:sz w:val="14"/>
        </w:rPr>
      </w:pPr>
    </w:p>
    <w:p w14:paraId="19D72A04" w14:textId="77777777" w:rsidR="00A46C1A" w:rsidRPr="00697595" w:rsidRDefault="00A46C1A">
      <w:pPr>
        <w:pStyle w:val="BodyText"/>
        <w:rPr>
          <w:sz w:val="14"/>
        </w:rPr>
      </w:pPr>
    </w:p>
    <w:p w14:paraId="6E73955F" w14:textId="77777777" w:rsidR="00A46C1A" w:rsidRPr="00697595" w:rsidRDefault="00A46C1A">
      <w:pPr>
        <w:pStyle w:val="BodyText"/>
        <w:rPr>
          <w:sz w:val="14"/>
        </w:rPr>
      </w:pPr>
    </w:p>
    <w:p w14:paraId="63365E03" w14:textId="77777777" w:rsidR="00A46C1A" w:rsidRPr="00697595" w:rsidRDefault="00A46C1A">
      <w:pPr>
        <w:pStyle w:val="BodyText"/>
        <w:rPr>
          <w:sz w:val="14"/>
        </w:rPr>
      </w:pPr>
    </w:p>
    <w:p w14:paraId="37C186B6" w14:textId="77777777" w:rsidR="00A46C1A" w:rsidRPr="00697595" w:rsidRDefault="00A46C1A">
      <w:pPr>
        <w:pStyle w:val="BodyText"/>
        <w:rPr>
          <w:sz w:val="14"/>
        </w:rPr>
      </w:pPr>
    </w:p>
    <w:p w14:paraId="1659C3FE" w14:textId="77777777" w:rsidR="00A46C1A" w:rsidRPr="00697595" w:rsidRDefault="00A46C1A">
      <w:pPr>
        <w:pStyle w:val="BodyText"/>
        <w:rPr>
          <w:sz w:val="14"/>
        </w:rPr>
      </w:pPr>
    </w:p>
    <w:p w14:paraId="0CC0B2E1" w14:textId="77777777" w:rsidR="00A46C1A" w:rsidRPr="00697595" w:rsidRDefault="00A46C1A">
      <w:pPr>
        <w:pStyle w:val="BodyText"/>
        <w:rPr>
          <w:sz w:val="14"/>
        </w:rPr>
      </w:pPr>
    </w:p>
    <w:p w14:paraId="579B1FC7" w14:textId="77777777" w:rsidR="00A46C1A" w:rsidRPr="00697595" w:rsidRDefault="00A46C1A">
      <w:pPr>
        <w:pStyle w:val="BodyText"/>
        <w:rPr>
          <w:sz w:val="14"/>
        </w:rPr>
      </w:pPr>
    </w:p>
    <w:p w14:paraId="751EFE6A" w14:textId="77777777" w:rsidR="00A46C1A" w:rsidRPr="00697595" w:rsidRDefault="00A46C1A">
      <w:pPr>
        <w:pStyle w:val="BodyText"/>
        <w:rPr>
          <w:sz w:val="14"/>
        </w:rPr>
      </w:pPr>
    </w:p>
    <w:p w14:paraId="411322A4" w14:textId="77777777" w:rsidR="00A46C1A" w:rsidRPr="00697595" w:rsidRDefault="00A46C1A">
      <w:pPr>
        <w:pStyle w:val="BodyText"/>
        <w:rPr>
          <w:sz w:val="14"/>
        </w:rPr>
      </w:pPr>
    </w:p>
    <w:p w14:paraId="1624CA6B" w14:textId="77777777" w:rsidR="00A46C1A" w:rsidRPr="00697595" w:rsidRDefault="00A46C1A">
      <w:pPr>
        <w:pStyle w:val="BodyText"/>
        <w:rPr>
          <w:sz w:val="14"/>
        </w:rPr>
      </w:pPr>
    </w:p>
    <w:p w14:paraId="1C76205F" w14:textId="77777777" w:rsidR="00A46C1A" w:rsidRPr="00697595" w:rsidRDefault="00A46C1A">
      <w:pPr>
        <w:pStyle w:val="BodyText"/>
        <w:rPr>
          <w:sz w:val="14"/>
        </w:rPr>
      </w:pPr>
    </w:p>
    <w:p w14:paraId="7AC4AA82" w14:textId="77777777" w:rsidR="00A46C1A" w:rsidRPr="00697595" w:rsidRDefault="00A46C1A">
      <w:pPr>
        <w:pStyle w:val="BodyText"/>
        <w:rPr>
          <w:sz w:val="14"/>
        </w:rPr>
      </w:pPr>
    </w:p>
    <w:p w14:paraId="65CE40CC" w14:textId="77777777" w:rsidR="00A46C1A" w:rsidRPr="00697595" w:rsidRDefault="00A46C1A">
      <w:pPr>
        <w:pStyle w:val="BodyText"/>
        <w:rPr>
          <w:sz w:val="14"/>
        </w:rPr>
      </w:pPr>
    </w:p>
    <w:p w14:paraId="3498D0D0" w14:textId="77777777" w:rsidR="00A46C1A" w:rsidRPr="00697595" w:rsidRDefault="00A46C1A">
      <w:pPr>
        <w:pStyle w:val="BodyText"/>
        <w:rPr>
          <w:sz w:val="14"/>
        </w:rPr>
      </w:pPr>
    </w:p>
    <w:p w14:paraId="658F9B52" w14:textId="77777777" w:rsidR="00A46C1A" w:rsidRPr="00697595" w:rsidRDefault="00A46C1A">
      <w:pPr>
        <w:pStyle w:val="BodyText"/>
        <w:rPr>
          <w:sz w:val="14"/>
        </w:rPr>
      </w:pPr>
    </w:p>
    <w:p w14:paraId="514677DF" w14:textId="77777777" w:rsidR="00A46C1A" w:rsidRPr="00697595" w:rsidRDefault="00A46C1A">
      <w:pPr>
        <w:pStyle w:val="BodyText"/>
        <w:rPr>
          <w:sz w:val="14"/>
        </w:rPr>
      </w:pPr>
    </w:p>
    <w:p w14:paraId="1771931C" w14:textId="77777777" w:rsidR="00A46C1A" w:rsidRPr="00697595" w:rsidRDefault="00A46C1A">
      <w:pPr>
        <w:pStyle w:val="BodyText"/>
        <w:rPr>
          <w:sz w:val="14"/>
        </w:rPr>
      </w:pPr>
    </w:p>
    <w:p w14:paraId="7B255EA1" w14:textId="77777777" w:rsidR="00A46C1A" w:rsidRPr="00697595" w:rsidRDefault="00A46C1A">
      <w:pPr>
        <w:pStyle w:val="BodyText"/>
        <w:rPr>
          <w:sz w:val="14"/>
        </w:rPr>
      </w:pPr>
    </w:p>
    <w:p w14:paraId="63AC2EF0" w14:textId="77777777" w:rsidR="00A46C1A" w:rsidRPr="00697595" w:rsidRDefault="00A46C1A">
      <w:pPr>
        <w:pStyle w:val="BodyText"/>
        <w:rPr>
          <w:sz w:val="14"/>
        </w:rPr>
      </w:pPr>
    </w:p>
    <w:p w14:paraId="5F918F1E" w14:textId="77777777" w:rsidR="00A46C1A" w:rsidRPr="00697595" w:rsidRDefault="00A46C1A">
      <w:pPr>
        <w:pStyle w:val="BodyText"/>
        <w:rPr>
          <w:sz w:val="14"/>
        </w:rPr>
      </w:pPr>
    </w:p>
    <w:p w14:paraId="6E2C5B3F" w14:textId="77777777" w:rsidR="00A46C1A" w:rsidRPr="00697595" w:rsidRDefault="00A46C1A">
      <w:pPr>
        <w:pStyle w:val="BodyText"/>
        <w:rPr>
          <w:sz w:val="14"/>
        </w:rPr>
      </w:pPr>
    </w:p>
    <w:p w14:paraId="36B56890" w14:textId="77777777" w:rsidR="00A46C1A" w:rsidRPr="00697595" w:rsidRDefault="00A46C1A">
      <w:pPr>
        <w:pStyle w:val="BodyText"/>
        <w:rPr>
          <w:sz w:val="14"/>
        </w:rPr>
      </w:pPr>
    </w:p>
    <w:p w14:paraId="68792CB5" w14:textId="77777777" w:rsidR="00A46C1A" w:rsidRPr="00697595" w:rsidRDefault="00A46C1A">
      <w:pPr>
        <w:pStyle w:val="BodyText"/>
        <w:rPr>
          <w:sz w:val="14"/>
        </w:rPr>
      </w:pPr>
    </w:p>
    <w:p w14:paraId="0BB51823" w14:textId="77777777" w:rsidR="00A46C1A" w:rsidRPr="00697595" w:rsidRDefault="00A46C1A">
      <w:pPr>
        <w:pStyle w:val="BodyText"/>
        <w:rPr>
          <w:sz w:val="14"/>
        </w:rPr>
      </w:pPr>
    </w:p>
    <w:p w14:paraId="3D6BBE46" w14:textId="77777777" w:rsidR="00A46C1A" w:rsidRPr="00697595" w:rsidRDefault="00A46C1A">
      <w:pPr>
        <w:pStyle w:val="BodyText"/>
        <w:rPr>
          <w:sz w:val="14"/>
        </w:rPr>
      </w:pPr>
    </w:p>
    <w:p w14:paraId="696F48D0" w14:textId="77777777" w:rsidR="00A46C1A" w:rsidRPr="00697595" w:rsidRDefault="00A46C1A">
      <w:pPr>
        <w:pStyle w:val="BodyText"/>
        <w:rPr>
          <w:sz w:val="14"/>
        </w:rPr>
      </w:pPr>
    </w:p>
    <w:p w14:paraId="6D49350B" w14:textId="77777777" w:rsidR="00A46C1A" w:rsidRPr="00697595" w:rsidRDefault="00A46C1A">
      <w:pPr>
        <w:pStyle w:val="BodyText"/>
        <w:rPr>
          <w:sz w:val="14"/>
        </w:rPr>
      </w:pPr>
    </w:p>
    <w:p w14:paraId="2C84CCE6" w14:textId="77777777" w:rsidR="00A46C1A" w:rsidRPr="00697595" w:rsidRDefault="00A46C1A">
      <w:pPr>
        <w:pStyle w:val="BodyText"/>
        <w:rPr>
          <w:sz w:val="14"/>
        </w:rPr>
      </w:pPr>
    </w:p>
    <w:p w14:paraId="7DB56E97" w14:textId="77777777" w:rsidR="00A46C1A" w:rsidRPr="00697595" w:rsidRDefault="00A46C1A">
      <w:pPr>
        <w:pStyle w:val="BodyText"/>
        <w:rPr>
          <w:sz w:val="14"/>
        </w:rPr>
      </w:pPr>
    </w:p>
    <w:p w14:paraId="34608B4C" w14:textId="77777777" w:rsidR="00A46C1A" w:rsidRPr="00697595" w:rsidRDefault="00A46C1A">
      <w:pPr>
        <w:pStyle w:val="BodyText"/>
        <w:rPr>
          <w:sz w:val="14"/>
        </w:rPr>
      </w:pPr>
    </w:p>
    <w:p w14:paraId="76CCA092" w14:textId="77777777" w:rsidR="00A46C1A" w:rsidRPr="00697595" w:rsidRDefault="00A46C1A">
      <w:pPr>
        <w:pStyle w:val="BodyText"/>
        <w:rPr>
          <w:sz w:val="14"/>
        </w:rPr>
      </w:pPr>
    </w:p>
    <w:p w14:paraId="2339098F" w14:textId="77777777" w:rsidR="00A46C1A" w:rsidRPr="00697595" w:rsidRDefault="00A46C1A">
      <w:pPr>
        <w:pStyle w:val="BodyText"/>
        <w:rPr>
          <w:sz w:val="14"/>
        </w:rPr>
      </w:pPr>
    </w:p>
    <w:p w14:paraId="5E308AFD" w14:textId="77777777" w:rsidR="00A46C1A" w:rsidRPr="00697595" w:rsidRDefault="00A46C1A">
      <w:pPr>
        <w:pStyle w:val="BodyText"/>
        <w:rPr>
          <w:sz w:val="14"/>
        </w:rPr>
      </w:pPr>
    </w:p>
    <w:p w14:paraId="0750F62A" w14:textId="77777777" w:rsidR="00A46C1A" w:rsidRPr="00697595" w:rsidRDefault="00A46C1A">
      <w:pPr>
        <w:pStyle w:val="BodyText"/>
        <w:rPr>
          <w:sz w:val="14"/>
        </w:rPr>
      </w:pPr>
    </w:p>
    <w:p w14:paraId="48004C19" w14:textId="77777777" w:rsidR="00A46C1A" w:rsidRPr="00697595" w:rsidRDefault="00A46C1A">
      <w:pPr>
        <w:pStyle w:val="BodyText"/>
        <w:rPr>
          <w:sz w:val="14"/>
        </w:rPr>
      </w:pPr>
    </w:p>
    <w:p w14:paraId="4E7446AE" w14:textId="77777777" w:rsidR="00A46C1A" w:rsidRPr="00697595" w:rsidRDefault="00A46C1A">
      <w:pPr>
        <w:pStyle w:val="BodyText"/>
        <w:rPr>
          <w:sz w:val="14"/>
        </w:rPr>
      </w:pPr>
    </w:p>
    <w:p w14:paraId="5DC854C1" w14:textId="77777777" w:rsidR="00A46C1A" w:rsidRPr="00697595" w:rsidRDefault="00A46C1A">
      <w:pPr>
        <w:pStyle w:val="BodyText"/>
        <w:rPr>
          <w:sz w:val="14"/>
        </w:rPr>
      </w:pPr>
    </w:p>
    <w:p w14:paraId="69685E41" w14:textId="77777777" w:rsidR="00A46C1A" w:rsidRPr="00697595" w:rsidRDefault="00A46C1A">
      <w:pPr>
        <w:pStyle w:val="BodyText"/>
        <w:rPr>
          <w:sz w:val="14"/>
        </w:rPr>
      </w:pPr>
    </w:p>
    <w:p w14:paraId="63F4E443" w14:textId="77777777" w:rsidR="00A46C1A" w:rsidRPr="00697595" w:rsidRDefault="00A46C1A">
      <w:pPr>
        <w:pStyle w:val="BodyText"/>
        <w:rPr>
          <w:sz w:val="14"/>
        </w:rPr>
      </w:pPr>
    </w:p>
    <w:p w14:paraId="44E5D9D2" w14:textId="77777777" w:rsidR="00A46C1A" w:rsidRPr="00697595" w:rsidRDefault="00A46C1A">
      <w:pPr>
        <w:pStyle w:val="BodyText"/>
        <w:rPr>
          <w:sz w:val="14"/>
        </w:rPr>
      </w:pPr>
    </w:p>
    <w:p w14:paraId="40E23451" w14:textId="77777777" w:rsidR="00A46C1A" w:rsidRPr="00697595" w:rsidRDefault="00A46C1A">
      <w:pPr>
        <w:pStyle w:val="BodyText"/>
        <w:rPr>
          <w:sz w:val="14"/>
        </w:rPr>
      </w:pPr>
    </w:p>
    <w:p w14:paraId="40FDD7E6" w14:textId="77777777" w:rsidR="00A46C1A" w:rsidRPr="00697595" w:rsidRDefault="00A46C1A">
      <w:pPr>
        <w:pStyle w:val="BodyText"/>
        <w:rPr>
          <w:sz w:val="14"/>
        </w:rPr>
      </w:pPr>
    </w:p>
    <w:p w14:paraId="65506F8A" w14:textId="77777777" w:rsidR="00A46C1A" w:rsidRPr="00697595" w:rsidRDefault="00A46C1A">
      <w:pPr>
        <w:pStyle w:val="BodyText"/>
        <w:rPr>
          <w:sz w:val="14"/>
        </w:rPr>
      </w:pPr>
    </w:p>
    <w:p w14:paraId="59D3EAEE" w14:textId="77777777" w:rsidR="00A46C1A" w:rsidRPr="00697595" w:rsidRDefault="00A46C1A">
      <w:pPr>
        <w:pStyle w:val="BodyText"/>
        <w:rPr>
          <w:sz w:val="14"/>
        </w:rPr>
      </w:pPr>
    </w:p>
    <w:p w14:paraId="31E89895" w14:textId="77777777" w:rsidR="00A46C1A" w:rsidRPr="00697595" w:rsidRDefault="00A46C1A">
      <w:pPr>
        <w:pStyle w:val="BodyText"/>
        <w:rPr>
          <w:sz w:val="14"/>
        </w:rPr>
      </w:pPr>
    </w:p>
    <w:p w14:paraId="43326A17" w14:textId="77777777" w:rsidR="00A46C1A" w:rsidRPr="00697595" w:rsidRDefault="00A46C1A">
      <w:pPr>
        <w:pStyle w:val="BodyText"/>
        <w:rPr>
          <w:sz w:val="14"/>
        </w:rPr>
      </w:pPr>
    </w:p>
    <w:p w14:paraId="001CC5A8" w14:textId="77777777" w:rsidR="00A46C1A" w:rsidRPr="00697595" w:rsidRDefault="00A46C1A">
      <w:pPr>
        <w:pStyle w:val="BodyText"/>
        <w:rPr>
          <w:sz w:val="14"/>
        </w:rPr>
      </w:pPr>
    </w:p>
    <w:p w14:paraId="6AD77494" w14:textId="77777777" w:rsidR="00A46C1A" w:rsidRPr="00697595" w:rsidRDefault="00A46C1A">
      <w:pPr>
        <w:pStyle w:val="BodyText"/>
        <w:rPr>
          <w:sz w:val="14"/>
        </w:rPr>
      </w:pPr>
    </w:p>
    <w:p w14:paraId="66A03498" w14:textId="77777777" w:rsidR="00A46C1A" w:rsidRPr="00697595" w:rsidRDefault="00A46C1A">
      <w:pPr>
        <w:pStyle w:val="BodyText"/>
        <w:rPr>
          <w:sz w:val="14"/>
        </w:rPr>
      </w:pPr>
    </w:p>
    <w:p w14:paraId="2B0EA9ED" w14:textId="77777777" w:rsidR="00A46C1A" w:rsidRPr="00697595" w:rsidRDefault="00A46C1A">
      <w:pPr>
        <w:pStyle w:val="BodyText"/>
        <w:rPr>
          <w:sz w:val="14"/>
        </w:rPr>
      </w:pPr>
    </w:p>
    <w:p w14:paraId="6C99A27E" w14:textId="77777777" w:rsidR="00A46C1A" w:rsidRPr="00697595" w:rsidRDefault="00A46C1A">
      <w:pPr>
        <w:pStyle w:val="BodyText"/>
        <w:rPr>
          <w:sz w:val="14"/>
        </w:rPr>
      </w:pPr>
    </w:p>
    <w:p w14:paraId="5CFB9ADB" w14:textId="77777777" w:rsidR="00A46C1A" w:rsidRPr="00697595" w:rsidRDefault="00A46C1A">
      <w:pPr>
        <w:pStyle w:val="BodyText"/>
        <w:rPr>
          <w:sz w:val="14"/>
        </w:rPr>
      </w:pPr>
    </w:p>
    <w:p w14:paraId="3B70B0BB" w14:textId="77777777" w:rsidR="00A46C1A" w:rsidRPr="00697595" w:rsidRDefault="00A46C1A">
      <w:pPr>
        <w:pStyle w:val="BodyText"/>
        <w:rPr>
          <w:sz w:val="14"/>
        </w:rPr>
      </w:pPr>
    </w:p>
    <w:p w14:paraId="6D38C25C" w14:textId="77777777" w:rsidR="00A46C1A" w:rsidRPr="00697595" w:rsidRDefault="00A46C1A">
      <w:pPr>
        <w:pStyle w:val="BodyText"/>
        <w:rPr>
          <w:sz w:val="14"/>
        </w:rPr>
      </w:pPr>
    </w:p>
    <w:p w14:paraId="358527C0" w14:textId="77777777" w:rsidR="00A46C1A" w:rsidRPr="00697595" w:rsidRDefault="00A46C1A">
      <w:pPr>
        <w:pStyle w:val="BodyText"/>
        <w:rPr>
          <w:sz w:val="14"/>
        </w:rPr>
      </w:pPr>
    </w:p>
    <w:p w14:paraId="5052D2FB" w14:textId="77777777" w:rsidR="00A46C1A" w:rsidRPr="00697595" w:rsidRDefault="00A46C1A">
      <w:pPr>
        <w:pStyle w:val="BodyText"/>
        <w:rPr>
          <w:sz w:val="14"/>
        </w:rPr>
      </w:pPr>
    </w:p>
    <w:p w14:paraId="1474C60C" w14:textId="77777777" w:rsidR="00A46C1A" w:rsidRPr="00697595" w:rsidRDefault="00A46C1A">
      <w:pPr>
        <w:pStyle w:val="BodyText"/>
        <w:rPr>
          <w:sz w:val="14"/>
        </w:rPr>
      </w:pPr>
    </w:p>
    <w:p w14:paraId="5EDE6C2F" w14:textId="77777777" w:rsidR="00A46C1A" w:rsidRPr="00697595" w:rsidRDefault="00A46C1A">
      <w:pPr>
        <w:pStyle w:val="BodyText"/>
        <w:rPr>
          <w:sz w:val="14"/>
        </w:rPr>
      </w:pPr>
    </w:p>
    <w:p w14:paraId="15E93F43" w14:textId="77777777" w:rsidR="00A46C1A" w:rsidRPr="00697595" w:rsidRDefault="00A46C1A">
      <w:pPr>
        <w:pStyle w:val="BodyText"/>
        <w:rPr>
          <w:sz w:val="14"/>
        </w:rPr>
      </w:pPr>
    </w:p>
    <w:p w14:paraId="302CAE4E" w14:textId="77777777" w:rsidR="00A46C1A" w:rsidRPr="00697595" w:rsidRDefault="00A46C1A">
      <w:pPr>
        <w:pStyle w:val="BodyText"/>
        <w:rPr>
          <w:sz w:val="14"/>
        </w:rPr>
      </w:pPr>
    </w:p>
    <w:p w14:paraId="3D27AC52" w14:textId="77777777" w:rsidR="00A46C1A" w:rsidRPr="00697595" w:rsidRDefault="00A46C1A">
      <w:pPr>
        <w:pStyle w:val="BodyText"/>
        <w:rPr>
          <w:sz w:val="14"/>
        </w:rPr>
      </w:pPr>
    </w:p>
    <w:p w14:paraId="360A924B" w14:textId="77777777" w:rsidR="00A46C1A" w:rsidRPr="00697595" w:rsidRDefault="00A46C1A">
      <w:pPr>
        <w:pStyle w:val="BodyText"/>
        <w:rPr>
          <w:sz w:val="14"/>
        </w:rPr>
      </w:pPr>
    </w:p>
    <w:p w14:paraId="4E9B0C2E" w14:textId="77777777" w:rsidR="00A46C1A" w:rsidRPr="00697595" w:rsidRDefault="00A46C1A">
      <w:pPr>
        <w:pStyle w:val="BodyText"/>
        <w:rPr>
          <w:sz w:val="14"/>
        </w:rPr>
      </w:pPr>
    </w:p>
    <w:p w14:paraId="2D2F1EBF" w14:textId="77777777" w:rsidR="00A46C1A" w:rsidRPr="00697595" w:rsidRDefault="00A46C1A">
      <w:pPr>
        <w:pStyle w:val="BodyText"/>
        <w:rPr>
          <w:sz w:val="14"/>
        </w:rPr>
      </w:pPr>
    </w:p>
    <w:p w14:paraId="03BB5DA8" w14:textId="77777777" w:rsidR="00A46C1A" w:rsidRPr="00697595" w:rsidRDefault="00A46C1A">
      <w:pPr>
        <w:pStyle w:val="BodyText"/>
        <w:rPr>
          <w:sz w:val="14"/>
        </w:rPr>
      </w:pPr>
    </w:p>
    <w:p w14:paraId="4604A875" w14:textId="77777777" w:rsidR="00A46C1A" w:rsidRPr="00697595" w:rsidRDefault="00A46C1A">
      <w:pPr>
        <w:pStyle w:val="BodyText"/>
        <w:rPr>
          <w:sz w:val="14"/>
        </w:rPr>
      </w:pPr>
    </w:p>
    <w:p w14:paraId="3BBF73B6" w14:textId="77777777" w:rsidR="00A46C1A" w:rsidRPr="00697595" w:rsidRDefault="00A46C1A">
      <w:pPr>
        <w:pStyle w:val="BodyText"/>
        <w:rPr>
          <w:sz w:val="14"/>
        </w:rPr>
      </w:pPr>
    </w:p>
    <w:p w14:paraId="3AC6D37A" w14:textId="77777777" w:rsidR="00A46C1A" w:rsidRPr="00697595" w:rsidRDefault="00A46C1A">
      <w:pPr>
        <w:pStyle w:val="BodyText"/>
        <w:rPr>
          <w:sz w:val="14"/>
        </w:rPr>
      </w:pPr>
    </w:p>
    <w:p w14:paraId="78ABB84C" w14:textId="77777777" w:rsidR="00A46C1A" w:rsidRPr="00697595" w:rsidRDefault="00A46C1A">
      <w:pPr>
        <w:pStyle w:val="BodyText"/>
        <w:rPr>
          <w:sz w:val="14"/>
        </w:rPr>
      </w:pPr>
    </w:p>
    <w:p w14:paraId="6ECA38AA" w14:textId="77777777" w:rsidR="00A46C1A" w:rsidRPr="00697595" w:rsidRDefault="00A46C1A">
      <w:pPr>
        <w:pStyle w:val="BodyText"/>
        <w:rPr>
          <w:sz w:val="14"/>
        </w:rPr>
      </w:pPr>
    </w:p>
    <w:p w14:paraId="5EECB1BD" w14:textId="77777777" w:rsidR="00A46C1A" w:rsidRPr="00697595" w:rsidRDefault="00A46C1A">
      <w:pPr>
        <w:pStyle w:val="BodyText"/>
        <w:rPr>
          <w:sz w:val="14"/>
        </w:rPr>
      </w:pPr>
    </w:p>
    <w:p w14:paraId="396B93BA" w14:textId="77777777" w:rsidR="00A46C1A" w:rsidRPr="00697595" w:rsidRDefault="00A46C1A">
      <w:pPr>
        <w:pStyle w:val="BodyText"/>
        <w:spacing w:before="4"/>
        <w:rPr>
          <w:sz w:val="15"/>
        </w:rPr>
      </w:pPr>
    </w:p>
    <w:p w14:paraId="6F0F07E8" w14:textId="307136B5" w:rsidR="00A46C1A" w:rsidRPr="00697595" w:rsidRDefault="00A46C1A">
      <w:pPr>
        <w:ind w:left="2025" w:right="2043"/>
        <w:jc w:val="center"/>
        <w:rPr>
          <w:rFonts w:ascii="Arial"/>
          <w:sz w:val="16"/>
        </w:rPr>
      </w:pPr>
    </w:p>
    <w:p w14:paraId="2EAF381B" w14:textId="77777777" w:rsidR="00A46C1A" w:rsidRPr="00697595" w:rsidRDefault="00A46C1A">
      <w:pPr>
        <w:jc w:val="center"/>
        <w:rPr>
          <w:rFonts w:ascii="Arial"/>
          <w:sz w:val="16"/>
        </w:rPr>
        <w:sectPr w:rsidR="00A46C1A" w:rsidRPr="00697595" w:rsidSect="00AF53A4">
          <w:footerReference w:type="default" r:id="rId40"/>
          <w:pgSz w:w="12240" w:h="15840"/>
          <w:pgMar w:top="520" w:right="760" w:bottom="280" w:left="780" w:header="0" w:footer="291" w:gutter="0"/>
          <w:cols w:space="720"/>
        </w:sectPr>
      </w:pPr>
    </w:p>
    <w:p w14:paraId="13084225" w14:textId="77777777" w:rsidR="00A46C1A" w:rsidRPr="00697595" w:rsidRDefault="00DD5EAF">
      <w:pPr>
        <w:pStyle w:val="BodyText"/>
        <w:rPr>
          <w:rFonts w:ascii="Arial"/>
          <w:sz w:val="20"/>
        </w:rPr>
      </w:pPr>
      <w:r w:rsidRPr="00697595">
        <w:rPr>
          <w:noProof/>
        </w:rPr>
        <w:lastRenderedPageBreak/>
        <w:drawing>
          <wp:anchor distT="0" distB="0" distL="0" distR="0" simplePos="0" relativeHeight="237882368" behindDoc="1" locked="0" layoutInCell="1" allowOverlap="1" wp14:anchorId="44FFBA53" wp14:editId="47C17980">
            <wp:simplePos x="0" y="0"/>
            <wp:positionH relativeFrom="page">
              <wp:posOffset>3519919</wp:posOffset>
            </wp:positionH>
            <wp:positionV relativeFrom="page">
              <wp:posOffset>-4344</wp:posOffset>
            </wp:positionV>
            <wp:extent cx="4042767" cy="11012830"/>
            <wp:effectExtent l="0" t="0" r="0" b="0"/>
            <wp:wrapNone/>
            <wp:docPr id="5" name="image8.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8.png">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4042767" cy="11012830"/>
                    </a:xfrm>
                    <a:prstGeom prst="rect">
                      <a:avLst/>
                    </a:prstGeom>
                  </pic:spPr>
                </pic:pic>
              </a:graphicData>
            </a:graphic>
          </wp:anchor>
        </w:drawing>
      </w:r>
    </w:p>
    <w:p w14:paraId="3EDE5338" w14:textId="77777777" w:rsidR="00A46C1A" w:rsidRPr="00697595" w:rsidRDefault="00A46C1A">
      <w:pPr>
        <w:pStyle w:val="BodyText"/>
        <w:rPr>
          <w:rFonts w:ascii="Arial"/>
          <w:sz w:val="20"/>
        </w:rPr>
      </w:pPr>
    </w:p>
    <w:p w14:paraId="722B53A6" w14:textId="77777777" w:rsidR="00A46C1A" w:rsidRPr="00697595" w:rsidRDefault="00A46C1A">
      <w:pPr>
        <w:pStyle w:val="BodyText"/>
        <w:rPr>
          <w:rFonts w:ascii="Arial"/>
          <w:sz w:val="20"/>
        </w:rPr>
      </w:pPr>
    </w:p>
    <w:p w14:paraId="0334EC03" w14:textId="77777777" w:rsidR="00A46C1A" w:rsidRPr="00697595" w:rsidRDefault="00A46C1A">
      <w:pPr>
        <w:pStyle w:val="BodyText"/>
        <w:rPr>
          <w:rFonts w:ascii="Arial"/>
          <w:sz w:val="20"/>
        </w:rPr>
      </w:pPr>
    </w:p>
    <w:p w14:paraId="204EE75D" w14:textId="77777777" w:rsidR="00A46C1A" w:rsidRPr="00697595" w:rsidRDefault="00A46C1A">
      <w:pPr>
        <w:pStyle w:val="BodyText"/>
        <w:rPr>
          <w:rFonts w:ascii="Arial"/>
          <w:sz w:val="20"/>
        </w:rPr>
      </w:pPr>
    </w:p>
    <w:p w14:paraId="0E0E9E14" w14:textId="77777777" w:rsidR="00A46C1A" w:rsidRPr="00697595" w:rsidRDefault="00A46C1A">
      <w:pPr>
        <w:pStyle w:val="BodyText"/>
        <w:rPr>
          <w:rFonts w:ascii="Arial"/>
          <w:sz w:val="20"/>
        </w:rPr>
      </w:pPr>
    </w:p>
    <w:p w14:paraId="61D30DBA" w14:textId="77777777" w:rsidR="00A46C1A" w:rsidRPr="00697595" w:rsidRDefault="00A46C1A">
      <w:pPr>
        <w:pStyle w:val="BodyText"/>
        <w:rPr>
          <w:rFonts w:ascii="Arial"/>
          <w:sz w:val="20"/>
        </w:rPr>
      </w:pPr>
    </w:p>
    <w:p w14:paraId="78C275B4" w14:textId="77777777" w:rsidR="00A46C1A" w:rsidRPr="00697595" w:rsidRDefault="00A46C1A">
      <w:pPr>
        <w:pStyle w:val="BodyText"/>
        <w:rPr>
          <w:rFonts w:ascii="Arial"/>
          <w:sz w:val="20"/>
        </w:rPr>
      </w:pPr>
    </w:p>
    <w:p w14:paraId="572A7220" w14:textId="77777777" w:rsidR="00A46C1A" w:rsidRPr="00697595" w:rsidRDefault="00A46C1A">
      <w:pPr>
        <w:pStyle w:val="BodyText"/>
        <w:rPr>
          <w:rFonts w:ascii="Arial"/>
          <w:sz w:val="20"/>
        </w:rPr>
      </w:pPr>
    </w:p>
    <w:p w14:paraId="126919A8" w14:textId="77777777" w:rsidR="00A46C1A" w:rsidRPr="00697595" w:rsidRDefault="00A46C1A">
      <w:pPr>
        <w:pStyle w:val="BodyText"/>
        <w:rPr>
          <w:rFonts w:ascii="Arial"/>
          <w:sz w:val="20"/>
        </w:rPr>
      </w:pPr>
    </w:p>
    <w:p w14:paraId="650A0850" w14:textId="77777777" w:rsidR="00A46C1A" w:rsidRPr="00697595" w:rsidRDefault="00A46C1A">
      <w:pPr>
        <w:pStyle w:val="BodyText"/>
        <w:rPr>
          <w:rFonts w:ascii="Arial"/>
          <w:sz w:val="20"/>
        </w:rPr>
      </w:pPr>
    </w:p>
    <w:p w14:paraId="4CEDCD70" w14:textId="77777777" w:rsidR="00A46C1A" w:rsidRPr="00697595" w:rsidRDefault="00A46C1A">
      <w:pPr>
        <w:pStyle w:val="BodyText"/>
        <w:rPr>
          <w:rFonts w:ascii="Arial"/>
          <w:sz w:val="20"/>
        </w:rPr>
      </w:pPr>
    </w:p>
    <w:p w14:paraId="59EF1C80" w14:textId="77777777" w:rsidR="00A46C1A" w:rsidRPr="00697595" w:rsidRDefault="00A46C1A">
      <w:pPr>
        <w:pStyle w:val="BodyText"/>
        <w:rPr>
          <w:rFonts w:ascii="Arial"/>
          <w:sz w:val="20"/>
        </w:rPr>
      </w:pPr>
    </w:p>
    <w:p w14:paraId="45253A09" w14:textId="77777777" w:rsidR="00A46C1A" w:rsidRPr="00697595" w:rsidRDefault="00A46C1A">
      <w:pPr>
        <w:pStyle w:val="BodyText"/>
        <w:rPr>
          <w:rFonts w:ascii="Arial"/>
          <w:sz w:val="20"/>
        </w:rPr>
      </w:pPr>
    </w:p>
    <w:p w14:paraId="40303573" w14:textId="77777777" w:rsidR="00A46C1A" w:rsidRPr="00697595" w:rsidRDefault="00A46C1A">
      <w:pPr>
        <w:pStyle w:val="BodyText"/>
        <w:rPr>
          <w:rFonts w:ascii="Arial"/>
          <w:sz w:val="20"/>
        </w:rPr>
      </w:pPr>
    </w:p>
    <w:p w14:paraId="147F4FE0" w14:textId="77777777" w:rsidR="00A46C1A" w:rsidRPr="00697595" w:rsidRDefault="00A46C1A">
      <w:pPr>
        <w:pStyle w:val="BodyText"/>
        <w:rPr>
          <w:rFonts w:ascii="Arial"/>
          <w:sz w:val="20"/>
        </w:rPr>
      </w:pPr>
    </w:p>
    <w:p w14:paraId="732808B5" w14:textId="77777777" w:rsidR="00A46C1A" w:rsidRPr="00697595" w:rsidRDefault="00DD5EAF">
      <w:pPr>
        <w:spacing w:before="228"/>
        <w:ind w:left="104"/>
        <w:rPr>
          <w:rFonts w:ascii="Arial"/>
          <w:b/>
          <w:sz w:val="90"/>
        </w:rPr>
      </w:pPr>
      <w:r w:rsidRPr="00697595">
        <w:rPr>
          <w:rFonts w:ascii="Arial"/>
          <w:b/>
          <w:color w:val="C42424"/>
          <w:sz w:val="90"/>
        </w:rPr>
        <w:t>SECTION III</w:t>
      </w:r>
    </w:p>
    <w:p w14:paraId="61E2FAC4" w14:textId="77777777" w:rsidR="00A46C1A" w:rsidRPr="00697595" w:rsidRDefault="00DD5EAF">
      <w:pPr>
        <w:spacing w:before="848" w:line="208" w:lineRule="auto"/>
        <w:ind w:left="108" w:right="2365"/>
        <w:rPr>
          <w:rFonts w:ascii="Arial"/>
          <w:b/>
          <w:sz w:val="90"/>
        </w:rPr>
      </w:pPr>
      <w:r w:rsidRPr="00697595">
        <w:rPr>
          <w:rFonts w:ascii="Arial"/>
          <w:b/>
          <w:color w:val="222852"/>
          <w:w w:val="90"/>
          <w:sz w:val="90"/>
        </w:rPr>
        <w:t xml:space="preserve">FACILITIES </w:t>
      </w:r>
      <w:r w:rsidRPr="00697595">
        <w:rPr>
          <w:rFonts w:ascii="Arial"/>
          <w:b/>
          <w:color w:val="222852"/>
          <w:sz w:val="90"/>
        </w:rPr>
        <w:t>ACCESS</w:t>
      </w:r>
    </w:p>
    <w:p w14:paraId="5BBB2A83" w14:textId="77777777" w:rsidR="00A46C1A" w:rsidRPr="00697595" w:rsidRDefault="00A46C1A">
      <w:pPr>
        <w:pStyle w:val="BodyText"/>
        <w:rPr>
          <w:rFonts w:ascii="Arial"/>
          <w:b/>
          <w:sz w:val="20"/>
        </w:rPr>
      </w:pPr>
    </w:p>
    <w:p w14:paraId="365AC05A" w14:textId="77777777" w:rsidR="00A46C1A" w:rsidRPr="00697595" w:rsidRDefault="00A46C1A">
      <w:pPr>
        <w:pStyle w:val="BodyText"/>
        <w:rPr>
          <w:rFonts w:ascii="Arial"/>
          <w:b/>
          <w:sz w:val="20"/>
        </w:rPr>
      </w:pPr>
    </w:p>
    <w:p w14:paraId="52921197" w14:textId="77777777" w:rsidR="00A46C1A" w:rsidRPr="00697595" w:rsidRDefault="00A46C1A">
      <w:pPr>
        <w:pStyle w:val="BodyText"/>
        <w:rPr>
          <w:rFonts w:ascii="Arial"/>
          <w:b/>
          <w:sz w:val="20"/>
        </w:rPr>
      </w:pPr>
    </w:p>
    <w:p w14:paraId="48B99FFA" w14:textId="77777777" w:rsidR="00A46C1A" w:rsidRPr="00697595" w:rsidRDefault="00A46C1A">
      <w:pPr>
        <w:pStyle w:val="BodyText"/>
        <w:rPr>
          <w:rFonts w:ascii="Arial"/>
          <w:b/>
          <w:sz w:val="20"/>
        </w:rPr>
      </w:pPr>
    </w:p>
    <w:p w14:paraId="143B16A9" w14:textId="77777777" w:rsidR="00A46C1A" w:rsidRPr="00697595" w:rsidRDefault="00A46C1A">
      <w:pPr>
        <w:pStyle w:val="BodyText"/>
        <w:rPr>
          <w:rFonts w:ascii="Arial"/>
          <w:b/>
          <w:sz w:val="20"/>
        </w:rPr>
      </w:pPr>
    </w:p>
    <w:p w14:paraId="39E106E5" w14:textId="77777777" w:rsidR="00A46C1A" w:rsidRPr="00697595" w:rsidRDefault="00A46C1A">
      <w:pPr>
        <w:pStyle w:val="BodyText"/>
        <w:rPr>
          <w:rFonts w:ascii="Arial"/>
          <w:b/>
          <w:sz w:val="20"/>
        </w:rPr>
      </w:pPr>
    </w:p>
    <w:p w14:paraId="08D24D32" w14:textId="77777777" w:rsidR="00A46C1A" w:rsidRPr="00697595" w:rsidRDefault="00A46C1A">
      <w:pPr>
        <w:pStyle w:val="BodyText"/>
        <w:rPr>
          <w:rFonts w:ascii="Arial"/>
          <w:b/>
          <w:sz w:val="20"/>
        </w:rPr>
      </w:pPr>
    </w:p>
    <w:p w14:paraId="06E82E04" w14:textId="77777777" w:rsidR="00A46C1A" w:rsidRPr="00697595" w:rsidRDefault="00A46C1A">
      <w:pPr>
        <w:pStyle w:val="BodyText"/>
        <w:rPr>
          <w:rFonts w:ascii="Arial"/>
          <w:b/>
          <w:sz w:val="20"/>
        </w:rPr>
      </w:pPr>
    </w:p>
    <w:p w14:paraId="143A016F" w14:textId="77777777" w:rsidR="00A46C1A" w:rsidRPr="00697595" w:rsidRDefault="00A46C1A">
      <w:pPr>
        <w:pStyle w:val="BodyText"/>
        <w:rPr>
          <w:rFonts w:ascii="Arial"/>
          <w:b/>
          <w:sz w:val="20"/>
        </w:rPr>
      </w:pPr>
    </w:p>
    <w:p w14:paraId="1055B8B9" w14:textId="77777777" w:rsidR="00A46C1A" w:rsidRPr="00697595" w:rsidRDefault="00A46C1A">
      <w:pPr>
        <w:pStyle w:val="BodyText"/>
        <w:rPr>
          <w:rFonts w:ascii="Arial"/>
          <w:b/>
          <w:sz w:val="20"/>
        </w:rPr>
      </w:pPr>
    </w:p>
    <w:p w14:paraId="5DCCF631" w14:textId="77777777" w:rsidR="00A46C1A" w:rsidRPr="00697595" w:rsidRDefault="00A46C1A">
      <w:pPr>
        <w:pStyle w:val="BodyText"/>
        <w:rPr>
          <w:rFonts w:ascii="Arial"/>
          <w:b/>
          <w:sz w:val="20"/>
        </w:rPr>
      </w:pPr>
    </w:p>
    <w:p w14:paraId="1B0DA1A0" w14:textId="77777777" w:rsidR="00A46C1A" w:rsidRPr="00697595" w:rsidRDefault="00A46C1A">
      <w:pPr>
        <w:pStyle w:val="BodyText"/>
        <w:rPr>
          <w:rFonts w:ascii="Arial"/>
          <w:b/>
          <w:sz w:val="20"/>
        </w:rPr>
      </w:pPr>
    </w:p>
    <w:p w14:paraId="74FE3935" w14:textId="77777777" w:rsidR="00A46C1A" w:rsidRPr="00697595" w:rsidRDefault="00A46C1A">
      <w:pPr>
        <w:pStyle w:val="BodyText"/>
        <w:rPr>
          <w:rFonts w:ascii="Arial"/>
          <w:b/>
          <w:sz w:val="20"/>
        </w:rPr>
      </w:pPr>
    </w:p>
    <w:p w14:paraId="57E5AE66" w14:textId="77777777" w:rsidR="00A46C1A" w:rsidRPr="00697595" w:rsidRDefault="00A46C1A">
      <w:pPr>
        <w:pStyle w:val="BodyText"/>
        <w:rPr>
          <w:rFonts w:ascii="Arial"/>
          <w:b/>
          <w:sz w:val="20"/>
        </w:rPr>
      </w:pPr>
    </w:p>
    <w:p w14:paraId="21605A8B" w14:textId="77777777" w:rsidR="00A46C1A" w:rsidRPr="00697595" w:rsidRDefault="00A46C1A">
      <w:pPr>
        <w:pStyle w:val="BodyText"/>
        <w:rPr>
          <w:rFonts w:ascii="Arial"/>
          <w:b/>
          <w:sz w:val="20"/>
        </w:rPr>
      </w:pPr>
    </w:p>
    <w:p w14:paraId="087E5806" w14:textId="77777777" w:rsidR="00A46C1A" w:rsidRPr="00697595" w:rsidRDefault="00A46C1A">
      <w:pPr>
        <w:pStyle w:val="BodyText"/>
        <w:rPr>
          <w:rFonts w:ascii="Arial"/>
          <w:b/>
          <w:sz w:val="20"/>
        </w:rPr>
      </w:pPr>
    </w:p>
    <w:p w14:paraId="72038344" w14:textId="77777777" w:rsidR="00A46C1A" w:rsidRPr="00697595" w:rsidRDefault="00A46C1A">
      <w:pPr>
        <w:pStyle w:val="BodyText"/>
        <w:rPr>
          <w:rFonts w:ascii="Arial"/>
          <w:b/>
          <w:sz w:val="20"/>
        </w:rPr>
      </w:pPr>
    </w:p>
    <w:p w14:paraId="0BCFC48A" w14:textId="77777777" w:rsidR="00A46C1A" w:rsidRPr="00697595" w:rsidRDefault="00A46C1A">
      <w:pPr>
        <w:pStyle w:val="BodyText"/>
        <w:rPr>
          <w:rFonts w:ascii="Arial"/>
          <w:b/>
          <w:sz w:val="20"/>
        </w:rPr>
      </w:pPr>
    </w:p>
    <w:p w14:paraId="3CB386EC" w14:textId="77777777" w:rsidR="00A46C1A" w:rsidRPr="00697595" w:rsidRDefault="00A46C1A">
      <w:pPr>
        <w:pStyle w:val="BodyText"/>
        <w:rPr>
          <w:rFonts w:ascii="Arial"/>
          <w:b/>
          <w:sz w:val="20"/>
        </w:rPr>
      </w:pPr>
    </w:p>
    <w:p w14:paraId="4E4BECB1" w14:textId="77777777" w:rsidR="00A46C1A" w:rsidRPr="00697595" w:rsidRDefault="00A46C1A">
      <w:pPr>
        <w:pStyle w:val="BodyText"/>
        <w:rPr>
          <w:rFonts w:ascii="Arial"/>
          <w:b/>
          <w:sz w:val="20"/>
        </w:rPr>
      </w:pPr>
    </w:p>
    <w:p w14:paraId="51C41DCA" w14:textId="77777777" w:rsidR="00A46C1A" w:rsidRPr="00697595" w:rsidRDefault="00A46C1A">
      <w:pPr>
        <w:pStyle w:val="BodyText"/>
        <w:rPr>
          <w:rFonts w:ascii="Arial"/>
          <w:b/>
          <w:sz w:val="20"/>
        </w:rPr>
      </w:pPr>
    </w:p>
    <w:p w14:paraId="6BB79FE7" w14:textId="77777777" w:rsidR="00A46C1A" w:rsidRPr="00697595" w:rsidRDefault="00A46C1A">
      <w:pPr>
        <w:pStyle w:val="BodyText"/>
        <w:rPr>
          <w:rFonts w:ascii="Arial"/>
          <w:b/>
          <w:sz w:val="20"/>
        </w:rPr>
      </w:pPr>
    </w:p>
    <w:p w14:paraId="7E7E52BB" w14:textId="77777777" w:rsidR="00A46C1A" w:rsidRPr="00697595" w:rsidRDefault="00A46C1A">
      <w:pPr>
        <w:pStyle w:val="BodyText"/>
        <w:rPr>
          <w:rFonts w:ascii="Arial"/>
          <w:b/>
          <w:sz w:val="20"/>
        </w:rPr>
      </w:pPr>
    </w:p>
    <w:p w14:paraId="4F38CCD7" w14:textId="77777777" w:rsidR="00A46C1A" w:rsidRPr="00697595" w:rsidRDefault="00A46C1A">
      <w:pPr>
        <w:pStyle w:val="BodyText"/>
        <w:rPr>
          <w:rFonts w:ascii="Arial"/>
          <w:b/>
          <w:sz w:val="20"/>
        </w:rPr>
      </w:pPr>
    </w:p>
    <w:p w14:paraId="51172627" w14:textId="77777777" w:rsidR="00A46C1A" w:rsidRPr="00697595" w:rsidRDefault="00A46C1A">
      <w:pPr>
        <w:pStyle w:val="BodyText"/>
        <w:rPr>
          <w:rFonts w:ascii="Arial"/>
          <w:b/>
          <w:sz w:val="20"/>
        </w:rPr>
      </w:pPr>
    </w:p>
    <w:p w14:paraId="001F7C0A" w14:textId="77777777" w:rsidR="00A46C1A" w:rsidRPr="00697595" w:rsidRDefault="00A46C1A">
      <w:pPr>
        <w:pStyle w:val="BodyText"/>
        <w:rPr>
          <w:rFonts w:ascii="Arial"/>
          <w:b/>
          <w:sz w:val="20"/>
        </w:rPr>
      </w:pPr>
    </w:p>
    <w:p w14:paraId="52E64540" w14:textId="77777777" w:rsidR="00A46C1A" w:rsidRPr="00697595" w:rsidRDefault="00A46C1A">
      <w:pPr>
        <w:pStyle w:val="BodyText"/>
        <w:rPr>
          <w:rFonts w:ascii="Arial"/>
          <w:b/>
          <w:sz w:val="20"/>
        </w:rPr>
      </w:pPr>
    </w:p>
    <w:p w14:paraId="66FB9C3D" w14:textId="77777777" w:rsidR="00A46C1A" w:rsidRPr="00697595" w:rsidRDefault="00A46C1A">
      <w:pPr>
        <w:pStyle w:val="BodyText"/>
        <w:rPr>
          <w:rFonts w:ascii="Arial"/>
          <w:b/>
          <w:sz w:val="20"/>
        </w:rPr>
      </w:pPr>
    </w:p>
    <w:p w14:paraId="5DA5BF47" w14:textId="77777777" w:rsidR="00A46C1A" w:rsidRPr="00697595" w:rsidRDefault="00A46C1A">
      <w:pPr>
        <w:pStyle w:val="BodyText"/>
        <w:rPr>
          <w:rFonts w:ascii="Arial"/>
          <w:b/>
          <w:sz w:val="20"/>
        </w:rPr>
      </w:pPr>
    </w:p>
    <w:p w14:paraId="3AA7EEF2" w14:textId="77777777" w:rsidR="00A46C1A" w:rsidRPr="00697595" w:rsidRDefault="00A46C1A">
      <w:pPr>
        <w:pStyle w:val="BodyText"/>
        <w:rPr>
          <w:rFonts w:ascii="Arial"/>
          <w:b/>
          <w:sz w:val="20"/>
        </w:rPr>
      </w:pPr>
    </w:p>
    <w:p w14:paraId="57867FD2" w14:textId="77777777" w:rsidR="00A46C1A" w:rsidRPr="00697595" w:rsidRDefault="00A46C1A">
      <w:pPr>
        <w:pStyle w:val="BodyText"/>
        <w:rPr>
          <w:rFonts w:ascii="Arial"/>
          <w:b/>
          <w:sz w:val="20"/>
        </w:rPr>
      </w:pPr>
    </w:p>
    <w:p w14:paraId="5DE2872F" w14:textId="77777777" w:rsidR="00A46C1A" w:rsidRPr="00697595" w:rsidRDefault="00A46C1A">
      <w:pPr>
        <w:pStyle w:val="BodyText"/>
        <w:rPr>
          <w:rFonts w:ascii="Arial"/>
          <w:b/>
          <w:sz w:val="20"/>
        </w:rPr>
      </w:pPr>
    </w:p>
    <w:p w14:paraId="5669057E" w14:textId="77777777" w:rsidR="00A46C1A" w:rsidRPr="00697595" w:rsidRDefault="00A46C1A">
      <w:pPr>
        <w:pStyle w:val="BodyText"/>
        <w:rPr>
          <w:rFonts w:ascii="Arial"/>
          <w:b/>
          <w:sz w:val="20"/>
        </w:rPr>
      </w:pPr>
    </w:p>
    <w:p w14:paraId="16049070" w14:textId="77777777" w:rsidR="00A46C1A" w:rsidRPr="00697595" w:rsidRDefault="00A46C1A">
      <w:pPr>
        <w:pStyle w:val="BodyText"/>
        <w:rPr>
          <w:rFonts w:ascii="Arial"/>
          <w:b/>
          <w:sz w:val="20"/>
        </w:rPr>
      </w:pPr>
    </w:p>
    <w:p w14:paraId="4825CE1C" w14:textId="77777777" w:rsidR="00A46C1A" w:rsidRPr="00697595" w:rsidRDefault="00A46C1A">
      <w:pPr>
        <w:pStyle w:val="BodyText"/>
        <w:rPr>
          <w:rFonts w:ascii="Arial"/>
          <w:b/>
          <w:sz w:val="20"/>
        </w:rPr>
      </w:pPr>
    </w:p>
    <w:p w14:paraId="6D60F591" w14:textId="77777777" w:rsidR="00A46C1A" w:rsidRPr="00697595" w:rsidRDefault="00A46C1A">
      <w:pPr>
        <w:pStyle w:val="BodyText"/>
        <w:spacing w:before="3"/>
        <w:rPr>
          <w:rFonts w:ascii="Arial"/>
          <w:b/>
          <w:sz w:val="21"/>
        </w:rPr>
      </w:pPr>
    </w:p>
    <w:p w14:paraId="3BB99D02" w14:textId="4B13997C" w:rsidR="00A46C1A" w:rsidRPr="00697595" w:rsidRDefault="00A46C1A">
      <w:pPr>
        <w:ind w:left="5005" w:right="4166"/>
        <w:jc w:val="center"/>
        <w:rPr>
          <w:rFonts w:ascii="Arial"/>
          <w:sz w:val="16"/>
        </w:rPr>
      </w:pPr>
    </w:p>
    <w:p w14:paraId="5AC92DC4" w14:textId="77777777" w:rsidR="00A46C1A" w:rsidRPr="00697595" w:rsidRDefault="00A46C1A">
      <w:pPr>
        <w:jc w:val="center"/>
        <w:rPr>
          <w:rFonts w:ascii="Arial"/>
          <w:sz w:val="16"/>
        </w:rPr>
        <w:sectPr w:rsidR="00A46C1A" w:rsidRPr="00697595" w:rsidSect="00AF53A4">
          <w:footerReference w:type="default" r:id="rId41"/>
          <w:pgSz w:w="11910" w:h="16850"/>
          <w:pgMar w:top="0" w:right="1680" w:bottom="0" w:left="840" w:header="0" w:footer="222" w:gutter="0"/>
          <w:cols w:space="720"/>
        </w:sectPr>
      </w:pPr>
    </w:p>
    <w:p w14:paraId="72EDA273" w14:textId="77777777" w:rsidR="00A46C1A" w:rsidRPr="00697595" w:rsidRDefault="00DD5EAF">
      <w:pPr>
        <w:tabs>
          <w:tab w:val="left" w:pos="7177"/>
        </w:tabs>
        <w:spacing w:before="89"/>
        <w:ind w:left="192"/>
        <w:rPr>
          <w:b/>
          <w:sz w:val="20"/>
        </w:rPr>
      </w:pPr>
      <w:r w:rsidRPr="00697595">
        <w:rPr>
          <w:b/>
          <w:color w:val="444444"/>
          <w:sz w:val="20"/>
        </w:rPr>
        <w:lastRenderedPageBreak/>
        <w:t>Walters State Community College</w:t>
      </w:r>
      <w:r w:rsidRPr="00697595">
        <w:rPr>
          <w:b/>
          <w:color w:val="444444"/>
          <w:sz w:val="20"/>
        </w:rPr>
        <w:tab/>
        <w:t>Policies and Procedures Manual</w:t>
      </w:r>
    </w:p>
    <w:p w14:paraId="217E0559" w14:textId="77777777" w:rsidR="00A46C1A" w:rsidRPr="00697595" w:rsidRDefault="00A46C1A">
      <w:pPr>
        <w:pStyle w:val="BodyText"/>
        <w:rPr>
          <w:b/>
          <w:sz w:val="22"/>
        </w:rPr>
      </w:pPr>
    </w:p>
    <w:p w14:paraId="7A9FECA3" w14:textId="77777777" w:rsidR="00A46C1A" w:rsidRPr="00697595" w:rsidRDefault="00A46C1A">
      <w:pPr>
        <w:pStyle w:val="BodyText"/>
        <w:spacing w:before="4"/>
        <w:rPr>
          <w:b/>
          <w:sz w:val="30"/>
        </w:rPr>
      </w:pPr>
    </w:p>
    <w:p w14:paraId="64462A17" w14:textId="77777777" w:rsidR="00A46C1A" w:rsidRPr="00697595" w:rsidRDefault="00DD5EAF">
      <w:pPr>
        <w:ind w:left="111"/>
        <w:rPr>
          <w:b/>
          <w:sz w:val="18"/>
        </w:rPr>
      </w:pPr>
      <w:r w:rsidRPr="00697595">
        <w:rPr>
          <w:b/>
          <w:color w:val="444444"/>
          <w:w w:val="105"/>
          <w:sz w:val="18"/>
        </w:rPr>
        <w:t>08:14:00 Access to and Use of Campus Property and Facilities (Non-Rental)</w:t>
      </w:r>
    </w:p>
    <w:p w14:paraId="72C99E60" w14:textId="7D6F1E77" w:rsidR="00A46C1A" w:rsidRPr="00697595" w:rsidRDefault="00E93D47">
      <w:pPr>
        <w:pStyle w:val="BodyText"/>
        <w:rPr>
          <w:b/>
          <w:sz w:val="16"/>
        </w:rPr>
      </w:pPr>
      <w:r w:rsidRPr="00697595">
        <w:rPr>
          <w:noProof/>
        </w:rPr>
        <mc:AlternateContent>
          <mc:Choice Requires="wps">
            <w:drawing>
              <wp:anchor distT="0" distB="0" distL="0" distR="0" simplePos="0" relativeHeight="251716608" behindDoc="1" locked="0" layoutInCell="1" allowOverlap="1" wp14:anchorId="76169121" wp14:editId="77A2429A">
                <wp:simplePos x="0" y="0"/>
                <wp:positionH relativeFrom="page">
                  <wp:posOffset>566420</wp:posOffset>
                </wp:positionH>
                <wp:positionV relativeFrom="paragraph">
                  <wp:posOffset>144780</wp:posOffset>
                </wp:positionV>
                <wp:extent cx="6650355" cy="1270"/>
                <wp:effectExtent l="0" t="0" r="0" b="0"/>
                <wp:wrapTopAndBottom/>
                <wp:docPr id="264" name="Freeform 2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B05E1" id="Freeform 232" o:spid="_x0000_s1026" alt="&quot;&quot;" style="position:absolute;margin-left:44.6pt;margin-top:11.4pt;width:523.65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" path="m,l10472,e" filled="f" strokecolor="#444" strokeweight=".17728mm">
                <v:path arrowok="t" o:connecttype="custom" o:connectlocs="0,0;6649720,0" o:connectangles="0,0"/>
                <w10:wrap type="topAndBottom" anchorx="page"/>
              </v:shape>
            </w:pict>
          </mc:Fallback>
        </mc:AlternateContent>
      </w:r>
    </w:p>
    <w:p w14:paraId="3BCDC9E7" w14:textId="77777777" w:rsidR="00A46C1A" w:rsidRPr="00697595" w:rsidRDefault="00DD5EAF">
      <w:pPr>
        <w:pStyle w:val="BodyText"/>
        <w:tabs>
          <w:tab w:val="left" w:pos="2752"/>
        </w:tabs>
        <w:spacing w:before="91"/>
        <w:ind w:left="131"/>
      </w:pPr>
      <w:r w:rsidRPr="00697595">
        <w:rPr>
          <w:color w:val="444444"/>
        </w:rPr>
        <w:t>Revision Responsibility:</w:t>
      </w:r>
      <w:r w:rsidRPr="00697595">
        <w:rPr>
          <w:color w:val="444444"/>
        </w:rPr>
        <w:tab/>
        <w:t>Vice President for Business &amp; Finance</w:t>
      </w:r>
    </w:p>
    <w:p w14:paraId="60C774AA" w14:textId="60D8CD39" w:rsidR="00A46C1A" w:rsidRPr="00697595" w:rsidRDefault="00E93D47">
      <w:pPr>
        <w:pStyle w:val="BodyText"/>
        <w:tabs>
          <w:tab w:val="left" w:pos="2752"/>
        </w:tabs>
        <w:spacing w:before="75"/>
        <w:ind w:left="131"/>
      </w:pPr>
      <w:r w:rsidRPr="00697595">
        <w:rPr>
          <w:noProof/>
        </w:rPr>
        <mc:AlternateContent>
          <mc:Choice Requires="wps">
            <w:drawing>
              <wp:anchor distT="0" distB="0" distL="0" distR="0" simplePos="0" relativeHeight="251717632" behindDoc="1" locked="0" layoutInCell="1" allowOverlap="1" wp14:anchorId="5ACA8E68" wp14:editId="645F0342">
                <wp:simplePos x="0" y="0"/>
                <wp:positionH relativeFrom="page">
                  <wp:posOffset>566420</wp:posOffset>
                </wp:positionH>
                <wp:positionV relativeFrom="paragraph">
                  <wp:posOffset>203835</wp:posOffset>
                </wp:positionV>
                <wp:extent cx="6650355" cy="1270"/>
                <wp:effectExtent l="0" t="0" r="0" b="0"/>
                <wp:wrapTopAndBottom/>
                <wp:docPr id="263" name="Freeform 2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05E83" id="Freeform 231" o:spid="_x0000_s1026" alt="&quot;&quot;" style="position:absolute;margin-left:44.6pt;margin-top:16.05pt;width:523.65pt;height:.1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Responsible Executive Officer:</w:t>
      </w:r>
      <w:r w:rsidR="00DD5EAF" w:rsidRPr="00697595">
        <w:rPr>
          <w:color w:val="444444"/>
        </w:rPr>
        <w:tab/>
        <w:t>Vice President for Business &amp; Finance</w:t>
      </w:r>
    </w:p>
    <w:p w14:paraId="5ED37E1D" w14:textId="77777777" w:rsidR="00A46C1A" w:rsidRPr="00697595" w:rsidRDefault="00A46C1A">
      <w:pPr>
        <w:pStyle w:val="BodyText"/>
        <w:spacing w:before="2"/>
        <w:rPr>
          <w:sz w:val="17"/>
        </w:rPr>
      </w:pPr>
    </w:p>
    <w:p w14:paraId="729A0F00" w14:textId="77777777" w:rsidR="00A46C1A" w:rsidRPr="00697595" w:rsidRDefault="00DD5EAF">
      <w:pPr>
        <w:pStyle w:val="Heading7"/>
      </w:pPr>
      <w:r w:rsidRPr="00697595">
        <w:rPr>
          <w:color w:val="444444"/>
        </w:rPr>
        <w:t>Purpose</w:t>
      </w:r>
    </w:p>
    <w:p w14:paraId="1B3E657E" w14:textId="77777777" w:rsidR="00A46C1A" w:rsidRPr="00697595" w:rsidRDefault="00DD5EAF">
      <w:pPr>
        <w:pStyle w:val="BodyText"/>
        <w:spacing w:before="164" w:line="319" w:lineRule="auto"/>
        <w:ind w:left="111" w:right="183"/>
      </w:pPr>
      <w:r w:rsidRPr="00697595">
        <w:rPr>
          <w:color w:val="444444"/>
        </w:rPr>
        <w:t xml:space="preserve">Walters State Community College (WSCC or College) regulates the use of its campus property and facilities </w:t>
      </w:r>
      <w:proofErr w:type="gramStart"/>
      <w:r w:rsidRPr="00697595">
        <w:rPr>
          <w:color w:val="444444"/>
        </w:rPr>
        <w:t>in order to</w:t>
      </w:r>
      <w:proofErr w:type="gramEnd"/>
      <w:r w:rsidRPr="00697595">
        <w:rPr>
          <w:color w:val="444444"/>
        </w:rPr>
        <w:t xml:space="preserve"> be consistent with the college mission and educational purpose through the implementation of reasonable, content/viewpoint neutral regulations. This policy, and all campus policies developed in compliance with this policy, shall be implemented and construed so as to ensure no undue disruption of that mission; promote an educational atmosphere on campus; prevent commercial exploitation of students; and, prevent use of campus property and facilities contrary to federal, state or local law or regulation, or the rules and policies of the Tennessee Board of Regents (TBR) and WSCC.</w:t>
      </w:r>
    </w:p>
    <w:p w14:paraId="43C85B3B" w14:textId="28B9E752" w:rsidR="00A46C1A" w:rsidRPr="00697595" w:rsidRDefault="00E93D47">
      <w:pPr>
        <w:pStyle w:val="BodyText"/>
        <w:spacing w:before="99" w:line="319" w:lineRule="auto"/>
        <w:ind w:left="111" w:right="183"/>
      </w:pPr>
      <w:r w:rsidRPr="00697595">
        <w:rPr>
          <w:noProof/>
        </w:rPr>
        <mc:AlternateContent>
          <mc:Choice Requires="wps">
            <w:drawing>
              <wp:anchor distT="0" distB="0" distL="0" distR="0" simplePos="0" relativeHeight="251718656" behindDoc="1" locked="0" layoutInCell="1" allowOverlap="1" wp14:anchorId="27C60985" wp14:editId="2C0CDA10">
                <wp:simplePos x="0" y="0"/>
                <wp:positionH relativeFrom="page">
                  <wp:posOffset>566420</wp:posOffset>
                </wp:positionH>
                <wp:positionV relativeFrom="paragraph">
                  <wp:posOffset>690880</wp:posOffset>
                </wp:positionV>
                <wp:extent cx="6650355" cy="1270"/>
                <wp:effectExtent l="0" t="0" r="0" b="0"/>
                <wp:wrapTopAndBottom/>
                <wp:docPr id="262" name="Freeform 2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2C509" id="Freeform 230" o:spid="_x0000_s1026" alt="&quot;&quot;" style="position:absolute;margin-left:44.6pt;margin-top:54.4pt;width:523.65pt;height:.1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 xml:space="preserve">In establishing this policy, WSCC recognizes the importance to the educational process and environment for </w:t>
      </w:r>
      <w:proofErr w:type="gramStart"/>
      <w:r w:rsidR="00DD5EAF" w:rsidRPr="00697595">
        <w:rPr>
          <w:color w:val="444444"/>
        </w:rPr>
        <w:t>persons</w:t>
      </w:r>
      <w:proofErr w:type="gramEnd"/>
      <w:r w:rsidR="00DD5EAF" w:rsidRPr="00697595">
        <w:rPr>
          <w:color w:val="444444"/>
        </w:rPr>
        <w:t xml:space="preserve"> affiliated with the College, including officially recognized student organizations and other groups, to have reasonable access to, and use of, the educational facilities on campus, and to hear various views. Simultaneously, WSCC also makes clear that its facilities are not open public </w:t>
      </w:r>
      <w:proofErr w:type="gramStart"/>
      <w:r w:rsidR="00DD5EAF" w:rsidRPr="00697595">
        <w:rPr>
          <w:color w:val="444444"/>
        </w:rPr>
        <w:t>forums, but</w:t>
      </w:r>
      <w:proofErr w:type="gramEnd"/>
      <w:r w:rsidR="00DD5EAF" w:rsidRPr="00697595">
        <w:rPr>
          <w:color w:val="444444"/>
        </w:rPr>
        <w:t xml:space="preserve"> are instead intended solely for use consistent with the advancement and orderly administration of its educational mission for the benefit of its students, staff, and affiliated entities. As such, WSCC does not ordinarily make its buildings or other facilities available to outside individuals or outside groups. Exceptions may be made only if the proposed use is consistent with TBR policy and institutional policy and mission.</w:t>
      </w:r>
    </w:p>
    <w:p w14:paraId="7860B2B5" w14:textId="77777777" w:rsidR="00A46C1A" w:rsidRPr="00697595" w:rsidRDefault="00A46C1A">
      <w:pPr>
        <w:pStyle w:val="BodyText"/>
        <w:spacing w:before="2"/>
        <w:rPr>
          <w:sz w:val="17"/>
        </w:rPr>
      </w:pPr>
    </w:p>
    <w:p w14:paraId="30B4C683" w14:textId="77777777" w:rsidR="00A46C1A" w:rsidRPr="00697595" w:rsidRDefault="00DD5EAF">
      <w:pPr>
        <w:pStyle w:val="Heading8"/>
      </w:pPr>
      <w:r w:rsidRPr="00697595">
        <w:rPr>
          <w:color w:val="444444"/>
        </w:rPr>
        <w:t>Policy</w:t>
      </w:r>
    </w:p>
    <w:p w14:paraId="223053B4" w14:textId="77777777" w:rsidR="00A46C1A" w:rsidRPr="00697595" w:rsidRDefault="00A46C1A">
      <w:pPr>
        <w:pStyle w:val="BodyText"/>
        <w:spacing w:before="7"/>
        <w:rPr>
          <w:b/>
          <w:sz w:val="23"/>
        </w:rPr>
      </w:pPr>
    </w:p>
    <w:p w14:paraId="3307D823" w14:textId="77777777" w:rsidR="00A46C1A" w:rsidRPr="00697595" w:rsidRDefault="00DD5EAF">
      <w:pPr>
        <w:pStyle w:val="Heading9"/>
        <w:numPr>
          <w:ilvl w:val="0"/>
          <w:numId w:val="53"/>
        </w:numPr>
        <w:tabs>
          <w:tab w:val="left" w:pos="264"/>
        </w:tabs>
        <w:ind w:hanging="153"/>
      </w:pPr>
      <w:r w:rsidRPr="00697595">
        <w:rPr>
          <w:color w:val="444444"/>
          <w:w w:val="105"/>
        </w:rPr>
        <w:t>Definitions</w:t>
      </w:r>
    </w:p>
    <w:p w14:paraId="4EFB95F3" w14:textId="77777777" w:rsidR="00A46C1A" w:rsidRPr="00697595" w:rsidRDefault="00A46C1A">
      <w:pPr>
        <w:pStyle w:val="BodyText"/>
        <w:spacing w:before="3"/>
        <w:rPr>
          <w:b/>
          <w:sz w:val="13"/>
        </w:rPr>
      </w:pPr>
    </w:p>
    <w:p w14:paraId="24B45FF3" w14:textId="77777777" w:rsidR="00A46C1A" w:rsidRPr="00697595" w:rsidRDefault="00DD5EAF">
      <w:pPr>
        <w:pStyle w:val="BodyText"/>
        <w:ind w:left="111"/>
      </w:pPr>
      <w:r w:rsidRPr="00697595">
        <w:rPr>
          <w:color w:val="444444"/>
        </w:rPr>
        <w:t>For the purposes of these regulations, the following definitions shall apply:</w:t>
      </w:r>
    </w:p>
    <w:p w14:paraId="36D1AA7F" w14:textId="77777777" w:rsidR="00A46C1A" w:rsidRPr="00697595" w:rsidRDefault="00A46C1A">
      <w:pPr>
        <w:pStyle w:val="BodyText"/>
        <w:rPr>
          <w:sz w:val="14"/>
        </w:rPr>
      </w:pPr>
    </w:p>
    <w:p w14:paraId="24868CFA" w14:textId="77777777" w:rsidR="00A46C1A" w:rsidRPr="00697595" w:rsidRDefault="00A46C1A">
      <w:pPr>
        <w:pStyle w:val="BodyText"/>
        <w:rPr>
          <w:sz w:val="14"/>
        </w:rPr>
      </w:pPr>
    </w:p>
    <w:p w14:paraId="58DB0732" w14:textId="77777777" w:rsidR="00A46C1A" w:rsidRPr="00697595" w:rsidRDefault="00DD5EAF">
      <w:pPr>
        <w:pStyle w:val="ListParagraph"/>
        <w:numPr>
          <w:ilvl w:val="1"/>
          <w:numId w:val="53"/>
        </w:numPr>
        <w:tabs>
          <w:tab w:val="left" w:pos="413"/>
        </w:tabs>
        <w:spacing w:before="108"/>
        <w:rPr>
          <w:sz w:val="12"/>
        </w:rPr>
      </w:pPr>
      <w:r w:rsidRPr="00697595">
        <w:rPr>
          <w:b/>
          <w:color w:val="444444"/>
          <w:sz w:val="12"/>
        </w:rPr>
        <w:t xml:space="preserve">Affiliated Entities </w:t>
      </w:r>
      <w:r w:rsidRPr="00697595">
        <w:rPr>
          <w:color w:val="444444"/>
          <w:sz w:val="12"/>
        </w:rPr>
        <w:t>- an officially registered student group or student organization.</w:t>
      </w:r>
    </w:p>
    <w:p w14:paraId="65AFE1BA" w14:textId="77777777" w:rsidR="00A46C1A" w:rsidRPr="00697595" w:rsidRDefault="00A46C1A">
      <w:pPr>
        <w:pStyle w:val="BodyText"/>
        <w:rPr>
          <w:sz w:val="14"/>
        </w:rPr>
      </w:pPr>
    </w:p>
    <w:p w14:paraId="2773913C" w14:textId="77777777" w:rsidR="00A46C1A" w:rsidRPr="00697595" w:rsidRDefault="00DD5EAF">
      <w:pPr>
        <w:pStyle w:val="ListParagraph"/>
        <w:numPr>
          <w:ilvl w:val="1"/>
          <w:numId w:val="53"/>
        </w:numPr>
        <w:tabs>
          <w:tab w:val="left" w:pos="413"/>
        </w:tabs>
        <w:spacing w:before="87"/>
        <w:ind w:hanging="129"/>
        <w:rPr>
          <w:sz w:val="12"/>
        </w:rPr>
      </w:pPr>
      <w:r w:rsidRPr="00697595">
        <w:rPr>
          <w:b/>
          <w:color w:val="444444"/>
          <w:sz w:val="12"/>
        </w:rPr>
        <w:t xml:space="preserve">Affiliated Individuals </w:t>
      </w:r>
      <w:r w:rsidRPr="00697595">
        <w:rPr>
          <w:color w:val="444444"/>
          <w:sz w:val="12"/>
        </w:rPr>
        <w:t>- persons officially connected with the institution including faculty, staff, and officially registered students.</w:t>
      </w:r>
    </w:p>
    <w:p w14:paraId="17977D85" w14:textId="77777777" w:rsidR="00A46C1A" w:rsidRPr="00697595" w:rsidRDefault="00A46C1A">
      <w:pPr>
        <w:pStyle w:val="BodyText"/>
        <w:rPr>
          <w:sz w:val="14"/>
        </w:rPr>
      </w:pPr>
    </w:p>
    <w:p w14:paraId="29B71F2D" w14:textId="77777777" w:rsidR="00A46C1A" w:rsidRPr="00697595" w:rsidRDefault="00DD5EAF">
      <w:pPr>
        <w:pStyle w:val="ListParagraph"/>
        <w:numPr>
          <w:ilvl w:val="1"/>
          <w:numId w:val="53"/>
        </w:numPr>
        <w:tabs>
          <w:tab w:val="left" w:pos="414"/>
        </w:tabs>
        <w:spacing w:before="86"/>
        <w:ind w:left="413" w:hanging="130"/>
        <w:rPr>
          <w:sz w:val="12"/>
        </w:rPr>
      </w:pPr>
      <w:r w:rsidRPr="00697595">
        <w:rPr>
          <w:b/>
          <w:color w:val="444444"/>
          <w:sz w:val="12"/>
        </w:rPr>
        <w:t xml:space="preserve">Non-affiliated Entities </w:t>
      </w:r>
      <w:r w:rsidRPr="00697595">
        <w:rPr>
          <w:color w:val="444444"/>
          <w:sz w:val="12"/>
        </w:rPr>
        <w:t>- any person, group, or organization which is not an “affiliated entity or individual.”</w:t>
      </w:r>
    </w:p>
    <w:p w14:paraId="7133BC3D" w14:textId="77777777" w:rsidR="00A46C1A" w:rsidRPr="00697595" w:rsidRDefault="00A46C1A">
      <w:pPr>
        <w:pStyle w:val="BodyText"/>
        <w:rPr>
          <w:sz w:val="14"/>
        </w:rPr>
      </w:pPr>
    </w:p>
    <w:p w14:paraId="68C96785" w14:textId="77777777" w:rsidR="00A46C1A" w:rsidRPr="00697595" w:rsidRDefault="00DD5EAF">
      <w:pPr>
        <w:pStyle w:val="ListParagraph"/>
        <w:numPr>
          <w:ilvl w:val="1"/>
          <w:numId w:val="53"/>
        </w:numPr>
        <w:tabs>
          <w:tab w:val="left" w:pos="414"/>
        </w:tabs>
        <w:spacing w:before="87"/>
        <w:ind w:left="413" w:hanging="131"/>
        <w:rPr>
          <w:sz w:val="12"/>
        </w:rPr>
      </w:pPr>
      <w:r w:rsidRPr="00697595">
        <w:rPr>
          <w:b/>
          <w:color w:val="444444"/>
          <w:sz w:val="12"/>
        </w:rPr>
        <w:t xml:space="preserve">Non-affiliated Individual </w:t>
      </w:r>
      <w:r w:rsidRPr="00697595">
        <w:rPr>
          <w:color w:val="444444"/>
          <w:sz w:val="12"/>
        </w:rPr>
        <w:t>- Any person who is not an “affiliated individual.”</w:t>
      </w:r>
    </w:p>
    <w:p w14:paraId="119540CC" w14:textId="77777777" w:rsidR="00A46C1A" w:rsidRPr="00697595" w:rsidRDefault="00A46C1A">
      <w:pPr>
        <w:pStyle w:val="BodyText"/>
        <w:rPr>
          <w:sz w:val="14"/>
        </w:rPr>
      </w:pPr>
    </w:p>
    <w:p w14:paraId="25E37FAB" w14:textId="77777777" w:rsidR="00A46C1A" w:rsidRPr="00697595" w:rsidRDefault="00DD5EAF">
      <w:pPr>
        <w:pStyle w:val="ListParagraph"/>
        <w:numPr>
          <w:ilvl w:val="1"/>
          <w:numId w:val="53"/>
        </w:numPr>
        <w:tabs>
          <w:tab w:val="left" w:pos="414"/>
        </w:tabs>
        <w:spacing w:before="86" w:line="319" w:lineRule="auto"/>
        <w:ind w:left="413" w:right="281" w:hanging="126"/>
        <w:rPr>
          <w:sz w:val="12"/>
        </w:rPr>
      </w:pPr>
      <w:r w:rsidRPr="00697595">
        <w:rPr>
          <w:b/>
          <w:color w:val="444444"/>
          <w:sz w:val="12"/>
        </w:rPr>
        <w:t xml:space="preserve">Student </w:t>
      </w:r>
      <w:r w:rsidRPr="00697595">
        <w:rPr>
          <w:color w:val="444444"/>
          <w:sz w:val="12"/>
        </w:rPr>
        <w:t>- a person who is currently registered for a credit course or courses, non-credit course or program at the institution, including any such person during any period which follows the end of an academic period which the student has completed until the last day for registration for the next succeeding regular academic period.</w:t>
      </w:r>
    </w:p>
    <w:p w14:paraId="23A58762" w14:textId="77777777" w:rsidR="00A46C1A" w:rsidRPr="00697595" w:rsidRDefault="00A46C1A">
      <w:pPr>
        <w:pStyle w:val="BodyText"/>
        <w:spacing w:before="7"/>
        <w:rPr>
          <w:sz w:val="17"/>
        </w:rPr>
      </w:pPr>
    </w:p>
    <w:p w14:paraId="2047804A" w14:textId="77777777" w:rsidR="00A46C1A" w:rsidRPr="00697595" w:rsidRDefault="00DD5EAF">
      <w:pPr>
        <w:pStyle w:val="ListParagraph"/>
        <w:numPr>
          <w:ilvl w:val="1"/>
          <w:numId w:val="53"/>
        </w:numPr>
        <w:tabs>
          <w:tab w:val="left" w:pos="414"/>
        </w:tabs>
        <w:spacing w:line="319" w:lineRule="auto"/>
        <w:ind w:left="413" w:right="198" w:hanging="130"/>
        <w:rPr>
          <w:sz w:val="12"/>
        </w:rPr>
      </w:pPr>
      <w:r w:rsidRPr="00697595">
        <w:rPr>
          <w:b/>
          <w:color w:val="444444"/>
          <w:sz w:val="12"/>
        </w:rPr>
        <w:t>Normal Educational Activities</w:t>
      </w:r>
      <w:r w:rsidRPr="00697595">
        <w:rPr>
          <w:color w:val="444444"/>
          <w:sz w:val="12"/>
        </w:rPr>
        <w:t>- Activities that occur outside of the classroom to enhance and continue student learning and project completion. They include, but are not limited to, the following: small group study sessions (whether organized by students, tutors, college administrators or faculty), review sessions, open labs, student-teacher conferences and students working together on class projects.</w:t>
      </w:r>
    </w:p>
    <w:p w14:paraId="72114782" w14:textId="77777777" w:rsidR="00A46C1A" w:rsidRPr="00697595" w:rsidRDefault="00A46C1A">
      <w:pPr>
        <w:pStyle w:val="BodyText"/>
        <w:spacing w:before="7"/>
        <w:rPr>
          <w:sz w:val="18"/>
        </w:rPr>
      </w:pPr>
    </w:p>
    <w:p w14:paraId="1BF14203" w14:textId="77777777" w:rsidR="00A46C1A" w:rsidRPr="00697595" w:rsidRDefault="00DD5EAF">
      <w:pPr>
        <w:pStyle w:val="Heading9"/>
        <w:numPr>
          <w:ilvl w:val="0"/>
          <w:numId w:val="53"/>
        </w:numPr>
        <w:tabs>
          <w:tab w:val="left" w:pos="329"/>
        </w:tabs>
        <w:ind w:left="328" w:hanging="218"/>
      </w:pPr>
      <w:r w:rsidRPr="00697595">
        <w:rPr>
          <w:color w:val="444444"/>
          <w:w w:val="105"/>
        </w:rPr>
        <w:t>Access to Campuses and Use of Property/Facilities</w:t>
      </w:r>
    </w:p>
    <w:p w14:paraId="117E2344" w14:textId="77777777" w:rsidR="00A46C1A" w:rsidRPr="00697595" w:rsidRDefault="00A46C1A">
      <w:pPr>
        <w:pStyle w:val="BodyText"/>
        <w:spacing w:before="3"/>
        <w:rPr>
          <w:b/>
          <w:sz w:val="13"/>
        </w:rPr>
      </w:pPr>
    </w:p>
    <w:p w14:paraId="2F1BA7B1" w14:textId="77777777" w:rsidR="00A46C1A" w:rsidRPr="00697595" w:rsidRDefault="00DD5EAF">
      <w:pPr>
        <w:pStyle w:val="ListParagraph"/>
        <w:numPr>
          <w:ilvl w:val="0"/>
          <w:numId w:val="52"/>
        </w:numPr>
        <w:tabs>
          <w:tab w:val="left" w:pos="414"/>
        </w:tabs>
        <w:ind w:hanging="144"/>
        <w:rPr>
          <w:sz w:val="12"/>
        </w:rPr>
      </w:pPr>
      <w:r w:rsidRPr="00697595">
        <w:rPr>
          <w:color w:val="444444"/>
          <w:sz w:val="12"/>
        </w:rPr>
        <w:t>Access to Facilities and Prioritized Users</w:t>
      </w:r>
    </w:p>
    <w:p w14:paraId="52FD0FC9" w14:textId="77777777" w:rsidR="00A46C1A" w:rsidRPr="00697595" w:rsidRDefault="00DD5EAF">
      <w:pPr>
        <w:pStyle w:val="BodyText"/>
        <w:spacing w:before="45" w:line="319" w:lineRule="auto"/>
        <w:ind w:left="413" w:right="183"/>
      </w:pPr>
      <w:r w:rsidRPr="00697595">
        <w:rPr>
          <w:color w:val="444444"/>
        </w:rPr>
        <w:t>Access to and use of campuses, facilities, and property of WSCC are restricted to the institution, institutional administration for official functions, normal educational activities, affiliated individuals/entities, and invited or sponsored guests of WSCC except as specifically provided by this policy, or when part or all of a campus, its buildings or facilities are open to the general public for a designated time and purpose.</w:t>
      </w:r>
    </w:p>
    <w:p w14:paraId="51536DBB" w14:textId="77777777" w:rsidR="00A46C1A" w:rsidRPr="00697595" w:rsidRDefault="00A46C1A">
      <w:pPr>
        <w:pStyle w:val="BodyText"/>
        <w:spacing w:before="9"/>
        <w:rPr>
          <w:sz w:val="15"/>
        </w:rPr>
      </w:pPr>
    </w:p>
    <w:p w14:paraId="08A5855D" w14:textId="77777777" w:rsidR="00A46C1A" w:rsidRPr="00697595" w:rsidRDefault="00DD5EAF">
      <w:pPr>
        <w:pStyle w:val="BodyText"/>
        <w:spacing w:line="319" w:lineRule="auto"/>
        <w:ind w:left="413" w:right="243"/>
      </w:pPr>
      <w:r w:rsidRPr="00697595">
        <w:rPr>
          <w:color w:val="444444"/>
        </w:rPr>
        <w:t>All requests/applications for use of campus facilities or property should be submitted to the Assistant Director of Facilities Scheduling and Auxiliary Services. It shall be the responsibility of the requester and/or applicant to obtain notice of approval or denial of any application submitted. Notices of approval/disapproval will be available from the Assistant Director of Facilities Scheduling and Auxiliary Services.</w:t>
      </w:r>
    </w:p>
    <w:p w14:paraId="50F9FFE0" w14:textId="77777777" w:rsidR="00A46C1A" w:rsidRPr="00697595" w:rsidRDefault="00A46C1A">
      <w:pPr>
        <w:pStyle w:val="BodyText"/>
        <w:spacing w:before="9"/>
        <w:rPr>
          <w:sz w:val="15"/>
        </w:rPr>
      </w:pPr>
    </w:p>
    <w:p w14:paraId="21DA0BF8" w14:textId="77777777" w:rsidR="00A46C1A" w:rsidRPr="00697595" w:rsidRDefault="00DD5EAF">
      <w:pPr>
        <w:pStyle w:val="BodyText"/>
        <w:ind w:left="413"/>
      </w:pPr>
      <w:r w:rsidRPr="00697595">
        <w:rPr>
          <w:color w:val="444444"/>
        </w:rPr>
        <w:t>Priority for the use of college facilities is in the following order: 1) credit classes 2) non-credit classes and programs, 2) college-sponsored activities, 3) all other requests for usage.</w:t>
      </w:r>
    </w:p>
    <w:p w14:paraId="4509E988" w14:textId="77777777" w:rsidR="00A46C1A" w:rsidRPr="00697595" w:rsidRDefault="00A46C1A">
      <w:pPr>
        <w:pStyle w:val="BodyText"/>
        <w:rPr>
          <w:sz w:val="14"/>
        </w:rPr>
      </w:pPr>
    </w:p>
    <w:p w14:paraId="2850E857" w14:textId="77777777" w:rsidR="00A46C1A" w:rsidRPr="00697595" w:rsidRDefault="00DD5EAF">
      <w:pPr>
        <w:pStyle w:val="ListParagraph"/>
        <w:numPr>
          <w:ilvl w:val="0"/>
          <w:numId w:val="52"/>
        </w:numPr>
        <w:tabs>
          <w:tab w:val="left" w:pos="413"/>
        </w:tabs>
        <w:spacing w:before="87"/>
        <w:ind w:hanging="141"/>
        <w:rPr>
          <w:sz w:val="12"/>
        </w:rPr>
      </w:pPr>
      <w:r w:rsidRPr="00697595">
        <w:rPr>
          <w:color w:val="444444"/>
          <w:sz w:val="12"/>
        </w:rPr>
        <w:t>Use of Facilities by Affiliated Entities and Affiliated Individuals</w:t>
      </w:r>
    </w:p>
    <w:p w14:paraId="42EE1497" w14:textId="77777777" w:rsidR="00A46C1A" w:rsidRPr="00697595" w:rsidRDefault="00A46C1A">
      <w:pPr>
        <w:pStyle w:val="BodyText"/>
        <w:spacing w:before="9"/>
        <w:rPr>
          <w:sz w:val="19"/>
        </w:rPr>
      </w:pPr>
    </w:p>
    <w:p w14:paraId="4298CD88" w14:textId="77777777" w:rsidR="00A46C1A" w:rsidRPr="00697595" w:rsidRDefault="00DD5EAF">
      <w:pPr>
        <w:pStyle w:val="ListParagraph"/>
        <w:numPr>
          <w:ilvl w:val="1"/>
          <w:numId w:val="52"/>
        </w:numPr>
        <w:tabs>
          <w:tab w:val="left" w:pos="715"/>
        </w:tabs>
        <w:spacing w:line="319" w:lineRule="auto"/>
        <w:ind w:right="171"/>
        <w:rPr>
          <w:sz w:val="12"/>
        </w:rPr>
      </w:pPr>
      <w:r w:rsidRPr="00697595">
        <w:rPr>
          <w:color w:val="444444"/>
          <w:sz w:val="12"/>
        </w:rPr>
        <w:t>Use of facilities is limited to one time only events, short term, intermittent, and/or repeat use of campus facilities where access/use of facilities/property are permitted without an associated rental/lease fee. Such uses shall be limited to circumstances where WSCC does not actually, or effectively, cede occupancy or control of any WSCC property. The vice president, or campus dean/director, may, at his or her discretion, give permission to affiliated entities for the repeated use of facilities without requiring requests/applications for each occurrence, when the use of facilities is limited to members of the student group or student organization. Approval for repeated or intermittent use of any facility or property pursuant to this policy may not exceed four months in length and may only be renewed or repeated after review to determine that such use does not conflict with an institutional need, or another request for access/use of the facility/space by another eligible individual/entity.</w:t>
      </w:r>
    </w:p>
    <w:p w14:paraId="7B11AABA" w14:textId="77777777" w:rsidR="00A46C1A" w:rsidRPr="00697595" w:rsidRDefault="00A46C1A">
      <w:pPr>
        <w:pStyle w:val="BodyText"/>
        <w:spacing w:before="5"/>
        <w:rPr>
          <w:sz w:val="17"/>
        </w:rPr>
      </w:pPr>
    </w:p>
    <w:p w14:paraId="6FCF96FB" w14:textId="77777777" w:rsidR="00A46C1A" w:rsidRPr="00697595" w:rsidRDefault="00DD5EAF">
      <w:pPr>
        <w:pStyle w:val="ListParagraph"/>
        <w:numPr>
          <w:ilvl w:val="1"/>
          <w:numId w:val="52"/>
        </w:numPr>
        <w:tabs>
          <w:tab w:val="left" w:pos="715"/>
        </w:tabs>
        <w:spacing w:line="319" w:lineRule="auto"/>
        <w:ind w:right="166" w:hanging="130"/>
        <w:rPr>
          <w:sz w:val="12"/>
        </w:rPr>
      </w:pPr>
      <w:r w:rsidRPr="00697595">
        <w:rPr>
          <w:color w:val="444444"/>
          <w:sz w:val="12"/>
        </w:rPr>
        <w:t>Affiliated student groups or student organizations (clubs) who wish to use campus property or facilities for activities or events must submit a request through the online facilities system. This request must be submitted at least five business days prior to the event through the group’s club sponsor. Affiliated student groups or student organizations are encouraged to complete the request earlier than five business days in advance for college and organizational planning purposes.</w:t>
      </w:r>
    </w:p>
    <w:p w14:paraId="09E00D4E" w14:textId="77777777" w:rsidR="00A46C1A" w:rsidRPr="00697595" w:rsidRDefault="00A46C1A">
      <w:pPr>
        <w:pStyle w:val="BodyText"/>
        <w:spacing w:before="9"/>
        <w:rPr>
          <w:sz w:val="15"/>
        </w:rPr>
      </w:pPr>
    </w:p>
    <w:p w14:paraId="736B0F06" w14:textId="77777777" w:rsidR="00A46C1A" w:rsidRPr="00697595" w:rsidRDefault="00DD5EAF">
      <w:pPr>
        <w:pStyle w:val="BodyText"/>
        <w:spacing w:line="319" w:lineRule="auto"/>
        <w:ind w:left="714" w:right="183"/>
      </w:pPr>
      <w:r w:rsidRPr="00697595">
        <w:rPr>
          <w:color w:val="444444"/>
        </w:rPr>
        <w:t>The college president or designee may approve requests to use facilities filed less than five business days before the event, if it is determined that the use of property requested can be reasonably accommodated and that adequate cause exists for late filing of the request for usage. Approval of late requests shall be within the sole discretion of the president or designee. The decision of the president or designee will be final.</w:t>
      </w:r>
    </w:p>
    <w:p w14:paraId="6D2C4107" w14:textId="77777777" w:rsidR="00A46C1A" w:rsidRPr="00697595" w:rsidRDefault="00A46C1A">
      <w:pPr>
        <w:spacing w:line="319" w:lineRule="auto"/>
        <w:sectPr w:rsidR="00A46C1A" w:rsidRPr="00697595">
          <w:footerReference w:type="default" r:id="rId42"/>
          <w:pgSz w:w="12240" w:h="15840"/>
          <w:pgMar w:top="880" w:right="760" w:bottom="720" w:left="780" w:header="0" w:footer="523" w:gutter="0"/>
          <w:pgNumType w:start="24"/>
          <w:cols w:space="720"/>
        </w:sectPr>
      </w:pPr>
    </w:p>
    <w:p w14:paraId="55C7A074" w14:textId="77777777" w:rsidR="00A46C1A" w:rsidRPr="00697595" w:rsidRDefault="00DD5EAF">
      <w:pPr>
        <w:pStyle w:val="ListParagraph"/>
        <w:numPr>
          <w:ilvl w:val="1"/>
          <w:numId w:val="52"/>
        </w:numPr>
        <w:tabs>
          <w:tab w:val="left" w:pos="715"/>
        </w:tabs>
        <w:spacing w:before="70" w:line="319" w:lineRule="auto"/>
        <w:ind w:right="311" w:hanging="129"/>
        <w:rPr>
          <w:sz w:val="12"/>
        </w:rPr>
      </w:pPr>
      <w:r w:rsidRPr="00697595">
        <w:rPr>
          <w:color w:val="444444"/>
          <w:sz w:val="12"/>
        </w:rPr>
        <w:lastRenderedPageBreak/>
        <w:t>Where appropriate, affiliated individuals or affiliated entities wishing to use campus property or facilities for activities or events, other than for official institutional, administrative, or normal educational activities, must submit a written request to their vice president through their reporting supervisor to obtain written permission for the activity.</w:t>
      </w:r>
    </w:p>
    <w:p w14:paraId="6663662B" w14:textId="77777777" w:rsidR="00A46C1A" w:rsidRPr="00697595" w:rsidRDefault="00A46C1A">
      <w:pPr>
        <w:pStyle w:val="BodyText"/>
        <w:spacing w:before="10"/>
        <w:rPr>
          <w:sz w:val="15"/>
        </w:rPr>
      </w:pPr>
    </w:p>
    <w:p w14:paraId="0E536C45" w14:textId="77777777" w:rsidR="00A46C1A" w:rsidRPr="00697595" w:rsidRDefault="00DD5EAF">
      <w:pPr>
        <w:pStyle w:val="ListParagraph"/>
        <w:numPr>
          <w:ilvl w:val="2"/>
          <w:numId w:val="52"/>
        </w:numPr>
        <w:tabs>
          <w:tab w:val="left" w:pos="1017"/>
        </w:tabs>
        <w:ind w:hanging="124"/>
        <w:rPr>
          <w:sz w:val="12"/>
        </w:rPr>
      </w:pPr>
      <w:r w:rsidRPr="00697595">
        <w:rPr>
          <w:color w:val="444444"/>
          <w:sz w:val="12"/>
        </w:rPr>
        <w:t>Students working independent of a recognized student organization must obtain written permission from the vice president for Student Services.</w:t>
      </w:r>
    </w:p>
    <w:p w14:paraId="316D5514" w14:textId="77777777" w:rsidR="00A46C1A" w:rsidRPr="00697595" w:rsidRDefault="00A46C1A">
      <w:pPr>
        <w:pStyle w:val="BodyText"/>
        <w:rPr>
          <w:sz w:val="14"/>
        </w:rPr>
      </w:pPr>
    </w:p>
    <w:p w14:paraId="4A65BB14" w14:textId="77777777" w:rsidR="00A46C1A" w:rsidRPr="00697595" w:rsidRDefault="00DD5EAF">
      <w:pPr>
        <w:pStyle w:val="ListParagraph"/>
        <w:numPr>
          <w:ilvl w:val="2"/>
          <w:numId w:val="52"/>
        </w:numPr>
        <w:tabs>
          <w:tab w:val="left" w:pos="1017"/>
        </w:tabs>
        <w:spacing w:before="86"/>
        <w:ind w:hanging="131"/>
        <w:rPr>
          <w:sz w:val="12"/>
        </w:rPr>
      </w:pPr>
      <w:r w:rsidRPr="00697595">
        <w:rPr>
          <w:color w:val="444444"/>
          <w:sz w:val="12"/>
        </w:rPr>
        <w:t>Individual faculty must obtain written permission from the vice president for Academic Affairs.</w:t>
      </w:r>
    </w:p>
    <w:p w14:paraId="3BC6CDCD" w14:textId="77777777" w:rsidR="00A46C1A" w:rsidRPr="00697595" w:rsidRDefault="00A46C1A">
      <w:pPr>
        <w:pStyle w:val="BodyText"/>
        <w:rPr>
          <w:sz w:val="14"/>
        </w:rPr>
      </w:pPr>
    </w:p>
    <w:p w14:paraId="54D1FBA7" w14:textId="77777777" w:rsidR="00A46C1A" w:rsidRPr="00697595" w:rsidRDefault="00DD5EAF">
      <w:pPr>
        <w:pStyle w:val="ListParagraph"/>
        <w:numPr>
          <w:ilvl w:val="2"/>
          <w:numId w:val="52"/>
        </w:numPr>
        <w:tabs>
          <w:tab w:val="left" w:pos="1017"/>
        </w:tabs>
        <w:spacing w:before="87"/>
        <w:ind w:hanging="118"/>
        <w:rPr>
          <w:sz w:val="12"/>
        </w:rPr>
      </w:pPr>
      <w:r w:rsidRPr="00697595">
        <w:rPr>
          <w:color w:val="444444"/>
          <w:sz w:val="12"/>
        </w:rPr>
        <w:t>Staff members must obtain written permission from the vice president of their respective department.</w:t>
      </w:r>
    </w:p>
    <w:p w14:paraId="16B008C4" w14:textId="77777777" w:rsidR="00A46C1A" w:rsidRPr="00697595" w:rsidRDefault="00A46C1A">
      <w:pPr>
        <w:pStyle w:val="BodyText"/>
        <w:rPr>
          <w:sz w:val="14"/>
        </w:rPr>
      </w:pPr>
    </w:p>
    <w:p w14:paraId="7A4D0B89" w14:textId="77777777" w:rsidR="00A46C1A" w:rsidRPr="00697595" w:rsidRDefault="00DD5EAF">
      <w:pPr>
        <w:pStyle w:val="ListParagraph"/>
        <w:numPr>
          <w:ilvl w:val="2"/>
          <w:numId w:val="52"/>
        </w:numPr>
        <w:tabs>
          <w:tab w:val="left" w:pos="1017"/>
        </w:tabs>
        <w:spacing w:before="86" w:line="319" w:lineRule="auto"/>
        <w:ind w:right="298" w:hanging="131"/>
        <w:rPr>
          <w:sz w:val="12"/>
        </w:rPr>
      </w:pPr>
      <w:r w:rsidRPr="00697595">
        <w:rPr>
          <w:color w:val="444444"/>
          <w:sz w:val="12"/>
        </w:rPr>
        <w:t>Requests for activities taking place on the Greeneville, Sevierville, or Claiborne campuses must be approved in writing by the respective campus dean/director, rather than a vice president.</w:t>
      </w:r>
    </w:p>
    <w:p w14:paraId="78C079C8" w14:textId="77777777" w:rsidR="00A46C1A" w:rsidRPr="00697595" w:rsidRDefault="00A46C1A">
      <w:pPr>
        <w:pStyle w:val="BodyText"/>
        <w:spacing w:before="7"/>
        <w:rPr>
          <w:sz w:val="17"/>
        </w:rPr>
      </w:pPr>
    </w:p>
    <w:p w14:paraId="0B0CE6F8" w14:textId="77777777" w:rsidR="00A46C1A" w:rsidRPr="00697595" w:rsidRDefault="00DD5EAF">
      <w:pPr>
        <w:pStyle w:val="ListParagraph"/>
        <w:numPr>
          <w:ilvl w:val="2"/>
          <w:numId w:val="52"/>
        </w:numPr>
        <w:tabs>
          <w:tab w:val="left" w:pos="1017"/>
        </w:tabs>
        <w:ind w:hanging="121"/>
        <w:rPr>
          <w:sz w:val="12"/>
        </w:rPr>
      </w:pPr>
      <w:r w:rsidRPr="00697595">
        <w:rPr>
          <w:color w:val="444444"/>
          <w:sz w:val="12"/>
        </w:rPr>
        <w:t>Requests for activities taking place at the Great Smoky Mountains Exposition Center must be approved in writing by the center’s executive director.</w:t>
      </w:r>
    </w:p>
    <w:p w14:paraId="09056E92" w14:textId="77777777" w:rsidR="00A46C1A" w:rsidRPr="00697595" w:rsidRDefault="00DD5EAF">
      <w:pPr>
        <w:pStyle w:val="BodyText"/>
        <w:spacing w:before="45" w:line="319" w:lineRule="auto"/>
        <w:ind w:left="1016" w:right="183"/>
      </w:pPr>
      <w:r w:rsidRPr="00697595">
        <w:rPr>
          <w:color w:val="444444"/>
        </w:rPr>
        <w:t xml:space="preserve">Written requests and approvals or disapprovals may be in the form of an email message. Written disapproval of a request will include a statement regarding the basis for disapproval. Written approval or disapproval of a request will be provided to the applicant within a reasonable time. Copies of all written requests, along with </w:t>
      </w:r>
      <w:proofErr w:type="gramStart"/>
      <w:r w:rsidRPr="00697595">
        <w:rPr>
          <w:color w:val="444444"/>
        </w:rPr>
        <w:t>approvals</w:t>
      </w:r>
      <w:proofErr w:type="gramEnd"/>
      <w:r w:rsidRPr="00697595">
        <w:rPr>
          <w:color w:val="444444"/>
        </w:rPr>
        <w:t xml:space="preserve"> or </w:t>
      </w:r>
      <w:proofErr w:type="gramStart"/>
      <w:r w:rsidRPr="00697595">
        <w:rPr>
          <w:color w:val="444444"/>
        </w:rPr>
        <w:t>disapprovals</w:t>
      </w:r>
      <w:proofErr w:type="gramEnd"/>
      <w:r w:rsidRPr="00697595">
        <w:rPr>
          <w:color w:val="444444"/>
        </w:rPr>
        <w:t>, shall be kept by the coordinator of Facilities Scheduling.</w:t>
      </w:r>
    </w:p>
    <w:p w14:paraId="306F8C8A" w14:textId="77777777" w:rsidR="00A46C1A" w:rsidRPr="00697595" w:rsidRDefault="00A46C1A">
      <w:pPr>
        <w:pStyle w:val="BodyText"/>
        <w:spacing w:before="6"/>
        <w:rPr>
          <w:sz w:val="17"/>
        </w:rPr>
      </w:pPr>
    </w:p>
    <w:p w14:paraId="426F5822" w14:textId="77777777" w:rsidR="00A46C1A" w:rsidRPr="00697595" w:rsidRDefault="00DD5EAF">
      <w:pPr>
        <w:pStyle w:val="ListParagraph"/>
        <w:numPr>
          <w:ilvl w:val="1"/>
          <w:numId w:val="52"/>
        </w:numPr>
        <w:tabs>
          <w:tab w:val="left" w:pos="715"/>
        </w:tabs>
        <w:spacing w:line="319" w:lineRule="auto"/>
        <w:ind w:right="221" w:hanging="130"/>
        <w:rPr>
          <w:sz w:val="12"/>
        </w:rPr>
      </w:pPr>
      <w:r w:rsidRPr="00697595">
        <w:rPr>
          <w:color w:val="444444"/>
          <w:sz w:val="12"/>
        </w:rPr>
        <w:t>Affiliated entities or affiliated individuals approved to use campus facilities or property are subject to all WSCC and TBR rules and/or policies and federal, state, and local laws. Further, they must adhere to any conditions of facility usage as outlined in this policy or stated by the approving vice president.</w:t>
      </w:r>
    </w:p>
    <w:p w14:paraId="4494ED90" w14:textId="77777777" w:rsidR="00A46C1A" w:rsidRPr="00697595" w:rsidRDefault="00A46C1A">
      <w:pPr>
        <w:pStyle w:val="BodyText"/>
        <w:spacing w:before="7"/>
        <w:rPr>
          <w:sz w:val="17"/>
        </w:rPr>
      </w:pPr>
    </w:p>
    <w:p w14:paraId="206A85A8" w14:textId="77777777" w:rsidR="00A46C1A" w:rsidRPr="00697595" w:rsidRDefault="00DD5EAF">
      <w:pPr>
        <w:pStyle w:val="ListParagraph"/>
        <w:numPr>
          <w:ilvl w:val="1"/>
          <w:numId w:val="52"/>
        </w:numPr>
        <w:tabs>
          <w:tab w:val="left" w:pos="715"/>
        </w:tabs>
        <w:ind w:hanging="126"/>
        <w:rPr>
          <w:sz w:val="12"/>
        </w:rPr>
      </w:pPr>
      <w:r w:rsidRPr="00697595">
        <w:rPr>
          <w:color w:val="444444"/>
          <w:sz w:val="12"/>
        </w:rPr>
        <w:t>Use of property or facilities by affiliated entities or individuals will be subject to the same time, place, and other guidelines as are in place for non-affiliated entities/individuals.</w:t>
      </w:r>
    </w:p>
    <w:p w14:paraId="3196376D" w14:textId="77777777" w:rsidR="00A46C1A" w:rsidRPr="00697595" w:rsidRDefault="00A46C1A">
      <w:pPr>
        <w:pStyle w:val="BodyText"/>
        <w:rPr>
          <w:sz w:val="14"/>
        </w:rPr>
      </w:pPr>
    </w:p>
    <w:p w14:paraId="6AD92FAE" w14:textId="77777777" w:rsidR="00A46C1A" w:rsidRPr="00697595" w:rsidRDefault="00DD5EAF">
      <w:pPr>
        <w:pStyle w:val="ListParagraph"/>
        <w:numPr>
          <w:ilvl w:val="0"/>
          <w:numId w:val="52"/>
        </w:numPr>
        <w:tabs>
          <w:tab w:val="left" w:pos="414"/>
        </w:tabs>
        <w:spacing w:before="87"/>
        <w:ind w:hanging="141"/>
        <w:rPr>
          <w:sz w:val="12"/>
        </w:rPr>
      </w:pPr>
      <w:r w:rsidRPr="00697595">
        <w:rPr>
          <w:color w:val="444444"/>
          <w:sz w:val="12"/>
        </w:rPr>
        <w:t>Guest Speakers and Sponsored Groups</w:t>
      </w:r>
    </w:p>
    <w:p w14:paraId="2907134F" w14:textId="77777777" w:rsidR="00A46C1A" w:rsidRPr="00697595" w:rsidRDefault="00A46C1A">
      <w:pPr>
        <w:pStyle w:val="BodyText"/>
        <w:spacing w:before="9"/>
        <w:rPr>
          <w:sz w:val="19"/>
        </w:rPr>
      </w:pPr>
    </w:p>
    <w:p w14:paraId="0F7C8329" w14:textId="77777777" w:rsidR="00A46C1A" w:rsidRPr="00697595" w:rsidRDefault="00DD5EAF">
      <w:pPr>
        <w:pStyle w:val="ListParagraph"/>
        <w:numPr>
          <w:ilvl w:val="1"/>
          <w:numId w:val="52"/>
        </w:numPr>
        <w:tabs>
          <w:tab w:val="left" w:pos="715"/>
        </w:tabs>
        <w:spacing w:line="319" w:lineRule="auto"/>
        <w:ind w:right="698"/>
        <w:rPr>
          <w:sz w:val="12"/>
        </w:rPr>
      </w:pPr>
      <w:r w:rsidRPr="00697595">
        <w:rPr>
          <w:color w:val="444444"/>
          <w:sz w:val="12"/>
        </w:rPr>
        <w:t>Faculty and/or affiliated entities may invite uncompensated, unaffiliated guest speakers for regular class sessions and/or meetings without prior application or approval where attendance at the class session or meeting will be limited to members of the class and where no fee or compensation from state funds will be paid to the speaker.</w:t>
      </w:r>
    </w:p>
    <w:p w14:paraId="36C07DFB" w14:textId="77777777" w:rsidR="00A46C1A" w:rsidRPr="00697595" w:rsidRDefault="00A46C1A">
      <w:pPr>
        <w:pStyle w:val="BodyText"/>
        <w:spacing w:before="7"/>
        <w:rPr>
          <w:sz w:val="17"/>
        </w:rPr>
      </w:pPr>
    </w:p>
    <w:p w14:paraId="11ADE7F8" w14:textId="77777777" w:rsidR="00A46C1A" w:rsidRPr="00697595" w:rsidRDefault="00DD5EAF">
      <w:pPr>
        <w:pStyle w:val="ListParagraph"/>
        <w:numPr>
          <w:ilvl w:val="1"/>
          <w:numId w:val="52"/>
        </w:numPr>
        <w:tabs>
          <w:tab w:val="left" w:pos="715"/>
        </w:tabs>
        <w:spacing w:line="319" w:lineRule="auto"/>
        <w:ind w:right="345" w:hanging="130"/>
        <w:rPr>
          <w:sz w:val="12"/>
        </w:rPr>
      </w:pPr>
      <w:r w:rsidRPr="00697595">
        <w:rPr>
          <w:color w:val="444444"/>
          <w:sz w:val="12"/>
        </w:rPr>
        <w:t xml:space="preserve">Where a request for use of campus facilities includes a proposed outside speaker involving payment of a total fee and/or expenses </w:t>
      </w:r>
      <w:proofErr w:type="gramStart"/>
      <w:r w:rsidRPr="00697595">
        <w:rPr>
          <w:color w:val="444444"/>
          <w:sz w:val="12"/>
        </w:rPr>
        <w:t>in excess of</w:t>
      </w:r>
      <w:proofErr w:type="gramEnd"/>
      <w:r w:rsidRPr="00697595">
        <w:rPr>
          <w:color w:val="444444"/>
          <w:sz w:val="12"/>
        </w:rPr>
        <w:t xml:space="preserve"> $2,500.00 from institutional funds, the request must be submitted no later than 20 business days prior to the date of the proposed speaking engagement.</w:t>
      </w:r>
    </w:p>
    <w:p w14:paraId="57A8CA24" w14:textId="77777777" w:rsidR="00A46C1A" w:rsidRPr="00697595" w:rsidRDefault="00A46C1A">
      <w:pPr>
        <w:pStyle w:val="BodyText"/>
        <w:spacing w:before="10"/>
        <w:rPr>
          <w:sz w:val="15"/>
        </w:rPr>
      </w:pPr>
    </w:p>
    <w:p w14:paraId="015FB800" w14:textId="77777777" w:rsidR="00A46C1A" w:rsidRPr="00697595" w:rsidRDefault="00DD5EAF">
      <w:pPr>
        <w:pStyle w:val="BodyText"/>
        <w:spacing w:line="319" w:lineRule="auto"/>
        <w:ind w:left="714"/>
      </w:pPr>
      <w:r w:rsidRPr="00697595">
        <w:rPr>
          <w:color w:val="444444"/>
        </w:rPr>
        <w:t>The college president or designee may approve requests to use facilities filed less than 20 business days in advance of the event in the case of a speaker paid from institutional or school funds, if it is determined that the use of property requested can be reasonably accommodated and that adequate cause exists for late filing of the application for usage. Approval of late requests shall be within the sole discretion of the president or designee. The decision of the president or designee will be final.</w:t>
      </w:r>
    </w:p>
    <w:p w14:paraId="50228136" w14:textId="77777777" w:rsidR="00A46C1A" w:rsidRPr="00697595" w:rsidRDefault="00A46C1A">
      <w:pPr>
        <w:pStyle w:val="BodyText"/>
        <w:spacing w:before="6"/>
        <w:rPr>
          <w:sz w:val="17"/>
        </w:rPr>
      </w:pPr>
    </w:p>
    <w:p w14:paraId="56C3CAB6" w14:textId="77777777" w:rsidR="00A46C1A" w:rsidRPr="00697595" w:rsidRDefault="00DD5EAF">
      <w:pPr>
        <w:pStyle w:val="ListParagraph"/>
        <w:numPr>
          <w:ilvl w:val="1"/>
          <w:numId w:val="52"/>
        </w:numPr>
        <w:tabs>
          <w:tab w:val="left" w:pos="715"/>
        </w:tabs>
        <w:spacing w:line="319" w:lineRule="auto"/>
        <w:ind w:right="406" w:hanging="129"/>
        <w:rPr>
          <w:sz w:val="12"/>
        </w:rPr>
      </w:pPr>
      <w:r w:rsidRPr="00697595">
        <w:rPr>
          <w:color w:val="444444"/>
          <w:sz w:val="12"/>
        </w:rPr>
        <w:t xml:space="preserve">Affiliated individuals and affiliated entities who wish to invite a guest speaker or reserve space for an event other than a regular class session, normal educational activity, or college- sponsored meeting must </w:t>
      </w:r>
      <w:proofErr w:type="gramStart"/>
      <w:r w:rsidRPr="00697595">
        <w:rPr>
          <w:color w:val="444444"/>
          <w:sz w:val="12"/>
        </w:rPr>
        <w:t>submit an application</w:t>
      </w:r>
      <w:proofErr w:type="gramEnd"/>
      <w:r w:rsidRPr="00697595">
        <w:rPr>
          <w:color w:val="444444"/>
          <w:sz w:val="12"/>
        </w:rPr>
        <w:t xml:space="preserve"> for use of campus facilities through their reporting supervisor and vice president to the coordinator of Facilities Scheduling.</w:t>
      </w:r>
    </w:p>
    <w:p w14:paraId="3044821B" w14:textId="77777777" w:rsidR="00A46C1A" w:rsidRPr="00697595" w:rsidRDefault="00A46C1A">
      <w:pPr>
        <w:pStyle w:val="BodyText"/>
        <w:spacing w:before="7"/>
        <w:rPr>
          <w:sz w:val="17"/>
        </w:rPr>
      </w:pPr>
    </w:p>
    <w:p w14:paraId="4F40256B" w14:textId="77777777" w:rsidR="00A46C1A" w:rsidRPr="00697595" w:rsidRDefault="00DD5EAF">
      <w:pPr>
        <w:pStyle w:val="ListParagraph"/>
        <w:numPr>
          <w:ilvl w:val="1"/>
          <w:numId w:val="52"/>
        </w:numPr>
        <w:tabs>
          <w:tab w:val="left" w:pos="715"/>
        </w:tabs>
        <w:spacing w:line="319" w:lineRule="auto"/>
        <w:ind w:right="304" w:hanging="130"/>
        <w:rPr>
          <w:sz w:val="12"/>
        </w:rPr>
      </w:pPr>
      <w:r w:rsidRPr="00697595">
        <w:rPr>
          <w:color w:val="444444"/>
          <w:sz w:val="12"/>
        </w:rPr>
        <w:t>The affiliated individual(s) or affiliated entity or entities sponsoring a guest speaker or event will be responsible for the conduct of both the speaker and the non-affiliated guests at the event as well as compliance with WSCC and TBR rules and/or policies and federal, state, and local laws while present on campus or using campus facilities or property.</w:t>
      </w:r>
    </w:p>
    <w:p w14:paraId="6AE84B04" w14:textId="77777777" w:rsidR="00A46C1A" w:rsidRPr="00697595" w:rsidRDefault="00A46C1A">
      <w:pPr>
        <w:pStyle w:val="BodyText"/>
        <w:spacing w:before="7"/>
        <w:rPr>
          <w:sz w:val="17"/>
        </w:rPr>
      </w:pPr>
    </w:p>
    <w:p w14:paraId="6C92CDCA" w14:textId="77777777" w:rsidR="00A46C1A" w:rsidRPr="00697595" w:rsidRDefault="00DD5EAF">
      <w:pPr>
        <w:pStyle w:val="ListParagraph"/>
        <w:numPr>
          <w:ilvl w:val="0"/>
          <w:numId w:val="52"/>
        </w:numPr>
        <w:tabs>
          <w:tab w:val="left" w:pos="414"/>
        </w:tabs>
        <w:ind w:hanging="153"/>
        <w:rPr>
          <w:sz w:val="12"/>
        </w:rPr>
      </w:pPr>
      <w:r w:rsidRPr="00697595">
        <w:rPr>
          <w:color w:val="444444"/>
          <w:sz w:val="12"/>
        </w:rPr>
        <w:t>Areas for Public Assembly</w:t>
      </w:r>
    </w:p>
    <w:p w14:paraId="56EDA99B" w14:textId="77777777" w:rsidR="00A46C1A" w:rsidRPr="00697595" w:rsidRDefault="00DD5EAF">
      <w:pPr>
        <w:pStyle w:val="BodyText"/>
        <w:spacing w:before="45" w:line="319" w:lineRule="auto"/>
        <w:ind w:left="413"/>
      </w:pPr>
      <w:r w:rsidRPr="00697595">
        <w:rPr>
          <w:color w:val="444444"/>
        </w:rPr>
        <w:t>Any affiliated entity or affiliated individual wishing to assemble, demonstrate, distribute literature or engage in similar public activity on one of the WSCC campuses is encouraged to submit a request through the online facilities system at least five business days in advance of the desired date of the activity.</w:t>
      </w:r>
    </w:p>
    <w:p w14:paraId="76907672" w14:textId="77777777" w:rsidR="00A46C1A" w:rsidRPr="00697595" w:rsidRDefault="00A46C1A">
      <w:pPr>
        <w:pStyle w:val="BodyText"/>
        <w:spacing w:before="9"/>
        <w:rPr>
          <w:sz w:val="15"/>
        </w:rPr>
      </w:pPr>
    </w:p>
    <w:p w14:paraId="1F1CFD22" w14:textId="77777777" w:rsidR="00A46C1A" w:rsidRPr="00697595" w:rsidRDefault="00DD5EAF">
      <w:pPr>
        <w:pStyle w:val="BodyText"/>
        <w:spacing w:line="319" w:lineRule="auto"/>
        <w:ind w:left="413"/>
      </w:pPr>
      <w:r w:rsidRPr="00697595">
        <w:rPr>
          <w:color w:val="444444"/>
        </w:rPr>
        <w:t>Any non-affiliated individual or entity wishing to assemble, demonstrate, distribute literature or engage in similar public activity on one of the WSCC campuses must complete and submit an “Application for Use of Facilities” form at least five business days in advance of the desired date of the activity to the coordinator of Facilities Scheduling.</w:t>
      </w:r>
    </w:p>
    <w:p w14:paraId="3627D5CC" w14:textId="77777777" w:rsidR="00A46C1A" w:rsidRPr="00697595" w:rsidRDefault="00A46C1A">
      <w:pPr>
        <w:pStyle w:val="BodyText"/>
        <w:spacing w:before="10"/>
        <w:rPr>
          <w:sz w:val="15"/>
        </w:rPr>
      </w:pPr>
    </w:p>
    <w:p w14:paraId="3141C1C9" w14:textId="77777777" w:rsidR="00A46C1A" w:rsidRPr="00697595" w:rsidRDefault="00DD5EAF">
      <w:pPr>
        <w:pStyle w:val="BodyText"/>
        <w:spacing w:line="319" w:lineRule="auto"/>
        <w:ind w:left="413"/>
      </w:pPr>
      <w:r w:rsidRPr="00697595">
        <w:rPr>
          <w:color w:val="444444"/>
        </w:rPr>
        <w:t>Requests and/or applications will be reviewed by the appropriate vice president or campus dean/director. Approval or denial of the request will be in writing and may take the form of an email message. Disapproval of the request to use the assigned areas will include a statement regarding the basis for the disapproval. See Section III.E. for examples of reasons for denial.</w:t>
      </w:r>
    </w:p>
    <w:p w14:paraId="42B40B38" w14:textId="77777777" w:rsidR="00A46C1A" w:rsidRPr="00697595" w:rsidRDefault="00A46C1A">
      <w:pPr>
        <w:pStyle w:val="BodyText"/>
        <w:spacing w:before="9"/>
        <w:rPr>
          <w:sz w:val="15"/>
        </w:rPr>
      </w:pPr>
    </w:p>
    <w:p w14:paraId="101F3CF6" w14:textId="77777777" w:rsidR="00A46C1A" w:rsidRPr="00697595" w:rsidRDefault="00DD5EAF">
      <w:pPr>
        <w:pStyle w:val="BodyText"/>
        <w:spacing w:before="1"/>
        <w:ind w:left="413"/>
      </w:pPr>
      <w:r w:rsidRPr="00697595">
        <w:rPr>
          <w:color w:val="444444"/>
        </w:rPr>
        <w:t>Upon written approval the requesting individual or entity must adhere to the following guidelines in addition to the applicable conditions listed in Section III.</w:t>
      </w:r>
    </w:p>
    <w:p w14:paraId="19726623" w14:textId="77777777" w:rsidR="00A46C1A" w:rsidRPr="00697595" w:rsidRDefault="00A46C1A">
      <w:pPr>
        <w:pStyle w:val="BodyText"/>
        <w:spacing w:before="9"/>
        <w:rPr>
          <w:sz w:val="19"/>
        </w:rPr>
      </w:pPr>
    </w:p>
    <w:p w14:paraId="54C50C1A" w14:textId="77777777" w:rsidR="00A46C1A" w:rsidRPr="00697595" w:rsidRDefault="00DD5EAF">
      <w:pPr>
        <w:pStyle w:val="ListParagraph"/>
        <w:numPr>
          <w:ilvl w:val="1"/>
          <w:numId w:val="52"/>
        </w:numPr>
        <w:tabs>
          <w:tab w:val="left" w:pos="715"/>
        </w:tabs>
        <w:rPr>
          <w:sz w:val="12"/>
        </w:rPr>
      </w:pPr>
      <w:r w:rsidRPr="00697595">
        <w:rPr>
          <w:color w:val="444444"/>
          <w:sz w:val="12"/>
        </w:rPr>
        <w:t>The activity must be held in the following assigned areas, unless otherwise specified:</w:t>
      </w:r>
    </w:p>
    <w:p w14:paraId="266E34E9" w14:textId="77777777" w:rsidR="00A46C1A" w:rsidRPr="00697595" w:rsidRDefault="00A46C1A">
      <w:pPr>
        <w:pStyle w:val="BodyText"/>
        <w:spacing w:before="10"/>
        <w:rPr>
          <w:sz w:val="19"/>
        </w:rPr>
      </w:pPr>
    </w:p>
    <w:p w14:paraId="6CF0A4F6" w14:textId="77777777" w:rsidR="00A46C1A" w:rsidRPr="00697595" w:rsidRDefault="00DD5EAF">
      <w:pPr>
        <w:pStyle w:val="ListParagraph"/>
        <w:numPr>
          <w:ilvl w:val="2"/>
          <w:numId w:val="52"/>
        </w:numPr>
        <w:tabs>
          <w:tab w:val="left" w:pos="1017"/>
        </w:tabs>
        <w:ind w:hanging="124"/>
        <w:rPr>
          <w:sz w:val="12"/>
        </w:rPr>
      </w:pPr>
      <w:r w:rsidRPr="00697595">
        <w:rPr>
          <w:color w:val="444444"/>
          <w:sz w:val="12"/>
        </w:rPr>
        <w:t>Morristown Campus - College Center Building - Lobby-first floor</w:t>
      </w:r>
    </w:p>
    <w:p w14:paraId="66F554CC" w14:textId="77777777" w:rsidR="00A46C1A" w:rsidRPr="00697595" w:rsidRDefault="00A46C1A">
      <w:pPr>
        <w:pStyle w:val="BodyText"/>
        <w:rPr>
          <w:sz w:val="14"/>
        </w:rPr>
      </w:pPr>
    </w:p>
    <w:p w14:paraId="6CC2F172" w14:textId="77777777" w:rsidR="00A46C1A" w:rsidRPr="00697595" w:rsidRDefault="00DD5EAF">
      <w:pPr>
        <w:pStyle w:val="ListParagraph"/>
        <w:numPr>
          <w:ilvl w:val="2"/>
          <w:numId w:val="52"/>
        </w:numPr>
        <w:tabs>
          <w:tab w:val="left" w:pos="1017"/>
        </w:tabs>
        <w:spacing w:before="86"/>
        <w:ind w:hanging="131"/>
        <w:rPr>
          <w:sz w:val="12"/>
        </w:rPr>
      </w:pPr>
      <w:r w:rsidRPr="00697595">
        <w:rPr>
          <w:color w:val="444444"/>
          <w:sz w:val="12"/>
        </w:rPr>
        <w:t>Claiborne County Campus - Parking Lot</w:t>
      </w:r>
    </w:p>
    <w:p w14:paraId="0DB58C5E" w14:textId="77777777" w:rsidR="00A46C1A" w:rsidRPr="00697595" w:rsidRDefault="00A46C1A">
      <w:pPr>
        <w:pStyle w:val="BodyText"/>
        <w:rPr>
          <w:sz w:val="14"/>
        </w:rPr>
      </w:pPr>
    </w:p>
    <w:p w14:paraId="08D69FA2" w14:textId="77777777" w:rsidR="00A46C1A" w:rsidRPr="00697595" w:rsidRDefault="00DD5EAF">
      <w:pPr>
        <w:pStyle w:val="ListParagraph"/>
        <w:numPr>
          <w:ilvl w:val="2"/>
          <w:numId w:val="52"/>
        </w:numPr>
        <w:tabs>
          <w:tab w:val="left" w:pos="1017"/>
        </w:tabs>
        <w:spacing w:before="87"/>
        <w:ind w:hanging="118"/>
        <w:rPr>
          <w:sz w:val="12"/>
        </w:rPr>
      </w:pPr>
      <w:r w:rsidRPr="00697595">
        <w:rPr>
          <w:color w:val="444444"/>
          <w:sz w:val="12"/>
        </w:rPr>
        <w:t>Expo Center - Covered Warm-Up Ring</w:t>
      </w:r>
    </w:p>
    <w:p w14:paraId="2CB6C725" w14:textId="77777777" w:rsidR="00A46C1A" w:rsidRPr="00697595" w:rsidRDefault="00A46C1A">
      <w:pPr>
        <w:pStyle w:val="BodyText"/>
        <w:rPr>
          <w:sz w:val="14"/>
        </w:rPr>
      </w:pPr>
    </w:p>
    <w:p w14:paraId="7B02A03E" w14:textId="77777777" w:rsidR="00A46C1A" w:rsidRPr="00697595" w:rsidRDefault="00DD5EAF">
      <w:pPr>
        <w:pStyle w:val="ListParagraph"/>
        <w:numPr>
          <w:ilvl w:val="2"/>
          <w:numId w:val="52"/>
        </w:numPr>
        <w:tabs>
          <w:tab w:val="left" w:pos="1017"/>
        </w:tabs>
        <w:spacing w:before="86"/>
        <w:ind w:hanging="132"/>
        <w:rPr>
          <w:sz w:val="12"/>
        </w:rPr>
      </w:pPr>
      <w:r w:rsidRPr="00697595">
        <w:rPr>
          <w:color w:val="444444"/>
          <w:sz w:val="12"/>
        </w:rPr>
        <w:t>Greenville Campus - College Street Parking Lot</w:t>
      </w:r>
    </w:p>
    <w:p w14:paraId="2ECA6781" w14:textId="77777777" w:rsidR="00A46C1A" w:rsidRPr="00697595" w:rsidRDefault="00A46C1A">
      <w:pPr>
        <w:pStyle w:val="BodyText"/>
        <w:rPr>
          <w:sz w:val="14"/>
        </w:rPr>
      </w:pPr>
    </w:p>
    <w:p w14:paraId="25F198CE" w14:textId="77777777" w:rsidR="00A46C1A" w:rsidRPr="00697595" w:rsidRDefault="00DD5EAF">
      <w:pPr>
        <w:pStyle w:val="ListParagraph"/>
        <w:numPr>
          <w:ilvl w:val="2"/>
          <w:numId w:val="52"/>
        </w:numPr>
        <w:tabs>
          <w:tab w:val="left" w:pos="1017"/>
        </w:tabs>
        <w:spacing w:before="87" w:line="636" w:lineRule="auto"/>
        <w:ind w:right="6688" w:hanging="120"/>
        <w:rPr>
          <w:sz w:val="12"/>
        </w:rPr>
      </w:pPr>
      <w:r w:rsidRPr="00697595">
        <w:rPr>
          <w:color w:val="444444"/>
          <w:sz w:val="12"/>
        </w:rPr>
        <w:t>Sevier County Campus - Maples Marshall Hall Patio These areas are highlighted on the appropriate site map.</w:t>
      </w:r>
    </w:p>
    <w:p w14:paraId="407FE19D" w14:textId="77777777" w:rsidR="00A46C1A" w:rsidRPr="00697595" w:rsidRDefault="00DD5EAF">
      <w:pPr>
        <w:pStyle w:val="ListParagraph"/>
        <w:numPr>
          <w:ilvl w:val="1"/>
          <w:numId w:val="52"/>
        </w:numPr>
        <w:tabs>
          <w:tab w:val="left" w:pos="715"/>
        </w:tabs>
        <w:spacing w:before="21"/>
        <w:ind w:hanging="130"/>
        <w:rPr>
          <w:sz w:val="12"/>
        </w:rPr>
      </w:pPr>
      <w:r w:rsidRPr="00697595">
        <w:rPr>
          <w:color w:val="444444"/>
          <w:sz w:val="12"/>
        </w:rPr>
        <w:t>Participants in the activity must remain in the assigned area.</w:t>
      </w:r>
    </w:p>
    <w:p w14:paraId="04FF2885" w14:textId="77777777" w:rsidR="00A46C1A" w:rsidRPr="00697595" w:rsidRDefault="00A46C1A">
      <w:pPr>
        <w:pStyle w:val="BodyText"/>
        <w:rPr>
          <w:sz w:val="14"/>
        </w:rPr>
      </w:pPr>
    </w:p>
    <w:p w14:paraId="4BC219AF" w14:textId="77777777" w:rsidR="00A46C1A" w:rsidRPr="00697595" w:rsidRDefault="00DD5EAF">
      <w:pPr>
        <w:pStyle w:val="ListParagraph"/>
        <w:numPr>
          <w:ilvl w:val="1"/>
          <w:numId w:val="52"/>
        </w:numPr>
        <w:tabs>
          <w:tab w:val="left" w:pos="715"/>
        </w:tabs>
        <w:spacing w:before="86"/>
        <w:ind w:hanging="129"/>
        <w:rPr>
          <w:sz w:val="12"/>
        </w:rPr>
      </w:pPr>
      <w:r w:rsidRPr="00697595">
        <w:rPr>
          <w:color w:val="444444"/>
          <w:sz w:val="12"/>
        </w:rPr>
        <w:t>The activity may not take place in a classroom, library, or other academic building or facility.</w:t>
      </w:r>
    </w:p>
    <w:p w14:paraId="70601E38" w14:textId="77777777" w:rsidR="00A46C1A" w:rsidRPr="00697595" w:rsidRDefault="00A46C1A">
      <w:pPr>
        <w:pStyle w:val="BodyText"/>
        <w:rPr>
          <w:sz w:val="14"/>
        </w:rPr>
      </w:pPr>
    </w:p>
    <w:p w14:paraId="32744DC5" w14:textId="77777777" w:rsidR="00A46C1A" w:rsidRPr="00697595" w:rsidRDefault="00DD5EAF">
      <w:pPr>
        <w:pStyle w:val="ListParagraph"/>
        <w:numPr>
          <w:ilvl w:val="1"/>
          <w:numId w:val="52"/>
        </w:numPr>
        <w:tabs>
          <w:tab w:val="left" w:pos="715"/>
        </w:tabs>
        <w:spacing w:before="87"/>
        <w:ind w:hanging="131"/>
        <w:rPr>
          <w:sz w:val="12"/>
        </w:rPr>
      </w:pPr>
      <w:r w:rsidRPr="00697595">
        <w:rPr>
          <w:color w:val="444444"/>
          <w:sz w:val="12"/>
        </w:rPr>
        <w:t>The activity may not take place in an administrative area, employee office or work area.</w:t>
      </w:r>
    </w:p>
    <w:p w14:paraId="32D8491F" w14:textId="77777777" w:rsidR="00A46C1A" w:rsidRPr="00697595" w:rsidRDefault="00A46C1A">
      <w:pPr>
        <w:pStyle w:val="BodyText"/>
        <w:rPr>
          <w:sz w:val="14"/>
        </w:rPr>
      </w:pPr>
    </w:p>
    <w:p w14:paraId="2E79F9D6" w14:textId="77777777" w:rsidR="00A46C1A" w:rsidRPr="00697595" w:rsidRDefault="00DD5EAF">
      <w:pPr>
        <w:pStyle w:val="ListParagraph"/>
        <w:numPr>
          <w:ilvl w:val="1"/>
          <w:numId w:val="52"/>
        </w:numPr>
        <w:tabs>
          <w:tab w:val="left" w:pos="715"/>
        </w:tabs>
        <w:spacing w:before="86"/>
        <w:ind w:hanging="126"/>
        <w:rPr>
          <w:sz w:val="12"/>
        </w:rPr>
      </w:pPr>
      <w:r w:rsidRPr="00697595">
        <w:rPr>
          <w:color w:val="444444"/>
          <w:sz w:val="12"/>
        </w:rPr>
        <w:t>Any literature distributed on campus must comply with all applicable local, state, and federal laws and regulations, as well as rules and policies of WSCC and TBR.</w:t>
      </w:r>
    </w:p>
    <w:p w14:paraId="18725CD6" w14:textId="77777777" w:rsidR="00A46C1A" w:rsidRPr="00697595" w:rsidRDefault="00A46C1A">
      <w:pPr>
        <w:pStyle w:val="BodyText"/>
        <w:rPr>
          <w:sz w:val="14"/>
        </w:rPr>
      </w:pPr>
    </w:p>
    <w:p w14:paraId="76604C44" w14:textId="77777777" w:rsidR="00A46C1A" w:rsidRPr="00697595" w:rsidRDefault="00DD5EAF">
      <w:pPr>
        <w:pStyle w:val="ListParagraph"/>
        <w:numPr>
          <w:ilvl w:val="1"/>
          <w:numId w:val="52"/>
        </w:numPr>
        <w:tabs>
          <w:tab w:val="left" w:pos="715"/>
        </w:tabs>
        <w:spacing w:before="87"/>
        <w:ind w:hanging="131"/>
        <w:rPr>
          <w:sz w:val="12"/>
        </w:rPr>
      </w:pPr>
      <w:r w:rsidRPr="00697595">
        <w:rPr>
          <w:color w:val="444444"/>
          <w:sz w:val="12"/>
        </w:rPr>
        <w:t>No obscene literature or material, as defined by law, shall be distributed on campus.</w:t>
      </w:r>
    </w:p>
    <w:p w14:paraId="675AB454" w14:textId="77777777" w:rsidR="00A46C1A" w:rsidRPr="00697595" w:rsidRDefault="00A46C1A">
      <w:pPr>
        <w:pStyle w:val="BodyText"/>
        <w:rPr>
          <w:sz w:val="14"/>
        </w:rPr>
      </w:pPr>
    </w:p>
    <w:p w14:paraId="1DC4DC73" w14:textId="77777777" w:rsidR="00A46C1A" w:rsidRPr="00697595" w:rsidRDefault="00DD5EAF">
      <w:pPr>
        <w:pStyle w:val="ListParagraph"/>
        <w:numPr>
          <w:ilvl w:val="1"/>
          <w:numId w:val="52"/>
        </w:numPr>
        <w:tabs>
          <w:tab w:val="left" w:pos="715"/>
        </w:tabs>
        <w:spacing w:before="86"/>
        <w:ind w:hanging="123"/>
        <w:rPr>
          <w:sz w:val="12"/>
        </w:rPr>
      </w:pPr>
      <w:r w:rsidRPr="00697595">
        <w:rPr>
          <w:color w:val="444444"/>
          <w:sz w:val="12"/>
        </w:rPr>
        <w:t>The activity may not block the flow of pedestrian or vehicular traffic.</w:t>
      </w:r>
    </w:p>
    <w:p w14:paraId="2449EAC4" w14:textId="77777777" w:rsidR="00A46C1A" w:rsidRPr="00697595" w:rsidRDefault="00A46C1A">
      <w:pPr>
        <w:rPr>
          <w:sz w:val="12"/>
        </w:rPr>
        <w:sectPr w:rsidR="00A46C1A" w:rsidRPr="00697595">
          <w:pgSz w:w="12240" w:h="15840"/>
          <w:pgMar w:top="520" w:right="760" w:bottom="720" w:left="780" w:header="0" w:footer="523" w:gutter="0"/>
          <w:cols w:space="720"/>
        </w:sectPr>
      </w:pPr>
    </w:p>
    <w:p w14:paraId="42C02384" w14:textId="77777777" w:rsidR="00A46C1A" w:rsidRPr="00697595" w:rsidRDefault="00DD5EAF">
      <w:pPr>
        <w:pStyle w:val="ListParagraph"/>
        <w:numPr>
          <w:ilvl w:val="1"/>
          <w:numId w:val="52"/>
        </w:numPr>
        <w:tabs>
          <w:tab w:val="left" w:pos="715"/>
        </w:tabs>
        <w:spacing w:before="70"/>
        <w:ind w:hanging="135"/>
        <w:rPr>
          <w:sz w:val="12"/>
        </w:rPr>
      </w:pPr>
      <w:r w:rsidRPr="00697595">
        <w:rPr>
          <w:color w:val="444444"/>
          <w:sz w:val="12"/>
        </w:rPr>
        <w:lastRenderedPageBreak/>
        <w:t>Participants may not make physical contact with others.</w:t>
      </w:r>
    </w:p>
    <w:p w14:paraId="601F4F46" w14:textId="77777777" w:rsidR="00A46C1A" w:rsidRPr="00697595" w:rsidRDefault="00A46C1A">
      <w:pPr>
        <w:pStyle w:val="BodyText"/>
        <w:rPr>
          <w:sz w:val="14"/>
        </w:rPr>
      </w:pPr>
    </w:p>
    <w:p w14:paraId="2C3125D8" w14:textId="77777777" w:rsidR="00A46C1A" w:rsidRPr="00697595" w:rsidRDefault="00DD5EAF">
      <w:pPr>
        <w:pStyle w:val="ListParagraph"/>
        <w:numPr>
          <w:ilvl w:val="1"/>
          <w:numId w:val="52"/>
        </w:numPr>
        <w:tabs>
          <w:tab w:val="left" w:pos="715"/>
        </w:tabs>
        <w:spacing w:before="87"/>
        <w:ind w:hanging="131"/>
        <w:rPr>
          <w:sz w:val="12"/>
        </w:rPr>
      </w:pPr>
      <w:r w:rsidRPr="00697595">
        <w:rPr>
          <w:color w:val="444444"/>
          <w:sz w:val="12"/>
        </w:rPr>
        <w:t>Participants must leave the area free of debris and litter.</w:t>
      </w:r>
    </w:p>
    <w:p w14:paraId="74859B25" w14:textId="77777777" w:rsidR="00A46C1A" w:rsidRPr="00697595" w:rsidRDefault="00A46C1A">
      <w:pPr>
        <w:pStyle w:val="BodyText"/>
        <w:rPr>
          <w:sz w:val="14"/>
        </w:rPr>
      </w:pPr>
    </w:p>
    <w:p w14:paraId="449DC5D0" w14:textId="77777777" w:rsidR="00A46C1A" w:rsidRPr="00697595" w:rsidRDefault="00DD5EAF">
      <w:pPr>
        <w:pStyle w:val="ListParagraph"/>
        <w:numPr>
          <w:ilvl w:val="1"/>
          <w:numId w:val="52"/>
        </w:numPr>
        <w:tabs>
          <w:tab w:val="left" w:pos="715"/>
        </w:tabs>
        <w:spacing w:before="86"/>
        <w:ind w:hanging="188"/>
        <w:rPr>
          <w:sz w:val="12"/>
        </w:rPr>
      </w:pPr>
      <w:r w:rsidRPr="00697595">
        <w:rPr>
          <w:color w:val="444444"/>
          <w:sz w:val="12"/>
        </w:rPr>
        <w:t xml:space="preserve">Sound amplification is not permitted, unless expressly authorized </w:t>
      </w:r>
      <w:proofErr w:type="gramStart"/>
      <w:r w:rsidRPr="00697595">
        <w:rPr>
          <w:color w:val="444444"/>
          <w:sz w:val="12"/>
        </w:rPr>
        <w:t>per</w:t>
      </w:r>
      <w:proofErr w:type="gramEnd"/>
      <w:r w:rsidRPr="00697595">
        <w:rPr>
          <w:color w:val="444444"/>
          <w:sz w:val="12"/>
        </w:rPr>
        <w:t xml:space="preserve"> WSCC 08:14:01.</w:t>
      </w:r>
    </w:p>
    <w:p w14:paraId="73BAA1A3" w14:textId="77777777" w:rsidR="00A46C1A" w:rsidRPr="00697595" w:rsidRDefault="00A46C1A">
      <w:pPr>
        <w:pStyle w:val="BodyText"/>
        <w:rPr>
          <w:sz w:val="14"/>
        </w:rPr>
      </w:pPr>
    </w:p>
    <w:p w14:paraId="59D7EBB1" w14:textId="77777777" w:rsidR="00A46C1A" w:rsidRPr="00697595" w:rsidRDefault="00DD5EAF">
      <w:pPr>
        <w:pStyle w:val="ListParagraph"/>
        <w:numPr>
          <w:ilvl w:val="1"/>
          <w:numId w:val="52"/>
        </w:numPr>
        <w:tabs>
          <w:tab w:val="left" w:pos="715"/>
        </w:tabs>
        <w:spacing w:before="87"/>
        <w:ind w:hanging="166"/>
        <w:rPr>
          <w:sz w:val="12"/>
        </w:rPr>
      </w:pPr>
      <w:r w:rsidRPr="00697595">
        <w:rPr>
          <w:color w:val="444444"/>
          <w:sz w:val="12"/>
        </w:rPr>
        <w:t>No WSCC equipment is to be used during the activity.</w:t>
      </w:r>
    </w:p>
    <w:p w14:paraId="4B79BA58" w14:textId="77777777" w:rsidR="00A46C1A" w:rsidRPr="00697595" w:rsidRDefault="00A46C1A">
      <w:pPr>
        <w:pStyle w:val="BodyText"/>
        <w:rPr>
          <w:sz w:val="14"/>
        </w:rPr>
      </w:pPr>
    </w:p>
    <w:p w14:paraId="17EEA208" w14:textId="77777777" w:rsidR="00A46C1A" w:rsidRPr="00697595" w:rsidRDefault="00DD5EAF">
      <w:pPr>
        <w:pStyle w:val="ListParagraph"/>
        <w:numPr>
          <w:ilvl w:val="1"/>
          <w:numId w:val="52"/>
        </w:numPr>
        <w:tabs>
          <w:tab w:val="left" w:pos="715"/>
        </w:tabs>
        <w:spacing w:before="86"/>
        <w:ind w:hanging="182"/>
        <w:rPr>
          <w:sz w:val="12"/>
        </w:rPr>
      </w:pPr>
      <w:r w:rsidRPr="00697595">
        <w:rPr>
          <w:color w:val="444444"/>
          <w:sz w:val="12"/>
        </w:rPr>
        <w:t>The activity must not interfere with scheduled WSCC-sponsored activities.</w:t>
      </w:r>
    </w:p>
    <w:p w14:paraId="38CABB23" w14:textId="77777777" w:rsidR="00A46C1A" w:rsidRPr="00697595" w:rsidRDefault="00A46C1A">
      <w:pPr>
        <w:pStyle w:val="BodyText"/>
        <w:rPr>
          <w:sz w:val="14"/>
        </w:rPr>
      </w:pPr>
    </w:p>
    <w:p w14:paraId="547A0A53" w14:textId="77777777" w:rsidR="00A46C1A" w:rsidRPr="00697595" w:rsidRDefault="00DD5EAF">
      <w:pPr>
        <w:pStyle w:val="ListParagraph"/>
        <w:numPr>
          <w:ilvl w:val="1"/>
          <w:numId w:val="52"/>
        </w:numPr>
        <w:tabs>
          <w:tab w:val="left" w:pos="715"/>
        </w:tabs>
        <w:spacing w:before="87"/>
        <w:ind w:hanging="181"/>
        <w:rPr>
          <w:sz w:val="12"/>
        </w:rPr>
      </w:pPr>
      <w:r w:rsidRPr="00697595">
        <w:rPr>
          <w:color w:val="444444"/>
          <w:sz w:val="12"/>
        </w:rPr>
        <w:t>All WSCC and TBR policies and procedures and local, state and federal laws must be obeyed.</w:t>
      </w:r>
    </w:p>
    <w:p w14:paraId="68EAFF78" w14:textId="77777777" w:rsidR="00A46C1A" w:rsidRPr="00697595" w:rsidRDefault="00A46C1A">
      <w:pPr>
        <w:pStyle w:val="BodyText"/>
        <w:rPr>
          <w:sz w:val="14"/>
        </w:rPr>
      </w:pPr>
    </w:p>
    <w:p w14:paraId="1A579F53" w14:textId="77777777" w:rsidR="00A46C1A" w:rsidRPr="00697595" w:rsidRDefault="00DD5EAF">
      <w:pPr>
        <w:pStyle w:val="ListParagraph"/>
        <w:numPr>
          <w:ilvl w:val="1"/>
          <w:numId w:val="52"/>
        </w:numPr>
        <w:tabs>
          <w:tab w:val="left" w:pos="715"/>
        </w:tabs>
        <w:spacing w:before="86"/>
        <w:ind w:hanging="183"/>
        <w:rPr>
          <w:sz w:val="12"/>
        </w:rPr>
      </w:pPr>
      <w:r w:rsidRPr="00697595">
        <w:rPr>
          <w:color w:val="444444"/>
          <w:sz w:val="12"/>
        </w:rPr>
        <w:t>Activities may not take place during final exam week in any semester.</w:t>
      </w:r>
    </w:p>
    <w:p w14:paraId="2E87E8E1" w14:textId="77777777" w:rsidR="00A46C1A" w:rsidRPr="00697595" w:rsidRDefault="00A46C1A">
      <w:pPr>
        <w:pStyle w:val="BodyText"/>
        <w:rPr>
          <w:sz w:val="14"/>
        </w:rPr>
      </w:pPr>
    </w:p>
    <w:p w14:paraId="2EFDBC48" w14:textId="77777777" w:rsidR="00A46C1A" w:rsidRPr="00697595" w:rsidRDefault="00DD5EAF">
      <w:pPr>
        <w:pStyle w:val="ListParagraph"/>
        <w:numPr>
          <w:ilvl w:val="1"/>
          <w:numId w:val="52"/>
        </w:numPr>
        <w:tabs>
          <w:tab w:val="left" w:pos="715"/>
        </w:tabs>
        <w:spacing w:before="87"/>
        <w:ind w:hanging="178"/>
        <w:rPr>
          <w:sz w:val="12"/>
        </w:rPr>
      </w:pPr>
      <w:r w:rsidRPr="00697595">
        <w:rPr>
          <w:color w:val="444444"/>
          <w:sz w:val="12"/>
        </w:rPr>
        <w:t>Activities may not take place before 9:00 a.m. or after 6:00 p.m. Activities may not take place on Saturdays, Sundays or when the college is closed.</w:t>
      </w:r>
    </w:p>
    <w:p w14:paraId="572CE701" w14:textId="77777777" w:rsidR="00A46C1A" w:rsidRPr="00697595" w:rsidRDefault="00A46C1A">
      <w:pPr>
        <w:pStyle w:val="BodyText"/>
        <w:rPr>
          <w:sz w:val="14"/>
        </w:rPr>
      </w:pPr>
    </w:p>
    <w:p w14:paraId="70A6EAD3" w14:textId="77777777" w:rsidR="00A46C1A" w:rsidRPr="00697595" w:rsidRDefault="00DD5EAF">
      <w:pPr>
        <w:pStyle w:val="ListParagraph"/>
        <w:numPr>
          <w:ilvl w:val="1"/>
          <w:numId w:val="52"/>
        </w:numPr>
        <w:tabs>
          <w:tab w:val="left" w:pos="715"/>
        </w:tabs>
        <w:spacing w:before="86"/>
        <w:ind w:hanging="183"/>
        <w:rPr>
          <w:sz w:val="12"/>
        </w:rPr>
      </w:pPr>
      <w:r w:rsidRPr="00697595">
        <w:rPr>
          <w:color w:val="444444"/>
          <w:sz w:val="12"/>
        </w:rPr>
        <w:t>Activities are limited to a total of four per month for any individual or entity requesting usage. The college will consider additional requests for activities.</w:t>
      </w:r>
    </w:p>
    <w:p w14:paraId="4E8B9C35" w14:textId="77777777" w:rsidR="00A46C1A" w:rsidRPr="00697595" w:rsidRDefault="00A46C1A">
      <w:pPr>
        <w:pStyle w:val="BodyText"/>
        <w:rPr>
          <w:sz w:val="14"/>
        </w:rPr>
      </w:pPr>
    </w:p>
    <w:p w14:paraId="5CF48B52" w14:textId="77777777" w:rsidR="00A46C1A" w:rsidRPr="00697595" w:rsidRDefault="00DD5EAF">
      <w:pPr>
        <w:pStyle w:val="ListParagraph"/>
        <w:numPr>
          <w:ilvl w:val="1"/>
          <w:numId w:val="52"/>
        </w:numPr>
        <w:tabs>
          <w:tab w:val="left" w:pos="715"/>
        </w:tabs>
        <w:spacing w:before="87"/>
        <w:ind w:hanging="175"/>
        <w:rPr>
          <w:sz w:val="12"/>
        </w:rPr>
      </w:pPr>
      <w:r w:rsidRPr="00697595">
        <w:rPr>
          <w:color w:val="444444"/>
          <w:sz w:val="12"/>
        </w:rPr>
        <w:t>Children under the age of 18 are not permitted to participate in the activity without being accompanied by an adult.</w:t>
      </w:r>
    </w:p>
    <w:p w14:paraId="2C91C279" w14:textId="77777777" w:rsidR="00A46C1A" w:rsidRPr="00697595" w:rsidRDefault="00A46C1A">
      <w:pPr>
        <w:pStyle w:val="BodyText"/>
        <w:rPr>
          <w:sz w:val="14"/>
        </w:rPr>
      </w:pPr>
    </w:p>
    <w:p w14:paraId="6EDE7532" w14:textId="77777777" w:rsidR="00A46C1A" w:rsidRPr="00697595" w:rsidRDefault="00DD5EAF">
      <w:pPr>
        <w:pStyle w:val="ListParagraph"/>
        <w:numPr>
          <w:ilvl w:val="1"/>
          <w:numId w:val="52"/>
        </w:numPr>
        <w:tabs>
          <w:tab w:val="left" w:pos="715"/>
        </w:tabs>
        <w:spacing w:before="86"/>
        <w:ind w:hanging="186"/>
        <w:rPr>
          <w:sz w:val="12"/>
        </w:rPr>
      </w:pPr>
      <w:r w:rsidRPr="00697595">
        <w:rPr>
          <w:color w:val="444444"/>
          <w:sz w:val="12"/>
        </w:rPr>
        <w:t>WSCC is not responsible for equipment used by the participants in the activity.</w:t>
      </w:r>
    </w:p>
    <w:p w14:paraId="6742E5D0" w14:textId="77777777" w:rsidR="00A46C1A" w:rsidRPr="00697595" w:rsidRDefault="00A46C1A">
      <w:pPr>
        <w:pStyle w:val="BodyText"/>
        <w:rPr>
          <w:sz w:val="14"/>
        </w:rPr>
      </w:pPr>
    </w:p>
    <w:p w14:paraId="0C775713" w14:textId="77777777" w:rsidR="00A46C1A" w:rsidRPr="00697595" w:rsidRDefault="00A46C1A">
      <w:pPr>
        <w:pStyle w:val="BodyText"/>
        <w:spacing w:before="8"/>
        <w:rPr>
          <w:sz w:val="14"/>
        </w:rPr>
      </w:pPr>
    </w:p>
    <w:p w14:paraId="595426B4" w14:textId="77777777" w:rsidR="00A46C1A" w:rsidRPr="00697595" w:rsidRDefault="00DD5EAF">
      <w:pPr>
        <w:pStyle w:val="BodyText"/>
        <w:ind w:left="257"/>
      </w:pPr>
      <w:r w:rsidRPr="00697595">
        <w:rPr>
          <w:color w:val="444444"/>
        </w:rPr>
        <w:t>None of the guidelines set forth herein are intended to impede the rights of students and faculty provided under policy number 00:00:00.</w:t>
      </w:r>
    </w:p>
    <w:p w14:paraId="0C5DA714" w14:textId="77777777" w:rsidR="00A46C1A" w:rsidRPr="00697595" w:rsidRDefault="00A46C1A">
      <w:pPr>
        <w:pStyle w:val="BodyText"/>
        <w:spacing w:before="8"/>
      </w:pPr>
    </w:p>
    <w:p w14:paraId="7FDF5C04" w14:textId="77777777" w:rsidR="00A46C1A" w:rsidRPr="00697595" w:rsidRDefault="00DD5EAF">
      <w:pPr>
        <w:pStyle w:val="ListParagraph"/>
        <w:numPr>
          <w:ilvl w:val="0"/>
          <w:numId w:val="51"/>
        </w:numPr>
        <w:tabs>
          <w:tab w:val="left" w:pos="414"/>
        </w:tabs>
        <w:spacing w:before="1" w:line="319" w:lineRule="auto"/>
        <w:ind w:right="266"/>
        <w:rPr>
          <w:sz w:val="12"/>
        </w:rPr>
      </w:pPr>
      <w:r w:rsidRPr="00697595">
        <w:rPr>
          <w:color w:val="444444"/>
          <w:sz w:val="12"/>
        </w:rPr>
        <w:t xml:space="preserve">Denial of the Use of Facilities Denial of a request to access/use campus facilities and/or property shall be based solely on factors related to reasonable regulations </w:t>
      </w:r>
      <w:proofErr w:type="gramStart"/>
      <w:r w:rsidRPr="00697595">
        <w:rPr>
          <w:color w:val="444444"/>
          <w:sz w:val="12"/>
        </w:rPr>
        <w:t>in light of</w:t>
      </w:r>
      <w:proofErr w:type="gramEnd"/>
      <w:r w:rsidRPr="00697595">
        <w:rPr>
          <w:color w:val="444444"/>
          <w:sz w:val="12"/>
        </w:rPr>
        <w:t xml:space="preserve"> the institution’s mission and the nature of the facility or property requested and rendered in a content/viewpoint neutral manner. WSCC may deny affiliated entities or affiliated individuals or non-affiliated entities or non-affiliated individuals the use of college facilities, including areas assigned for public assembly. Such reasons may include, but are not limited to, the following:</w:t>
      </w:r>
    </w:p>
    <w:p w14:paraId="36D9F6AC" w14:textId="77777777" w:rsidR="00A46C1A" w:rsidRPr="00697595" w:rsidRDefault="00A46C1A">
      <w:pPr>
        <w:pStyle w:val="BodyText"/>
        <w:spacing w:before="9"/>
        <w:rPr>
          <w:sz w:val="15"/>
        </w:rPr>
      </w:pPr>
    </w:p>
    <w:p w14:paraId="62D8E9A4" w14:textId="77777777" w:rsidR="00A46C1A" w:rsidRPr="00697595" w:rsidRDefault="00DD5EAF">
      <w:pPr>
        <w:pStyle w:val="ListParagraph"/>
        <w:numPr>
          <w:ilvl w:val="1"/>
          <w:numId w:val="51"/>
        </w:numPr>
        <w:tabs>
          <w:tab w:val="left" w:pos="715"/>
        </w:tabs>
        <w:jc w:val="left"/>
        <w:rPr>
          <w:sz w:val="12"/>
        </w:rPr>
      </w:pPr>
      <w:r w:rsidRPr="00697595">
        <w:rPr>
          <w:color w:val="444444"/>
          <w:sz w:val="12"/>
        </w:rPr>
        <w:t>The property or facilities have been previously reserved by another group, organization or individual with equal or higher priority,</w:t>
      </w:r>
    </w:p>
    <w:p w14:paraId="36882B85" w14:textId="77777777" w:rsidR="00A46C1A" w:rsidRPr="00697595" w:rsidRDefault="00A46C1A">
      <w:pPr>
        <w:pStyle w:val="BodyText"/>
        <w:rPr>
          <w:sz w:val="14"/>
        </w:rPr>
      </w:pPr>
    </w:p>
    <w:p w14:paraId="20FA5939" w14:textId="77777777" w:rsidR="00A46C1A" w:rsidRPr="00697595" w:rsidRDefault="00DD5EAF">
      <w:pPr>
        <w:pStyle w:val="ListParagraph"/>
        <w:numPr>
          <w:ilvl w:val="1"/>
          <w:numId w:val="51"/>
        </w:numPr>
        <w:tabs>
          <w:tab w:val="left" w:pos="715"/>
        </w:tabs>
        <w:spacing w:before="86"/>
        <w:ind w:hanging="130"/>
        <w:jc w:val="left"/>
        <w:rPr>
          <w:sz w:val="12"/>
        </w:rPr>
      </w:pPr>
      <w:r w:rsidRPr="00697595">
        <w:rPr>
          <w:color w:val="444444"/>
          <w:sz w:val="12"/>
        </w:rPr>
        <w:t>Frequency of previous use during an academic period in comparison to that of a contemporaneous applicant,</w:t>
      </w:r>
    </w:p>
    <w:p w14:paraId="3F3D9342" w14:textId="77777777" w:rsidR="00A46C1A" w:rsidRPr="00697595" w:rsidRDefault="00A46C1A">
      <w:pPr>
        <w:pStyle w:val="BodyText"/>
        <w:rPr>
          <w:sz w:val="14"/>
        </w:rPr>
      </w:pPr>
    </w:p>
    <w:p w14:paraId="3847239E" w14:textId="77777777" w:rsidR="00A46C1A" w:rsidRPr="00697595" w:rsidRDefault="00DD5EAF">
      <w:pPr>
        <w:pStyle w:val="ListParagraph"/>
        <w:numPr>
          <w:ilvl w:val="1"/>
          <w:numId w:val="51"/>
        </w:numPr>
        <w:tabs>
          <w:tab w:val="left" w:pos="715"/>
        </w:tabs>
        <w:spacing w:before="87"/>
        <w:ind w:hanging="129"/>
        <w:jc w:val="left"/>
        <w:rPr>
          <w:sz w:val="12"/>
        </w:rPr>
      </w:pPr>
      <w:r w:rsidRPr="00697595">
        <w:rPr>
          <w:color w:val="444444"/>
          <w:sz w:val="12"/>
        </w:rPr>
        <w:t>Use of the property or facilities requested would be impractical due to scheduled usage prior to or following the requested use, or due to other extenuating circumstances,</w:t>
      </w:r>
    </w:p>
    <w:p w14:paraId="1C2E39AB" w14:textId="77777777" w:rsidR="00A46C1A" w:rsidRPr="00697595" w:rsidRDefault="00A46C1A">
      <w:pPr>
        <w:pStyle w:val="BodyText"/>
        <w:rPr>
          <w:sz w:val="14"/>
        </w:rPr>
      </w:pPr>
    </w:p>
    <w:p w14:paraId="346723B9" w14:textId="77777777" w:rsidR="00A46C1A" w:rsidRPr="00697595" w:rsidRDefault="00DD5EAF">
      <w:pPr>
        <w:pStyle w:val="ListParagraph"/>
        <w:numPr>
          <w:ilvl w:val="1"/>
          <w:numId w:val="51"/>
        </w:numPr>
        <w:tabs>
          <w:tab w:val="left" w:pos="715"/>
        </w:tabs>
        <w:spacing w:before="86"/>
        <w:ind w:hanging="131"/>
        <w:jc w:val="left"/>
        <w:rPr>
          <w:sz w:val="12"/>
        </w:rPr>
      </w:pPr>
      <w:r w:rsidRPr="00697595">
        <w:rPr>
          <w:color w:val="444444"/>
          <w:sz w:val="12"/>
        </w:rPr>
        <w:t>The applicant or sponsor of the activity has not provided accurate or complete information required on the application for registration,</w:t>
      </w:r>
    </w:p>
    <w:p w14:paraId="73D2386F" w14:textId="77777777" w:rsidR="00A46C1A" w:rsidRPr="00697595" w:rsidRDefault="00A46C1A">
      <w:pPr>
        <w:pStyle w:val="BodyText"/>
        <w:rPr>
          <w:sz w:val="14"/>
        </w:rPr>
      </w:pPr>
    </w:p>
    <w:p w14:paraId="62CBFE6C" w14:textId="77777777" w:rsidR="00A46C1A" w:rsidRPr="00697595" w:rsidRDefault="00DD5EAF">
      <w:pPr>
        <w:pStyle w:val="ListParagraph"/>
        <w:numPr>
          <w:ilvl w:val="1"/>
          <w:numId w:val="51"/>
        </w:numPr>
        <w:tabs>
          <w:tab w:val="left" w:pos="715"/>
        </w:tabs>
        <w:spacing w:before="87"/>
        <w:ind w:hanging="126"/>
        <w:jc w:val="left"/>
        <w:rPr>
          <w:sz w:val="12"/>
        </w:rPr>
      </w:pPr>
      <w:r w:rsidRPr="00697595">
        <w:rPr>
          <w:color w:val="444444"/>
          <w:sz w:val="12"/>
        </w:rPr>
        <w:t>The applicant or sponsor of the activity has been responsible for violation of college or TBR policy during a previously registered use of campus property or facilities,</w:t>
      </w:r>
    </w:p>
    <w:p w14:paraId="46EC5811" w14:textId="77777777" w:rsidR="00A46C1A" w:rsidRPr="00697595" w:rsidRDefault="00A46C1A">
      <w:pPr>
        <w:pStyle w:val="BodyText"/>
        <w:rPr>
          <w:sz w:val="14"/>
        </w:rPr>
      </w:pPr>
    </w:p>
    <w:p w14:paraId="73FB4E0D" w14:textId="77777777" w:rsidR="00A46C1A" w:rsidRPr="00697595" w:rsidRDefault="00DD5EAF">
      <w:pPr>
        <w:pStyle w:val="ListParagraph"/>
        <w:numPr>
          <w:ilvl w:val="1"/>
          <w:numId w:val="51"/>
        </w:numPr>
        <w:tabs>
          <w:tab w:val="left" w:pos="715"/>
        </w:tabs>
        <w:spacing w:before="86"/>
        <w:ind w:hanging="131"/>
        <w:jc w:val="left"/>
        <w:rPr>
          <w:sz w:val="12"/>
        </w:rPr>
      </w:pPr>
      <w:r w:rsidRPr="00697595">
        <w:rPr>
          <w:color w:val="444444"/>
          <w:sz w:val="12"/>
        </w:rPr>
        <w:t>The applicant has previously violated any conditions or assurances specified in a previous registration application,</w:t>
      </w:r>
    </w:p>
    <w:p w14:paraId="0AEE4CAD" w14:textId="77777777" w:rsidR="00A46C1A" w:rsidRPr="00697595" w:rsidRDefault="00A46C1A">
      <w:pPr>
        <w:pStyle w:val="BodyText"/>
        <w:rPr>
          <w:sz w:val="14"/>
        </w:rPr>
      </w:pPr>
    </w:p>
    <w:p w14:paraId="73003760" w14:textId="77777777" w:rsidR="00A46C1A" w:rsidRPr="00697595" w:rsidRDefault="00DD5EAF">
      <w:pPr>
        <w:pStyle w:val="ListParagraph"/>
        <w:numPr>
          <w:ilvl w:val="1"/>
          <w:numId w:val="51"/>
        </w:numPr>
        <w:tabs>
          <w:tab w:val="left" w:pos="715"/>
        </w:tabs>
        <w:spacing w:before="87"/>
        <w:ind w:hanging="123"/>
        <w:jc w:val="left"/>
        <w:rPr>
          <w:sz w:val="12"/>
        </w:rPr>
      </w:pPr>
      <w:r w:rsidRPr="00697595">
        <w:rPr>
          <w:color w:val="444444"/>
          <w:sz w:val="12"/>
        </w:rPr>
        <w:t>The facility or property requested has not been designated as available for use for the time/date,</w:t>
      </w:r>
    </w:p>
    <w:p w14:paraId="6A59565C" w14:textId="77777777" w:rsidR="00A46C1A" w:rsidRPr="00697595" w:rsidRDefault="00A46C1A">
      <w:pPr>
        <w:pStyle w:val="BodyText"/>
        <w:rPr>
          <w:sz w:val="14"/>
        </w:rPr>
      </w:pPr>
    </w:p>
    <w:p w14:paraId="0052E443" w14:textId="77777777" w:rsidR="00A46C1A" w:rsidRPr="00697595" w:rsidRDefault="00DD5EAF">
      <w:pPr>
        <w:pStyle w:val="ListParagraph"/>
        <w:numPr>
          <w:ilvl w:val="1"/>
          <w:numId w:val="51"/>
        </w:numPr>
        <w:tabs>
          <w:tab w:val="left" w:pos="715"/>
        </w:tabs>
        <w:spacing w:before="86" w:line="319" w:lineRule="auto"/>
        <w:ind w:right="685" w:hanging="134"/>
        <w:jc w:val="left"/>
        <w:rPr>
          <w:sz w:val="12"/>
        </w:rPr>
      </w:pPr>
      <w:r w:rsidRPr="00697595">
        <w:rPr>
          <w:color w:val="444444"/>
          <w:sz w:val="12"/>
        </w:rPr>
        <w:t>The anticipated size or attendance for the event will exceed building/fire codes, established safety standards, and/or the physical or other limitations for the facility or property requested,</w:t>
      </w:r>
    </w:p>
    <w:p w14:paraId="070B93D8" w14:textId="77777777" w:rsidR="00A46C1A" w:rsidRPr="00697595" w:rsidRDefault="00A46C1A">
      <w:pPr>
        <w:pStyle w:val="BodyText"/>
        <w:spacing w:before="7"/>
        <w:rPr>
          <w:sz w:val="17"/>
        </w:rPr>
      </w:pPr>
    </w:p>
    <w:p w14:paraId="62336D1B" w14:textId="77777777" w:rsidR="00A46C1A" w:rsidRPr="00697595" w:rsidRDefault="00DD5EAF">
      <w:pPr>
        <w:pStyle w:val="ListParagraph"/>
        <w:numPr>
          <w:ilvl w:val="1"/>
          <w:numId w:val="51"/>
        </w:numPr>
        <w:tabs>
          <w:tab w:val="left" w:pos="715"/>
        </w:tabs>
        <w:ind w:hanging="131"/>
        <w:jc w:val="left"/>
        <w:rPr>
          <w:sz w:val="12"/>
        </w:rPr>
      </w:pPr>
      <w:r w:rsidRPr="00697595">
        <w:rPr>
          <w:color w:val="444444"/>
          <w:sz w:val="12"/>
        </w:rPr>
        <w:t xml:space="preserve">The activity is of such nature or duration that it cannot reasonably be accommodated in the </w:t>
      </w:r>
      <w:proofErr w:type="gramStart"/>
      <w:r w:rsidRPr="00697595">
        <w:rPr>
          <w:color w:val="444444"/>
          <w:sz w:val="12"/>
        </w:rPr>
        <w:t>particular facility</w:t>
      </w:r>
      <w:proofErr w:type="gramEnd"/>
      <w:r w:rsidRPr="00697595">
        <w:rPr>
          <w:color w:val="444444"/>
          <w:sz w:val="12"/>
        </w:rPr>
        <w:t xml:space="preserve"> or area for which application is made,</w:t>
      </w:r>
    </w:p>
    <w:p w14:paraId="69ED9065" w14:textId="77777777" w:rsidR="00A46C1A" w:rsidRPr="00697595" w:rsidRDefault="00A46C1A">
      <w:pPr>
        <w:pStyle w:val="BodyText"/>
        <w:rPr>
          <w:sz w:val="14"/>
        </w:rPr>
      </w:pPr>
    </w:p>
    <w:p w14:paraId="59C95D50" w14:textId="77777777" w:rsidR="00A46C1A" w:rsidRPr="00697595" w:rsidRDefault="00DD5EAF">
      <w:pPr>
        <w:pStyle w:val="ListParagraph"/>
        <w:numPr>
          <w:ilvl w:val="1"/>
          <w:numId w:val="51"/>
        </w:numPr>
        <w:tabs>
          <w:tab w:val="left" w:pos="715"/>
        </w:tabs>
        <w:spacing w:before="87" w:line="319" w:lineRule="auto"/>
        <w:ind w:right="253" w:hanging="188"/>
        <w:jc w:val="left"/>
        <w:rPr>
          <w:sz w:val="12"/>
        </w:rPr>
      </w:pPr>
      <w:r w:rsidRPr="00697595">
        <w:rPr>
          <w:color w:val="444444"/>
          <w:sz w:val="12"/>
        </w:rPr>
        <w:t>A determination that the size and/or location of the requested use would cause substantial disruption or interference with the normal activities of the institution, the educational use of other facilities or services on campus or the flow of vehicular or pedestrian traffic,</w:t>
      </w:r>
    </w:p>
    <w:p w14:paraId="1D0DB21D" w14:textId="77777777" w:rsidR="00A46C1A" w:rsidRPr="00697595" w:rsidRDefault="00A46C1A">
      <w:pPr>
        <w:pStyle w:val="BodyText"/>
        <w:spacing w:before="6"/>
        <w:rPr>
          <w:sz w:val="17"/>
        </w:rPr>
      </w:pPr>
    </w:p>
    <w:p w14:paraId="3176B32A" w14:textId="77777777" w:rsidR="00A46C1A" w:rsidRPr="00697595" w:rsidRDefault="00DD5EAF">
      <w:pPr>
        <w:pStyle w:val="ListParagraph"/>
        <w:numPr>
          <w:ilvl w:val="1"/>
          <w:numId w:val="51"/>
        </w:numPr>
        <w:tabs>
          <w:tab w:val="left" w:pos="715"/>
        </w:tabs>
        <w:spacing w:before="1"/>
        <w:ind w:hanging="166"/>
        <w:jc w:val="left"/>
        <w:rPr>
          <w:sz w:val="12"/>
        </w:rPr>
      </w:pPr>
      <w:r w:rsidRPr="00697595">
        <w:rPr>
          <w:color w:val="444444"/>
          <w:sz w:val="12"/>
        </w:rPr>
        <w:t>The activity conflicts with existing contractual obligations of the institution,</w:t>
      </w:r>
    </w:p>
    <w:p w14:paraId="31C427AD" w14:textId="77777777" w:rsidR="00A46C1A" w:rsidRPr="00697595" w:rsidRDefault="00A46C1A">
      <w:pPr>
        <w:pStyle w:val="BodyText"/>
        <w:rPr>
          <w:sz w:val="14"/>
        </w:rPr>
      </w:pPr>
    </w:p>
    <w:p w14:paraId="4D32F462" w14:textId="77777777" w:rsidR="00A46C1A" w:rsidRPr="00697595" w:rsidRDefault="00DD5EAF">
      <w:pPr>
        <w:pStyle w:val="ListParagraph"/>
        <w:numPr>
          <w:ilvl w:val="1"/>
          <w:numId w:val="51"/>
        </w:numPr>
        <w:tabs>
          <w:tab w:val="left" w:pos="715"/>
        </w:tabs>
        <w:spacing w:before="86" w:line="319" w:lineRule="auto"/>
        <w:ind w:right="141" w:hanging="181"/>
        <w:jc w:val="both"/>
        <w:rPr>
          <w:sz w:val="12"/>
        </w:rPr>
      </w:pPr>
      <w:r w:rsidRPr="00697595">
        <w:rPr>
          <w:color w:val="444444"/>
          <w:sz w:val="12"/>
        </w:rPr>
        <w:t xml:space="preserve">The activity presents a clear and present danger for physical harm, coercion, intimidation, or other invasion of lawful rights of the institution’s officials, faculty members, or students; the damage or destruction, or seizure and subversion, of the </w:t>
      </w:r>
      <w:proofErr w:type="gramStart"/>
      <w:r w:rsidRPr="00697595">
        <w:rPr>
          <w:color w:val="444444"/>
          <w:sz w:val="12"/>
        </w:rPr>
        <w:t>institution’s</w:t>
      </w:r>
      <w:proofErr w:type="gramEnd"/>
      <w:r w:rsidRPr="00697595">
        <w:rPr>
          <w:color w:val="444444"/>
          <w:sz w:val="12"/>
        </w:rPr>
        <w:t xml:space="preserve"> or school’s buildings, other property, or other campus disorder of a violent or destructive nature. In determining the existence of a clear and present danger, the responsible official may consider all relevant factors,</w:t>
      </w:r>
    </w:p>
    <w:p w14:paraId="36D639F4" w14:textId="77777777" w:rsidR="00A46C1A" w:rsidRPr="00697595" w:rsidRDefault="00A46C1A">
      <w:pPr>
        <w:pStyle w:val="BodyText"/>
        <w:spacing w:before="6"/>
        <w:rPr>
          <w:sz w:val="17"/>
        </w:rPr>
      </w:pPr>
    </w:p>
    <w:p w14:paraId="537A2420" w14:textId="77777777" w:rsidR="00A46C1A" w:rsidRPr="00697595" w:rsidRDefault="00DD5EAF">
      <w:pPr>
        <w:pStyle w:val="ListParagraph"/>
        <w:numPr>
          <w:ilvl w:val="1"/>
          <w:numId w:val="51"/>
        </w:numPr>
        <w:tabs>
          <w:tab w:val="left" w:pos="715"/>
        </w:tabs>
        <w:spacing w:before="1"/>
        <w:ind w:hanging="181"/>
        <w:jc w:val="left"/>
        <w:rPr>
          <w:sz w:val="12"/>
        </w:rPr>
      </w:pPr>
      <w:r w:rsidRPr="00697595">
        <w:rPr>
          <w:color w:val="444444"/>
          <w:sz w:val="12"/>
        </w:rPr>
        <w:t>A determination that the requested use would be contrary to local, state, or federal law, regulation, or the policies or regulations of the TBR or WSCC.</w:t>
      </w:r>
    </w:p>
    <w:p w14:paraId="0FC8BB57" w14:textId="77777777" w:rsidR="00A46C1A" w:rsidRPr="00697595" w:rsidRDefault="00A46C1A">
      <w:pPr>
        <w:pStyle w:val="BodyText"/>
        <w:rPr>
          <w:sz w:val="14"/>
        </w:rPr>
      </w:pPr>
    </w:p>
    <w:p w14:paraId="22C7B8AC" w14:textId="77777777" w:rsidR="00A46C1A" w:rsidRPr="00697595" w:rsidRDefault="00DD5EAF">
      <w:pPr>
        <w:pStyle w:val="ListParagraph"/>
        <w:numPr>
          <w:ilvl w:val="0"/>
          <w:numId w:val="51"/>
        </w:numPr>
        <w:tabs>
          <w:tab w:val="left" w:pos="413"/>
        </w:tabs>
        <w:spacing w:before="86"/>
        <w:ind w:hanging="141"/>
        <w:rPr>
          <w:sz w:val="12"/>
        </w:rPr>
      </w:pPr>
      <w:r w:rsidRPr="00697595">
        <w:rPr>
          <w:color w:val="444444"/>
          <w:sz w:val="12"/>
        </w:rPr>
        <w:t>General Conditions for Use of Property or Facilities</w:t>
      </w:r>
    </w:p>
    <w:p w14:paraId="63045D92" w14:textId="77777777" w:rsidR="00A46C1A" w:rsidRPr="00697595" w:rsidRDefault="00DD5EAF">
      <w:pPr>
        <w:pStyle w:val="BodyText"/>
        <w:spacing w:before="45" w:line="319" w:lineRule="auto"/>
        <w:ind w:left="413" w:right="243"/>
      </w:pPr>
      <w:r w:rsidRPr="00697595">
        <w:rPr>
          <w:color w:val="444444"/>
        </w:rPr>
        <w:t>Once an affiliated or non-affiliated individual or entity has permission to use college property or facilities, including areas assigned for public assembly, the requirements outlined in this section, as well as all other requirements put forth in this policy, must be met. Violation of, or failure to comply with, the requirements set forth in this policy or other college policies may result in the immediate revocation of previously granted approval for access/use of campus facilities or property and student disciplinary sanctions, if appropriate.</w:t>
      </w:r>
    </w:p>
    <w:p w14:paraId="3986A7FF" w14:textId="77777777" w:rsidR="00A46C1A" w:rsidRPr="00697595" w:rsidRDefault="00A46C1A">
      <w:pPr>
        <w:pStyle w:val="BodyText"/>
        <w:spacing w:before="8"/>
        <w:rPr>
          <w:sz w:val="15"/>
        </w:rPr>
      </w:pPr>
    </w:p>
    <w:p w14:paraId="7DE7A212" w14:textId="77777777" w:rsidR="00A46C1A" w:rsidRPr="00697595" w:rsidRDefault="00DD5EAF">
      <w:pPr>
        <w:pStyle w:val="ListParagraph"/>
        <w:numPr>
          <w:ilvl w:val="1"/>
          <w:numId w:val="51"/>
        </w:numPr>
        <w:tabs>
          <w:tab w:val="left" w:pos="715"/>
        </w:tabs>
        <w:spacing w:before="1"/>
        <w:jc w:val="left"/>
        <w:rPr>
          <w:sz w:val="12"/>
        </w:rPr>
      </w:pPr>
      <w:r w:rsidRPr="00697595">
        <w:rPr>
          <w:color w:val="444444"/>
          <w:sz w:val="12"/>
        </w:rPr>
        <w:t xml:space="preserve">Building, fire codes, and safety standards applicable to </w:t>
      </w:r>
      <w:proofErr w:type="gramStart"/>
      <w:r w:rsidRPr="00697595">
        <w:rPr>
          <w:color w:val="444444"/>
          <w:sz w:val="12"/>
        </w:rPr>
        <w:t>particular facilities</w:t>
      </w:r>
      <w:proofErr w:type="gramEnd"/>
      <w:r w:rsidRPr="00697595">
        <w:rPr>
          <w:color w:val="444444"/>
          <w:sz w:val="12"/>
        </w:rPr>
        <w:t xml:space="preserve"> and/or property must be met.</w:t>
      </w:r>
    </w:p>
    <w:p w14:paraId="3A4194D6" w14:textId="77777777" w:rsidR="00A46C1A" w:rsidRPr="00697595" w:rsidRDefault="00A46C1A">
      <w:pPr>
        <w:pStyle w:val="BodyText"/>
        <w:rPr>
          <w:sz w:val="14"/>
        </w:rPr>
      </w:pPr>
    </w:p>
    <w:p w14:paraId="00F798CF" w14:textId="77777777" w:rsidR="00A46C1A" w:rsidRPr="00697595" w:rsidRDefault="00DD5EAF">
      <w:pPr>
        <w:pStyle w:val="ListParagraph"/>
        <w:numPr>
          <w:ilvl w:val="1"/>
          <w:numId w:val="51"/>
        </w:numPr>
        <w:tabs>
          <w:tab w:val="left" w:pos="715"/>
        </w:tabs>
        <w:spacing w:before="86"/>
        <w:ind w:hanging="130"/>
        <w:jc w:val="left"/>
        <w:rPr>
          <w:sz w:val="12"/>
        </w:rPr>
      </w:pPr>
      <w:r w:rsidRPr="00697595">
        <w:rPr>
          <w:color w:val="444444"/>
          <w:sz w:val="12"/>
        </w:rPr>
        <w:t>All WSCC and TBR rules and/or policies must be followed.</w:t>
      </w:r>
    </w:p>
    <w:p w14:paraId="35ADE01E" w14:textId="77777777" w:rsidR="00A46C1A" w:rsidRPr="00697595" w:rsidRDefault="00A46C1A">
      <w:pPr>
        <w:pStyle w:val="BodyText"/>
        <w:rPr>
          <w:sz w:val="14"/>
        </w:rPr>
      </w:pPr>
    </w:p>
    <w:p w14:paraId="6A7BAB19" w14:textId="77777777" w:rsidR="00A46C1A" w:rsidRPr="00697595" w:rsidRDefault="00DD5EAF">
      <w:pPr>
        <w:pStyle w:val="ListParagraph"/>
        <w:numPr>
          <w:ilvl w:val="1"/>
          <w:numId w:val="51"/>
        </w:numPr>
        <w:tabs>
          <w:tab w:val="left" w:pos="715"/>
        </w:tabs>
        <w:spacing w:before="87"/>
        <w:ind w:hanging="129"/>
        <w:jc w:val="left"/>
        <w:rPr>
          <w:sz w:val="12"/>
        </w:rPr>
      </w:pPr>
      <w:r w:rsidRPr="00697595">
        <w:rPr>
          <w:color w:val="444444"/>
          <w:sz w:val="12"/>
        </w:rPr>
        <w:t>Buildings, facilities, and/or property, not specifically identified as available for use are specifically unavailable for use other than for normal administrative or educational purposes.</w:t>
      </w:r>
    </w:p>
    <w:p w14:paraId="255FDF56" w14:textId="77777777" w:rsidR="00A46C1A" w:rsidRPr="00697595" w:rsidRDefault="00A46C1A">
      <w:pPr>
        <w:pStyle w:val="BodyText"/>
        <w:rPr>
          <w:sz w:val="14"/>
        </w:rPr>
      </w:pPr>
    </w:p>
    <w:p w14:paraId="6A07A661" w14:textId="77777777" w:rsidR="00A46C1A" w:rsidRPr="00697595" w:rsidRDefault="00DD5EAF">
      <w:pPr>
        <w:pStyle w:val="ListParagraph"/>
        <w:numPr>
          <w:ilvl w:val="1"/>
          <w:numId w:val="51"/>
        </w:numPr>
        <w:tabs>
          <w:tab w:val="left" w:pos="715"/>
        </w:tabs>
        <w:spacing w:before="86" w:line="319" w:lineRule="auto"/>
        <w:ind w:right="174" w:hanging="130"/>
        <w:jc w:val="both"/>
        <w:rPr>
          <w:sz w:val="12"/>
        </w:rPr>
      </w:pPr>
      <w:r w:rsidRPr="00697595">
        <w:rPr>
          <w:color w:val="444444"/>
          <w:sz w:val="12"/>
        </w:rPr>
        <w:t xml:space="preserve">Sound amplification equipment may be used only when prior request has been submitted and approved by the appropriate vice president </w:t>
      </w:r>
      <w:proofErr w:type="gramStart"/>
      <w:r w:rsidRPr="00697595">
        <w:rPr>
          <w:color w:val="444444"/>
          <w:sz w:val="12"/>
        </w:rPr>
        <w:t>taking into account</w:t>
      </w:r>
      <w:proofErr w:type="gramEnd"/>
      <w:r w:rsidRPr="00697595">
        <w:rPr>
          <w:color w:val="444444"/>
          <w:sz w:val="12"/>
        </w:rPr>
        <w:t xml:space="preserve"> the college mission and the nature of the facility or property requested, location, and time of day. Sound amplification is not permitted in the assigned areas.</w:t>
      </w:r>
    </w:p>
    <w:p w14:paraId="4286C3A9" w14:textId="77777777" w:rsidR="00A46C1A" w:rsidRPr="00697595" w:rsidRDefault="00A46C1A">
      <w:pPr>
        <w:pStyle w:val="BodyText"/>
        <w:spacing w:before="7"/>
        <w:rPr>
          <w:sz w:val="17"/>
        </w:rPr>
      </w:pPr>
    </w:p>
    <w:p w14:paraId="470CFDDD" w14:textId="77777777" w:rsidR="00A46C1A" w:rsidRPr="00697595" w:rsidRDefault="00DD5EAF">
      <w:pPr>
        <w:pStyle w:val="ListParagraph"/>
        <w:numPr>
          <w:ilvl w:val="1"/>
          <w:numId w:val="51"/>
        </w:numPr>
        <w:tabs>
          <w:tab w:val="left" w:pos="715"/>
        </w:tabs>
        <w:spacing w:line="319" w:lineRule="auto"/>
        <w:ind w:right="255" w:hanging="126"/>
        <w:jc w:val="left"/>
        <w:rPr>
          <w:sz w:val="12"/>
        </w:rPr>
      </w:pPr>
      <w:r w:rsidRPr="00697595">
        <w:rPr>
          <w:color w:val="444444"/>
          <w:sz w:val="12"/>
        </w:rPr>
        <w:t>Any use of college equipment must follow the appropriate college policy and procedure. College equipment is not permitted to be used in the assigned areas, unless the event is college- sponsored.</w:t>
      </w:r>
    </w:p>
    <w:p w14:paraId="5873EE76" w14:textId="77777777" w:rsidR="00A46C1A" w:rsidRPr="00697595" w:rsidRDefault="00A46C1A">
      <w:pPr>
        <w:pStyle w:val="BodyText"/>
        <w:spacing w:before="7"/>
        <w:rPr>
          <w:sz w:val="17"/>
        </w:rPr>
      </w:pPr>
    </w:p>
    <w:p w14:paraId="72900346" w14:textId="77777777" w:rsidR="00A46C1A" w:rsidRPr="00697595" w:rsidRDefault="00DD5EAF">
      <w:pPr>
        <w:pStyle w:val="ListParagraph"/>
        <w:numPr>
          <w:ilvl w:val="1"/>
          <w:numId w:val="51"/>
        </w:numPr>
        <w:tabs>
          <w:tab w:val="left" w:pos="715"/>
        </w:tabs>
        <w:spacing w:line="319" w:lineRule="auto"/>
        <w:ind w:right="209" w:hanging="130"/>
        <w:jc w:val="both"/>
        <w:rPr>
          <w:sz w:val="12"/>
        </w:rPr>
      </w:pPr>
      <w:r w:rsidRPr="00697595">
        <w:rPr>
          <w:color w:val="444444"/>
          <w:sz w:val="12"/>
        </w:rPr>
        <w:t>All individuals and/or entities, by making a request/application for registration of an activity and by subsequent use after approval by WSCC, agree to indemnify the college and hold it harmless from any and all liabilities arising out of such use of the property and/or facilities of the institution, including, but not limited to, personal injury, property damage, court costs</w:t>
      </w:r>
    </w:p>
    <w:p w14:paraId="19DA8F8A" w14:textId="77777777" w:rsidR="00A46C1A" w:rsidRPr="00697595" w:rsidRDefault="00A46C1A">
      <w:pPr>
        <w:spacing w:line="319" w:lineRule="auto"/>
        <w:jc w:val="both"/>
        <w:rPr>
          <w:sz w:val="12"/>
        </w:rPr>
        <w:sectPr w:rsidR="00A46C1A" w:rsidRPr="00697595">
          <w:footerReference w:type="default" r:id="rId43"/>
          <w:pgSz w:w="12240" w:h="15840"/>
          <w:pgMar w:top="520" w:right="760" w:bottom="280" w:left="780" w:header="0" w:footer="0" w:gutter="0"/>
          <w:cols w:space="720"/>
        </w:sectPr>
      </w:pPr>
    </w:p>
    <w:p w14:paraId="70C16564" w14:textId="77777777" w:rsidR="00A46C1A" w:rsidRPr="00697595" w:rsidRDefault="00DD5EAF">
      <w:pPr>
        <w:pStyle w:val="BodyText"/>
        <w:spacing w:before="70"/>
        <w:ind w:left="714"/>
      </w:pPr>
      <w:r w:rsidRPr="00697595">
        <w:rPr>
          <w:color w:val="444444"/>
        </w:rPr>
        <w:lastRenderedPageBreak/>
        <w:t>and attorney’s fees.</w:t>
      </w:r>
    </w:p>
    <w:p w14:paraId="465B9960" w14:textId="77777777" w:rsidR="00A46C1A" w:rsidRPr="00697595" w:rsidRDefault="00A46C1A">
      <w:pPr>
        <w:pStyle w:val="BodyText"/>
        <w:rPr>
          <w:sz w:val="14"/>
        </w:rPr>
      </w:pPr>
    </w:p>
    <w:p w14:paraId="4317CF04" w14:textId="77777777" w:rsidR="00A46C1A" w:rsidRPr="00697595" w:rsidRDefault="00DD5EAF">
      <w:pPr>
        <w:pStyle w:val="ListParagraph"/>
        <w:numPr>
          <w:ilvl w:val="1"/>
          <w:numId w:val="51"/>
        </w:numPr>
        <w:tabs>
          <w:tab w:val="left" w:pos="715"/>
        </w:tabs>
        <w:spacing w:before="87"/>
        <w:ind w:hanging="123"/>
        <w:jc w:val="left"/>
        <w:rPr>
          <w:sz w:val="12"/>
        </w:rPr>
      </w:pPr>
      <w:r w:rsidRPr="00697595">
        <w:rPr>
          <w:color w:val="444444"/>
          <w:sz w:val="12"/>
        </w:rPr>
        <w:t>Individuals/entities using college facilities pursuant to this policy indemnify WSCC, and understand that the College may require:</w:t>
      </w:r>
    </w:p>
    <w:p w14:paraId="036DAFD0" w14:textId="77777777" w:rsidR="00A46C1A" w:rsidRPr="00697595" w:rsidRDefault="00A46C1A">
      <w:pPr>
        <w:pStyle w:val="BodyText"/>
        <w:spacing w:before="9"/>
        <w:rPr>
          <w:sz w:val="19"/>
        </w:rPr>
      </w:pPr>
    </w:p>
    <w:p w14:paraId="21FE6C7F" w14:textId="77777777" w:rsidR="00A46C1A" w:rsidRPr="00697595" w:rsidRDefault="00DD5EAF">
      <w:pPr>
        <w:pStyle w:val="ListParagraph"/>
        <w:numPr>
          <w:ilvl w:val="2"/>
          <w:numId w:val="51"/>
        </w:numPr>
        <w:tabs>
          <w:tab w:val="left" w:pos="1017"/>
        </w:tabs>
        <w:ind w:hanging="124"/>
        <w:rPr>
          <w:sz w:val="12"/>
        </w:rPr>
      </w:pPr>
      <w:r w:rsidRPr="00697595">
        <w:rPr>
          <w:color w:val="444444"/>
          <w:sz w:val="12"/>
        </w:rPr>
        <w:t>Other types of insurance in such amounts as are designated by WSCC.</w:t>
      </w:r>
    </w:p>
    <w:p w14:paraId="389504E0" w14:textId="77777777" w:rsidR="00A46C1A" w:rsidRPr="00697595" w:rsidRDefault="00A46C1A">
      <w:pPr>
        <w:pStyle w:val="BodyText"/>
        <w:rPr>
          <w:sz w:val="14"/>
        </w:rPr>
      </w:pPr>
    </w:p>
    <w:p w14:paraId="47E8DCD1" w14:textId="77777777" w:rsidR="00A46C1A" w:rsidRPr="00697595" w:rsidRDefault="00DD5EAF">
      <w:pPr>
        <w:pStyle w:val="ListParagraph"/>
        <w:numPr>
          <w:ilvl w:val="2"/>
          <w:numId w:val="51"/>
        </w:numPr>
        <w:tabs>
          <w:tab w:val="left" w:pos="1017"/>
        </w:tabs>
        <w:spacing w:before="87"/>
        <w:ind w:hanging="131"/>
        <w:rPr>
          <w:sz w:val="12"/>
        </w:rPr>
      </w:pPr>
      <w:r w:rsidRPr="00697595">
        <w:rPr>
          <w:color w:val="444444"/>
          <w:sz w:val="12"/>
        </w:rPr>
        <w:t>A performance bond or insurance guaranteeing or insuring performance of its obligations under the contract and/or</w:t>
      </w:r>
    </w:p>
    <w:p w14:paraId="4B6C16CA" w14:textId="77777777" w:rsidR="00A46C1A" w:rsidRPr="00697595" w:rsidRDefault="00A46C1A">
      <w:pPr>
        <w:pStyle w:val="BodyText"/>
        <w:rPr>
          <w:sz w:val="14"/>
        </w:rPr>
      </w:pPr>
    </w:p>
    <w:p w14:paraId="0CB32D8F" w14:textId="77777777" w:rsidR="00A46C1A" w:rsidRPr="00697595" w:rsidRDefault="00DD5EAF">
      <w:pPr>
        <w:pStyle w:val="ListParagraph"/>
        <w:numPr>
          <w:ilvl w:val="2"/>
          <w:numId w:val="51"/>
        </w:numPr>
        <w:tabs>
          <w:tab w:val="left" w:pos="1017"/>
        </w:tabs>
        <w:spacing w:before="86"/>
        <w:ind w:hanging="118"/>
        <w:rPr>
          <w:sz w:val="12"/>
        </w:rPr>
      </w:pPr>
      <w:r w:rsidRPr="00697595">
        <w:rPr>
          <w:color w:val="444444"/>
          <w:sz w:val="12"/>
        </w:rPr>
        <w:t>Personal injury and property damage insurance coverage;</w:t>
      </w:r>
    </w:p>
    <w:p w14:paraId="50E7892F" w14:textId="77777777" w:rsidR="00A46C1A" w:rsidRPr="00697595" w:rsidRDefault="00A46C1A">
      <w:pPr>
        <w:pStyle w:val="BodyText"/>
        <w:rPr>
          <w:sz w:val="14"/>
        </w:rPr>
      </w:pPr>
    </w:p>
    <w:p w14:paraId="5D86BFCA" w14:textId="77777777" w:rsidR="00A46C1A" w:rsidRPr="00697595" w:rsidRDefault="00DD5EAF">
      <w:pPr>
        <w:pStyle w:val="ListParagraph"/>
        <w:numPr>
          <w:ilvl w:val="2"/>
          <w:numId w:val="51"/>
        </w:numPr>
        <w:tabs>
          <w:tab w:val="left" w:pos="1017"/>
        </w:tabs>
        <w:spacing w:before="87"/>
        <w:ind w:hanging="132"/>
        <w:rPr>
          <w:sz w:val="12"/>
        </w:rPr>
      </w:pPr>
      <w:r w:rsidRPr="00697595">
        <w:rPr>
          <w:color w:val="444444"/>
          <w:sz w:val="12"/>
        </w:rPr>
        <w:t>Adequate bond or other security for damage to the property or facilities;</w:t>
      </w:r>
    </w:p>
    <w:p w14:paraId="1578A1EB" w14:textId="77777777" w:rsidR="00A46C1A" w:rsidRPr="00697595" w:rsidRDefault="00A46C1A">
      <w:pPr>
        <w:pStyle w:val="BodyText"/>
        <w:rPr>
          <w:sz w:val="14"/>
        </w:rPr>
      </w:pPr>
    </w:p>
    <w:p w14:paraId="4FE87FAC" w14:textId="77777777" w:rsidR="00A46C1A" w:rsidRPr="00697595" w:rsidRDefault="00DD5EAF">
      <w:pPr>
        <w:pStyle w:val="ListParagraph"/>
        <w:numPr>
          <w:ilvl w:val="1"/>
          <w:numId w:val="51"/>
        </w:numPr>
        <w:tabs>
          <w:tab w:val="left" w:pos="715"/>
        </w:tabs>
        <w:spacing w:before="86" w:line="319" w:lineRule="auto"/>
        <w:ind w:right="216" w:hanging="134"/>
        <w:jc w:val="left"/>
        <w:rPr>
          <w:sz w:val="12"/>
        </w:rPr>
      </w:pPr>
      <w:r w:rsidRPr="00697595">
        <w:rPr>
          <w:color w:val="444444"/>
          <w:sz w:val="12"/>
        </w:rPr>
        <w:t xml:space="preserve">WSCC reserves the right to identify specific facilities, uses, or events for which bond, security, and/or liability insurance will be required. In setting its policy, the College may consider the nature and uses of </w:t>
      </w:r>
      <w:proofErr w:type="gramStart"/>
      <w:r w:rsidRPr="00697595">
        <w:rPr>
          <w:color w:val="444444"/>
          <w:sz w:val="12"/>
        </w:rPr>
        <w:t>particular facilities</w:t>
      </w:r>
      <w:proofErr w:type="gramEnd"/>
      <w:r w:rsidRPr="00697595">
        <w:rPr>
          <w:color w:val="444444"/>
          <w:sz w:val="12"/>
        </w:rPr>
        <w:t xml:space="preserve"> and/or locations on campus and the anticipated event size or attendance for any use of campus facilities and/or property. Proof of compliance with this provision may be required in advance of an event. This provision shall be applied and enforced in a content/viewpoint neutral manner.</w:t>
      </w:r>
    </w:p>
    <w:p w14:paraId="2576D861" w14:textId="77777777" w:rsidR="00A46C1A" w:rsidRPr="00697595" w:rsidRDefault="00A46C1A">
      <w:pPr>
        <w:pStyle w:val="BodyText"/>
        <w:spacing w:before="7"/>
        <w:rPr>
          <w:sz w:val="17"/>
        </w:rPr>
      </w:pPr>
    </w:p>
    <w:p w14:paraId="5B57D47B" w14:textId="77777777" w:rsidR="00A46C1A" w:rsidRPr="00697595" w:rsidRDefault="00DD5EAF">
      <w:pPr>
        <w:pStyle w:val="ListParagraph"/>
        <w:numPr>
          <w:ilvl w:val="1"/>
          <w:numId w:val="51"/>
        </w:numPr>
        <w:tabs>
          <w:tab w:val="left" w:pos="715"/>
        </w:tabs>
        <w:spacing w:line="319" w:lineRule="auto"/>
        <w:ind w:right="245" w:hanging="130"/>
        <w:jc w:val="left"/>
        <w:rPr>
          <w:sz w:val="12"/>
        </w:rPr>
      </w:pPr>
      <w:r w:rsidRPr="00697595">
        <w:rPr>
          <w:color w:val="444444"/>
          <w:sz w:val="12"/>
        </w:rPr>
        <w:t xml:space="preserve">All </w:t>
      </w:r>
      <w:proofErr w:type="gramStart"/>
      <w:r w:rsidRPr="00697595">
        <w:rPr>
          <w:color w:val="444444"/>
          <w:sz w:val="12"/>
        </w:rPr>
        <w:t>persons</w:t>
      </w:r>
      <w:proofErr w:type="gramEnd"/>
      <w:r w:rsidRPr="00697595">
        <w:rPr>
          <w:color w:val="444444"/>
          <w:sz w:val="12"/>
        </w:rPr>
        <w:t xml:space="preserve"> operating motor vehicles in conjunction with an approved use/access of campus facilities and/or property shall be subject to WSCC and TBR rules, regulations, policies and procedures regarding traffic and parking.</w:t>
      </w:r>
    </w:p>
    <w:p w14:paraId="537F6B51" w14:textId="77777777" w:rsidR="00A46C1A" w:rsidRPr="00697595" w:rsidRDefault="00A46C1A">
      <w:pPr>
        <w:pStyle w:val="BodyText"/>
        <w:spacing w:before="7"/>
        <w:rPr>
          <w:sz w:val="17"/>
        </w:rPr>
      </w:pPr>
    </w:p>
    <w:p w14:paraId="5A44ED33" w14:textId="77777777" w:rsidR="00A46C1A" w:rsidRPr="00697595" w:rsidRDefault="00DD5EAF">
      <w:pPr>
        <w:pStyle w:val="ListParagraph"/>
        <w:numPr>
          <w:ilvl w:val="1"/>
          <w:numId w:val="51"/>
        </w:numPr>
        <w:tabs>
          <w:tab w:val="left" w:pos="715"/>
        </w:tabs>
        <w:ind w:hanging="188"/>
        <w:jc w:val="left"/>
        <w:rPr>
          <w:sz w:val="12"/>
        </w:rPr>
      </w:pPr>
      <w:r w:rsidRPr="00697595">
        <w:rPr>
          <w:color w:val="444444"/>
          <w:sz w:val="12"/>
        </w:rPr>
        <w:t>Users of facilities or property and/or their sponsor(s) are responsible for all activities associated with the event.</w:t>
      </w:r>
    </w:p>
    <w:p w14:paraId="214C9126" w14:textId="77777777" w:rsidR="00A46C1A" w:rsidRPr="00697595" w:rsidRDefault="00A46C1A">
      <w:pPr>
        <w:pStyle w:val="BodyText"/>
        <w:rPr>
          <w:sz w:val="14"/>
        </w:rPr>
      </w:pPr>
    </w:p>
    <w:p w14:paraId="11692D8F" w14:textId="77777777" w:rsidR="00A46C1A" w:rsidRPr="00697595" w:rsidRDefault="00DD5EAF">
      <w:pPr>
        <w:pStyle w:val="ListParagraph"/>
        <w:numPr>
          <w:ilvl w:val="1"/>
          <w:numId w:val="51"/>
        </w:numPr>
        <w:tabs>
          <w:tab w:val="left" w:pos="715"/>
        </w:tabs>
        <w:spacing w:before="86"/>
        <w:ind w:hanging="166"/>
        <w:jc w:val="left"/>
        <w:rPr>
          <w:sz w:val="12"/>
        </w:rPr>
      </w:pPr>
      <w:r w:rsidRPr="00697595">
        <w:rPr>
          <w:color w:val="444444"/>
          <w:sz w:val="12"/>
        </w:rPr>
        <w:t>Use of the requested facility and/or property shall be limited to the declared purpose in the application for use/access to campus facilities and/or property.</w:t>
      </w:r>
    </w:p>
    <w:p w14:paraId="0B0576C2" w14:textId="77777777" w:rsidR="00A46C1A" w:rsidRPr="00697595" w:rsidRDefault="00A46C1A">
      <w:pPr>
        <w:pStyle w:val="BodyText"/>
        <w:rPr>
          <w:sz w:val="14"/>
        </w:rPr>
      </w:pPr>
    </w:p>
    <w:p w14:paraId="6BA99F9B" w14:textId="77777777" w:rsidR="00A46C1A" w:rsidRPr="00697595" w:rsidRDefault="00DD5EAF">
      <w:pPr>
        <w:pStyle w:val="ListParagraph"/>
        <w:numPr>
          <w:ilvl w:val="1"/>
          <w:numId w:val="51"/>
        </w:numPr>
        <w:tabs>
          <w:tab w:val="left" w:pos="715"/>
        </w:tabs>
        <w:spacing w:before="87" w:line="319" w:lineRule="auto"/>
        <w:ind w:right="149" w:hanging="181"/>
        <w:jc w:val="left"/>
        <w:rPr>
          <w:sz w:val="12"/>
        </w:rPr>
      </w:pPr>
      <w:r w:rsidRPr="00697595">
        <w:rPr>
          <w:color w:val="444444"/>
          <w:sz w:val="12"/>
        </w:rPr>
        <w:t>Access to, or use of, campus facilities shall not be permitted overnight unless specifically requested in writing and approved by the President or designee, pursuant to the requirements of this policy and/or other applicable College policies. Such use shall be limited to the specific time and location set forth in the notice of approval/registration document.</w:t>
      </w:r>
    </w:p>
    <w:p w14:paraId="655CE0D0" w14:textId="77777777" w:rsidR="00A46C1A" w:rsidRPr="00697595" w:rsidRDefault="00A46C1A">
      <w:pPr>
        <w:pStyle w:val="BodyText"/>
        <w:spacing w:before="6"/>
        <w:rPr>
          <w:sz w:val="17"/>
        </w:rPr>
      </w:pPr>
    </w:p>
    <w:p w14:paraId="37296DCB" w14:textId="77777777" w:rsidR="00A46C1A" w:rsidRPr="00697595" w:rsidRDefault="00DD5EAF">
      <w:pPr>
        <w:pStyle w:val="ListParagraph"/>
        <w:numPr>
          <w:ilvl w:val="1"/>
          <w:numId w:val="51"/>
        </w:numPr>
        <w:tabs>
          <w:tab w:val="left" w:pos="715"/>
        </w:tabs>
        <w:spacing w:before="1" w:line="319" w:lineRule="auto"/>
        <w:ind w:right="181" w:hanging="180"/>
        <w:jc w:val="left"/>
        <w:rPr>
          <w:sz w:val="12"/>
        </w:rPr>
      </w:pPr>
      <w:r w:rsidRPr="00697595">
        <w:rPr>
          <w:color w:val="444444"/>
          <w:sz w:val="12"/>
        </w:rPr>
        <w:t xml:space="preserve">All persons on campus in conjunction with an approved application for use/access shall provide adequate identification upon request to appropriate officials and security personnel of the institution. </w:t>
      </w:r>
      <w:proofErr w:type="gramStart"/>
      <w:r w:rsidRPr="00697595">
        <w:rPr>
          <w:color w:val="444444"/>
          <w:sz w:val="12"/>
        </w:rPr>
        <w:t>Persons</w:t>
      </w:r>
      <w:proofErr w:type="gramEnd"/>
      <w:r w:rsidRPr="00697595">
        <w:rPr>
          <w:color w:val="444444"/>
          <w:sz w:val="12"/>
        </w:rPr>
        <w:t xml:space="preserve"> or groups who refuse to provide such identification may be subject to immediate removal from campus and/or disciplinary action. In appropriate circumstances, such </w:t>
      </w:r>
      <w:proofErr w:type="gramStart"/>
      <w:r w:rsidRPr="00697595">
        <w:rPr>
          <w:color w:val="444444"/>
          <w:sz w:val="12"/>
        </w:rPr>
        <w:t>persons</w:t>
      </w:r>
      <w:proofErr w:type="gramEnd"/>
      <w:r w:rsidRPr="00697595">
        <w:rPr>
          <w:color w:val="444444"/>
          <w:sz w:val="12"/>
        </w:rPr>
        <w:t xml:space="preserve"> may become subject to arrest and/or prosecution, and students will be subject to WSCC disciplinary sanctions.</w:t>
      </w:r>
    </w:p>
    <w:p w14:paraId="4B65E39B" w14:textId="77777777" w:rsidR="00A46C1A" w:rsidRPr="00697595" w:rsidRDefault="00A46C1A">
      <w:pPr>
        <w:pStyle w:val="BodyText"/>
        <w:spacing w:before="6"/>
        <w:rPr>
          <w:sz w:val="17"/>
        </w:rPr>
      </w:pPr>
    </w:p>
    <w:p w14:paraId="1ED98980" w14:textId="77777777" w:rsidR="00A46C1A" w:rsidRPr="00697595" w:rsidRDefault="00DD5EAF">
      <w:pPr>
        <w:pStyle w:val="ListParagraph"/>
        <w:numPr>
          <w:ilvl w:val="1"/>
          <w:numId w:val="51"/>
        </w:numPr>
        <w:tabs>
          <w:tab w:val="left" w:pos="715"/>
        </w:tabs>
        <w:spacing w:line="319" w:lineRule="auto"/>
        <w:ind w:right="611" w:hanging="182"/>
        <w:jc w:val="left"/>
        <w:rPr>
          <w:sz w:val="12"/>
        </w:rPr>
      </w:pPr>
      <w:r w:rsidRPr="00697595">
        <w:rPr>
          <w:color w:val="444444"/>
          <w:sz w:val="12"/>
        </w:rPr>
        <w:t xml:space="preserve">College property and facilities may not be used by any non-affiliated entity/individual for the conduct of profit-making activities except when engaged in a business relationship, pursuant to a contract, with the College and/or when a rental or lease agreement is in place specifically for such temporary </w:t>
      </w:r>
      <w:proofErr w:type="gramStart"/>
      <w:r w:rsidRPr="00697595">
        <w:rPr>
          <w:color w:val="444444"/>
          <w:sz w:val="12"/>
        </w:rPr>
        <w:t>purpose</w:t>
      </w:r>
      <w:proofErr w:type="gramEnd"/>
      <w:r w:rsidRPr="00697595">
        <w:rPr>
          <w:color w:val="444444"/>
          <w:sz w:val="12"/>
        </w:rPr>
        <w:t>.</w:t>
      </w:r>
    </w:p>
    <w:p w14:paraId="1A7CC553" w14:textId="77777777" w:rsidR="00A46C1A" w:rsidRPr="00697595" w:rsidRDefault="00A46C1A">
      <w:pPr>
        <w:pStyle w:val="BodyText"/>
        <w:spacing w:before="7"/>
        <w:rPr>
          <w:sz w:val="17"/>
        </w:rPr>
      </w:pPr>
    </w:p>
    <w:p w14:paraId="3FAAC21E" w14:textId="77777777" w:rsidR="00A46C1A" w:rsidRPr="00697595" w:rsidRDefault="00DD5EAF">
      <w:pPr>
        <w:pStyle w:val="ListParagraph"/>
        <w:numPr>
          <w:ilvl w:val="1"/>
          <w:numId w:val="51"/>
        </w:numPr>
        <w:tabs>
          <w:tab w:val="left" w:pos="715"/>
        </w:tabs>
        <w:spacing w:line="319" w:lineRule="auto"/>
        <w:ind w:right="243" w:hanging="178"/>
        <w:jc w:val="left"/>
        <w:rPr>
          <w:sz w:val="12"/>
        </w:rPr>
      </w:pPr>
      <w:r w:rsidRPr="00697595">
        <w:rPr>
          <w:color w:val="444444"/>
          <w:sz w:val="12"/>
        </w:rPr>
        <w:t>WSCC shall have the right to terminate the use of campus facilities or property by any group, organization, or individual which violates any provision of TBR policy, WSCC policy, local, state, or federal law or regulation. 05/12; 05/16; 12/18.</w:t>
      </w:r>
    </w:p>
    <w:p w14:paraId="14E5BEE2" w14:textId="640545BC" w:rsidR="00A46C1A" w:rsidRPr="00697595" w:rsidRDefault="00E93D47">
      <w:pPr>
        <w:pStyle w:val="BodyText"/>
        <w:spacing w:before="6"/>
        <w:rPr>
          <w:sz w:val="25"/>
        </w:rPr>
      </w:pPr>
      <w:r w:rsidRPr="00697595">
        <w:rPr>
          <w:noProof/>
        </w:rPr>
        <mc:AlternateContent>
          <mc:Choice Requires="wps">
            <w:drawing>
              <wp:anchor distT="0" distB="0" distL="0" distR="0" simplePos="0" relativeHeight="251719680" behindDoc="1" locked="0" layoutInCell="1" allowOverlap="1" wp14:anchorId="7367EFB5" wp14:editId="04165E8C">
                <wp:simplePos x="0" y="0"/>
                <wp:positionH relativeFrom="page">
                  <wp:posOffset>560070</wp:posOffset>
                </wp:positionH>
                <wp:positionV relativeFrom="paragraph">
                  <wp:posOffset>213360</wp:posOffset>
                </wp:positionV>
                <wp:extent cx="6663055" cy="1270"/>
                <wp:effectExtent l="0" t="0" r="0" b="0"/>
                <wp:wrapTopAndBottom/>
                <wp:docPr id="261" name="Freeform 2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BEFCD" id="Freeform 229" o:spid="_x0000_s1026" alt="&quot;&quot;" style="position:absolute;margin-left:44.1pt;margin-top:16.8pt;width:524.65pt;height:.1pt;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" path="m,l10492,e" filled="f" strokecolor="#444" strokeweight=".17728mm">
                <v:path arrowok="t" o:connecttype="custom" o:connectlocs="0,0;6662420,0" o:connectangles="0,0"/>
                <w10:wrap type="topAndBottom" anchorx="page"/>
              </v:shape>
            </w:pict>
          </mc:Fallback>
        </mc:AlternateContent>
      </w:r>
    </w:p>
    <w:p w14:paraId="4CD8B09A" w14:textId="77777777" w:rsidR="00A46C1A" w:rsidRPr="00697595" w:rsidRDefault="00A46C1A">
      <w:pPr>
        <w:pStyle w:val="BodyText"/>
        <w:rPr>
          <w:sz w:val="14"/>
        </w:rPr>
      </w:pPr>
    </w:p>
    <w:p w14:paraId="2FFBEF3E" w14:textId="77777777" w:rsidR="00A46C1A" w:rsidRPr="00697595" w:rsidRDefault="00A46C1A">
      <w:pPr>
        <w:pStyle w:val="BodyText"/>
        <w:rPr>
          <w:sz w:val="14"/>
        </w:rPr>
      </w:pPr>
    </w:p>
    <w:p w14:paraId="6F15FB8E" w14:textId="77777777" w:rsidR="00A46C1A" w:rsidRPr="00697595" w:rsidRDefault="00A46C1A">
      <w:pPr>
        <w:pStyle w:val="BodyText"/>
        <w:rPr>
          <w:sz w:val="14"/>
        </w:rPr>
      </w:pPr>
    </w:p>
    <w:p w14:paraId="39607537" w14:textId="77777777" w:rsidR="00A46C1A" w:rsidRPr="00697595" w:rsidRDefault="00A46C1A">
      <w:pPr>
        <w:pStyle w:val="BodyText"/>
        <w:rPr>
          <w:sz w:val="14"/>
        </w:rPr>
      </w:pPr>
    </w:p>
    <w:p w14:paraId="447D97EC" w14:textId="77777777" w:rsidR="00A46C1A" w:rsidRPr="00697595" w:rsidRDefault="00A46C1A">
      <w:pPr>
        <w:pStyle w:val="BodyText"/>
        <w:rPr>
          <w:sz w:val="14"/>
        </w:rPr>
      </w:pPr>
    </w:p>
    <w:p w14:paraId="213A0384" w14:textId="77777777" w:rsidR="00A46C1A" w:rsidRPr="00697595" w:rsidRDefault="00A46C1A">
      <w:pPr>
        <w:pStyle w:val="BodyText"/>
        <w:rPr>
          <w:sz w:val="14"/>
        </w:rPr>
      </w:pPr>
    </w:p>
    <w:p w14:paraId="49A59D12" w14:textId="77777777" w:rsidR="00A46C1A" w:rsidRPr="00697595" w:rsidRDefault="00A46C1A">
      <w:pPr>
        <w:pStyle w:val="BodyText"/>
        <w:rPr>
          <w:sz w:val="14"/>
        </w:rPr>
      </w:pPr>
    </w:p>
    <w:p w14:paraId="71878544" w14:textId="77777777" w:rsidR="00A46C1A" w:rsidRPr="00697595" w:rsidRDefault="00A46C1A">
      <w:pPr>
        <w:pStyle w:val="BodyText"/>
        <w:rPr>
          <w:sz w:val="14"/>
        </w:rPr>
      </w:pPr>
    </w:p>
    <w:p w14:paraId="771077B6" w14:textId="77777777" w:rsidR="00A46C1A" w:rsidRPr="00697595" w:rsidRDefault="00A46C1A">
      <w:pPr>
        <w:pStyle w:val="BodyText"/>
        <w:rPr>
          <w:sz w:val="14"/>
        </w:rPr>
      </w:pPr>
    </w:p>
    <w:p w14:paraId="4DCD849E" w14:textId="77777777" w:rsidR="00A46C1A" w:rsidRPr="00697595" w:rsidRDefault="00A46C1A">
      <w:pPr>
        <w:pStyle w:val="BodyText"/>
        <w:rPr>
          <w:sz w:val="14"/>
        </w:rPr>
      </w:pPr>
    </w:p>
    <w:p w14:paraId="606572D8" w14:textId="77777777" w:rsidR="00A46C1A" w:rsidRPr="00697595" w:rsidRDefault="00A46C1A">
      <w:pPr>
        <w:pStyle w:val="BodyText"/>
        <w:rPr>
          <w:sz w:val="14"/>
        </w:rPr>
      </w:pPr>
    </w:p>
    <w:p w14:paraId="2EF3B351" w14:textId="77777777" w:rsidR="00A46C1A" w:rsidRPr="00697595" w:rsidRDefault="00A46C1A">
      <w:pPr>
        <w:pStyle w:val="BodyText"/>
        <w:rPr>
          <w:sz w:val="14"/>
        </w:rPr>
      </w:pPr>
    </w:p>
    <w:p w14:paraId="56330503" w14:textId="77777777" w:rsidR="00A46C1A" w:rsidRPr="00697595" w:rsidRDefault="00A46C1A">
      <w:pPr>
        <w:pStyle w:val="BodyText"/>
        <w:rPr>
          <w:sz w:val="14"/>
        </w:rPr>
      </w:pPr>
    </w:p>
    <w:p w14:paraId="7E543514" w14:textId="77777777" w:rsidR="00A46C1A" w:rsidRPr="00697595" w:rsidRDefault="00A46C1A">
      <w:pPr>
        <w:pStyle w:val="BodyText"/>
        <w:rPr>
          <w:sz w:val="14"/>
        </w:rPr>
      </w:pPr>
    </w:p>
    <w:p w14:paraId="7F853D2B" w14:textId="77777777" w:rsidR="00A46C1A" w:rsidRPr="00697595" w:rsidRDefault="00A46C1A">
      <w:pPr>
        <w:pStyle w:val="BodyText"/>
        <w:rPr>
          <w:sz w:val="14"/>
        </w:rPr>
      </w:pPr>
    </w:p>
    <w:p w14:paraId="35889308" w14:textId="77777777" w:rsidR="00A46C1A" w:rsidRPr="00697595" w:rsidRDefault="00A46C1A">
      <w:pPr>
        <w:pStyle w:val="BodyText"/>
        <w:rPr>
          <w:sz w:val="14"/>
        </w:rPr>
      </w:pPr>
    </w:p>
    <w:p w14:paraId="537D6FD9" w14:textId="77777777" w:rsidR="00A46C1A" w:rsidRPr="00697595" w:rsidRDefault="00A46C1A">
      <w:pPr>
        <w:pStyle w:val="BodyText"/>
        <w:rPr>
          <w:sz w:val="14"/>
        </w:rPr>
      </w:pPr>
    </w:p>
    <w:p w14:paraId="0E38BEC9" w14:textId="77777777" w:rsidR="00A46C1A" w:rsidRPr="00697595" w:rsidRDefault="00A46C1A">
      <w:pPr>
        <w:pStyle w:val="BodyText"/>
        <w:rPr>
          <w:sz w:val="14"/>
        </w:rPr>
      </w:pPr>
    </w:p>
    <w:p w14:paraId="31FBEE86" w14:textId="77777777" w:rsidR="00A46C1A" w:rsidRPr="00697595" w:rsidRDefault="00A46C1A">
      <w:pPr>
        <w:pStyle w:val="BodyText"/>
        <w:rPr>
          <w:sz w:val="14"/>
        </w:rPr>
      </w:pPr>
    </w:p>
    <w:p w14:paraId="28FA6BCA" w14:textId="77777777" w:rsidR="00A46C1A" w:rsidRPr="00697595" w:rsidRDefault="00A46C1A">
      <w:pPr>
        <w:pStyle w:val="BodyText"/>
        <w:rPr>
          <w:sz w:val="14"/>
        </w:rPr>
      </w:pPr>
    </w:p>
    <w:p w14:paraId="2A05E772" w14:textId="77777777" w:rsidR="00A46C1A" w:rsidRPr="00697595" w:rsidRDefault="00A46C1A">
      <w:pPr>
        <w:pStyle w:val="BodyText"/>
        <w:rPr>
          <w:sz w:val="14"/>
        </w:rPr>
      </w:pPr>
    </w:p>
    <w:p w14:paraId="3F8CC9B2" w14:textId="77777777" w:rsidR="00A46C1A" w:rsidRPr="00697595" w:rsidRDefault="00A46C1A">
      <w:pPr>
        <w:pStyle w:val="BodyText"/>
        <w:rPr>
          <w:sz w:val="14"/>
        </w:rPr>
      </w:pPr>
    </w:p>
    <w:p w14:paraId="17227DDE" w14:textId="77777777" w:rsidR="00A46C1A" w:rsidRPr="00697595" w:rsidRDefault="00A46C1A">
      <w:pPr>
        <w:pStyle w:val="BodyText"/>
        <w:rPr>
          <w:sz w:val="14"/>
        </w:rPr>
      </w:pPr>
    </w:p>
    <w:p w14:paraId="21437D13" w14:textId="77777777" w:rsidR="00A46C1A" w:rsidRPr="00697595" w:rsidRDefault="00A46C1A">
      <w:pPr>
        <w:pStyle w:val="BodyText"/>
        <w:rPr>
          <w:sz w:val="14"/>
        </w:rPr>
      </w:pPr>
    </w:p>
    <w:p w14:paraId="35220A0F" w14:textId="77777777" w:rsidR="00A46C1A" w:rsidRPr="00697595" w:rsidRDefault="00A46C1A">
      <w:pPr>
        <w:pStyle w:val="BodyText"/>
        <w:rPr>
          <w:sz w:val="14"/>
        </w:rPr>
      </w:pPr>
    </w:p>
    <w:p w14:paraId="75E8B837" w14:textId="77777777" w:rsidR="00A46C1A" w:rsidRPr="00697595" w:rsidRDefault="00A46C1A">
      <w:pPr>
        <w:pStyle w:val="BodyText"/>
        <w:rPr>
          <w:sz w:val="14"/>
        </w:rPr>
      </w:pPr>
    </w:p>
    <w:p w14:paraId="7BEFFCDB" w14:textId="77777777" w:rsidR="00A46C1A" w:rsidRPr="00697595" w:rsidRDefault="00A46C1A">
      <w:pPr>
        <w:pStyle w:val="BodyText"/>
        <w:rPr>
          <w:sz w:val="14"/>
        </w:rPr>
      </w:pPr>
    </w:p>
    <w:p w14:paraId="40C44689" w14:textId="77777777" w:rsidR="00A46C1A" w:rsidRPr="00697595" w:rsidRDefault="00A46C1A">
      <w:pPr>
        <w:pStyle w:val="BodyText"/>
        <w:rPr>
          <w:sz w:val="14"/>
        </w:rPr>
      </w:pPr>
    </w:p>
    <w:p w14:paraId="44D2BBAD" w14:textId="77777777" w:rsidR="00A46C1A" w:rsidRPr="00697595" w:rsidRDefault="00A46C1A">
      <w:pPr>
        <w:pStyle w:val="BodyText"/>
        <w:rPr>
          <w:sz w:val="14"/>
        </w:rPr>
      </w:pPr>
    </w:p>
    <w:p w14:paraId="6376C7BE" w14:textId="77777777" w:rsidR="00A46C1A" w:rsidRPr="00697595" w:rsidRDefault="00A46C1A">
      <w:pPr>
        <w:pStyle w:val="BodyText"/>
        <w:rPr>
          <w:sz w:val="14"/>
        </w:rPr>
      </w:pPr>
    </w:p>
    <w:p w14:paraId="5ED9B371" w14:textId="77777777" w:rsidR="00A46C1A" w:rsidRPr="00697595" w:rsidRDefault="00A46C1A">
      <w:pPr>
        <w:pStyle w:val="BodyText"/>
        <w:rPr>
          <w:sz w:val="14"/>
        </w:rPr>
      </w:pPr>
    </w:p>
    <w:p w14:paraId="60C5D3B6" w14:textId="77777777" w:rsidR="00A46C1A" w:rsidRPr="00697595" w:rsidRDefault="00A46C1A">
      <w:pPr>
        <w:pStyle w:val="BodyText"/>
        <w:rPr>
          <w:sz w:val="14"/>
        </w:rPr>
      </w:pPr>
    </w:p>
    <w:p w14:paraId="2057C8E8" w14:textId="77777777" w:rsidR="00A46C1A" w:rsidRPr="00697595" w:rsidRDefault="00A46C1A">
      <w:pPr>
        <w:pStyle w:val="BodyText"/>
        <w:rPr>
          <w:sz w:val="14"/>
        </w:rPr>
      </w:pPr>
    </w:p>
    <w:p w14:paraId="62C33350" w14:textId="77777777" w:rsidR="00A46C1A" w:rsidRPr="00697595" w:rsidRDefault="00A46C1A">
      <w:pPr>
        <w:pStyle w:val="BodyText"/>
        <w:rPr>
          <w:sz w:val="14"/>
        </w:rPr>
      </w:pPr>
    </w:p>
    <w:p w14:paraId="75946564" w14:textId="77777777" w:rsidR="00A46C1A" w:rsidRPr="00697595" w:rsidRDefault="00A46C1A">
      <w:pPr>
        <w:pStyle w:val="BodyText"/>
        <w:rPr>
          <w:sz w:val="14"/>
        </w:rPr>
      </w:pPr>
    </w:p>
    <w:p w14:paraId="5902ABA8" w14:textId="77777777" w:rsidR="00A46C1A" w:rsidRPr="00697595" w:rsidRDefault="00A46C1A">
      <w:pPr>
        <w:pStyle w:val="BodyText"/>
        <w:rPr>
          <w:sz w:val="14"/>
        </w:rPr>
      </w:pPr>
    </w:p>
    <w:p w14:paraId="56802F76" w14:textId="77777777" w:rsidR="00A46C1A" w:rsidRPr="00697595" w:rsidRDefault="00A46C1A">
      <w:pPr>
        <w:pStyle w:val="BodyText"/>
        <w:rPr>
          <w:sz w:val="14"/>
        </w:rPr>
      </w:pPr>
    </w:p>
    <w:p w14:paraId="0EA99D22" w14:textId="77777777" w:rsidR="00A46C1A" w:rsidRPr="00697595" w:rsidRDefault="00A46C1A">
      <w:pPr>
        <w:pStyle w:val="BodyText"/>
        <w:rPr>
          <w:sz w:val="14"/>
        </w:rPr>
      </w:pPr>
    </w:p>
    <w:p w14:paraId="1BFDDDF9" w14:textId="77777777" w:rsidR="00A46C1A" w:rsidRPr="00697595" w:rsidRDefault="00A46C1A">
      <w:pPr>
        <w:pStyle w:val="BodyText"/>
        <w:rPr>
          <w:sz w:val="14"/>
        </w:rPr>
      </w:pPr>
    </w:p>
    <w:p w14:paraId="75394AE8" w14:textId="77777777" w:rsidR="00A46C1A" w:rsidRPr="00697595" w:rsidRDefault="00A46C1A">
      <w:pPr>
        <w:pStyle w:val="BodyText"/>
        <w:rPr>
          <w:sz w:val="14"/>
        </w:rPr>
      </w:pPr>
    </w:p>
    <w:p w14:paraId="31FBA1FD" w14:textId="77777777" w:rsidR="00A46C1A" w:rsidRPr="00697595" w:rsidRDefault="00A46C1A">
      <w:pPr>
        <w:pStyle w:val="BodyText"/>
        <w:rPr>
          <w:sz w:val="14"/>
        </w:rPr>
      </w:pPr>
    </w:p>
    <w:p w14:paraId="1D823C8E" w14:textId="77777777" w:rsidR="00A46C1A" w:rsidRPr="00697595" w:rsidRDefault="00A46C1A">
      <w:pPr>
        <w:pStyle w:val="BodyText"/>
        <w:rPr>
          <w:sz w:val="14"/>
        </w:rPr>
      </w:pPr>
    </w:p>
    <w:p w14:paraId="2859DEAA" w14:textId="77777777" w:rsidR="00A46C1A" w:rsidRPr="00697595" w:rsidRDefault="00A46C1A">
      <w:pPr>
        <w:pStyle w:val="BodyText"/>
        <w:rPr>
          <w:sz w:val="14"/>
        </w:rPr>
      </w:pPr>
    </w:p>
    <w:p w14:paraId="1ABFF9C0" w14:textId="77777777" w:rsidR="00A46C1A" w:rsidRPr="00697595" w:rsidRDefault="00A46C1A">
      <w:pPr>
        <w:pStyle w:val="BodyText"/>
        <w:rPr>
          <w:sz w:val="14"/>
        </w:rPr>
      </w:pPr>
    </w:p>
    <w:p w14:paraId="51DCF3FF" w14:textId="77777777" w:rsidR="00A46C1A" w:rsidRPr="00697595" w:rsidRDefault="00A46C1A">
      <w:pPr>
        <w:pStyle w:val="BodyText"/>
        <w:rPr>
          <w:sz w:val="14"/>
        </w:rPr>
      </w:pPr>
    </w:p>
    <w:p w14:paraId="24894EC9" w14:textId="77777777" w:rsidR="00A46C1A" w:rsidRPr="00697595" w:rsidRDefault="00A46C1A">
      <w:pPr>
        <w:pStyle w:val="BodyText"/>
        <w:rPr>
          <w:sz w:val="14"/>
        </w:rPr>
      </w:pPr>
    </w:p>
    <w:p w14:paraId="42A043FE" w14:textId="77777777" w:rsidR="00A46C1A" w:rsidRPr="00697595" w:rsidRDefault="00A46C1A">
      <w:pPr>
        <w:pStyle w:val="BodyText"/>
        <w:rPr>
          <w:sz w:val="14"/>
        </w:rPr>
      </w:pPr>
    </w:p>
    <w:p w14:paraId="2C2CE977" w14:textId="4DC48825" w:rsidR="00A46C1A" w:rsidRPr="00697595" w:rsidRDefault="00A46C1A" w:rsidP="00697595">
      <w:pPr>
        <w:spacing w:before="101"/>
        <w:ind w:left="2025" w:right="2043"/>
        <w:jc w:val="center"/>
        <w:rPr>
          <w:rFonts w:ascii="Arial"/>
          <w:sz w:val="16"/>
        </w:rPr>
        <w:sectPr w:rsidR="00A46C1A" w:rsidRPr="00697595">
          <w:footerReference w:type="default" r:id="rId44"/>
          <w:pgSz w:w="12240" w:h="15840"/>
          <w:pgMar w:top="520" w:right="760" w:bottom="280" w:left="780" w:header="0" w:footer="0" w:gutter="0"/>
          <w:cols w:space="720"/>
        </w:sectPr>
      </w:pPr>
    </w:p>
    <w:p w14:paraId="5205387F" w14:textId="77777777" w:rsidR="00A46C1A" w:rsidRPr="00697595" w:rsidRDefault="00DD5EAF">
      <w:pPr>
        <w:tabs>
          <w:tab w:val="left" w:pos="7177"/>
        </w:tabs>
        <w:spacing w:before="89"/>
        <w:ind w:left="192"/>
        <w:rPr>
          <w:b/>
          <w:sz w:val="20"/>
        </w:rPr>
      </w:pPr>
      <w:r w:rsidRPr="00697595">
        <w:rPr>
          <w:b/>
          <w:color w:val="444444"/>
          <w:sz w:val="20"/>
        </w:rPr>
        <w:lastRenderedPageBreak/>
        <w:t>Walters State Community College</w:t>
      </w:r>
      <w:r w:rsidRPr="00697595">
        <w:rPr>
          <w:b/>
          <w:color w:val="444444"/>
          <w:sz w:val="20"/>
        </w:rPr>
        <w:tab/>
        <w:t>Policies and Procedures Manual</w:t>
      </w:r>
    </w:p>
    <w:p w14:paraId="2D5537CE" w14:textId="77777777" w:rsidR="00A46C1A" w:rsidRPr="00697595" w:rsidRDefault="00A46C1A">
      <w:pPr>
        <w:pStyle w:val="BodyText"/>
        <w:rPr>
          <w:b/>
          <w:sz w:val="22"/>
        </w:rPr>
      </w:pPr>
    </w:p>
    <w:p w14:paraId="394AA13E" w14:textId="77777777" w:rsidR="00A46C1A" w:rsidRPr="00697595" w:rsidRDefault="00A46C1A">
      <w:pPr>
        <w:pStyle w:val="BodyText"/>
        <w:spacing w:before="4"/>
        <w:rPr>
          <w:b/>
          <w:sz w:val="30"/>
        </w:rPr>
      </w:pPr>
    </w:p>
    <w:p w14:paraId="7F18A555" w14:textId="77777777" w:rsidR="00A46C1A" w:rsidRPr="00697595" w:rsidRDefault="00DD5EAF">
      <w:pPr>
        <w:ind w:left="111"/>
        <w:rPr>
          <w:b/>
          <w:sz w:val="18"/>
        </w:rPr>
      </w:pPr>
      <w:r w:rsidRPr="00697595">
        <w:rPr>
          <w:b/>
          <w:color w:val="444444"/>
          <w:w w:val="105"/>
          <w:sz w:val="18"/>
        </w:rPr>
        <w:t>08:14:01 Use of Facilities by Non-Affiliated Entities/Individuals (Facility Rentals)</w:t>
      </w:r>
    </w:p>
    <w:p w14:paraId="6F8B979A" w14:textId="6858EA24" w:rsidR="00A46C1A" w:rsidRPr="00697595" w:rsidRDefault="00E93D47">
      <w:pPr>
        <w:pStyle w:val="BodyText"/>
        <w:rPr>
          <w:b/>
          <w:sz w:val="16"/>
        </w:rPr>
      </w:pPr>
      <w:r w:rsidRPr="00697595">
        <w:rPr>
          <w:noProof/>
        </w:rPr>
        <mc:AlternateContent>
          <mc:Choice Requires="wps">
            <w:drawing>
              <wp:anchor distT="0" distB="0" distL="0" distR="0" simplePos="0" relativeHeight="251720704" behindDoc="1" locked="0" layoutInCell="1" allowOverlap="1" wp14:anchorId="7563DC06" wp14:editId="6935E651">
                <wp:simplePos x="0" y="0"/>
                <wp:positionH relativeFrom="page">
                  <wp:posOffset>566420</wp:posOffset>
                </wp:positionH>
                <wp:positionV relativeFrom="paragraph">
                  <wp:posOffset>144780</wp:posOffset>
                </wp:positionV>
                <wp:extent cx="6650355" cy="1270"/>
                <wp:effectExtent l="0" t="0" r="0" b="0"/>
                <wp:wrapTopAndBottom/>
                <wp:docPr id="260" name="Freeform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EB153" id="Freeform 228" o:spid="_x0000_s1026" alt="&quot;&quot;" style="position:absolute;margin-left:44.6pt;margin-top:11.4pt;width:523.65pt;height:.1pt;z-index:-251595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" path="m,l10472,e" filled="f" strokecolor="#444" strokeweight=".17728mm">
                <v:path arrowok="t" o:connecttype="custom" o:connectlocs="0,0;6649720,0" o:connectangles="0,0"/>
                <w10:wrap type="topAndBottom" anchorx="page"/>
              </v:shape>
            </w:pict>
          </mc:Fallback>
        </mc:AlternateContent>
      </w:r>
    </w:p>
    <w:p w14:paraId="5943D42C" w14:textId="77777777" w:rsidR="00A46C1A" w:rsidRPr="00697595" w:rsidRDefault="00DD5EAF">
      <w:pPr>
        <w:pStyle w:val="BodyText"/>
        <w:tabs>
          <w:tab w:val="left" w:pos="2752"/>
        </w:tabs>
        <w:spacing w:before="91"/>
        <w:ind w:left="131"/>
      </w:pPr>
      <w:r w:rsidRPr="00697595">
        <w:rPr>
          <w:color w:val="444444"/>
        </w:rPr>
        <w:t>Revision Responsibility:</w:t>
      </w:r>
      <w:r w:rsidRPr="00697595">
        <w:rPr>
          <w:color w:val="444444"/>
        </w:rPr>
        <w:tab/>
        <w:t>Vice President for Business &amp; Finance</w:t>
      </w:r>
    </w:p>
    <w:p w14:paraId="1A2F851D" w14:textId="4AA3896B" w:rsidR="00A46C1A" w:rsidRPr="00697595" w:rsidRDefault="00E93D47">
      <w:pPr>
        <w:pStyle w:val="BodyText"/>
        <w:tabs>
          <w:tab w:val="left" w:pos="2752"/>
        </w:tabs>
        <w:spacing w:before="75"/>
        <w:ind w:left="131"/>
      </w:pPr>
      <w:r w:rsidRPr="00697595">
        <w:rPr>
          <w:noProof/>
        </w:rPr>
        <mc:AlternateContent>
          <mc:Choice Requires="wps">
            <w:drawing>
              <wp:anchor distT="0" distB="0" distL="0" distR="0" simplePos="0" relativeHeight="251721728" behindDoc="1" locked="0" layoutInCell="1" allowOverlap="1" wp14:anchorId="12FCDA54" wp14:editId="53D199E0">
                <wp:simplePos x="0" y="0"/>
                <wp:positionH relativeFrom="page">
                  <wp:posOffset>566420</wp:posOffset>
                </wp:positionH>
                <wp:positionV relativeFrom="paragraph">
                  <wp:posOffset>203835</wp:posOffset>
                </wp:positionV>
                <wp:extent cx="6650355" cy="1270"/>
                <wp:effectExtent l="0" t="0" r="0" b="0"/>
                <wp:wrapTopAndBottom/>
                <wp:docPr id="259" name="Freeform 2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4F91B" id="Freeform 227" o:spid="_x0000_s1026" alt="&quot;&quot;" style="position:absolute;margin-left:44.6pt;margin-top:16.05pt;width:523.65pt;height:.1pt;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Responsible Executive Officer:</w:t>
      </w:r>
      <w:r w:rsidR="00DD5EAF" w:rsidRPr="00697595">
        <w:rPr>
          <w:color w:val="444444"/>
        </w:rPr>
        <w:tab/>
        <w:t>Vice President for Business &amp; Finance</w:t>
      </w:r>
    </w:p>
    <w:p w14:paraId="2C1256F1" w14:textId="77777777" w:rsidR="00A46C1A" w:rsidRPr="00697595" w:rsidRDefault="00A46C1A">
      <w:pPr>
        <w:pStyle w:val="BodyText"/>
        <w:spacing w:before="2"/>
        <w:rPr>
          <w:sz w:val="17"/>
        </w:rPr>
      </w:pPr>
    </w:p>
    <w:p w14:paraId="569E383C" w14:textId="77777777" w:rsidR="00A46C1A" w:rsidRPr="00697595" w:rsidRDefault="00DD5EAF">
      <w:pPr>
        <w:pStyle w:val="Heading7"/>
      </w:pPr>
      <w:r w:rsidRPr="00697595">
        <w:rPr>
          <w:color w:val="444444"/>
        </w:rPr>
        <w:t>Purpose</w:t>
      </w:r>
    </w:p>
    <w:p w14:paraId="0EE04A17" w14:textId="77777777" w:rsidR="00A46C1A" w:rsidRPr="00697595" w:rsidRDefault="00DD5EAF">
      <w:pPr>
        <w:pStyle w:val="BodyText"/>
        <w:spacing w:before="164" w:line="319" w:lineRule="auto"/>
        <w:ind w:left="111" w:right="183"/>
      </w:pPr>
      <w:r w:rsidRPr="00697595">
        <w:rPr>
          <w:color w:val="444444"/>
        </w:rPr>
        <w:t xml:space="preserve">Walters State Community College (WSCC or College) regulates the use of its campus property and facilities </w:t>
      </w:r>
      <w:proofErr w:type="gramStart"/>
      <w:r w:rsidRPr="00697595">
        <w:rPr>
          <w:color w:val="444444"/>
        </w:rPr>
        <w:t>in order to</w:t>
      </w:r>
      <w:proofErr w:type="gramEnd"/>
      <w:r w:rsidRPr="00697595">
        <w:rPr>
          <w:color w:val="444444"/>
        </w:rPr>
        <w:t xml:space="preserve"> be consistent with the college’s mission and educational purpose through the implementation of reasonable, content/viewpoint neutral regulations. This policy, and all associated policies, shall be implemented and construed so as to ensure no undue disruption of that mission; promote an educational atmosphere on campus; prevent commercial exploitation of students; and, prevent the use of campus property and facilities contrary to federal, state or local law, regulation, or the rules and policies of the Tennessee Board of Regents (TBR) and its institutions.</w:t>
      </w:r>
    </w:p>
    <w:p w14:paraId="4D87043C" w14:textId="6A3A2F65" w:rsidR="00A46C1A" w:rsidRPr="00697595" w:rsidRDefault="00E93D47">
      <w:pPr>
        <w:pStyle w:val="BodyText"/>
        <w:spacing w:before="99" w:line="319" w:lineRule="auto"/>
        <w:ind w:left="111" w:right="183"/>
      </w:pPr>
      <w:r w:rsidRPr="00697595">
        <w:rPr>
          <w:noProof/>
        </w:rPr>
        <mc:AlternateContent>
          <mc:Choice Requires="wps">
            <w:drawing>
              <wp:anchor distT="0" distB="0" distL="0" distR="0" simplePos="0" relativeHeight="251722752" behindDoc="1" locked="0" layoutInCell="1" allowOverlap="1" wp14:anchorId="09507DA5" wp14:editId="2B090828">
                <wp:simplePos x="0" y="0"/>
                <wp:positionH relativeFrom="page">
                  <wp:posOffset>566420</wp:posOffset>
                </wp:positionH>
                <wp:positionV relativeFrom="paragraph">
                  <wp:posOffset>690880</wp:posOffset>
                </wp:positionV>
                <wp:extent cx="6650355" cy="1270"/>
                <wp:effectExtent l="0" t="0" r="0" b="0"/>
                <wp:wrapTopAndBottom/>
                <wp:docPr id="258" name="Freeform 2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456FE" id="Freeform 226" o:spid="_x0000_s1026" alt="&quot;&quot;" style="position:absolute;margin-left:44.6pt;margin-top:54.4pt;width:523.65pt;height:.1pt;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 xml:space="preserve">In establishing this policy, and the related college policies, WSCC recognizes the importance to the educational process and environment for </w:t>
      </w:r>
      <w:proofErr w:type="gramStart"/>
      <w:r w:rsidR="00DD5EAF" w:rsidRPr="00697595">
        <w:rPr>
          <w:color w:val="444444"/>
        </w:rPr>
        <w:t>persons</w:t>
      </w:r>
      <w:proofErr w:type="gramEnd"/>
      <w:r w:rsidR="00DD5EAF" w:rsidRPr="00697595">
        <w:rPr>
          <w:color w:val="444444"/>
        </w:rPr>
        <w:t xml:space="preserve"> affiliated with the college including officially recognized student organizations and other groups to have reasonable access to, and use of, the educational facilities on campus, to hear various views. Simultaneously, WSCC also makes clear that its facilities are not open public </w:t>
      </w:r>
      <w:proofErr w:type="gramStart"/>
      <w:r w:rsidR="00DD5EAF" w:rsidRPr="00697595">
        <w:rPr>
          <w:color w:val="444444"/>
        </w:rPr>
        <w:t>forums, but</w:t>
      </w:r>
      <w:proofErr w:type="gramEnd"/>
      <w:r w:rsidR="00DD5EAF" w:rsidRPr="00697595">
        <w:rPr>
          <w:color w:val="444444"/>
        </w:rPr>
        <w:t xml:space="preserve"> are instead intended solely for use consistent with the advancement and orderly administration of its educational mission for the benefit of its students, staff, and affiliated entities. As such, WSCC does not ordinarily make its buildings or other facilities available to outside individuals or outside groups. Exceptions may be made only if the proposed use is consistent with the institution’s policies and mission.</w:t>
      </w:r>
    </w:p>
    <w:p w14:paraId="4FBA4E42" w14:textId="77777777" w:rsidR="00A46C1A" w:rsidRPr="00697595" w:rsidRDefault="00A46C1A">
      <w:pPr>
        <w:pStyle w:val="BodyText"/>
        <w:spacing w:before="2"/>
        <w:rPr>
          <w:sz w:val="17"/>
        </w:rPr>
      </w:pPr>
    </w:p>
    <w:p w14:paraId="3959195C" w14:textId="77777777" w:rsidR="00A46C1A" w:rsidRPr="00697595" w:rsidRDefault="00DD5EAF">
      <w:pPr>
        <w:pStyle w:val="Heading8"/>
      </w:pPr>
      <w:r w:rsidRPr="00697595">
        <w:rPr>
          <w:color w:val="444444"/>
        </w:rPr>
        <w:t>Policy</w:t>
      </w:r>
    </w:p>
    <w:p w14:paraId="2A2EC107" w14:textId="77777777" w:rsidR="00A46C1A" w:rsidRPr="00697595" w:rsidRDefault="00A46C1A">
      <w:pPr>
        <w:pStyle w:val="BodyText"/>
        <w:spacing w:before="7"/>
        <w:rPr>
          <w:b/>
          <w:sz w:val="23"/>
        </w:rPr>
      </w:pPr>
    </w:p>
    <w:p w14:paraId="5EB004E1" w14:textId="77777777" w:rsidR="00A46C1A" w:rsidRPr="00697595" w:rsidRDefault="00DD5EAF">
      <w:pPr>
        <w:pStyle w:val="Heading9"/>
        <w:numPr>
          <w:ilvl w:val="0"/>
          <w:numId w:val="50"/>
        </w:numPr>
        <w:tabs>
          <w:tab w:val="left" w:pos="264"/>
        </w:tabs>
        <w:ind w:hanging="153"/>
      </w:pPr>
      <w:r w:rsidRPr="00697595">
        <w:rPr>
          <w:color w:val="444444"/>
          <w:w w:val="105"/>
        </w:rPr>
        <w:t>General Guidelines</w:t>
      </w:r>
    </w:p>
    <w:p w14:paraId="21B815B0" w14:textId="77777777" w:rsidR="00A46C1A" w:rsidRPr="00697595" w:rsidRDefault="00A46C1A">
      <w:pPr>
        <w:pStyle w:val="BodyText"/>
        <w:spacing w:before="3"/>
        <w:rPr>
          <w:b/>
          <w:sz w:val="13"/>
        </w:rPr>
      </w:pPr>
    </w:p>
    <w:p w14:paraId="2E24D4A2" w14:textId="77777777" w:rsidR="00A46C1A" w:rsidRPr="00697595" w:rsidRDefault="00DD5EAF">
      <w:pPr>
        <w:pStyle w:val="ListParagraph"/>
        <w:numPr>
          <w:ilvl w:val="1"/>
          <w:numId w:val="50"/>
        </w:numPr>
        <w:tabs>
          <w:tab w:val="left" w:pos="414"/>
        </w:tabs>
        <w:ind w:hanging="144"/>
        <w:rPr>
          <w:sz w:val="12"/>
        </w:rPr>
      </w:pPr>
      <w:r w:rsidRPr="00697595">
        <w:rPr>
          <w:color w:val="444444"/>
          <w:sz w:val="12"/>
        </w:rPr>
        <w:t>A list of the facilities available for rental and the rental charges are shown in section IV. Any facility not listed is unavailable for rental.</w:t>
      </w:r>
    </w:p>
    <w:p w14:paraId="55FE2092" w14:textId="77777777" w:rsidR="00A46C1A" w:rsidRPr="00697595" w:rsidRDefault="00A46C1A">
      <w:pPr>
        <w:pStyle w:val="BodyText"/>
        <w:rPr>
          <w:sz w:val="14"/>
        </w:rPr>
      </w:pPr>
    </w:p>
    <w:p w14:paraId="11345317" w14:textId="77777777" w:rsidR="00A46C1A" w:rsidRPr="00697595" w:rsidRDefault="00DD5EAF">
      <w:pPr>
        <w:pStyle w:val="ListParagraph"/>
        <w:numPr>
          <w:ilvl w:val="1"/>
          <w:numId w:val="50"/>
        </w:numPr>
        <w:tabs>
          <w:tab w:val="left" w:pos="413"/>
        </w:tabs>
        <w:spacing w:before="87" w:line="319" w:lineRule="auto"/>
        <w:ind w:right="377" w:hanging="141"/>
        <w:rPr>
          <w:sz w:val="12"/>
        </w:rPr>
      </w:pPr>
      <w:r w:rsidRPr="00697595">
        <w:rPr>
          <w:color w:val="444444"/>
          <w:sz w:val="12"/>
        </w:rPr>
        <w:t>To apply for use of facilities at any campus location, individuals must submit a completed Facility Usage Application to the director for facilities scheduling as indicated on the application. Requests for use of facilities at the Great Smoky Mountains Expo Center must be coordinated through the executive director of that facility.</w:t>
      </w:r>
    </w:p>
    <w:p w14:paraId="1F6448DD" w14:textId="77777777" w:rsidR="00A46C1A" w:rsidRPr="00697595" w:rsidRDefault="00A46C1A">
      <w:pPr>
        <w:pStyle w:val="BodyText"/>
        <w:spacing w:before="6"/>
        <w:rPr>
          <w:sz w:val="17"/>
        </w:rPr>
      </w:pPr>
    </w:p>
    <w:p w14:paraId="654BFFE7" w14:textId="77777777" w:rsidR="00A46C1A" w:rsidRPr="00697595" w:rsidRDefault="00DD5EAF">
      <w:pPr>
        <w:pStyle w:val="ListParagraph"/>
        <w:numPr>
          <w:ilvl w:val="1"/>
          <w:numId w:val="50"/>
        </w:numPr>
        <w:tabs>
          <w:tab w:val="left" w:pos="414"/>
        </w:tabs>
        <w:spacing w:before="1" w:line="319" w:lineRule="auto"/>
        <w:ind w:right="173" w:hanging="140"/>
        <w:rPr>
          <w:sz w:val="12"/>
        </w:rPr>
      </w:pPr>
      <w:r w:rsidRPr="00697595">
        <w:rPr>
          <w:color w:val="444444"/>
          <w:sz w:val="12"/>
        </w:rPr>
        <w:t>Unless otherwise stated, applications must be received at least 20 business days prior to the requested rental date(s). The college will consider applications received less than 20 business days prior to the requested date(s</w:t>
      </w:r>
      <w:proofErr w:type="gramStart"/>
      <w:r w:rsidRPr="00697595">
        <w:rPr>
          <w:color w:val="444444"/>
          <w:sz w:val="12"/>
        </w:rPr>
        <w:t>), but</w:t>
      </w:r>
      <w:proofErr w:type="gramEnd"/>
      <w:r w:rsidRPr="00697595">
        <w:rPr>
          <w:color w:val="444444"/>
          <w:sz w:val="12"/>
        </w:rPr>
        <w:t xml:space="preserve"> may not be able to accommodate late-</w:t>
      </w:r>
      <w:proofErr w:type="gramStart"/>
      <w:r w:rsidRPr="00697595">
        <w:rPr>
          <w:color w:val="444444"/>
          <w:sz w:val="12"/>
        </w:rPr>
        <w:t>filed</w:t>
      </w:r>
      <w:proofErr w:type="gramEnd"/>
      <w:r w:rsidRPr="00697595">
        <w:rPr>
          <w:color w:val="444444"/>
          <w:sz w:val="12"/>
        </w:rPr>
        <w:t xml:space="preserve"> requests.</w:t>
      </w:r>
    </w:p>
    <w:p w14:paraId="2FA534E9" w14:textId="77777777" w:rsidR="00A46C1A" w:rsidRPr="00697595" w:rsidRDefault="00A46C1A">
      <w:pPr>
        <w:pStyle w:val="BodyText"/>
        <w:spacing w:before="6"/>
        <w:rPr>
          <w:sz w:val="17"/>
        </w:rPr>
      </w:pPr>
    </w:p>
    <w:p w14:paraId="6FEB8903" w14:textId="77777777" w:rsidR="00A46C1A" w:rsidRPr="00697595" w:rsidRDefault="00DD5EAF">
      <w:pPr>
        <w:pStyle w:val="ListParagraph"/>
        <w:numPr>
          <w:ilvl w:val="1"/>
          <w:numId w:val="50"/>
        </w:numPr>
        <w:tabs>
          <w:tab w:val="left" w:pos="414"/>
        </w:tabs>
        <w:ind w:hanging="153"/>
        <w:rPr>
          <w:sz w:val="12"/>
        </w:rPr>
      </w:pPr>
      <w:r w:rsidRPr="00697595">
        <w:rPr>
          <w:color w:val="444444"/>
          <w:sz w:val="12"/>
        </w:rPr>
        <w:t>When applying to use any of the college’s facilities:</w:t>
      </w:r>
    </w:p>
    <w:p w14:paraId="39F42509" w14:textId="77777777" w:rsidR="00A46C1A" w:rsidRPr="00697595" w:rsidRDefault="00A46C1A">
      <w:pPr>
        <w:pStyle w:val="BodyText"/>
        <w:spacing w:before="10"/>
        <w:rPr>
          <w:sz w:val="19"/>
        </w:rPr>
      </w:pPr>
    </w:p>
    <w:p w14:paraId="663DA84D" w14:textId="77777777" w:rsidR="00A46C1A" w:rsidRPr="00697595" w:rsidRDefault="00DD5EAF">
      <w:pPr>
        <w:pStyle w:val="ListParagraph"/>
        <w:numPr>
          <w:ilvl w:val="2"/>
          <w:numId w:val="50"/>
        </w:numPr>
        <w:tabs>
          <w:tab w:val="left" w:pos="715"/>
        </w:tabs>
        <w:rPr>
          <w:sz w:val="12"/>
        </w:rPr>
      </w:pPr>
      <w:r w:rsidRPr="00697595">
        <w:rPr>
          <w:color w:val="444444"/>
          <w:sz w:val="12"/>
        </w:rPr>
        <w:t>All non-profit groups will be required to provide proof of non-profit status.</w:t>
      </w:r>
    </w:p>
    <w:p w14:paraId="666E9099" w14:textId="77777777" w:rsidR="00A46C1A" w:rsidRPr="00697595" w:rsidRDefault="00A46C1A">
      <w:pPr>
        <w:pStyle w:val="BodyText"/>
        <w:rPr>
          <w:sz w:val="14"/>
        </w:rPr>
      </w:pPr>
    </w:p>
    <w:p w14:paraId="3AAE3CBC" w14:textId="77777777" w:rsidR="00A46C1A" w:rsidRPr="00697595" w:rsidRDefault="00DD5EAF">
      <w:pPr>
        <w:pStyle w:val="ListParagraph"/>
        <w:numPr>
          <w:ilvl w:val="2"/>
          <w:numId w:val="50"/>
        </w:numPr>
        <w:tabs>
          <w:tab w:val="left" w:pos="715"/>
        </w:tabs>
        <w:spacing w:before="87"/>
        <w:ind w:hanging="130"/>
        <w:rPr>
          <w:sz w:val="12"/>
        </w:rPr>
      </w:pPr>
      <w:r w:rsidRPr="00697595">
        <w:rPr>
          <w:color w:val="444444"/>
          <w:sz w:val="12"/>
        </w:rPr>
        <w:t>Local business and civic organizations may use college facilities for group activities that serve the community or are not of a profit-making nature.</w:t>
      </w:r>
    </w:p>
    <w:p w14:paraId="495CDB80" w14:textId="77777777" w:rsidR="00A46C1A" w:rsidRPr="00697595" w:rsidRDefault="00A46C1A">
      <w:pPr>
        <w:pStyle w:val="BodyText"/>
        <w:rPr>
          <w:sz w:val="14"/>
        </w:rPr>
      </w:pPr>
    </w:p>
    <w:p w14:paraId="0A5DAA39" w14:textId="77777777" w:rsidR="00A46C1A" w:rsidRPr="00697595" w:rsidRDefault="00DD5EAF">
      <w:pPr>
        <w:pStyle w:val="ListParagraph"/>
        <w:numPr>
          <w:ilvl w:val="2"/>
          <w:numId w:val="50"/>
        </w:numPr>
        <w:tabs>
          <w:tab w:val="left" w:pos="715"/>
        </w:tabs>
        <w:spacing w:before="86"/>
        <w:ind w:hanging="129"/>
        <w:rPr>
          <w:sz w:val="12"/>
        </w:rPr>
      </w:pPr>
      <w:r w:rsidRPr="00697595">
        <w:rPr>
          <w:color w:val="444444"/>
          <w:sz w:val="12"/>
        </w:rPr>
        <w:t>Any activity that is scheduled must be consistent with college policies.</w:t>
      </w:r>
    </w:p>
    <w:p w14:paraId="465815B0" w14:textId="77777777" w:rsidR="00A46C1A" w:rsidRPr="00697595" w:rsidRDefault="00A46C1A">
      <w:pPr>
        <w:pStyle w:val="BodyText"/>
        <w:rPr>
          <w:sz w:val="14"/>
        </w:rPr>
      </w:pPr>
    </w:p>
    <w:p w14:paraId="3C44D7A1" w14:textId="77777777" w:rsidR="00A46C1A" w:rsidRPr="00697595" w:rsidRDefault="00DD5EAF">
      <w:pPr>
        <w:pStyle w:val="ListParagraph"/>
        <w:numPr>
          <w:ilvl w:val="2"/>
          <w:numId w:val="50"/>
        </w:numPr>
        <w:tabs>
          <w:tab w:val="left" w:pos="715"/>
        </w:tabs>
        <w:spacing w:before="86"/>
        <w:ind w:hanging="131"/>
        <w:rPr>
          <w:sz w:val="12"/>
        </w:rPr>
      </w:pPr>
      <w:r w:rsidRPr="00697595">
        <w:rPr>
          <w:color w:val="444444"/>
          <w:sz w:val="12"/>
        </w:rPr>
        <w:t>Approval of a request for use of any WSCC facility is at the sole discretion of the college.</w:t>
      </w:r>
    </w:p>
    <w:p w14:paraId="38111B66" w14:textId="77777777" w:rsidR="00A46C1A" w:rsidRPr="00697595" w:rsidRDefault="00A46C1A">
      <w:pPr>
        <w:pStyle w:val="BodyText"/>
        <w:rPr>
          <w:sz w:val="14"/>
        </w:rPr>
      </w:pPr>
    </w:p>
    <w:p w14:paraId="0354DEB7" w14:textId="77777777" w:rsidR="00A46C1A" w:rsidRPr="00697595" w:rsidRDefault="00DD5EAF">
      <w:pPr>
        <w:pStyle w:val="ListParagraph"/>
        <w:numPr>
          <w:ilvl w:val="1"/>
          <w:numId w:val="50"/>
        </w:numPr>
        <w:tabs>
          <w:tab w:val="left" w:pos="414"/>
        </w:tabs>
        <w:spacing w:before="87"/>
        <w:ind w:hanging="142"/>
        <w:rPr>
          <w:sz w:val="12"/>
        </w:rPr>
      </w:pPr>
      <w:r w:rsidRPr="00697595">
        <w:rPr>
          <w:color w:val="444444"/>
          <w:sz w:val="12"/>
        </w:rPr>
        <w:t>If the space is available, college facilities may be reserved during times when the appropriate college staff are available to provide access to the facilities.</w:t>
      </w:r>
    </w:p>
    <w:p w14:paraId="69F0D0F8" w14:textId="77777777" w:rsidR="00A46C1A" w:rsidRPr="00697595" w:rsidRDefault="00A46C1A">
      <w:pPr>
        <w:pStyle w:val="BodyText"/>
        <w:rPr>
          <w:sz w:val="14"/>
        </w:rPr>
      </w:pPr>
    </w:p>
    <w:p w14:paraId="568DA6AB" w14:textId="77777777" w:rsidR="00A46C1A" w:rsidRPr="00697595" w:rsidRDefault="00DD5EAF">
      <w:pPr>
        <w:pStyle w:val="ListParagraph"/>
        <w:numPr>
          <w:ilvl w:val="1"/>
          <w:numId w:val="50"/>
        </w:numPr>
        <w:tabs>
          <w:tab w:val="left" w:pos="414"/>
        </w:tabs>
        <w:spacing w:before="86"/>
        <w:ind w:hanging="135"/>
        <w:rPr>
          <w:sz w:val="12"/>
        </w:rPr>
      </w:pPr>
      <w:r w:rsidRPr="00697595">
        <w:rPr>
          <w:color w:val="444444"/>
          <w:sz w:val="12"/>
        </w:rPr>
        <w:t>Priorities for the use of college facilities:</w:t>
      </w:r>
    </w:p>
    <w:p w14:paraId="133FC02C" w14:textId="77777777" w:rsidR="00A46C1A" w:rsidRPr="00697595" w:rsidRDefault="00A46C1A">
      <w:pPr>
        <w:pStyle w:val="BodyText"/>
        <w:spacing w:before="10"/>
        <w:rPr>
          <w:sz w:val="19"/>
        </w:rPr>
      </w:pPr>
    </w:p>
    <w:p w14:paraId="0FBC077E" w14:textId="77777777" w:rsidR="00A46C1A" w:rsidRPr="00697595" w:rsidRDefault="00DD5EAF">
      <w:pPr>
        <w:pStyle w:val="ListParagraph"/>
        <w:numPr>
          <w:ilvl w:val="2"/>
          <w:numId w:val="50"/>
        </w:numPr>
        <w:tabs>
          <w:tab w:val="left" w:pos="715"/>
        </w:tabs>
        <w:rPr>
          <w:sz w:val="12"/>
        </w:rPr>
      </w:pPr>
      <w:r w:rsidRPr="00697595">
        <w:rPr>
          <w:color w:val="444444"/>
          <w:sz w:val="12"/>
        </w:rPr>
        <w:t>Credit classes,</w:t>
      </w:r>
    </w:p>
    <w:p w14:paraId="3B782665" w14:textId="77777777" w:rsidR="00A46C1A" w:rsidRPr="00697595" w:rsidRDefault="00A46C1A">
      <w:pPr>
        <w:pStyle w:val="BodyText"/>
        <w:rPr>
          <w:sz w:val="14"/>
        </w:rPr>
      </w:pPr>
    </w:p>
    <w:p w14:paraId="0B65BE52" w14:textId="77777777" w:rsidR="00A46C1A" w:rsidRPr="00697595" w:rsidRDefault="00DD5EAF">
      <w:pPr>
        <w:pStyle w:val="ListParagraph"/>
        <w:numPr>
          <w:ilvl w:val="2"/>
          <w:numId w:val="50"/>
        </w:numPr>
        <w:tabs>
          <w:tab w:val="left" w:pos="715"/>
        </w:tabs>
        <w:spacing w:before="86"/>
        <w:ind w:hanging="130"/>
        <w:rPr>
          <w:sz w:val="12"/>
        </w:rPr>
      </w:pPr>
      <w:r w:rsidRPr="00697595">
        <w:rPr>
          <w:color w:val="444444"/>
          <w:sz w:val="12"/>
        </w:rPr>
        <w:t>Non-credit classes and programs,</w:t>
      </w:r>
    </w:p>
    <w:p w14:paraId="59430A28" w14:textId="77777777" w:rsidR="00A46C1A" w:rsidRPr="00697595" w:rsidRDefault="00A46C1A">
      <w:pPr>
        <w:pStyle w:val="BodyText"/>
        <w:rPr>
          <w:sz w:val="14"/>
        </w:rPr>
      </w:pPr>
    </w:p>
    <w:p w14:paraId="7BE98D79" w14:textId="77777777" w:rsidR="00A46C1A" w:rsidRPr="00697595" w:rsidRDefault="00DD5EAF">
      <w:pPr>
        <w:pStyle w:val="ListParagraph"/>
        <w:numPr>
          <w:ilvl w:val="2"/>
          <w:numId w:val="50"/>
        </w:numPr>
        <w:tabs>
          <w:tab w:val="left" w:pos="715"/>
        </w:tabs>
        <w:spacing w:before="87"/>
        <w:ind w:hanging="129"/>
        <w:rPr>
          <w:sz w:val="12"/>
        </w:rPr>
      </w:pPr>
      <w:r w:rsidRPr="00697595">
        <w:rPr>
          <w:color w:val="444444"/>
          <w:sz w:val="12"/>
        </w:rPr>
        <w:t>College-sponsored activities,</w:t>
      </w:r>
    </w:p>
    <w:p w14:paraId="49E55F35" w14:textId="77777777" w:rsidR="00A46C1A" w:rsidRPr="00697595" w:rsidRDefault="00A46C1A">
      <w:pPr>
        <w:pStyle w:val="BodyText"/>
        <w:rPr>
          <w:sz w:val="14"/>
        </w:rPr>
      </w:pPr>
    </w:p>
    <w:p w14:paraId="7F823EA7" w14:textId="77777777" w:rsidR="00A46C1A" w:rsidRPr="00697595" w:rsidRDefault="00DD5EAF">
      <w:pPr>
        <w:pStyle w:val="ListParagraph"/>
        <w:numPr>
          <w:ilvl w:val="2"/>
          <w:numId w:val="50"/>
        </w:numPr>
        <w:tabs>
          <w:tab w:val="left" w:pos="715"/>
        </w:tabs>
        <w:spacing w:before="86"/>
        <w:ind w:hanging="131"/>
        <w:rPr>
          <w:sz w:val="12"/>
        </w:rPr>
      </w:pPr>
      <w:r w:rsidRPr="00697595">
        <w:rPr>
          <w:color w:val="444444"/>
          <w:sz w:val="12"/>
        </w:rPr>
        <w:t>All other requests.</w:t>
      </w:r>
    </w:p>
    <w:p w14:paraId="42AA9B08" w14:textId="77777777" w:rsidR="00A46C1A" w:rsidRPr="00697595" w:rsidRDefault="00A46C1A">
      <w:pPr>
        <w:pStyle w:val="BodyText"/>
        <w:rPr>
          <w:sz w:val="14"/>
        </w:rPr>
      </w:pPr>
    </w:p>
    <w:p w14:paraId="260A603E" w14:textId="77777777" w:rsidR="00A46C1A" w:rsidRPr="00697595" w:rsidRDefault="00DD5EAF">
      <w:pPr>
        <w:pStyle w:val="ListParagraph"/>
        <w:numPr>
          <w:ilvl w:val="1"/>
          <w:numId w:val="50"/>
        </w:numPr>
        <w:tabs>
          <w:tab w:val="left" w:pos="414"/>
        </w:tabs>
        <w:spacing w:before="87" w:line="319" w:lineRule="auto"/>
        <w:ind w:right="303" w:hanging="150"/>
        <w:rPr>
          <w:sz w:val="12"/>
        </w:rPr>
      </w:pPr>
      <w:r w:rsidRPr="00697595">
        <w:rPr>
          <w:color w:val="444444"/>
          <w:sz w:val="12"/>
        </w:rPr>
        <w:t>Costs: Exceptions to this policy can be made upon approval of the President of WSCC. All groups, both profit and non-profit, must compensate the college for such products and services (at the rates listed in section IV) as, but not limited to, the following:</w:t>
      </w:r>
    </w:p>
    <w:p w14:paraId="771AF84C" w14:textId="77777777" w:rsidR="00A46C1A" w:rsidRPr="00697595" w:rsidRDefault="00A46C1A">
      <w:pPr>
        <w:pStyle w:val="BodyText"/>
        <w:spacing w:before="9"/>
        <w:rPr>
          <w:sz w:val="15"/>
        </w:rPr>
      </w:pPr>
    </w:p>
    <w:p w14:paraId="60B46A47" w14:textId="77777777" w:rsidR="00A46C1A" w:rsidRPr="00697595" w:rsidRDefault="00DD5EAF">
      <w:pPr>
        <w:pStyle w:val="ListParagraph"/>
        <w:numPr>
          <w:ilvl w:val="2"/>
          <w:numId w:val="50"/>
        </w:numPr>
        <w:tabs>
          <w:tab w:val="left" w:pos="715"/>
        </w:tabs>
        <w:rPr>
          <w:sz w:val="12"/>
        </w:rPr>
      </w:pPr>
      <w:r w:rsidRPr="00697595">
        <w:rPr>
          <w:color w:val="444444"/>
          <w:sz w:val="12"/>
        </w:rPr>
        <w:t>Room rental.</w:t>
      </w:r>
    </w:p>
    <w:p w14:paraId="045E0A93" w14:textId="77777777" w:rsidR="00A46C1A" w:rsidRPr="00697595" w:rsidRDefault="00A46C1A">
      <w:pPr>
        <w:pStyle w:val="BodyText"/>
        <w:rPr>
          <w:sz w:val="14"/>
        </w:rPr>
      </w:pPr>
    </w:p>
    <w:p w14:paraId="26C868A5" w14:textId="77777777" w:rsidR="00A46C1A" w:rsidRPr="00697595" w:rsidRDefault="00DD5EAF">
      <w:pPr>
        <w:pStyle w:val="ListParagraph"/>
        <w:numPr>
          <w:ilvl w:val="2"/>
          <w:numId w:val="50"/>
        </w:numPr>
        <w:tabs>
          <w:tab w:val="left" w:pos="715"/>
        </w:tabs>
        <w:spacing w:before="87"/>
        <w:ind w:hanging="130"/>
        <w:rPr>
          <w:sz w:val="12"/>
        </w:rPr>
      </w:pPr>
      <w:r w:rsidRPr="00697595">
        <w:rPr>
          <w:color w:val="444444"/>
          <w:sz w:val="12"/>
        </w:rPr>
        <w:t>Damages to equipment or facilities.</w:t>
      </w:r>
    </w:p>
    <w:p w14:paraId="7163411A" w14:textId="77777777" w:rsidR="00A46C1A" w:rsidRPr="00697595" w:rsidRDefault="00A46C1A">
      <w:pPr>
        <w:pStyle w:val="BodyText"/>
        <w:rPr>
          <w:sz w:val="14"/>
        </w:rPr>
      </w:pPr>
    </w:p>
    <w:p w14:paraId="07C5875F" w14:textId="77777777" w:rsidR="00A46C1A" w:rsidRPr="00697595" w:rsidRDefault="00DD5EAF">
      <w:pPr>
        <w:pStyle w:val="ListParagraph"/>
        <w:numPr>
          <w:ilvl w:val="2"/>
          <w:numId w:val="50"/>
        </w:numPr>
        <w:tabs>
          <w:tab w:val="left" w:pos="715"/>
        </w:tabs>
        <w:spacing w:before="86"/>
        <w:ind w:hanging="129"/>
        <w:rPr>
          <w:sz w:val="12"/>
        </w:rPr>
      </w:pPr>
      <w:r w:rsidRPr="00697595">
        <w:rPr>
          <w:color w:val="444444"/>
          <w:sz w:val="12"/>
        </w:rPr>
        <w:t xml:space="preserve">Additional college personnel </w:t>
      </w:r>
      <w:proofErr w:type="gramStart"/>
      <w:r w:rsidRPr="00697595">
        <w:rPr>
          <w:color w:val="444444"/>
          <w:sz w:val="12"/>
        </w:rPr>
        <w:t>needed</w:t>
      </w:r>
      <w:proofErr w:type="gramEnd"/>
      <w:r w:rsidRPr="00697595">
        <w:rPr>
          <w:color w:val="444444"/>
          <w:sz w:val="12"/>
        </w:rPr>
        <w:t xml:space="preserve"> for the event, including technical, custodial, electrical, and security staff.</w:t>
      </w:r>
    </w:p>
    <w:p w14:paraId="3FE703FB" w14:textId="77777777" w:rsidR="00A46C1A" w:rsidRPr="00697595" w:rsidRDefault="00A46C1A">
      <w:pPr>
        <w:pStyle w:val="BodyText"/>
        <w:rPr>
          <w:sz w:val="14"/>
        </w:rPr>
      </w:pPr>
    </w:p>
    <w:p w14:paraId="1C907E11" w14:textId="77777777" w:rsidR="00A46C1A" w:rsidRPr="00697595" w:rsidRDefault="00DD5EAF">
      <w:pPr>
        <w:pStyle w:val="ListParagraph"/>
        <w:numPr>
          <w:ilvl w:val="2"/>
          <w:numId w:val="50"/>
        </w:numPr>
        <w:tabs>
          <w:tab w:val="left" w:pos="715"/>
        </w:tabs>
        <w:spacing w:before="87"/>
        <w:ind w:hanging="131"/>
        <w:rPr>
          <w:sz w:val="12"/>
        </w:rPr>
      </w:pPr>
      <w:r w:rsidRPr="00697595">
        <w:rPr>
          <w:color w:val="444444"/>
          <w:sz w:val="12"/>
        </w:rPr>
        <w:t>Technical equipment and supplies.</w:t>
      </w:r>
    </w:p>
    <w:p w14:paraId="6E410965" w14:textId="77777777" w:rsidR="00A46C1A" w:rsidRPr="00697595" w:rsidRDefault="00A46C1A">
      <w:pPr>
        <w:pStyle w:val="BodyText"/>
        <w:rPr>
          <w:sz w:val="14"/>
        </w:rPr>
      </w:pPr>
    </w:p>
    <w:p w14:paraId="501262DF" w14:textId="77777777" w:rsidR="00A46C1A" w:rsidRPr="00697595" w:rsidRDefault="00DD5EAF">
      <w:pPr>
        <w:pStyle w:val="ListParagraph"/>
        <w:numPr>
          <w:ilvl w:val="1"/>
          <w:numId w:val="50"/>
        </w:numPr>
        <w:tabs>
          <w:tab w:val="left" w:pos="414"/>
        </w:tabs>
        <w:spacing w:before="86"/>
        <w:ind w:hanging="161"/>
        <w:rPr>
          <w:sz w:val="12"/>
        </w:rPr>
      </w:pPr>
      <w:r w:rsidRPr="00697595">
        <w:rPr>
          <w:color w:val="444444"/>
          <w:sz w:val="12"/>
        </w:rPr>
        <w:t>Scheduling of Facilities:</w:t>
      </w:r>
    </w:p>
    <w:p w14:paraId="6C67F687" w14:textId="77777777" w:rsidR="00A46C1A" w:rsidRPr="00697595" w:rsidRDefault="00A46C1A">
      <w:pPr>
        <w:pStyle w:val="BodyText"/>
        <w:spacing w:before="10"/>
        <w:rPr>
          <w:sz w:val="19"/>
        </w:rPr>
      </w:pPr>
    </w:p>
    <w:p w14:paraId="6B6979FF" w14:textId="77777777" w:rsidR="00A46C1A" w:rsidRPr="00697595" w:rsidRDefault="00DD5EAF">
      <w:pPr>
        <w:pStyle w:val="ListParagraph"/>
        <w:numPr>
          <w:ilvl w:val="2"/>
          <w:numId w:val="50"/>
        </w:numPr>
        <w:tabs>
          <w:tab w:val="left" w:pos="715"/>
        </w:tabs>
        <w:spacing w:line="319" w:lineRule="auto"/>
        <w:ind w:right="258"/>
        <w:rPr>
          <w:sz w:val="12"/>
        </w:rPr>
      </w:pPr>
      <w:r w:rsidRPr="00697595">
        <w:rPr>
          <w:color w:val="444444"/>
          <w:sz w:val="12"/>
        </w:rPr>
        <w:t>The Office of the Vice President for Business &amp; Finance oversees the receiving and processing all applications for use of any campus facilities except the Expo Center, by businesses and organizations not affiliated with the college, and will make all necessary arrangements regarding security and cleaning.</w:t>
      </w:r>
    </w:p>
    <w:p w14:paraId="487A2DA3" w14:textId="77777777" w:rsidR="00A46C1A" w:rsidRPr="00697595" w:rsidRDefault="00A46C1A">
      <w:pPr>
        <w:pStyle w:val="BodyText"/>
        <w:spacing w:before="7"/>
        <w:rPr>
          <w:sz w:val="17"/>
        </w:rPr>
      </w:pPr>
    </w:p>
    <w:p w14:paraId="1235A5C0" w14:textId="77777777" w:rsidR="00A46C1A" w:rsidRPr="00697595" w:rsidRDefault="00DD5EAF">
      <w:pPr>
        <w:pStyle w:val="ListParagraph"/>
        <w:numPr>
          <w:ilvl w:val="2"/>
          <w:numId w:val="50"/>
        </w:numPr>
        <w:tabs>
          <w:tab w:val="left" w:pos="715"/>
        </w:tabs>
        <w:spacing w:line="319" w:lineRule="auto"/>
        <w:ind w:right="170" w:hanging="130"/>
        <w:rPr>
          <w:sz w:val="12"/>
        </w:rPr>
      </w:pPr>
      <w:r w:rsidRPr="00697595">
        <w:rPr>
          <w:color w:val="444444"/>
          <w:sz w:val="12"/>
        </w:rPr>
        <w:t>Requests for use of the facilities will be reviewed by the executive director of the Expo Center and/or appropriate vice president(s) and recommendations relative to approval or denial of the request will be made to the president, who is the final approving authority.</w:t>
      </w:r>
    </w:p>
    <w:p w14:paraId="2F2480EE" w14:textId="77777777" w:rsidR="00A46C1A" w:rsidRPr="00697595" w:rsidRDefault="00A46C1A">
      <w:pPr>
        <w:spacing w:line="319" w:lineRule="auto"/>
        <w:rPr>
          <w:sz w:val="12"/>
        </w:rPr>
        <w:sectPr w:rsidR="00A46C1A" w:rsidRPr="00697595">
          <w:footerReference w:type="default" r:id="rId45"/>
          <w:pgSz w:w="12240" w:h="15840"/>
          <w:pgMar w:top="880" w:right="760" w:bottom="280" w:left="780" w:header="0" w:footer="0" w:gutter="0"/>
          <w:cols w:space="720"/>
        </w:sectPr>
      </w:pPr>
    </w:p>
    <w:p w14:paraId="2672FD8F" w14:textId="77777777" w:rsidR="00A46C1A" w:rsidRPr="00697595" w:rsidRDefault="00DD5EAF">
      <w:pPr>
        <w:pStyle w:val="ListParagraph"/>
        <w:numPr>
          <w:ilvl w:val="2"/>
          <w:numId w:val="50"/>
        </w:numPr>
        <w:tabs>
          <w:tab w:val="left" w:pos="715"/>
        </w:tabs>
        <w:spacing w:before="71" w:line="319" w:lineRule="auto"/>
        <w:ind w:right="251" w:hanging="129"/>
        <w:jc w:val="both"/>
        <w:rPr>
          <w:sz w:val="12"/>
        </w:rPr>
      </w:pPr>
      <w:r w:rsidRPr="00697595">
        <w:rPr>
          <w:color w:val="444444"/>
          <w:sz w:val="12"/>
        </w:rPr>
        <w:lastRenderedPageBreak/>
        <w:t xml:space="preserve">All applicants will be notified via the email address provided on the application within seven business days of the completed application’s receipt. If an application is denied, the reason will be provided and will be one or more of the reasons detailed in section III, Denial of the Use of Facilities. Any denial of a request will be based solely on factors related to reasonable regulations </w:t>
      </w:r>
      <w:proofErr w:type="gramStart"/>
      <w:r w:rsidRPr="00697595">
        <w:rPr>
          <w:color w:val="444444"/>
          <w:sz w:val="12"/>
        </w:rPr>
        <w:t>in light of</w:t>
      </w:r>
      <w:proofErr w:type="gramEnd"/>
      <w:r w:rsidRPr="00697595">
        <w:rPr>
          <w:color w:val="444444"/>
          <w:sz w:val="12"/>
        </w:rPr>
        <w:t xml:space="preserve"> the college’s mission and the nature of the facility or property requested and rendered in a content/viewpoint neutral manner.</w:t>
      </w:r>
    </w:p>
    <w:p w14:paraId="24761B49" w14:textId="77777777" w:rsidR="00A46C1A" w:rsidRPr="00697595" w:rsidRDefault="00A46C1A">
      <w:pPr>
        <w:pStyle w:val="BodyText"/>
        <w:spacing w:before="7"/>
        <w:rPr>
          <w:sz w:val="17"/>
        </w:rPr>
      </w:pPr>
    </w:p>
    <w:p w14:paraId="62018C2B" w14:textId="77777777" w:rsidR="00A46C1A" w:rsidRPr="00697595" w:rsidRDefault="00DD5EAF">
      <w:pPr>
        <w:pStyle w:val="ListParagraph"/>
        <w:numPr>
          <w:ilvl w:val="2"/>
          <w:numId w:val="50"/>
        </w:numPr>
        <w:tabs>
          <w:tab w:val="left" w:pos="715"/>
        </w:tabs>
        <w:spacing w:line="319" w:lineRule="auto"/>
        <w:ind w:right="144" w:hanging="130"/>
        <w:rPr>
          <w:sz w:val="12"/>
        </w:rPr>
      </w:pPr>
      <w:r w:rsidRPr="00697595">
        <w:rPr>
          <w:color w:val="444444"/>
          <w:sz w:val="12"/>
        </w:rPr>
        <w:t>In all cases where an application for access or use of campus facilities or property is approved, such use will be subject to the execution of an appropriate written agreement regarding the conditions applicable to the approved access/use, which shall include, but not be limited to, the terms and conditions set forth in this policy.</w:t>
      </w:r>
    </w:p>
    <w:p w14:paraId="706B46DA" w14:textId="77777777" w:rsidR="00A46C1A" w:rsidRPr="00697595" w:rsidRDefault="00A46C1A">
      <w:pPr>
        <w:pStyle w:val="BodyText"/>
        <w:spacing w:before="7"/>
        <w:rPr>
          <w:sz w:val="17"/>
        </w:rPr>
      </w:pPr>
    </w:p>
    <w:p w14:paraId="5E8A155A" w14:textId="77777777" w:rsidR="00A46C1A" w:rsidRPr="00697595" w:rsidRDefault="00DD5EAF">
      <w:pPr>
        <w:pStyle w:val="ListParagraph"/>
        <w:numPr>
          <w:ilvl w:val="1"/>
          <w:numId w:val="50"/>
        </w:numPr>
        <w:tabs>
          <w:tab w:val="left" w:pos="414"/>
        </w:tabs>
        <w:ind w:hanging="110"/>
        <w:rPr>
          <w:sz w:val="12"/>
        </w:rPr>
      </w:pPr>
      <w:r w:rsidRPr="00697595">
        <w:rPr>
          <w:color w:val="444444"/>
          <w:sz w:val="12"/>
        </w:rPr>
        <w:t>Payment Policy:</w:t>
      </w:r>
    </w:p>
    <w:p w14:paraId="7261F6C8" w14:textId="5446BBFE" w:rsidR="00A46C1A" w:rsidRPr="00697595" w:rsidRDefault="00DD5EAF">
      <w:pPr>
        <w:pStyle w:val="BodyText"/>
        <w:spacing w:before="44" w:line="319" w:lineRule="auto"/>
        <w:ind w:left="413" w:right="210"/>
      </w:pPr>
      <w:r w:rsidRPr="00697595">
        <w:rPr>
          <w:color w:val="444444"/>
        </w:rPr>
        <w:t>Unless stated otherwise herein, all fixed (non-variable) fees of approved requests for facilities must be received at least five business days prior to the rental date. If payment is not received at least five business days prior to the rental date, the renting group may be denied access to the facility. All variable fees (</w:t>
      </w:r>
      <w:r w:rsidR="007E46A2" w:rsidRPr="00697595">
        <w:rPr>
          <w:color w:val="444444"/>
        </w:rPr>
        <w:t>e.g.,</w:t>
      </w:r>
      <w:r w:rsidRPr="00697595">
        <w:rPr>
          <w:color w:val="444444"/>
        </w:rPr>
        <w:t xml:space="preserve"> those dependent on variables such as number of hours, etc.) must be remitted to the college within 30 days upon receipt of invoice from the college.</w:t>
      </w:r>
    </w:p>
    <w:p w14:paraId="334555BC" w14:textId="77777777" w:rsidR="00A46C1A" w:rsidRPr="00697595" w:rsidRDefault="00A46C1A">
      <w:pPr>
        <w:pStyle w:val="BodyText"/>
        <w:spacing w:before="7"/>
        <w:rPr>
          <w:sz w:val="17"/>
        </w:rPr>
      </w:pPr>
    </w:p>
    <w:p w14:paraId="05F6E98A" w14:textId="77777777" w:rsidR="00A46C1A" w:rsidRPr="00697595" w:rsidRDefault="00DD5EAF">
      <w:pPr>
        <w:pStyle w:val="ListParagraph"/>
        <w:numPr>
          <w:ilvl w:val="1"/>
          <w:numId w:val="50"/>
        </w:numPr>
        <w:tabs>
          <w:tab w:val="left" w:pos="414"/>
        </w:tabs>
        <w:ind w:hanging="125"/>
        <w:rPr>
          <w:sz w:val="12"/>
        </w:rPr>
      </w:pPr>
      <w:r w:rsidRPr="00697595">
        <w:rPr>
          <w:color w:val="444444"/>
          <w:sz w:val="12"/>
        </w:rPr>
        <w:t>Cancellation Policy:</w:t>
      </w:r>
    </w:p>
    <w:p w14:paraId="6C69F73F" w14:textId="77777777" w:rsidR="00A46C1A" w:rsidRPr="00697595" w:rsidRDefault="00DD5EAF">
      <w:pPr>
        <w:pStyle w:val="BodyText"/>
        <w:spacing w:before="44"/>
        <w:ind w:left="413"/>
      </w:pPr>
      <w:r w:rsidRPr="00697595">
        <w:rPr>
          <w:color w:val="444444"/>
        </w:rPr>
        <w:t>Unless stated otherwise, all cancellations of approved requests for facilities must be cancelled at least seven days prior to the event, or a $25 administrative fee will be charged.</w:t>
      </w:r>
    </w:p>
    <w:p w14:paraId="383F1ADB" w14:textId="77777777" w:rsidR="00A46C1A" w:rsidRPr="00697595" w:rsidRDefault="00A46C1A">
      <w:pPr>
        <w:pStyle w:val="BodyText"/>
        <w:rPr>
          <w:sz w:val="14"/>
        </w:rPr>
      </w:pPr>
    </w:p>
    <w:p w14:paraId="67F61DD8" w14:textId="77777777" w:rsidR="00A46C1A" w:rsidRPr="00697595" w:rsidRDefault="00DD5EAF">
      <w:pPr>
        <w:pStyle w:val="ListParagraph"/>
        <w:numPr>
          <w:ilvl w:val="1"/>
          <w:numId w:val="50"/>
        </w:numPr>
        <w:tabs>
          <w:tab w:val="left" w:pos="414"/>
        </w:tabs>
        <w:spacing w:before="87"/>
        <w:ind w:hanging="147"/>
        <w:rPr>
          <w:sz w:val="12"/>
        </w:rPr>
      </w:pPr>
      <w:r w:rsidRPr="00697595">
        <w:rPr>
          <w:color w:val="444444"/>
          <w:sz w:val="12"/>
        </w:rPr>
        <w:t>Miscellaneous:</w:t>
      </w:r>
    </w:p>
    <w:p w14:paraId="67E3E2F3" w14:textId="77777777" w:rsidR="00A46C1A" w:rsidRPr="00697595" w:rsidRDefault="00A46C1A">
      <w:pPr>
        <w:pStyle w:val="BodyText"/>
        <w:spacing w:before="9"/>
        <w:rPr>
          <w:sz w:val="19"/>
        </w:rPr>
      </w:pPr>
    </w:p>
    <w:p w14:paraId="2C866B4E" w14:textId="77777777" w:rsidR="00A46C1A" w:rsidRPr="00697595" w:rsidRDefault="00DD5EAF">
      <w:pPr>
        <w:pStyle w:val="ListParagraph"/>
        <w:numPr>
          <w:ilvl w:val="2"/>
          <w:numId w:val="50"/>
        </w:numPr>
        <w:tabs>
          <w:tab w:val="left" w:pos="114"/>
        </w:tabs>
        <w:ind w:right="4488" w:hanging="715"/>
        <w:jc w:val="right"/>
        <w:rPr>
          <w:sz w:val="12"/>
        </w:rPr>
      </w:pPr>
      <w:r w:rsidRPr="00697595">
        <w:rPr>
          <w:color w:val="444444"/>
          <w:sz w:val="12"/>
        </w:rPr>
        <w:t>The use and/or possession of alcoholic beverages on college owned or controlled property is prohibited.</w:t>
      </w:r>
    </w:p>
    <w:p w14:paraId="3BCF5FCF" w14:textId="77777777" w:rsidR="00A46C1A" w:rsidRPr="00697595" w:rsidRDefault="00A46C1A">
      <w:pPr>
        <w:pStyle w:val="BodyText"/>
        <w:rPr>
          <w:sz w:val="14"/>
        </w:rPr>
      </w:pPr>
    </w:p>
    <w:p w14:paraId="1D9B6530" w14:textId="77777777" w:rsidR="00A46C1A" w:rsidRPr="00697595" w:rsidRDefault="00DD5EAF">
      <w:pPr>
        <w:pStyle w:val="ListParagraph"/>
        <w:numPr>
          <w:ilvl w:val="2"/>
          <w:numId w:val="50"/>
        </w:numPr>
        <w:tabs>
          <w:tab w:val="left" w:pos="715"/>
        </w:tabs>
        <w:spacing w:before="87" w:line="319" w:lineRule="auto"/>
        <w:ind w:right="484" w:hanging="130"/>
        <w:rPr>
          <w:sz w:val="12"/>
        </w:rPr>
      </w:pPr>
      <w:r w:rsidRPr="00697595">
        <w:rPr>
          <w:color w:val="444444"/>
          <w:sz w:val="12"/>
        </w:rPr>
        <w:t>The college’s Office of Communications &amp; Marketing must review all press releases and advertisements prior to release regarding events scheduled using college facilities to ensure accuracy of the information being provided as it relates to the college.</w:t>
      </w:r>
    </w:p>
    <w:p w14:paraId="6D85A5DF" w14:textId="77777777" w:rsidR="00A46C1A" w:rsidRPr="00697595" w:rsidRDefault="00A46C1A">
      <w:pPr>
        <w:pStyle w:val="BodyText"/>
        <w:spacing w:before="7"/>
        <w:rPr>
          <w:sz w:val="17"/>
        </w:rPr>
      </w:pPr>
    </w:p>
    <w:p w14:paraId="3B394822" w14:textId="7A11F62A" w:rsidR="00A46C1A" w:rsidRPr="00697595" w:rsidRDefault="00DD5EAF">
      <w:pPr>
        <w:pStyle w:val="ListParagraph"/>
        <w:numPr>
          <w:ilvl w:val="2"/>
          <w:numId w:val="50"/>
        </w:numPr>
        <w:tabs>
          <w:tab w:val="left" w:pos="715"/>
        </w:tabs>
        <w:spacing w:line="319" w:lineRule="auto"/>
        <w:ind w:right="235" w:hanging="129"/>
        <w:rPr>
          <w:sz w:val="12"/>
        </w:rPr>
      </w:pPr>
      <w:r w:rsidRPr="00697595">
        <w:rPr>
          <w:color w:val="444444"/>
          <w:sz w:val="12"/>
        </w:rPr>
        <w:t>If there are technical needs for the event (</w:t>
      </w:r>
      <w:r w:rsidR="007E46A2" w:rsidRPr="00697595">
        <w:rPr>
          <w:color w:val="444444"/>
          <w:sz w:val="12"/>
        </w:rPr>
        <w:t>e.g.,</w:t>
      </w:r>
      <w:r w:rsidRPr="00697595">
        <w:rPr>
          <w:color w:val="444444"/>
          <w:sz w:val="12"/>
        </w:rPr>
        <w:t xml:space="preserve"> special software, wireless access, etc.), the group requesting use of the facility must meet with a representative from the Office of Information &amp; Educational Technologies to determine technical requirements at least two weeks prior to the date of the scheduled event. If it is determined more technical assistance is required above what is included in the facility rental rate, additional charges will apply.</w:t>
      </w:r>
    </w:p>
    <w:p w14:paraId="1F911E64" w14:textId="77777777" w:rsidR="00A46C1A" w:rsidRPr="00697595" w:rsidRDefault="00A46C1A">
      <w:pPr>
        <w:pStyle w:val="BodyText"/>
        <w:spacing w:before="6"/>
        <w:rPr>
          <w:sz w:val="17"/>
        </w:rPr>
      </w:pPr>
    </w:p>
    <w:p w14:paraId="1D47943C" w14:textId="77777777" w:rsidR="00A46C1A" w:rsidRPr="00697595" w:rsidRDefault="00DD5EAF">
      <w:pPr>
        <w:pStyle w:val="ListParagraph"/>
        <w:numPr>
          <w:ilvl w:val="2"/>
          <w:numId w:val="50"/>
        </w:numPr>
        <w:tabs>
          <w:tab w:val="left" w:pos="715"/>
        </w:tabs>
        <w:spacing w:line="319" w:lineRule="auto"/>
        <w:ind w:right="147" w:hanging="130"/>
        <w:rPr>
          <w:sz w:val="12"/>
        </w:rPr>
      </w:pPr>
      <w:r w:rsidRPr="00697595">
        <w:rPr>
          <w:color w:val="444444"/>
          <w:sz w:val="12"/>
        </w:rPr>
        <w:t>If rental is of outdoor spaces, and power is needed and available in the area, the group requesting use of the facility must meet with the college’s electrician to determine electrical requirements at least two weeks prior to the date of the scheduled event. Working with the college’s electrician is mandatory for all stage rentals requiring electrical set-up of more than a 110-volt receptacle. Any electrical installation must comply with all applicable codes.</w:t>
      </w:r>
    </w:p>
    <w:p w14:paraId="5E0E7439" w14:textId="77777777" w:rsidR="00A46C1A" w:rsidRPr="00697595" w:rsidRDefault="00A46C1A">
      <w:pPr>
        <w:pStyle w:val="BodyText"/>
        <w:spacing w:before="7"/>
        <w:rPr>
          <w:sz w:val="17"/>
        </w:rPr>
      </w:pPr>
    </w:p>
    <w:p w14:paraId="6B8D91E9" w14:textId="77777777" w:rsidR="00A46C1A" w:rsidRPr="00697595" w:rsidRDefault="00DD5EAF">
      <w:pPr>
        <w:pStyle w:val="ListParagraph"/>
        <w:numPr>
          <w:ilvl w:val="2"/>
          <w:numId w:val="50"/>
        </w:numPr>
        <w:tabs>
          <w:tab w:val="left" w:pos="715"/>
        </w:tabs>
        <w:spacing w:line="319" w:lineRule="auto"/>
        <w:ind w:right="126" w:hanging="126"/>
        <w:rPr>
          <w:sz w:val="12"/>
        </w:rPr>
      </w:pPr>
      <w:r w:rsidRPr="00697595">
        <w:rPr>
          <w:color w:val="444444"/>
          <w:sz w:val="12"/>
        </w:rPr>
        <w:t xml:space="preserve">WSCC has food service providers on the Greeneville, Morristown, and Sevierville campuses, </w:t>
      </w:r>
      <w:proofErr w:type="gramStart"/>
      <w:r w:rsidRPr="00697595">
        <w:rPr>
          <w:color w:val="444444"/>
          <w:sz w:val="12"/>
        </w:rPr>
        <w:t>as well as,</w:t>
      </w:r>
      <w:proofErr w:type="gramEnd"/>
      <w:r w:rsidRPr="00697595">
        <w:rPr>
          <w:color w:val="444444"/>
          <w:sz w:val="12"/>
        </w:rPr>
        <w:t xml:space="preserve"> the Expo Center. WSCC requires that the food service provider at each respective campus have the first right of refusal for all on-campus catering. Any food service needs must be arranged through the vendor’s catering manager at least two weeks prior to the event. All arrangements for catering (including payment terms) will be between the renter and the food services vendor.</w:t>
      </w:r>
    </w:p>
    <w:p w14:paraId="3123845E" w14:textId="77777777" w:rsidR="00A46C1A" w:rsidRPr="00697595" w:rsidRDefault="00A46C1A">
      <w:pPr>
        <w:pStyle w:val="BodyText"/>
        <w:spacing w:before="7"/>
        <w:rPr>
          <w:sz w:val="18"/>
        </w:rPr>
      </w:pPr>
    </w:p>
    <w:p w14:paraId="3A99D334" w14:textId="77777777" w:rsidR="00A46C1A" w:rsidRPr="00697595" w:rsidRDefault="00DD5EAF">
      <w:pPr>
        <w:pStyle w:val="Heading9"/>
        <w:numPr>
          <w:ilvl w:val="0"/>
          <w:numId w:val="50"/>
        </w:numPr>
        <w:tabs>
          <w:tab w:val="left" w:pos="329"/>
        </w:tabs>
        <w:ind w:left="328" w:hanging="218"/>
      </w:pPr>
      <w:r w:rsidRPr="00697595">
        <w:rPr>
          <w:color w:val="444444"/>
          <w:w w:val="105"/>
        </w:rPr>
        <w:t>General Conditions for Use of Property or Facilities</w:t>
      </w:r>
    </w:p>
    <w:p w14:paraId="3A484F8D" w14:textId="77777777" w:rsidR="00A46C1A" w:rsidRPr="00697595" w:rsidRDefault="00A46C1A">
      <w:pPr>
        <w:pStyle w:val="BodyText"/>
        <w:spacing w:before="3"/>
        <w:rPr>
          <w:b/>
          <w:sz w:val="13"/>
        </w:rPr>
      </w:pPr>
    </w:p>
    <w:p w14:paraId="0320B004" w14:textId="77777777" w:rsidR="00A46C1A" w:rsidRPr="00697595" w:rsidRDefault="00DD5EAF">
      <w:pPr>
        <w:pStyle w:val="BodyText"/>
        <w:spacing w:line="319" w:lineRule="auto"/>
        <w:ind w:left="111" w:right="201"/>
        <w:jc w:val="both"/>
      </w:pPr>
      <w:r w:rsidRPr="00697595">
        <w:rPr>
          <w:color w:val="444444"/>
        </w:rPr>
        <w:t>Once an affiliated or non-affiliated individual or entity has permission to use college property or facilities, including open access areas, the requirements outlined in this section, as well as all other requirements put forth in this policy, must be met. Violation of, or failure to comply with, these requirements set forth in this policy or other college policies may result in the immediate revocation of previously granted approval for access/use of campus facilities or property.</w:t>
      </w:r>
    </w:p>
    <w:p w14:paraId="180D2A20" w14:textId="77777777" w:rsidR="00A46C1A" w:rsidRPr="00697595" w:rsidRDefault="00DD5EAF">
      <w:pPr>
        <w:pStyle w:val="ListParagraph"/>
        <w:numPr>
          <w:ilvl w:val="1"/>
          <w:numId w:val="50"/>
        </w:numPr>
        <w:tabs>
          <w:tab w:val="left" w:pos="143"/>
        </w:tabs>
        <w:spacing w:before="99"/>
        <w:ind w:right="4414" w:hanging="414"/>
        <w:jc w:val="right"/>
        <w:rPr>
          <w:sz w:val="12"/>
        </w:rPr>
      </w:pPr>
      <w:r w:rsidRPr="00697595">
        <w:rPr>
          <w:color w:val="444444"/>
          <w:sz w:val="12"/>
        </w:rPr>
        <w:t>Building codes, fire codes, and safety standards applicable to a particular facility and/or property must be met.</w:t>
      </w:r>
    </w:p>
    <w:p w14:paraId="4C15C898" w14:textId="77777777" w:rsidR="00A46C1A" w:rsidRPr="00697595" w:rsidRDefault="00A46C1A">
      <w:pPr>
        <w:pStyle w:val="BodyText"/>
        <w:rPr>
          <w:sz w:val="14"/>
        </w:rPr>
      </w:pPr>
    </w:p>
    <w:p w14:paraId="7ABD5E2F" w14:textId="77777777" w:rsidR="00A46C1A" w:rsidRPr="00697595" w:rsidRDefault="00DD5EAF">
      <w:pPr>
        <w:pStyle w:val="ListParagraph"/>
        <w:numPr>
          <w:ilvl w:val="1"/>
          <w:numId w:val="50"/>
        </w:numPr>
        <w:tabs>
          <w:tab w:val="left" w:pos="413"/>
        </w:tabs>
        <w:spacing w:before="87"/>
        <w:ind w:hanging="141"/>
        <w:rPr>
          <w:sz w:val="12"/>
        </w:rPr>
      </w:pPr>
      <w:r w:rsidRPr="00697595">
        <w:rPr>
          <w:color w:val="444444"/>
          <w:sz w:val="12"/>
        </w:rPr>
        <w:t>All WSCC and TBR rules and/or policies must be followed.</w:t>
      </w:r>
    </w:p>
    <w:p w14:paraId="4DD331A7" w14:textId="77777777" w:rsidR="00A46C1A" w:rsidRPr="00697595" w:rsidRDefault="00A46C1A">
      <w:pPr>
        <w:pStyle w:val="BodyText"/>
        <w:rPr>
          <w:sz w:val="14"/>
        </w:rPr>
      </w:pPr>
    </w:p>
    <w:p w14:paraId="3A24A1D2" w14:textId="77777777" w:rsidR="00A46C1A" w:rsidRPr="00697595" w:rsidRDefault="00DD5EAF">
      <w:pPr>
        <w:pStyle w:val="ListParagraph"/>
        <w:numPr>
          <w:ilvl w:val="1"/>
          <w:numId w:val="50"/>
        </w:numPr>
        <w:tabs>
          <w:tab w:val="left" w:pos="414"/>
        </w:tabs>
        <w:spacing w:before="86" w:line="319" w:lineRule="auto"/>
        <w:ind w:right="519" w:hanging="140"/>
        <w:rPr>
          <w:sz w:val="12"/>
        </w:rPr>
      </w:pPr>
      <w:r w:rsidRPr="00697595">
        <w:rPr>
          <w:color w:val="444444"/>
          <w:sz w:val="12"/>
        </w:rPr>
        <w:t xml:space="preserve">Sound amplification equipment may be used only when prior approval has been given by the appropriate official, </w:t>
      </w:r>
      <w:proofErr w:type="gramStart"/>
      <w:r w:rsidRPr="00697595">
        <w:rPr>
          <w:color w:val="444444"/>
          <w:sz w:val="12"/>
        </w:rPr>
        <w:t>taking into account</w:t>
      </w:r>
      <w:proofErr w:type="gramEnd"/>
      <w:r w:rsidRPr="00697595">
        <w:rPr>
          <w:color w:val="444444"/>
          <w:sz w:val="12"/>
        </w:rPr>
        <w:t xml:space="preserve"> the college mission and the nature of the facility or property requested, location, and time of day.</w:t>
      </w:r>
    </w:p>
    <w:p w14:paraId="2A60BA13" w14:textId="77777777" w:rsidR="00A46C1A" w:rsidRPr="00697595" w:rsidRDefault="00A46C1A">
      <w:pPr>
        <w:pStyle w:val="BodyText"/>
        <w:spacing w:before="7"/>
        <w:rPr>
          <w:sz w:val="17"/>
        </w:rPr>
      </w:pPr>
    </w:p>
    <w:p w14:paraId="5BCF3B00" w14:textId="77777777" w:rsidR="00A46C1A" w:rsidRPr="00697595" w:rsidRDefault="00DD5EAF">
      <w:pPr>
        <w:pStyle w:val="ListParagraph"/>
        <w:numPr>
          <w:ilvl w:val="1"/>
          <w:numId w:val="50"/>
        </w:numPr>
        <w:tabs>
          <w:tab w:val="left" w:pos="414"/>
        </w:tabs>
        <w:ind w:hanging="153"/>
        <w:rPr>
          <w:sz w:val="12"/>
        </w:rPr>
      </w:pPr>
      <w:r w:rsidRPr="00697595">
        <w:rPr>
          <w:color w:val="444444"/>
          <w:sz w:val="12"/>
        </w:rPr>
        <w:t>Any rental of college equipment must follow the appropriate college policy and/or procedure.</w:t>
      </w:r>
    </w:p>
    <w:p w14:paraId="38174F82" w14:textId="77777777" w:rsidR="00A46C1A" w:rsidRPr="00697595" w:rsidRDefault="00A46C1A">
      <w:pPr>
        <w:pStyle w:val="BodyText"/>
        <w:rPr>
          <w:sz w:val="14"/>
        </w:rPr>
      </w:pPr>
    </w:p>
    <w:p w14:paraId="71520644" w14:textId="77777777" w:rsidR="00A46C1A" w:rsidRPr="00697595" w:rsidRDefault="00DD5EAF">
      <w:pPr>
        <w:pStyle w:val="ListParagraph"/>
        <w:numPr>
          <w:ilvl w:val="1"/>
          <w:numId w:val="50"/>
        </w:numPr>
        <w:tabs>
          <w:tab w:val="left" w:pos="414"/>
        </w:tabs>
        <w:spacing w:before="86" w:line="319" w:lineRule="auto"/>
        <w:ind w:right="262" w:hanging="141"/>
        <w:rPr>
          <w:sz w:val="12"/>
        </w:rPr>
      </w:pPr>
      <w:r w:rsidRPr="00697595">
        <w:rPr>
          <w:color w:val="444444"/>
          <w:sz w:val="12"/>
        </w:rPr>
        <w:t xml:space="preserve">All individuals and/or entities using college property and/or facilities must agree to indemnify the college and hold it harmless from </w:t>
      </w:r>
      <w:proofErr w:type="gramStart"/>
      <w:r w:rsidRPr="00697595">
        <w:rPr>
          <w:color w:val="444444"/>
          <w:sz w:val="12"/>
        </w:rPr>
        <w:t>any and all</w:t>
      </w:r>
      <w:proofErr w:type="gramEnd"/>
      <w:r w:rsidRPr="00697595">
        <w:rPr>
          <w:color w:val="444444"/>
          <w:sz w:val="12"/>
        </w:rPr>
        <w:t xml:space="preserve"> liabilities arising out of such use of the property and/or facilities, including, but not limited to, personal injury, property damage, theft, court costs and attorney’s fees. The renting organization will be liable for any </w:t>
      </w:r>
      <w:proofErr w:type="gramStart"/>
      <w:r w:rsidRPr="00697595">
        <w:rPr>
          <w:color w:val="444444"/>
          <w:sz w:val="12"/>
        </w:rPr>
        <w:t>damages</w:t>
      </w:r>
      <w:proofErr w:type="gramEnd"/>
      <w:r w:rsidRPr="00697595">
        <w:rPr>
          <w:color w:val="444444"/>
          <w:sz w:val="12"/>
        </w:rPr>
        <w:t xml:space="preserve"> to the college’s facilities and equipment and will be required to reimburse WSCC for all related expenses incurred, including but not limited to, cost of repair or replacement.</w:t>
      </w:r>
    </w:p>
    <w:p w14:paraId="72C748F3" w14:textId="77777777" w:rsidR="00A46C1A" w:rsidRPr="00697595" w:rsidRDefault="00A46C1A">
      <w:pPr>
        <w:pStyle w:val="BodyText"/>
        <w:spacing w:before="7"/>
        <w:rPr>
          <w:sz w:val="17"/>
        </w:rPr>
      </w:pPr>
    </w:p>
    <w:p w14:paraId="624681FE" w14:textId="77777777" w:rsidR="00A46C1A" w:rsidRPr="00697595" w:rsidRDefault="00DD5EAF">
      <w:pPr>
        <w:pStyle w:val="ListParagraph"/>
        <w:numPr>
          <w:ilvl w:val="1"/>
          <w:numId w:val="50"/>
        </w:numPr>
        <w:tabs>
          <w:tab w:val="left" w:pos="414"/>
        </w:tabs>
        <w:ind w:hanging="135"/>
        <w:rPr>
          <w:sz w:val="12"/>
        </w:rPr>
      </w:pPr>
      <w:r w:rsidRPr="00697595">
        <w:rPr>
          <w:color w:val="444444"/>
          <w:sz w:val="12"/>
        </w:rPr>
        <w:t>All individuals and/or entities using college facilities pursuant to this policy indemnify WSCC, and understand that the college may require:</w:t>
      </w:r>
    </w:p>
    <w:p w14:paraId="45F5E6E2" w14:textId="77777777" w:rsidR="00A46C1A" w:rsidRPr="00697595" w:rsidRDefault="00A46C1A">
      <w:pPr>
        <w:pStyle w:val="BodyText"/>
        <w:spacing w:before="9"/>
        <w:rPr>
          <w:sz w:val="19"/>
        </w:rPr>
      </w:pPr>
    </w:p>
    <w:p w14:paraId="05A73E60" w14:textId="77777777" w:rsidR="00A46C1A" w:rsidRPr="00697595" w:rsidRDefault="00DD5EAF">
      <w:pPr>
        <w:pStyle w:val="ListParagraph"/>
        <w:numPr>
          <w:ilvl w:val="2"/>
          <w:numId w:val="50"/>
        </w:numPr>
        <w:tabs>
          <w:tab w:val="left" w:pos="715"/>
        </w:tabs>
        <w:spacing w:before="1"/>
        <w:rPr>
          <w:sz w:val="12"/>
        </w:rPr>
      </w:pPr>
      <w:r w:rsidRPr="00697595">
        <w:rPr>
          <w:color w:val="444444"/>
          <w:sz w:val="12"/>
        </w:rPr>
        <w:t>Adequate bond or other security for damage to the property or facilities;</w:t>
      </w:r>
    </w:p>
    <w:p w14:paraId="7C10AD48" w14:textId="77777777" w:rsidR="00A46C1A" w:rsidRPr="00697595" w:rsidRDefault="00A46C1A">
      <w:pPr>
        <w:pStyle w:val="BodyText"/>
        <w:rPr>
          <w:sz w:val="14"/>
        </w:rPr>
      </w:pPr>
    </w:p>
    <w:p w14:paraId="26D49D24" w14:textId="77777777" w:rsidR="00A46C1A" w:rsidRPr="00697595" w:rsidRDefault="00DD5EAF">
      <w:pPr>
        <w:pStyle w:val="ListParagraph"/>
        <w:numPr>
          <w:ilvl w:val="2"/>
          <w:numId w:val="50"/>
        </w:numPr>
        <w:tabs>
          <w:tab w:val="left" w:pos="715"/>
        </w:tabs>
        <w:spacing w:before="86"/>
        <w:ind w:hanging="130"/>
        <w:rPr>
          <w:sz w:val="12"/>
        </w:rPr>
      </w:pPr>
      <w:r w:rsidRPr="00697595">
        <w:rPr>
          <w:color w:val="444444"/>
          <w:sz w:val="12"/>
        </w:rPr>
        <w:t>Personal injury and property damage insurance coverage;</w:t>
      </w:r>
    </w:p>
    <w:p w14:paraId="459D3CD4" w14:textId="77777777" w:rsidR="00A46C1A" w:rsidRPr="00697595" w:rsidRDefault="00A46C1A">
      <w:pPr>
        <w:pStyle w:val="BodyText"/>
        <w:rPr>
          <w:sz w:val="14"/>
        </w:rPr>
      </w:pPr>
    </w:p>
    <w:p w14:paraId="3C33672F" w14:textId="77777777" w:rsidR="00A46C1A" w:rsidRPr="00697595" w:rsidRDefault="00DD5EAF">
      <w:pPr>
        <w:pStyle w:val="ListParagraph"/>
        <w:numPr>
          <w:ilvl w:val="2"/>
          <w:numId w:val="50"/>
        </w:numPr>
        <w:tabs>
          <w:tab w:val="left" w:pos="715"/>
        </w:tabs>
        <w:spacing w:before="86"/>
        <w:ind w:hanging="129"/>
        <w:rPr>
          <w:sz w:val="12"/>
        </w:rPr>
      </w:pPr>
      <w:r w:rsidRPr="00697595">
        <w:rPr>
          <w:color w:val="444444"/>
          <w:sz w:val="12"/>
        </w:rPr>
        <w:t>A performance bond or insurance guaranteeing performance of its obligations under the contract; and/or</w:t>
      </w:r>
    </w:p>
    <w:p w14:paraId="1B0A4B92" w14:textId="77777777" w:rsidR="00A46C1A" w:rsidRPr="00697595" w:rsidRDefault="00A46C1A">
      <w:pPr>
        <w:pStyle w:val="BodyText"/>
        <w:rPr>
          <w:sz w:val="14"/>
        </w:rPr>
      </w:pPr>
    </w:p>
    <w:p w14:paraId="7501DD2D" w14:textId="77777777" w:rsidR="00A46C1A" w:rsidRPr="00697595" w:rsidRDefault="00DD5EAF">
      <w:pPr>
        <w:pStyle w:val="ListParagraph"/>
        <w:numPr>
          <w:ilvl w:val="2"/>
          <w:numId w:val="50"/>
        </w:numPr>
        <w:tabs>
          <w:tab w:val="left" w:pos="715"/>
        </w:tabs>
        <w:spacing w:before="87"/>
        <w:ind w:hanging="131"/>
        <w:rPr>
          <w:sz w:val="12"/>
        </w:rPr>
      </w:pPr>
      <w:r w:rsidRPr="00697595">
        <w:rPr>
          <w:color w:val="444444"/>
          <w:sz w:val="12"/>
        </w:rPr>
        <w:t>Other types of insurance in such amounts as are designated by WSCC.</w:t>
      </w:r>
    </w:p>
    <w:p w14:paraId="638F0FF1" w14:textId="77777777" w:rsidR="00A46C1A" w:rsidRPr="00697595" w:rsidRDefault="00A46C1A">
      <w:pPr>
        <w:pStyle w:val="BodyText"/>
        <w:rPr>
          <w:sz w:val="14"/>
        </w:rPr>
      </w:pPr>
    </w:p>
    <w:p w14:paraId="02636F7D" w14:textId="77777777" w:rsidR="00A46C1A" w:rsidRPr="00697595" w:rsidRDefault="00DD5EAF">
      <w:pPr>
        <w:pStyle w:val="ListParagraph"/>
        <w:numPr>
          <w:ilvl w:val="1"/>
          <w:numId w:val="50"/>
        </w:numPr>
        <w:tabs>
          <w:tab w:val="left" w:pos="414"/>
        </w:tabs>
        <w:spacing w:before="86" w:line="319" w:lineRule="auto"/>
        <w:ind w:right="519" w:hanging="150"/>
        <w:rPr>
          <w:sz w:val="12"/>
        </w:rPr>
      </w:pPr>
      <w:r w:rsidRPr="00697595">
        <w:rPr>
          <w:color w:val="444444"/>
          <w:sz w:val="12"/>
        </w:rPr>
        <w:t>All persons operating motor vehicles in conjunction with an approved use/access of campus facilities and/or property shall be subject to college and TBR rules, regulations, policies and procedures regarding traffic and parking.</w:t>
      </w:r>
    </w:p>
    <w:p w14:paraId="3BB8C735" w14:textId="77777777" w:rsidR="00A46C1A" w:rsidRPr="00697595" w:rsidRDefault="00A46C1A">
      <w:pPr>
        <w:pStyle w:val="BodyText"/>
        <w:spacing w:before="7"/>
        <w:rPr>
          <w:sz w:val="17"/>
        </w:rPr>
      </w:pPr>
    </w:p>
    <w:p w14:paraId="3ABF09F5" w14:textId="77777777" w:rsidR="00A46C1A" w:rsidRPr="00697595" w:rsidRDefault="00DD5EAF">
      <w:pPr>
        <w:pStyle w:val="ListParagraph"/>
        <w:numPr>
          <w:ilvl w:val="1"/>
          <w:numId w:val="50"/>
        </w:numPr>
        <w:tabs>
          <w:tab w:val="left" w:pos="160"/>
        </w:tabs>
        <w:ind w:right="4378" w:hanging="414"/>
        <w:jc w:val="right"/>
        <w:rPr>
          <w:sz w:val="12"/>
        </w:rPr>
      </w:pPr>
      <w:r w:rsidRPr="00697595">
        <w:rPr>
          <w:color w:val="444444"/>
          <w:sz w:val="12"/>
        </w:rPr>
        <w:t>Users of facilities or property and/or their sponsor(s) are responsible for all activities associated with the event.</w:t>
      </w:r>
    </w:p>
    <w:p w14:paraId="4DEDD458" w14:textId="77777777" w:rsidR="00A46C1A" w:rsidRPr="00697595" w:rsidRDefault="00A46C1A">
      <w:pPr>
        <w:pStyle w:val="BodyText"/>
        <w:rPr>
          <w:sz w:val="14"/>
        </w:rPr>
      </w:pPr>
    </w:p>
    <w:p w14:paraId="37F813BA" w14:textId="77777777" w:rsidR="00A46C1A" w:rsidRPr="00697595" w:rsidRDefault="00DD5EAF">
      <w:pPr>
        <w:pStyle w:val="ListParagraph"/>
        <w:numPr>
          <w:ilvl w:val="1"/>
          <w:numId w:val="50"/>
        </w:numPr>
        <w:tabs>
          <w:tab w:val="left" w:pos="414"/>
        </w:tabs>
        <w:spacing w:before="87"/>
        <w:ind w:hanging="110"/>
        <w:rPr>
          <w:sz w:val="12"/>
        </w:rPr>
      </w:pPr>
      <w:r w:rsidRPr="00697595">
        <w:rPr>
          <w:color w:val="444444"/>
          <w:sz w:val="12"/>
        </w:rPr>
        <w:t>Use of the requested facility and/or property shall be limited to the declared purpose in the application for use/access to campus facilities and/or property.</w:t>
      </w:r>
    </w:p>
    <w:p w14:paraId="4319A5A8" w14:textId="77777777" w:rsidR="00A46C1A" w:rsidRPr="00697595" w:rsidRDefault="00A46C1A">
      <w:pPr>
        <w:pStyle w:val="BodyText"/>
        <w:rPr>
          <w:sz w:val="14"/>
        </w:rPr>
      </w:pPr>
    </w:p>
    <w:p w14:paraId="49F4E4C3" w14:textId="77777777" w:rsidR="00A46C1A" w:rsidRPr="00697595" w:rsidRDefault="00DD5EAF">
      <w:pPr>
        <w:pStyle w:val="ListParagraph"/>
        <w:numPr>
          <w:ilvl w:val="1"/>
          <w:numId w:val="50"/>
        </w:numPr>
        <w:tabs>
          <w:tab w:val="left" w:pos="414"/>
        </w:tabs>
        <w:spacing w:before="86" w:line="319" w:lineRule="auto"/>
        <w:ind w:right="259" w:hanging="125"/>
        <w:rPr>
          <w:sz w:val="12"/>
        </w:rPr>
      </w:pPr>
      <w:r w:rsidRPr="00697595">
        <w:rPr>
          <w:color w:val="444444"/>
          <w:sz w:val="12"/>
        </w:rPr>
        <w:t>Access to, or use of, campus facilities shall not be permitted overnight unless specifically requested in writing and approved by the president or designee pursuant to the requirements of this policy and/or other applicable college policies. Such use shall be limited to the specific time and location set forth in the notice of approval/registration document.</w:t>
      </w:r>
    </w:p>
    <w:p w14:paraId="52F8F8A9" w14:textId="77777777" w:rsidR="00A46C1A" w:rsidRPr="00697595" w:rsidRDefault="00A46C1A">
      <w:pPr>
        <w:pStyle w:val="BodyText"/>
        <w:spacing w:before="7"/>
        <w:rPr>
          <w:sz w:val="17"/>
        </w:rPr>
      </w:pPr>
    </w:p>
    <w:p w14:paraId="346853D8" w14:textId="77777777" w:rsidR="00A46C1A" w:rsidRPr="00697595" w:rsidRDefault="00DD5EAF">
      <w:pPr>
        <w:pStyle w:val="ListParagraph"/>
        <w:numPr>
          <w:ilvl w:val="1"/>
          <w:numId w:val="50"/>
        </w:numPr>
        <w:tabs>
          <w:tab w:val="left" w:pos="414"/>
        </w:tabs>
        <w:spacing w:line="319" w:lineRule="auto"/>
        <w:ind w:right="407" w:hanging="146"/>
        <w:jc w:val="both"/>
        <w:rPr>
          <w:sz w:val="12"/>
        </w:rPr>
      </w:pPr>
      <w:r w:rsidRPr="00697595">
        <w:rPr>
          <w:color w:val="444444"/>
          <w:sz w:val="12"/>
        </w:rPr>
        <w:t xml:space="preserve">All persons on campus in conjunction with an approved application for use/access shall provide adequate identification upon request to appropriate officials and security personnel of the institution. </w:t>
      </w:r>
      <w:proofErr w:type="gramStart"/>
      <w:r w:rsidRPr="00697595">
        <w:rPr>
          <w:color w:val="444444"/>
          <w:sz w:val="12"/>
        </w:rPr>
        <w:t>Persons</w:t>
      </w:r>
      <w:proofErr w:type="gramEnd"/>
      <w:r w:rsidRPr="00697595">
        <w:rPr>
          <w:color w:val="444444"/>
          <w:sz w:val="12"/>
        </w:rPr>
        <w:t xml:space="preserve"> or groups who refuse to provide such identification may be subject to immediate removal from campus and/or disciplinary action. In appropriate circumstances, such </w:t>
      </w:r>
      <w:proofErr w:type="gramStart"/>
      <w:r w:rsidRPr="00697595">
        <w:rPr>
          <w:color w:val="444444"/>
          <w:sz w:val="12"/>
        </w:rPr>
        <w:t>persons</w:t>
      </w:r>
      <w:proofErr w:type="gramEnd"/>
      <w:r w:rsidRPr="00697595">
        <w:rPr>
          <w:color w:val="444444"/>
          <w:sz w:val="12"/>
        </w:rPr>
        <w:t xml:space="preserve"> may become subject to arrest and/or prosecution, and students will be subject to WSCC disciplinary sanctions.</w:t>
      </w:r>
    </w:p>
    <w:p w14:paraId="21656741" w14:textId="77777777" w:rsidR="00A46C1A" w:rsidRPr="00697595" w:rsidRDefault="00A46C1A">
      <w:pPr>
        <w:pStyle w:val="BodyText"/>
        <w:rPr>
          <w:sz w:val="14"/>
        </w:rPr>
      </w:pPr>
    </w:p>
    <w:p w14:paraId="35E28D50" w14:textId="43713DBC" w:rsidR="00A46C1A" w:rsidRPr="00697595" w:rsidRDefault="00A46C1A" w:rsidP="00697595">
      <w:pPr>
        <w:spacing w:before="91"/>
        <w:ind w:left="2025" w:right="2043"/>
        <w:jc w:val="center"/>
        <w:rPr>
          <w:rFonts w:ascii="Arial"/>
          <w:sz w:val="16"/>
        </w:rPr>
        <w:sectPr w:rsidR="00A46C1A" w:rsidRPr="00697595">
          <w:footerReference w:type="default" r:id="rId46"/>
          <w:pgSz w:w="12240" w:h="15840"/>
          <w:pgMar w:top="720" w:right="760" w:bottom="280" w:left="780" w:header="0" w:footer="0" w:gutter="0"/>
          <w:cols w:space="720"/>
        </w:sectPr>
      </w:pPr>
    </w:p>
    <w:p w14:paraId="4F5405A3" w14:textId="77777777" w:rsidR="00A46C1A" w:rsidRPr="00697595" w:rsidRDefault="00DD5EAF">
      <w:pPr>
        <w:pStyle w:val="ListParagraph"/>
        <w:numPr>
          <w:ilvl w:val="1"/>
          <w:numId w:val="50"/>
        </w:numPr>
        <w:tabs>
          <w:tab w:val="left" w:pos="414"/>
        </w:tabs>
        <w:spacing w:before="70" w:line="319" w:lineRule="auto"/>
        <w:ind w:right="148" w:hanging="135"/>
        <w:rPr>
          <w:sz w:val="12"/>
        </w:rPr>
      </w:pPr>
      <w:r w:rsidRPr="00697595">
        <w:rPr>
          <w:color w:val="444444"/>
          <w:sz w:val="12"/>
        </w:rPr>
        <w:lastRenderedPageBreak/>
        <w:t>WSCC shall have the right to terminate the use of campus facilities or property by any group, organization or individual in violation of any provision of this policy, college policy, local, state, or federal law or regulation.</w:t>
      </w:r>
    </w:p>
    <w:p w14:paraId="6569144E" w14:textId="77777777" w:rsidR="00A46C1A" w:rsidRPr="00697595" w:rsidRDefault="00A46C1A">
      <w:pPr>
        <w:pStyle w:val="BodyText"/>
        <w:spacing w:before="8"/>
        <w:rPr>
          <w:sz w:val="18"/>
        </w:rPr>
      </w:pPr>
    </w:p>
    <w:p w14:paraId="0B3CE93A" w14:textId="77777777" w:rsidR="00A46C1A" w:rsidRPr="00697595" w:rsidRDefault="00DD5EAF">
      <w:pPr>
        <w:pStyle w:val="Heading9"/>
        <w:numPr>
          <w:ilvl w:val="0"/>
          <w:numId w:val="50"/>
        </w:numPr>
        <w:tabs>
          <w:tab w:val="left" w:pos="395"/>
        </w:tabs>
        <w:ind w:left="394" w:hanging="284"/>
      </w:pPr>
      <w:r w:rsidRPr="00697595">
        <w:rPr>
          <w:color w:val="444444"/>
          <w:w w:val="105"/>
        </w:rPr>
        <w:t>Denial of the Use of Facilities</w:t>
      </w:r>
    </w:p>
    <w:p w14:paraId="3ACC1755" w14:textId="77777777" w:rsidR="00A46C1A" w:rsidRPr="00697595" w:rsidRDefault="00A46C1A">
      <w:pPr>
        <w:pStyle w:val="BodyText"/>
        <w:spacing w:before="3"/>
        <w:rPr>
          <w:b/>
          <w:sz w:val="13"/>
        </w:rPr>
      </w:pPr>
    </w:p>
    <w:p w14:paraId="42A7F9BC" w14:textId="77777777" w:rsidR="00A46C1A" w:rsidRPr="00697595" w:rsidRDefault="00DD5EAF">
      <w:pPr>
        <w:pStyle w:val="BodyText"/>
        <w:ind w:left="111"/>
      </w:pPr>
      <w:r w:rsidRPr="00697595">
        <w:rPr>
          <w:color w:val="444444"/>
        </w:rPr>
        <w:t>WSCC may deny affiliated entities or individuals or non-affiliated entities or individuals the use of college facilities, including open access areas, for any one of the following reasons:</w:t>
      </w:r>
    </w:p>
    <w:p w14:paraId="412483AE" w14:textId="77777777" w:rsidR="00A46C1A" w:rsidRPr="00697595" w:rsidRDefault="00A46C1A">
      <w:pPr>
        <w:pStyle w:val="BodyText"/>
        <w:spacing w:before="8"/>
      </w:pPr>
    </w:p>
    <w:p w14:paraId="30DC70A5" w14:textId="77777777" w:rsidR="00A46C1A" w:rsidRPr="00697595" w:rsidRDefault="00DD5EAF">
      <w:pPr>
        <w:pStyle w:val="ListParagraph"/>
        <w:numPr>
          <w:ilvl w:val="0"/>
          <w:numId w:val="49"/>
        </w:numPr>
        <w:tabs>
          <w:tab w:val="left" w:pos="414"/>
        </w:tabs>
        <w:ind w:hanging="144"/>
        <w:rPr>
          <w:sz w:val="12"/>
        </w:rPr>
      </w:pPr>
      <w:r w:rsidRPr="00697595">
        <w:rPr>
          <w:color w:val="444444"/>
          <w:sz w:val="12"/>
        </w:rPr>
        <w:t>The property or facilities have been previously reserved by another group, organization or individual with equal or higher priority;</w:t>
      </w:r>
    </w:p>
    <w:p w14:paraId="13DA39E5" w14:textId="77777777" w:rsidR="00A46C1A" w:rsidRPr="00697595" w:rsidRDefault="00A46C1A">
      <w:pPr>
        <w:pStyle w:val="BodyText"/>
        <w:rPr>
          <w:sz w:val="14"/>
        </w:rPr>
      </w:pPr>
    </w:p>
    <w:p w14:paraId="35EBB266" w14:textId="77777777" w:rsidR="00A46C1A" w:rsidRPr="00697595" w:rsidRDefault="00DD5EAF">
      <w:pPr>
        <w:pStyle w:val="ListParagraph"/>
        <w:numPr>
          <w:ilvl w:val="0"/>
          <w:numId w:val="49"/>
        </w:numPr>
        <w:tabs>
          <w:tab w:val="left" w:pos="413"/>
        </w:tabs>
        <w:spacing w:before="87"/>
        <w:ind w:hanging="141"/>
        <w:rPr>
          <w:sz w:val="12"/>
        </w:rPr>
      </w:pPr>
      <w:r w:rsidRPr="00697595">
        <w:rPr>
          <w:color w:val="444444"/>
          <w:sz w:val="12"/>
        </w:rPr>
        <w:t>Frequency of previous use during an academic period in comparison to that of a contemporaneous applicant;</w:t>
      </w:r>
    </w:p>
    <w:p w14:paraId="2E27D357" w14:textId="77777777" w:rsidR="00A46C1A" w:rsidRPr="00697595" w:rsidRDefault="00A46C1A">
      <w:pPr>
        <w:pStyle w:val="BodyText"/>
        <w:rPr>
          <w:sz w:val="14"/>
        </w:rPr>
      </w:pPr>
    </w:p>
    <w:p w14:paraId="48E373BE" w14:textId="77777777" w:rsidR="00A46C1A" w:rsidRPr="00697595" w:rsidRDefault="00DD5EAF">
      <w:pPr>
        <w:pStyle w:val="ListParagraph"/>
        <w:numPr>
          <w:ilvl w:val="0"/>
          <w:numId w:val="49"/>
        </w:numPr>
        <w:tabs>
          <w:tab w:val="left" w:pos="414"/>
        </w:tabs>
        <w:spacing w:before="86"/>
        <w:ind w:hanging="141"/>
        <w:rPr>
          <w:sz w:val="12"/>
        </w:rPr>
      </w:pPr>
      <w:r w:rsidRPr="00697595">
        <w:rPr>
          <w:color w:val="444444"/>
          <w:sz w:val="12"/>
        </w:rPr>
        <w:t>Use of the property or facilities requested would be impractical due to scheduled usage prior to or following the requested use, or due to other extenuating circumstances;</w:t>
      </w:r>
    </w:p>
    <w:p w14:paraId="58DC1045" w14:textId="77777777" w:rsidR="00A46C1A" w:rsidRPr="00697595" w:rsidRDefault="00A46C1A">
      <w:pPr>
        <w:pStyle w:val="BodyText"/>
        <w:rPr>
          <w:sz w:val="14"/>
        </w:rPr>
      </w:pPr>
    </w:p>
    <w:p w14:paraId="0D691584" w14:textId="77777777" w:rsidR="00A46C1A" w:rsidRPr="00697595" w:rsidRDefault="00DD5EAF">
      <w:pPr>
        <w:pStyle w:val="ListParagraph"/>
        <w:numPr>
          <w:ilvl w:val="0"/>
          <w:numId w:val="49"/>
        </w:numPr>
        <w:tabs>
          <w:tab w:val="left" w:pos="414"/>
        </w:tabs>
        <w:spacing w:before="87"/>
        <w:ind w:hanging="153"/>
        <w:rPr>
          <w:sz w:val="12"/>
        </w:rPr>
      </w:pPr>
      <w:r w:rsidRPr="00697595">
        <w:rPr>
          <w:color w:val="444444"/>
          <w:sz w:val="12"/>
        </w:rPr>
        <w:t>The applicant or sponsor of the activity has not provided accurate or complete information required on the application for registration;</w:t>
      </w:r>
    </w:p>
    <w:p w14:paraId="136B1264" w14:textId="77777777" w:rsidR="00A46C1A" w:rsidRPr="00697595" w:rsidRDefault="00A46C1A">
      <w:pPr>
        <w:pStyle w:val="BodyText"/>
        <w:rPr>
          <w:sz w:val="14"/>
        </w:rPr>
      </w:pPr>
    </w:p>
    <w:p w14:paraId="0DAD4AF7" w14:textId="77777777" w:rsidR="00A46C1A" w:rsidRPr="00697595" w:rsidRDefault="00DD5EAF">
      <w:pPr>
        <w:pStyle w:val="ListParagraph"/>
        <w:numPr>
          <w:ilvl w:val="0"/>
          <w:numId w:val="49"/>
        </w:numPr>
        <w:tabs>
          <w:tab w:val="left" w:pos="414"/>
        </w:tabs>
        <w:spacing w:before="86"/>
        <w:ind w:hanging="142"/>
        <w:rPr>
          <w:sz w:val="12"/>
        </w:rPr>
      </w:pPr>
      <w:r w:rsidRPr="00697595">
        <w:rPr>
          <w:color w:val="444444"/>
          <w:sz w:val="12"/>
        </w:rPr>
        <w:t>The applicant or sponsor of the activity has been responsible for violation of college or TBR policy during a previously registered use of campus property or facilities;</w:t>
      </w:r>
    </w:p>
    <w:p w14:paraId="4C21A7E4" w14:textId="77777777" w:rsidR="00A46C1A" w:rsidRPr="00697595" w:rsidRDefault="00A46C1A">
      <w:pPr>
        <w:pStyle w:val="BodyText"/>
        <w:rPr>
          <w:sz w:val="14"/>
        </w:rPr>
      </w:pPr>
    </w:p>
    <w:p w14:paraId="4232BE94" w14:textId="77777777" w:rsidR="00A46C1A" w:rsidRPr="00697595" w:rsidRDefault="00DD5EAF">
      <w:pPr>
        <w:pStyle w:val="ListParagraph"/>
        <w:numPr>
          <w:ilvl w:val="0"/>
          <w:numId w:val="49"/>
        </w:numPr>
        <w:tabs>
          <w:tab w:val="left" w:pos="414"/>
        </w:tabs>
        <w:spacing w:before="87"/>
        <w:ind w:hanging="135"/>
        <w:rPr>
          <w:sz w:val="12"/>
        </w:rPr>
      </w:pPr>
      <w:r w:rsidRPr="00697595">
        <w:rPr>
          <w:color w:val="444444"/>
          <w:sz w:val="12"/>
        </w:rPr>
        <w:t>The applicant has previously violated any conditions or assurances specified in a previous registration application;</w:t>
      </w:r>
    </w:p>
    <w:p w14:paraId="2FC60B0F" w14:textId="77777777" w:rsidR="00A46C1A" w:rsidRPr="00697595" w:rsidRDefault="00A46C1A">
      <w:pPr>
        <w:pStyle w:val="BodyText"/>
        <w:rPr>
          <w:sz w:val="14"/>
        </w:rPr>
      </w:pPr>
    </w:p>
    <w:p w14:paraId="5BA30960" w14:textId="77777777" w:rsidR="00A46C1A" w:rsidRPr="00697595" w:rsidRDefault="00DD5EAF">
      <w:pPr>
        <w:pStyle w:val="ListParagraph"/>
        <w:numPr>
          <w:ilvl w:val="0"/>
          <w:numId w:val="49"/>
        </w:numPr>
        <w:tabs>
          <w:tab w:val="left" w:pos="414"/>
        </w:tabs>
        <w:spacing w:before="86"/>
        <w:ind w:hanging="151"/>
        <w:rPr>
          <w:sz w:val="12"/>
        </w:rPr>
      </w:pPr>
      <w:r w:rsidRPr="00697595">
        <w:rPr>
          <w:color w:val="444444"/>
          <w:sz w:val="12"/>
        </w:rPr>
        <w:t>The facility or property requested has not been designated as available for use for the time/date;</w:t>
      </w:r>
    </w:p>
    <w:p w14:paraId="18AB9A4B" w14:textId="77777777" w:rsidR="00A46C1A" w:rsidRPr="00697595" w:rsidRDefault="00A46C1A">
      <w:pPr>
        <w:pStyle w:val="BodyText"/>
        <w:rPr>
          <w:sz w:val="14"/>
        </w:rPr>
      </w:pPr>
    </w:p>
    <w:p w14:paraId="0A4AF0BD" w14:textId="77777777" w:rsidR="00A46C1A" w:rsidRPr="00697595" w:rsidRDefault="00DD5EAF">
      <w:pPr>
        <w:pStyle w:val="ListParagraph"/>
        <w:numPr>
          <w:ilvl w:val="0"/>
          <w:numId w:val="49"/>
        </w:numPr>
        <w:tabs>
          <w:tab w:val="left" w:pos="414"/>
        </w:tabs>
        <w:spacing w:before="87"/>
        <w:ind w:hanging="161"/>
        <w:rPr>
          <w:sz w:val="12"/>
        </w:rPr>
      </w:pPr>
      <w:r w:rsidRPr="00697595">
        <w:rPr>
          <w:color w:val="444444"/>
          <w:sz w:val="12"/>
        </w:rPr>
        <w:t>The anticipated size or attendance for the event will exceed building/fire codes, established safety standards, and/or the physical or other limitations for the facility or property requested;</w:t>
      </w:r>
    </w:p>
    <w:p w14:paraId="78022CB1" w14:textId="77777777" w:rsidR="00A46C1A" w:rsidRPr="00697595" w:rsidRDefault="00A46C1A">
      <w:pPr>
        <w:pStyle w:val="BodyText"/>
        <w:rPr>
          <w:sz w:val="14"/>
        </w:rPr>
      </w:pPr>
    </w:p>
    <w:p w14:paraId="06797EB0" w14:textId="77777777" w:rsidR="00A46C1A" w:rsidRPr="00697595" w:rsidRDefault="00DD5EAF">
      <w:pPr>
        <w:pStyle w:val="ListParagraph"/>
        <w:numPr>
          <w:ilvl w:val="0"/>
          <w:numId w:val="49"/>
        </w:numPr>
        <w:tabs>
          <w:tab w:val="left" w:pos="414"/>
        </w:tabs>
        <w:spacing w:before="86"/>
        <w:ind w:hanging="110"/>
        <w:rPr>
          <w:sz w:val="12"/>
        </w:rPr>
      </w:pPr>
      <w:r w:rsidRPr="00697595">
        <w:rPr>
          <w:color w:val="444444"/>
          <w:sz w:val="12"/>
        </w:rPr>
        <w:t xml:space="preserve">The activity is of such nature or duration that it cannot reasonably be accommodated in the </w:t>
      </w:r>
      <w:proofErr w:type="gramStart"/>
      <w:r w:rsidRPr="00697595">
        <w:rPr>
          <w:color w:val="444444"/>
          <w:sz w:val="12"/>
        </w:rPr>
        <w:t>particular facility</w:t>
      </w:r>
      <w:proofErr w:type="gramEnd"/>
      <w:r w:rsidRPr="00697595">
        <w:rPr>
          <w:color w:val="444444"/>
          <w:sz w:val="12"/>
        </w:rPr>
        <w:t xml:space="preserve"> or area for which application is made;</w:t>
      </w:r>
    </w:p>
    <w:p w14:paraId="7DFDC721" w14:textId="77777777" w:rsidR="00A46C1A" w:rsidRPr="00697595" w:rsidRDefault="00A46C1A">
      <w:pPr>
        <w:pStyle w:val="BodyText"/>
        <w:rPr>
          <w:sz w:val="14"/>
        </w:rPr>
      </w:pPr>
    </w:p>
    <w:p w14:paraId="0BCD28BD" w14:textId="77777777" w:rsidR="00A46C1A" w:rsidRPr="00697595" w:rsidRDefault="00DD5EAF">
      <w:pPr>
        <w:pStyle w:val="ListParagraph"/>
        <w:numPr>
          <w:ilvl w:val="0"/>
          <w:numId w:val="49"/>
        </w:numPr>
        <w:tabs>
          <w:tab w:val="left" w:pos="414"/>
        </w:tabs>
        <w:spacing w:before="87" w:line="319" w:lineRule="auto"/>
        <w:ind w:right="241" w:hanging="125"/>
        <w:rPr>
          <w:sz w:val="12"/>
        </w:rPr>
      </w:pPr>
      <w:r w:rsidRPr="00697595">
        <w:rPr>
          <w:color w:val="444444"/>
          <w:sz w:val="12"/>
        </w:rPr>
        <w:t>A determination that the size and/or location of the requested use would cause substantial disruption or interference with the normal activities of the institution, the educational use of other facilities or services on campus, or the flow of vehicular or pedestrian traffic;</w:t>
      </w:r>
    </w:p>
    <w:p w14:paraId="58A095ED" w14:textId="77777777" w:rsidR="00A46C1A" w:rsidRPr="00697595" w:rsidRDefault="00A46C1A">
      <w:pPr>
        <w:pStyle w:val="BodyText"/>
        <w:spacing w:before="7"/>
        <w:rPr>
          <w:sz w:val="17"/>
        </w:rPr>
      </w:pPr>
    </w:p>
    <w:p w14:paraId="23A498F0" w14:textId="77777777" w:rsidR="00A46C1A" w:rsidRPr="00697595" w:rsidRDefault="00DD5EAF">
      <w:pPr>
        <w:pStyle w:val="ListParagraph"/>
        <w:numPr>
          <w:ilvl w:val="0"/>
          <w:numId w:val="49"/>
        </w:numPr>
        <w:tabs>
          <w:tab w:val="left" w:pos="414"/>
        </w:tabs>
        <w:ind w:hanging="147"/>
        <w:rPr>
          <w:sz w:val="12"/>
        </w:rPr>
      </w:pPr>
      <w:r w:rsidRPr="00697595">
        <w:rPr>
          <w:color w:val="444444"/>
          <w:sz w:val="12"/>
        </w:rPr>
        <w:t>The activity conflicts with existing contractual obligations of the institution;</w:t>
      </w:r>
    </w:p>
    <w:p w14:paraId="7C8C01FB" w14:textId="77777777" w:rsidR="00A46C1A" w:rsidRPr="00697595" w:rsidRDefault="00A46C1A">
      <w:pPr>
        <w:pStyle w:val="BodyText"/>
        <w:rPr>
          <w:sz w:val="14"/>
        </w:rPr>
      </w:pPr>
    </w:p>
    <w:p w14:paraId="2234EF60" w14:textId="77777777" w:rsidR="00A46C1A" w:rsidRPr="00697595" w:rsidRDefault="00DD5EAF">
      <w:pPr>
        <w:pStyle w:val="ListParagraph"/>
        <w:numPr>
          <w:ilvl w:val="0"/>
          <w:numId w:val="49"/>
        </w:numPr>
        <w:tabs>
          <w:tab w:val="left" w:pos="414"/>
        </w:tabs>
        <w:spacing w:before="86" w:line="319" w:lineRule="auto"/>
        <w:ind w:right="200" w:hanging="135"/>
        <w:rPr>
          <w:sz w:val="12"/>
        </w:rPr>
      </w:pPr>
      <w:r w:rsidRPr="00697595">
        <w:rPr>
          <w:color w:val="444444"/>
          <w:sz w:val="12"/>
        </w:rPr>
        <w:t>The activity presents a clear and present danger for physical harm, coercion, intimidation, or other invasion of lawful rights of the institution’s officials, faculty members, or students, the damage or destruction, or seizure and subversion, of the institution’s buildings, other property, or for other campus disorder of a violent or destructive nature. In determining the existence of a clear and present danger, the responsible official may consider all relevant factors;</w:t>
      </w:r>
    </w:p>
    <w:p w14:paraId="63CFECA5" w14:textId="77777777" w:rsidR="00A46C1A" w:rsidRPr="00697595" w:rsidRDefault="00A46C1A">
      <w:pPr>
        <w:pStyle w:val="BodyText"/>
        <w:spacing w:before="7"/>
        <w:rPr>
          <w:sz w:val="17"/>
        </w:rPr>
      </w:pPr>
    </w:p>
    <w:p w14:paraId="3AB66DAD" w14:textId="77777777" w:rsidR="00A46C1A" w:rsidRPr="00697595" w:rsidRDefault="00DD5EAF">
      <w:pPr>
        <w:pStyle w:val="ListParagraph"/>
        <w:numPr>
          <w:ilvl w:val="0"/>
          <w:numId w:val="49"/>
        </w:numPr>
        <w:tabs>
          <w:tab w:val="left" w:pos="414"/>
        </w:tabs>
        <w:ind w:hanging="175"/>
        <w:rPr>
          <w:sz w:val="12"/>
        </w:rPr>
      </w:pPr>
      <w:r w:rsidRPr="00697595">
        <w:rPr>
          <w:color w:val="444444"/>
          <w:sz w:val="12"/>
        </w:rPr>
        <w:t>A determination that the requested use would be contrary to local, state, or federal law, regulation, or the policies or regulations of the TBR or WSCC;</w:t>
      </w:r>
    </w:p>
    <w:p w14:paraId="039A69BB" w14:textId="77777777" w:rsidR="00A46C1A" w:rsidRPr="00697595" w:rsidRDefault="00A46C1A">
      <w:pPr>
        <w:pStyle w:val="BodyText"/>
        <w:rPr>
          <w:sz w:val="14"/>
        </w:rPr>
      </w:pPr>
    </w:p>
    <w:p w14:paraId="55D6E347" w14:textId="77777777" w:rsidR="00A46C1A" w:rsidRPr="00697595" w:rsidRDefault="00DD5EAF">
      <w:pPr>
        <w:pStyle w:val="ListParagraph"/>
        <w:numPr>
          <w:ilvl w:val="0"/>
          <w:numId w:val="49"/>
        </w:numPr>
        <w:tabs>
          <w:tab w:val="left" w:pos="414"/>
        </w:tabs>
        <w:spacing w:before="86"/>
        <w:ind w:hanging="156"/>
        <w:rPr>
          <w:sz w:val="12"/>
        </w:rPr>
      </w:pPr>
      <w:r w:rsidRPr="00697595">
        <w:rPr>
          <w:color w:val="444444"/>
          <w:sz w:val="12"/>
        </w:rPr>
        <w:t>A determination that software required for an event cannot be provided or installed by the college;</w:t>
      </w:r>
    </w:p>
    <w:p w14:paraId="2FDA0B69" w14:textId="77777777" w:rsidR="00A46C1A" w:rsidRPr="00697595" w:rsidRDefault="00A46C1A">
      <w:pPr>
        <w:pStyle w:val="BodyText"/>
        <w:rPr>
          <w:sz w:val="14"/>
        </w:rPr>
      </w:pPr>
    </w:p>
    <w:p w14:paraId="5AF49535" w14:textId="77777777" w:rsidR="00A46C1A" w:rsidRPr="00697595" w:rsidRDefault="00DD5EAF">
      <w:pPr>
        <w:pStyle w:val="ListParagraph"/>
        <w:numPr>
          <w:ilvl w:val="0"/>
          <w:numId w:val="49"/>
        </w:numPr>
        <w:tabs>
          <w:tab w:val="left" w:pos="414"/>
        </w:tabs>
        <w:spacing w:before="87"/>
        <w:ind w:hanging="153"/>
        <w:rPr>
          <w:sz w:val="12"/>
        </w:rPr>
      </w:pPr>
      <w:r w:rsidRPr="00697595">
        <w:rPr>
          <w:color w:val="444444"/>
          <w:sz w:val="12"/>
        </w:rPr>
        <w:t>The college cannot accommodate the activity within the requested timeframe.</w:t>
      </w:r>
    </w:p>
    <w:p w14:paraId="740CF8D4" w14:textId="77777777" w:rsidR="00A46C1A" w:rsidRPr="00697595" w:rsidRDefault="00A46C1A">
      <w:pPr>
        <w:pStyle w:val="BodyText"/>
        <w:rPr>
          <w:sz w:val="14"/>
        </w:rPr>
      </w:pPr>
    </w:p>
    <w:p w14:paraId="30B2D068" w14:textId="77777777" w:rsidR="00A46C1A" w:rsidRPr="00697595" w:rsidRDefault="00DD5EAF">
      <w:pPr>
        <w:pStyle w:val="Heading9"/>
        <w:numPr>
          <w:ilvl w:val="0"/>
          <w:numId w:val="50"/>
        </w:numPr>
        <w:tabs>
          <w:tab w:val="left" w:pos="376"/>
        </w:tabs>
        <w:spacing w:before="98"/>
        <w:ind w:left="375" w:hanging="265"/>
      </w:pPr>
      <w:r w:rsidRPr="00697595">
        <w:rPr>
          <w:color w:val="444444"/>
          <w:w w:val="105"/>
        </w:rPr>
        <w:t>Facility Rental Rates</w:t>
      </w:r>
    </w:p>
    <w:p w14:paraId="56F1F521" w14:textId="77777777" w:rsidR="00A46C1A" w:rsidRPr="00697595" w:rsidRDefault="00A46C1A">
      <w:pPr>
        <w:pStyle w:val="BodyText"/>
        <w:spacing w:before="3"/>
        <w:rPr>
          <w:b/>
          <w:sz w:val="13"/>
        </w:rPr>
      </w:pPr>
    </w:p>
    <w:p w14:paraId="1B55DA8B" w14:textId="77777777" w:rsidR="00A46C1A" w:rsidRPr="00697595" w:rsidRDefault="00DD5EAF">
      <w:pPr>
        <w:tabs>
          <w:tab w:val="left" w:pos="3253"/>
        </w:tabs>
        <w:ind w:left="111"/>
        <w:rPr>
          <w:sz w:val="12"/>
        </w:rPr>
      </w:pPr>
      <w:r w:rsidRPr="00697595">
        <w:rPr>
          <w:rFonts w:ascii="Times New Roman"/>
          <w:color w:val="444444"/>
          <w:sz w:val="12"/>
          <w:u w:val="single" w:color="444444"/>
        </w:rPr>
        <w:t xml:space="preserve"> </w:t>
      </w:r>
      <w:r w:rsidRPr="00697595">
        <w:rPr>
          <w:b/>
          <w:color w:val="444444"/>
          <w:sz w:val="12"/>
          <w:u w:val="single" w:color="444444"/>
        </w:rPr>
        <w:t>WSCC</w:t>
      </w:r>
      <w:r w:rsidRPr="00697595">
        <w:rPr>
          <w:b/>
          <w:color w:val="444444"/>
          <w:sz w:val="12"/>
        </w:rPr>
        <w:t xml:space="preserve"> </w:t>
      </w:r>
      <w:r w:rsidRPr="00697595">
        <w:rPr>
          <w:color w:val="444444"/>
          <w:sz w:val="12"/>
        </w:rPr>
        <w:t>- Morristown Campus</w:t>
      </w:r>
      <w:r w:rsidRPr="00697595">
        <w:rPr>
          <w:color w:val="444444"/>
          <w:sz w:val="12"/>
        </w:rPr>
        <w:tab/>
      </w:r>
      <w:r w:rsidRPr="00697595">
        <w:rPr>
          <w:b/>
          <w:color w:val="444444"/>
          <w:sz w:val="12"/>
          <w:u w:val="single" w:color="444444"/>
        </w:rPr>
        <w:t>W</w:t>
      </w:r>
      <w:r w:rsidRPr="00697595">
        <w:rPr>
          <w:b/>
          <w:color w:val="444444"/>
          <w:sz w:val="12"/>
        </w:rPr>
        <w:t xml:space="preserve"> </w:t>
      </w:r>
      <w:r w:rsidRPr="00697595">
        <w:rPr>
          <w:b/>
          <w:color w:val="444444"/>
          <w:sz w:val="12"/>
          <w:u w:val="single" w:color="444444"/>
        </w:rPr>
        <w:t>SCE</w:t>
      </w:r>
      <w:r w:rsidRPr="00697595">
        <w:rPr>
          <w:b/>
          <w:color w:val="444444"/>
          <w:sz w:val="12"/>
        </w:rPr>
        <w:t xml:space="preserve"> </w:t>
      </w:r>
      <w:r w:rsidRPr="00697595">
        <w:rPr>
          <w:color w:val="444444"/>
          <w:sz w:val="12"/>
        </w:rPr>
        <w:t>- Claiborne County</w:t>
      </w:r>
    </w:p>
    <w:p w14:paraId="47ADBB05" w14:textId="77777777" w:rsidR="00A46C1A" w:rsidRPr="00697595" w:rsidRDefault="00A46C1A">
      <w:pPr>
        <w:rPr>
          <w:sz w:val="12"/>
        </w:rPr>
        <w:sectPr w:rsidR="00A46C1A" w:rsidRPr="00697595">
          <w:footerReference w:type="default" r:id="rId47"/>
          <w:pgSz w:w="12240" w:h="15840"/>
          <w:pgMar w:top="520" w:right="760" w:bottom="280" w:left="780" w:header="0" w:footer="0" w:gutter="0"/>
          <w:cols w:space="720"/>
        </w:sectPr>
      </w:pPr>
    </w:p>
    <w:p w14:paraId="6EEC9551" w14:textId="77777777" w:rsidR="00A46C1A" w:rsidRPr="00697595" w:rsidRDefault="00DD5EAF">
      <w:pPr>
        <w:pStyle w:val="BodyText"/>
        <w:spacing w:before="45"/>
        <w:ind w:left="111"/>
      </w:pPr>
      <w:r w:rsidRPr="00697595">
        <w:rPr>
          <w:rFonts w:ascii="Times New Roman"/>
          <w:color w:val="444444"/>
          <w:u w:val="single" w:color="444444"/>
        </w:rPr>
        <w:t xml:space="preserve"> </w:t>
      </w:r>
      <w:r w:rsidRPr="00697595">
        <w:rPr>
          <w:b/>
          <w:color w:val="444444"/>
          <w:u w:val="single" w:color="444444"/>
        </w:rPr>
        <w:t>WSGC</w:t>
      </w:r>
      <w:r w:rsidRPr="00697595">
        <w:rPr>
          <w:b/>
          <w:color w:val="444444"/>
        </w:rPr>
        <w:t xml:space="preserve"> </w:t>
      </w:r>
      <w:r w:rsidRPr="00697595">
        <w:rPr>
          <w:color w:val="444444"/>
        </w:rPr>
        <w:t>- Greeneville Campus</w:t>
      </w:r>
    </w:p>
    <w:p w14:paraId="052930DA" w14:textId="77777777" w:rsidR="00A46C1A" w:rsidRPr="00697595" w:rsidRDefault="00DD5EAF">
      <w:pPr>
        <w:pStyle w:val="BodyText"/>
        <w:spacing w:before="44"/>
        <w:ind w:left="111"/>
      </w:pPr>
      <w:r w:rsidRPr="00697595">
        <w:rPr>
          <w:rFonts w:ascii="Times New Roman"/>
          <w:color w:val="444444"/>
          <w:u w:val="single" w:color="444444"/>
        </w:rPr>
        <w:t xml:space="preserve"> </w:t>
      </w:r>
      <w:r w:rsidRPr="00697595">
        <w:rPr>
          <w:b/>
          <w:color w:val="444444"/>
          <w:u w:val="single" w:color="444444"/>
        </w:rPr>
        <w:t>WSSC</w:t>
      </w:r>
      <w:r w:rsidRPr="00697595">
        <w:rPr>
          <w:b/>
          <w:color w:val="444444"/>
        </w:rPr>
        <w:t xml:space="preserve"> </w:t>
      </w:r>
      <w:r w:rsidRPr="00697595">
        <w:rPr>
          <w:color w:val="444444"/>
        </w:rPr>
        <w:t>- Sevierville Campus</w:t>
      </w:r>
    </w:p>
    <w:p w14:paraId="1843C861" w14:textId="77777777" w:rsidR="00A46C1A" w:rsidRPr="00697595" w:rsidRDefault="00DD5EAF">
      <w:pPr>
        <w:spacing w:before="45"/>
        <w:ind w:left="111"/>
        <w:rPr>
          <w:sz w:val="12"/>
        </w:rPr>
      </w:pPr>
      <w:r w:rsidRPr="00697595">
        <w:br w:type="column"/>
      </w:r>
      <w:r w:rsidRPr="00697595">
        <w:rPr>
          <w:b/>
          <w:color w:val="444444"/>
          <w:sz w:val="12"/>
          <w:u w:val="single" w:color="444444"/>
        </w:rPr>
        <w:t>E</w:t>
      </w:r>
      <w:r w:rsidRPr="00697595">
        <w:rPr>
          <w:b/>
          <w:color w:val="444444"/>
          <w:sz w:val="12"/>
        </w:rPr>
        <w:t xml:space="preserve"> </w:t>
      </w:r>
      <w:r w:rsidRPr="00697595">
        <w:rPr>
          <w:b/>
          <w:color w:val="444444"/>
          <w:sz w:val="12"/>
          <w:u w:val="single" w:color="444444"/>
        </w:rPr>
        <w:t>XPO</w:t>
      </w:r>
      <w:r w:rsidRPr="00697595">
        <w:rPr>
          <w:b/>
          <w:color w:val="444444"/>
          <w:sz w:val="12"/>
        </w:rPr>
        <w:t xml:space="preserve"> </w:t>
      </w:r>
      <w:r w:rsidRPr="00697595">
        <w:rPr>
          <w:color w:val="444444"/>
          <w:sz w:val="12"/>
        </w:rPr>
        <w:t>- Expo Center</w:t>
      </w:r>
    </w:p>
    <w:p w14:paraId="7B6AF904" w14:textId="77777777" w:rsidR="00A46C1A" w:rsidRPr="00697595" w:rsidRDefault="00A46C1A">
      <w:pPr>
        <w:rPr>
          <w:sz w:val="12"/>
        </w:rPr>
        <w:sectPr w:rsidR="00A46C1A" w:rsidRPr="00697595">
          <w:type w:val="continuous"/>
          <w:pgSz w:w="12240" w:h="15840"/>
          <w:pgMar w:top="1600" w:right="760" w:bottom="280" w:left="780" w:header="720" w:footer="720" w:gutter="0"/>
          <w:cols w:num="2" w:space="720" w:equalWidth="0">
            <w:col w:w="1723" w:space="1419"/>
            <w:col w:w="7558"/>
          </w:cols>
        </w:sectPr>
      </w:pPr>
    </w:p>
    <w:p w14:paraId="51E00F1B" w14:textId="77777777" w:rsidR="00A46C1A" w:rsidRPr="00697595" w:rsidRDefault="00A46C1A">
      <w:pPr>
        <w:pStyle w:val="BodyText"/>
        <w:spacing w:before="9"/>
      </w:pPr>
    </w:p>
    <w:p w14:paraId="1BB05401" w14:textId="77777777" w:rsidR="00A46C1A" w:rsidRPr="00697595" w:rsidRDefault="00DD5EAF">
      <w:pPr>
        <w:pStyle w:val="ListParagraph"/>
        <w:numPr>
          <w:ilvl w:val="0"/>
          <w:numId w:val="48"/>
        </w:numPr>
        <w:tabs>
          <w:tab w:val="left" w:pos="414"/>
        </w:tabs>
        <w:ind w:hanging="144"/>
        <w:rPr>
          <w:sz w:val="12"/>
        </w:rPr>
      </w:pPr>
      <w:r w:rsidRPr="00697595">
        <w:rPr>
          <w:color w:val="444444"/>
          <w:sz w:val="12"/>
        </w:rPr>
        <w:t>Walters State Community College events are given priority over all other requests. Unused facilities may be available for rental.</w:t>
      </w:r>
    </w:p>
    <w:p w14:paraId="569371FE" w14:textId="77777777" w:rsidR="00A46C1A" w:rsidRPr="00697595" w:rsidRDefault="00A46C1A">
      <w:pPr>
        <w:pStyle w:val="BodyText"/>
        <w:rPr>
          <w:sz w:val="14"/>
        </w:rPr>
      </w:pPr>
    </w:p>
    <w:p w14:paraId="71890FFC" w14:textId="77777777" w:rsidR="00A46C1A" w:rsidRPr="00697595" w:rsidRDefault="00DD5EAF">
      <w:pPr>
        <w:pStyle w:val="ListParagraph"/>
        <w:numPr>
          <w:ilvl w:val="0"/>
          <w:numId w:val="48"/>
        </w:numPr>
        <w:tabs>
          <w:tab w:val="left" w:pos="414"/>
        </w:tabs>
        <w:spacing w:before="86"/>
        <w:ind w:hanging="142"/>
        <w:rPr>
          <w:sz w:val="12"/>
        </w:rPr>
      </w:pPr>
      <w:r w:rsidRPr="00697595">
        <w:rPr>
          <w:color w:val="444444"/>
          <w:sz w:val="12"/>
        </w:rPr>
        <w:t>The following list is provided as a guideline for charges for use of facilities.</w:t>
      </w:r>
    </w:p>
    <w:p w14:paraId="32373A46" w14:textId="77777777" w:rsidR="00A46C1A" w:rsidRPr="00697595" w:rsidRDefault="00A46C1A">
      <w:pPr>
        <w:pStyle w:val="BodyText"/>
        <w:rPr>
          <w:sz w:val="14"/>
        </w:rPr>
      </w:pPr>
    </w:p>
    <w:p w14:paraId="0BC34F7F" w14:textId="77777777" w:rsidR="00A46C1A" w:rsidRPr="00697595" w:rsidRDefault="00DD5EAF">
      <w:pPr>
        <w:pStyle w:val="ListParagraph"/>
        <w:numPr>
          <w:ilvl w:val="0"/>
          <w:numId w:val="48"/>
        </w:numPr>
        <w:tabs>
          <w:tab w:val="left" w:pos="414"/>
        </w:tabs>
        <w:spacing w:before="87"/>
        <w:ind w:hanging="141"/>
        <w:rPr>
          <w:sz w:val="12"/>
        </w:rPr>
      </w:pPr>
      <w:proofErr w:type="gramStart"/>
      <w:r w:rsidRPr="00697595">
        <w:rPr>
          <w:color w:val="444444"/>
          <w:sz w:val="12"/>
        </w:rPr>
        <w:t>User</w:t>
      </w:r>
      <w:proofErr w:type="gramEnd"/>
      <w:r w:rsidRPr="00697595">
        <w:rPr>
          <w:color w:val="444444"/>
          <w:sz w:val="12"/>
        </w:rPr>
        <w:t xml:space="preserve"> must </w:t>
      </w:r>
      <w:proofErr w:type="gramStart"/>
      <w:r w:rsidRPr="00697595">
        <w:rPr>
          <w:color w:val="444444"/>
          <w:sz w:val="12"/>
        </w:rPr>
        <w:t>comply</w:t>
      </w:r>
      <w:proofErr w:type="gramEnd"/>
      <w:r w:rsidRPr="00697595">
        <w:rPr>
          <w:color w:val="444444"/>
          <w:sz w:val="12"/>
        </w:rPr>
        <w:t xml:space="preserve"> all applicable state, federal or city laws and regulations, and with the policies and guidelines of the TBR and WSCC.</w:t>
      </w:r>
    </w:p>
    <w:p w14:paraId="5ECD7A3A" w14:textId="77777777" w:rsidR="00A46C1A" w:rsidRPr="00697595" w:rsidRDefault="00A46C1A">
      <w:pPr>
        <w:pStyle w:val="BodyText"/>
        <w:rPr>
          <w:sz w:val="14"/>
        </w:rPr>
      </w:pPr>
    </w:p>
    <w:p w14:paraId="0BD6DAAA" w14:textId="77777777" w:rsidR="00A46C1A" w:rsidRPr="00697595" w:rsidRDefault="00DD5EAF">
      <w:pPr>
        <w:pStyle w:val="ListParagraph"/>
        <w:numPr>
          <w:ilvl w:val="0"/>
          <w:numId w:val="48"/>
        </w:numPr>
        <w:tabs>
          <w:tab w:val="left" w:pos="414"/>
        </w:tabs>
        <w:spacing w:before="86"/>
        <w:ind w:hanging="153"/>
        <w:rPr>
          <w:sz w:val="12"/>
        </w:rPr>
      </w:pPr>
      <w:r w:rsidRPr="00697595">
        <w:rPr>
          <w:color w:val="444444"/>
          <w:sz w:val="12"/>
        </w:rPr>
        <w:t xml:space="preserve">Extra charges for post event </w:t>
      </w:r>
      <w:proofErr w:type="gramStart"/>
      <w:r w:rsidRPr="00697595">
        <w:rPr>
          <w:color w:val="444444"/>
          <w:sz w:val="12"/>
        </w:rPr>
        <w:t>clean</w:t>
      </w:r>
      <w:proofErr w:type="gramEnd"/>
      <w:r w:rsidRPr="00697595">
        <w:rPr>
          <w:color w:val="444444"/>
          <w:sz w:val="12"/>
        </w:rPr>
        <w:t xml:space="preserve"> up may be imposed if necessary.</w:t>
      </w:r>
    </w:p>
    <w:p w14:paraId="4C8F6C32" w14:textId="77777777" w:rsidR="00A46C1A" w:rsidRPr="00697595" w:rsidRDefault="00A46C1A">
      <w:pPr>
        <w:pStyle w:val="BodyText"/>
        <w:rPr>
          <w:sz w:val="14"/>
        </w:rPr>
      </w:pPr>
    </w:p>
    <w:p w14:paraId="35369C19" w14:textId="77777777" w:rsidR="00A46C1A" w:rsidRPr="00697595" w:rsidRDefault="00DD5EAF">
      <w:pPr>
        <w:pStyle w:val="ListParagraph"/>
        <w:numPr>
          <w:ilvl w:val="0"/>
          <w:numId w:val="48"/>
        </w:numPr>
        <w:tabs>
          <w:tab w:val="left" w:pos="414"/>
        </w:tabs>
        <w:spacing w:before="87" w:line="319" w:lineRule="auto"/>
        <w:ind w:right="336" w:hanging="141"/>
        <w:rPr>
          <w:sz w:val="12"/>
        </w:rPr>
      </w:pPr>
      <w:r w:rsidRPr="00697595">
        <w:rPr>
          <w:color w:val="444444"/>
          <w:sz w:val="12"/>
        </w:rPr>
        <w:t xml:space="preserve">Smart classrooms include the use of </w:t>
      </w:r>
      <w:proofErr w:type="gramStart"/>
      <w:r w:rsidRPr="00697595">
        <w:rPr>
          <w:color w:val="444444"/>
          <w:sz w:val="12"/>
        </w:rPr>
        <w:t>the technical</w:t>
      </w:r>
      <w:proofErr w:type="gramEnd"/>
      <w:r w:rsidRPr="00697595">
        <w:rPr>
          <w:color w:val="444444"/>
          <w:sz w:val="12"/>
        </w:rPr>
        <w:t xml:space="preserve"> equipment in room and a 15-minute training session on how to use the equipment. (Training sessions should be scheduled during regular WSCC working hours of 8:00 a.m. - 4:30 p.m. Access to equipment may not be allowed without training session.)</w:t>
      </w:r>
    </w:p>
    <w:p w14:paraId="0B0F2E12" w14:textId="77777777" w:rsidR="00A46C1A" w:rsidRPr="00697595" w:rsidRDefault="00A46C1A">
      <w:pPr>
        <w:pStyle w:val="BodyText"/>
        <w:spacing w:before="6"/>
        <w:rPr>
          <w:sz w:val="17"/>
        </w:rPr>
      </w:pPr>
    </w:p>
    <w:p w14:paraId="60672AD9" w14:textId="77777777" w:rsidR="00A46C1A" w:rsidRPr="00697595" w:rsidRDefault="00DD5EAF">
      <w:pPr>
        <w:pStyle w:val="ListParagraph"/>
        <w:numPr>
          <w:ilvl w:val="0"/>
          <w:numId w:val="48"/>
        </w:numPr>
        <w:tabs>
          <w:tab w:val="left" w:pos="414"/>
        </w:tabs>
        <w:spacing w:before="1"/>
        <w:ind w:hanging="135"/>
        <w:rPr>
          <w:sz w:val="12"/>
        </w:rPr>
      </w:pPr>
      <w:r w:rsidRPr="00697595">
        <w:rPr>
          <w:color w:val="444444"/>
          <w:sz w:val="12"/>
        </w:rPr>
        <w:t>Technical requirements for non-classroom locations must be negotiated in advance. If technical equipment is requested an IT technician is required to be on site during the event.</w:t>
      </w:r>
    </w:p>
    <w:p w14:paraId="70E3BD84" w14:textId="77777777" w:rsidR="00A46C1A" w:rsidRPr="00697595" w:rsidRDefault="00A46C1A">
      <w:pPr>
        <w:pStyle w:val="BodyText"/>
        <w:rPr>
          <w:sz w:val="14"/>
        </w:rPr>
      </w:pPr>
    </w:p>
    <w:p w14:paraId="6BEA665D" w14:textId="77777777" w:rsidR="00A46C1A" w:rsidRPr="00697595" w:rsidRDefault="00DD5EAF">
      <w:pPr>
        <w:pStyle w:val="ListParagraph"/>
        <w:numPr>
          <w:ilvl w:val="0"/>
          <w:numId w:val="48"/>
        </w:numPr>
        <w:tabs>
          <w:tab w:val="left" w:pos="414"/>
        </w:tabs>
        <w:spacing w:before="86"/>
        <w:ind w:hanging="151"/>
        <w:rPr>
          <w:sz w:val="12"/>
        </w:rPr>
      </w:pPr>
      <w:r w:rsidRPr="00697595">
        <w:rPr>
          <w:color w:val="444444"/>
          <w:sz w:val="12"/>
        </w:rPr>
        <w:t>Only campus licensed software already installed in computer labs may be used. No other software may be installed.</w:t>
      </w:r>
    </w:p>
    <w:p w14:paraId="1A65EFE7" w14:textId="77777777" w:rsidR="00A46C1A" w:rsidRPr="00697595" w:rsidRDefault="00A46C1A">
      <w:pPr>
        <w:pStyle w:val="BodyText"/>
        <w:rPr>
          <w:sz w:val="14"/>
        </w:rPr>
      </w:pPr>
    </w:p>
    <w:p w14:paraId="53B13CF8" w14:textId="77777777" w:rsidR="00A46C1A" w:rsidRPr="00697595" w:rsidRDefault="00DD5EAF">
      <w:pPr>
        <w:pStyle w:val="ListParagraph"/>
        <w:numPr>
          <w:ilvl w:val="0"/>
          <w:numId w:val="48"/>
        </w:numPr>
        <w:tabs>
          <w:tab w:val="left" w:pos="414"/>
        </w:tabs>
        <w:spacing w:before="87"/>
        <w:ind w:hanging="161"/>
        <w:rPr>
          <w:sz w:val="12"/>
        </w:rPr>
      </w:pPr>
      <w:r w:rsidRPr="00697595">
        <w:rPr>
          <w:color w:val="444444"/>
          <w:sz w:val="12"/>
        </w:rPr>
        <w:t>If you have any questions, please call 423-585-2617.</w:t>
      </w:r>
    </w:p>
    <w:p w14:paraId="517CDDF2" w14:textId="77777777" w:rsidR="00A46C1A" w:rsidRPr="00697595" w:rsidRDefault="00A46C1A">
      <w:pPr>
        <w:pStyle w:val="BodyText"/>
        <w:spacing w:before="8"/>
        <w:rPr>
          <w:sz w:val="27"/>
        </w:rPr>
      </w:pPr>
    </w:p>
    <w:tbl>
      <w:tblPr>
        <w:tblStyle w:val="TableGridLight"/>
        <w:tblW w:w="0" w:type="auto"/>
        <w:tblLayout w:type="fixed"/>
        <w:tblLook w:val="01E0" w:firstRow="1" w:lastRow="1" w:firstColumn="1" w:lastColumn="1" w:noHBand="0" w:noVBand="0"/>
      </w:tblPr>
      <w:tblGrid>
        <w:gridCol w:w="4633"/>
        <w:gridCol w:w="1176"/>
        <w:gridCol w:w="4633"/>
      </w:tblGrid>
      <w:tr w:rsidR="00A46C1A" w:rsidRPr="00697595" w14:paraId="13C08BD3" w14:textId="77777777" w:rsidTr="007B7AA2">
        <w:trPr>
          <w:trHeight w:val="186"/>
        </w:trPr>
        <w:tc>
          <w:tcPr>
            <w:tcW w:w="4633" w:type="dxa"/>
          </w:tcPr>
          <w:p w14:paraId="3E5B5D50" w14:textId="1C9EC66C" w:rsidR="00A46C1A" w:rsidRPr="00697595" w:rsidRDefault="007E46A2">
            <w:pPr>
              <w:pStyle w:val="TableParagraph"/>
              <w:spacing w:before="23"/>
              <w:ind w:left="7"/>
              <w:rPr>
                <w:rFonts w:ascii="Georgia"/>
                <w:b/>
                <w:sz w:val="12"/>
              </w:rPr>
            </w:pPr>
            <w:r>
              <w:rPr>
                <w:rFonts w:ascii="Georgia"/>
                <w:b/>
                <w:color w:val="444444"/>
                <w:sz w:val="12"/>
                <w:u w:val="single" w:color="444444"/>
              </w:rPr>
              <w:t>Facility</w:t>
            </w:r>
          </w:p>
        </w:tc>
        <w:tc>
          <w:tcPr>
            <w:tcW w:w="1176" w:type="dxa"/>
          </w:tcPr>
          <w:p w14:paraId="52179C14" w14:textId="5423B06D" w:rsidR="00A46C1A" w:rsidRPr="00697595" w:rsidRDefault="007E46A2">
            <w:pPr>
              <w:pStyle w:val="TableParagraph"/>
              <w:spacing w:before="23"/>
              <w:ind w:left="12"/>
              <w:rPr>
                <w:rFonts w:ascii="Georgia"/>
                <w:b/>
                <w:sz w:val="12"/>
              </w:rPr>
            </w:pPr>
            <w:r>
              <w:rPr>
                <w:rFonts w:ascii="Georgia"/>
                <w:b/>
                <w:color w:val="444444"/>
                <w:sz w:val="12"/>
                <w:u w:val="single" w:color="444444"/>
              </w:rPr>
              <w:t>Site</w:t>
            </w:r>
          </w:p>
        </w:tc>
        <w:tc>
          <w:tcPr>
            <w:tcW w:w="4633" w:type="dxa"/>
          </w:tcPr>
          <w:p w14:paraId="6ECB992F" w14:textId="6E6D6571" w:rsidR="00A46C1A" w:rsidRPr="00697595" w:rsidRDefault="007E46A2">
            <w:pPr>
              <w:pStyle w:val="TableParagraph"/>
              <w:spacing w:before="23"/>
              <w:ind w:left="2"/>
              <w:rPr>
                <w:rFonts w:ascii="Georgia"/>
                <w:b/>
                <w:sz w:val="12"/>
              </w:rPr>
            </w:pPr>
            <w:r>
              <w:rPr>
                <w:rFonts w:ascii="Georgia"/>
                <w:b/>
                <w:color w:val="444444"/>
                <w:sz w:val="12"/>
                <w:u w:val="single" w:color="444444"/>
              </w:rPr>
              <w:t>Charge</w:t>
            </w:r>
          </w:p>
        </w:tc>
      </w:tr>
      <w:tr w:rsidR="00A46C1A" w:rsidRPr="00697595" w14:paraId="0A86AE69" w14:textId="77777777" w:rsidTr="007B7AA2">
        <w:trPr>
          <w:trHeight w:val="186"/>
        </w:trPr>
        <w:tc>
          <w:tcPr>
            <w:tcW w:w="4633" w:type="dxa"/>
          </w:tcPr>
          <w:p w14:paraId="5CC0D8EB" w14:textId="77777777" w:rsidR="00A46C1A" w:rsidRPr="00697595" w:rsidRDefault="00DD5EAF">
            <w:pPr>
              <w:pStyle w:val="TableParagraph"/>
              <w:spacing w:before="23"/>
              <w:ind w:left="7"/>
              <w:rPr>
                <w:rFonts w:ascii="Georgia"/>
                <w:sz w:val="12"/>
              </w:rPr>
            </w:pPr>
            <w:r w:rsidRPr="00697595">
              <w:rPr>
                <w:rFonts w:ascii="Georgia"/>
                <w:color w:val="444444"/>
                <w:sz w:val="12"/>
              </w:rPr>
              <w:t>Humanities Theater (seats 250)</w:t>
            </w:r>
          </w:p>
        </w:tc>
        <w:tc>
          <w:tcPr>
            <w:tcW w:w="1176" w:type="dxa"/>
          </w:tcPr>
          <w:p w14:paraId="6D4EA335" w14:textId="77777777" w:rsidR="00A46C1A" w:rsidRPr="00697595" w:rsidRDefault="00DD5EAF">
            <w:pPr>
              <w:pStyle w:val="TableParagraph"/>
              <w:spacing w:before="23"/>
              <w:ind w:left="12"/>
              <w:rPr>
                <w:rFonts w:ascii="Georgia"/>
                <w:sz w:val="12"/>
              </w:rPr>
            </w:pPr>
            <w:r w:rsidRPr="00697595">
              <w:rPr>
                <w:rFonts w:ascii="Georgia"/>
                <w:color w:val="444444"/>
                <w:sz w:val="12"/>
              </w:rPr>
              <w:t>WSCC</w:t>
            </w:r>
          </w:p>
        </w:tc>
        <w:tc>
          <w:tcPr>
            <w:tcW w:w="4633" w:type="dxa"/>
          </w:tcPr>
          <w:p w14:paraId="7CD82169" w14:textId="77777777" w:rsidR="00A46C1A" w:rsidRPr="00697595" w:rsidRDefault="00DD5EAF">
            <w:pPr>
              <w:pStyle w:val="TableParagraph"/>
              <w:spacing w:before="23"/>
              <w:ind w:left="2"/>
              <w:rPr>
                <w:rFonts w:ascii="Georgia"/>
                <w:sz w:val="12"/>
              </w:rPr>
            </w:pPr>
            <w:r w:rsidRPr="00697595">
              <w:rPr>
                <w:rFonts w:ascii="Georgia"/>
                <w:color w:val="444444"/>
                <w:sz w:val="12"/>
              </w:rPr>
              <w:t>$1000.00 per day (based upon availability) plus support staff as required.</w:t>
            </w:r>
          </w:p>
        </w:tc>
      </w:tr>
      <w:tr w:rsidR="00A46C1A" w:rsidRPr="00697595" w14:paraId="5815EBB0" w14:textId="77777777" w:rsidTr="007B7AA2">
        <w:trPr>
          <w:trHeight w:val="186"/>
        </w:trPr>
        <w:tc>
          <w:tcPr>
            <w:tcW w:w="4633" w:type="dxa"/>
          </w:tcPr>
          <w:p w14:paraId="6BDDAFF5" w14:textId="77777777" w:rsidR="00A46C1A" w:rsidRPr="00697595" w:rsidRDefault="00DD5EAF">
            <w:pPr>
              <w:pStyle w:val="TableParagraph"/>
              <w:spacing w:before="23"/>
              <w:ind w:left="7"/>
              <w:rPr>
                <w:rFonts w:ascii="Georgia"/>
                <w:sz w:val="12"/>
              </w:rPr>
            </w:pPr>
            <w:r w:rsidRPr="00697595">
              <w:rPr>
                <w:rFonts w:ascii="Georgia"/>
                <w:color w:val="444444"/>
                <w:sz w:val="12"/>
              </w:rPr>
              <w:t>International Lyceum</w:t>
            </w:r>
          </w:p>
        </w:tc>
        <w:tc>
          <w:tcPr>
            <w:tcW w:w="1176" w:type="dxa"/>
          </w:tcPr>
          <w:p w14:paraId="32B44496" w14:textId="77777777" w:rsidR="00A46C1A" w:rsidRPr="00697595" w:rsidRDefault="00DD5EAF">
            <w:pPr>
              <w:pStyle w:val="TableParagraph"/>
              <w:spacing w:before="23"/>
              <w:ind w:left="12"/>
              <w:rPr>
                <w:rFonts w:ascii="Georgia"/>
                <w:sz w:val="12"/>
              </w:rPr>
            </w:pPr>
            <w:r w:rsidRPr="00697595">
              <w:rPr>
                <w:rFonts w:ascii="Georgia"/>
                <w:color w:val="444444"/>
                <w:sz w:val="12"/>
              </w:rPr>
              <w:t>WSCC</w:t>
            </w:r>
          </w:p>
        </w:tc>
        <w:tc>
          <w:tcPr>
            <w:tcW w:w="4633" w:type="dxa"/>
          </w:tcPr>
          <w:p w14:paraId="48B80EA0" w14:textId="77777777" w:rsidR="00A46C1A" w:rsidRPr="00697595" w:rsidRDefault="00DD5EAF">
            <w:pPr>
              <w:pStyle w:val="TableParagraph"/>
              <w:spacing w:before="23"/>
              <w:ind w:left="2"/>
              <w:rPr>
                <w:rFonts w:ascii="Georgia"/>
                <w:sz w:val="12"/>
              </w:rPr>
            </w:pPr>
            <w:r w:rsidRPr="00697595">
              <w:rPr>
                <w:rFonts w:ascii="Georgia"/>
                <w:color w:val="444444"/>
                <w:sz w:val="12"/>
              </w:rPr>
              <w:t>$1,000.00 per day + support staff as required</w:t>
            </w:r>
          </w:p>
        </w:tc>
      </w:tr>
      <w:tr w:rsidR="00A46C1A" w:rsidRPr="00697595" w14:paraId="562E0BE9" w14:textId="77777777" w:rsidTr="007B7AA2">
        <w:trPr>
          <w:trHeight w:val="186"/>
        </w:trPr>
        <w:tc>
          <w:tcPr>
            <w:tcW w:w="4633" w:type="dxa"/>
          </w:tcPr>
          <w:p w14:paraId="5BFF976D" w14:textId="77777777" w:rsidR="00A46C1A" w:rsidRPr="00697595" w:rsidRDefault="00DD5EAF">
            <w:pPr>
              <w:pStyle w:val="TableParagraph"/>
              <w:spacing w:before="23"/>
              <w:ind w:left="7"/>
              <w:rPr>
                <w:rFonts w:ascii="Georgia"/>
                <w:sz w:val="12"/>
              </w:rPr>
            </w:pPr>
            <w:r w:rsidRPr="00697595">
              <w:rPr>
                <w:rFonts w:ascii="Georgia"/>
                <w:color w:val="444444"/>
                <w:sz w:val="12"/>
              </w:rPr>
              <w:t>TECH 150-Auditorium (seats 130)</w:t>
            </w:r>
          </w:p>
        </w:tc>
        <w:tc>
          <w:tcPr>
            <w:tcW w:w="1176" w:type="dxa"/>
          </w:tcPr>
          <w:p w14:paraId="77611E4A" w14:textId="77777777" w:rsidR="00A46C1A" w:rsidRPr="00697595" w:rsidRDefault="00DD5EAF">
            <w:pPr>
              <w:pStyle w:val="TableParagraph"/>
              <w:spacing w:before="23"/>
              <w:ind w:left="12"/>
              <w:rPr>
                <w:rFonts w:ascii="Georgia"/>
                <w:sz w:val="12"/>
              </w:rPr>
            </w:pPr>
            <w:r w:rsidRPr="00697595">
              <w:rPr>
                <w:rFonts w:ascii="Georgia"/>
                <w:color w:val="444444"/>
                <w:sz w:val="12"/>
              </w:rPr>
              <w:t>WSCC</w:t>
            </w:r>
          </w:p>
        </w:tc>
        <w:tc>
          <w:tcPr>
            <w:tcW w:w="4633" w:type="dxa"/>
          </w:tcPr>
          <w:p w14:paraId="63D3FA16" w14:textId="77777777" w:rsidR="00A46C1A" w:rsidRPr="00697595" w:rsidRDefault="00DD5EAF">
            <w:pPr>
              <w:pStyle w:val="TableParagraph"/>
              <w:spacing w:before="23"/>
              <w:ind w:left="2"/>
              <w:rPr>
                <w:rFonts w:ascii="Georgia"/>
                <w:sz w:val="12"/>
              </w:rPr>
            </w:pPr>
            <w:r w:rsidRPr="00697595">
              <w:rPr>
                <w:rFonts w:ascii="Georgia"/>
                <w:color w:val="444444"/>
                <w:sz w:val="12"/>
              </w:rPr>
              <w:t>$600.00 per day + $25 per hour Facility Mgr.</w:t>
            </w:r>
          </w:p>
        </w:tc>
      </w:tr>
      <w:tr w:rsidR="00A46C1A" w:rsidRPr="00697595" w14:paraId="4813CD7C" w14:textId="77777777" w:rsidTr="007B7AA2">
        <w:trPr>
          <w:trHeight w:val="186"/>
        </w:trPr>
        <w:tc>
          <w:tcPr>
            <w:tcW w:w="4633" w:type="dxa"/>
          </w:tcPr>
          <w:p w14:paraId="3F8BD564" w14:textId="77777777" w:rsidR="00A46C1A" w:rsidRPr="00697595" w:rsidRDefault="00DD5EAF">
            <w:pPr>
              <w:pStyle w:val="TableParagraph"/>
              <w:spacing w:before="23"/>
              <w:ind w:left="7"/>
              <w:rPr>
                <w:rFonts w:ascii="Georgia" w:hAnsi="Georgia"/>
                <w:sz w:val="12"/>
              </w:rPr>
            </w:pPr>
            <w:r w:rsidRPr="00697595">
              <w:rPr>
                <w:rFonts w:ascii="Georgia" w:hAnsi="Georgia"/>
                <w:color w:val="444444"/>
                <w:sz w:val="12"/>
              </w:rPr>
              <w:t>“Z” Buda Gymnasium (seats 1,452 / 600 floor)</w:t>
            </w:r>
          </w:p>
        </w:tc>
        <w:tc>
          <w:tcPr>
            <w:tcW w:w="1176" w:type="dxa"/>
          </w:tcPr>
          <w:p w14:paraId="72863ECF" w14:textId="77777777" w:rsidR="00A46C1A" w:rsidRPr="00697595" w:rsidRDefault="00DD5EAF">
            <w:pPr>
              <w:pStyle w:val="TableParagraph"/>
              <w:spacing w:before="23"/>
              <w:ind w:left="12"/>
              <w:rPr>
                <w:rFonts w:ascii="Georgia"/>
                <w:sz w:val="12"/>
              </w:rPr>
            </w:pPr>
            <w:r w:rsidRPr="00697595">
              <w:rPr>
                <w:rFonts w:ascii="Georgia"/>
                <w:color w:val="444444"/>
                <w:sz w:val="12"/>
              </w:rPr>
              <w:t>WSCC</w:t>
            </w:r>
          </w:p>
        </w:tc>
        <w:tc>
          <w:tcPr>
            <w:tcW w:w="4633" w:type="dxa"/>
          </w:tcPr>
          <w:p w14:paraId="2324711B" w14:textId="77777777" w:rsidR="00A46C1A" w:rsidRPr="00697595" w:rsidRDefault="00DD5EAF">
            <w:pPr>
              <w:pStyle w:val="TableParagraph"/>
              <w:spacing w:before="23"/>
              <w:ind w:left="2"/>
              <w:rPr>
                <w:rFonts w:ascii="Georgia"/>
                <w:sz w:val="12"/>
              </w:rPr>
            </w:pPr>
            <w:r w:rsidRPr="00697595">
              <w:rPr>
                <w:rFonts w:ascii="Georgia"/>
                <w:color w:val="444444"/>
                <w:sz w:val="12"/>
              </w:rPr>
              <w:t>$1,000 plus support staff as required. Limited Availability A/V not included</w:t>
            </w:r>
          </w:p>
        </w:tc>
      </w:tr>
      <w:tr w:rsidR="00A46C1A" w:rsidRPr="00697595" w14:paraId="5F5CEB33" w14:textId="77777777" w:rsidTr="007B7AA2">
        <w:trPr>
          <w:trHeight w:val="186"/>
        </w:trPr>
        <w:tc>
          <w:tcPr>
            <w:tcW w:w="4633" w:type="dxa"/>
          </w:tcPr>
          <w:p w14:paraId="3ABEDC1F" w14:textId="77777777" w:rsidR="00A46C1A" w:rsidRPr="00697595" w:rsidRDefault="00DD5EAF">
            <w:pPr>
              <w:pStyle w:val="TableParagraph"/>
              <w:spacing w:before="23"/>
              <w:ind w:left="7"/>
              <w:rPr>
                <w:rFonts w:ascii="Georgia"/>
                <w:sz w:val="12"/>
              </w:rPr>
            </w:pPr>
            <w:r w:rsidRPr="00697595">
              <w:rPr>
                <w:rFonts w:ascii="Georgia"/>
                <w:color w:val="444444"/>
                <w:sz w:val="12"/>
              </w:rPr>
              <w:t>Library - Lower Level</w:t>
            </w:r>
          </w:p>
        </w:tc>
        <w:tc>
          <w:tcPr>
            <w:tcW w:w="1176" w:type="dxa"/>
          </w:tcPr>
          <w:p w14:paraId="470F7571" w14:textId="77777777" w:rsidR="00A46C1A" w:rsidRPr="00697595" w:rsidRDefault="00DD5EAF">
            <w:pPr>
              <w:pStyle w:val="TableParagraph"/>
              <w:spacing w:before="23"/>
              <w:ind w:left="12"/>
              <w:rPr>
                <w:rFonts w:ascii="Georgia"/>
                <w:sz w:val="12"/>
              </w:rPr>
            </w:pPr>
            <w:r w:rsidRPr="00697595">
              <w:rPr>
                <w:rFonts w:ascii="Georgia"/>
                <w:color w:val="444444"/>
                <w:sz w:val="12"/>
              </w:rPr>
              <w:t>WSCC</w:t>
            </w:r>
          </w:p>
        </w:tc>
        <w:tc>
          <w:tcPr>
            <w:tcW w:w="4633" w:type="dxa"/>
          </w:tcPr>
          <w:p w14:paraId="37194445" w14:textId="77777777" w:rsidR="00A46C1A" w:rsidRPr="00697595" w:rsidRDefault="00DD5EAF">
            <w:pPr>
              <w:pStyle w:val="TableParagraph"/>
              <w:spacing w:before="23"/>
              <w:ind w:left="2"/>
              <w:rPr>
                <w:rFonts w:ascii="Georgia"/>
                <w:sz w:val="12"/>
              </w:rPr>
            </w:pPr>
            <w:r w:rsidRPr="00697595">
              <w:rPr>
                <w:rFonts w:ascii="Georgia"/>
                <w:color w:val="444444"/>
                <w:sz w:val="12"/>
              </w:rPr>
              <w:t>President Approval Only</w:t>
            </w:r>
          </w:p>
        </w:tc>
      </w:tr>
      <w:tr w:rsidR="00A46C1A" w:rsidRPr="00697595" w14:paraId="590B3319" w14:textId="77777777" w:rsidTr="007B7AA2">
        <w:trPr>
          <w:trHeight w:val="186"/>
        </w:trPr>
        <w:tc>
          <w:tcPr>
            <w:tcW w:w="4633" w:type="dxa"/>
          </w:tcPr>
          <w:p w14:paraId="0AB7DF18" w14:textId="77777777" w:rsidR="00A46C1A" w:rsidRPr="00697595" w:rsidRDefault="00DD5EAF">
            <w:pPr>
              <w:pStyle w:val="TableParagraph"/>
              <w:spacing w:before="23"/>
              <w:ind w:left="7"/>
              <w:rPr>
                <w:rFonts w:ascii="Georgia"/>
                <w:sz w:val="12"/>
              </w:rPr>
            </w:pPr>
            <w:r w:rsidRPr="00697595">
              <w:rPr>
                <w:rFonts w:ascii="Georgia"/>
                <w:color w:val="444444"/>
                <w:sz w:val="12"/>
              </w:rPr>
              <w:t xml:space="preserve">Library 102 Auditorium - Smart </w:t>
            </w:r>
            <w:proofErr w:type="gramStart"/>
            <w:r w:rsidRPr="00697595">
              <w:rPr>
                <w:rFonts w:ascii="Georgia"/>
                <w:color w:val="444444"/>
                <w:sz w:val="12"/>
              </w:rPr>
              <w:t>Class Room</w:t>
            </w:r>
            <w:proofErr w:type="gramEnd"/>
            <w:r w:rsidRPr="00697595">
              <w:rPr>
                <w:rFonts w:ascii="Georgia"/>
                <w:color w:val="444444"/>
                <w:sz w:val="12"/>
              </w:rPr>
              <w:t xml:space="preserve"> (seats 37)</w:t>
            </w:r>
          </w:p>
        </w:tc>
        <w:tc>
          <w:tcPr>
            <w:tcW w:w="1176" w:type="dxa"/>
          </w:tcPr>
          <w:p w14:paraId="4AF64DD8" w14:textId="77777777" w:rsidR="00A46C1A" w:rsidRPr="00697595" w:rsidRDefault="00DD5EAF">
            <w:pPr>
              <w:pStyle w:val="TableParagraph"/>
              <w:spacing w:before="23"/>
              <w:ind w:left="12"/>
              <w:rPr>
                <w:rFonts w:ascii="Georgia"/>
                <w:sz w:val="12"/>
              </w:rPr>
            </w:pPr>
            <w:r w:rsidRPr="00697595">
              <w:rPr>
                <w:rFonts w:ascii="Georgia"/>
                <w:color w:val="444444"/>
                <w:sz w:val="12"/>
              </w:rPr>
              <w:t>WSCC</w:t>
            </w:r>
          </w:p>
        </w:tc>
        <w:tc>
          <w:tcPr>
            <w:tcW w:w="4633" w:type="dxa"/>
          </w:tcPr>
          <w:p w14:paraId="66154529" w14:textId="2B488DED" w:rsidR="00A46C1A" w:rsidRPr="00697595" w:rsidRDefault="00DD5EAF">
            <w:pPr>
              <w:pStyle w:val="TableParagraph"/>
              <w:spacing w:before="23"/>
              <w:ind w:left="2"/>
              <w:rPr>
                <w:rFonts w:ascii="Georgia"/>
                <w:sz w:val="12"/>
              </w:rPr>
            </w:pPr>
            <w:r w:rsidRPr="00697595">
              <w:rPr>
                <w:rFonts w:ascii="Georgia"/>
                <w:color w:val="444444"/>
                <w:sz w:val="12"/>
              </w:rPr>
              <w:t xml:space="preserve">$200.00 per </w:t>
            </w:r>
            <w:r w:rsidR="007E46A2" w:rsidRPr="00697595">
              <w:rPr>
                <w:rFonts w:ascii="Georgia"/>
                <w:color w:val="444444"/>
                <w:sz w:val="12"/>
              </w:rPr>
              <w:t>4-hour</w:t>
            </w:r>
            <w:r w:rsidRPr="00697595">
              <w:rPr>
                <w:rFonts w:ascii="Georgia"/>
                <w:color w:val="444444"/>
                <w:sz w:val="12"/>
              </w:rPr>
              <w:t xml:space="preserve"> event</w:t>
            </w:r>
          </w:p>
        </w:tc>
      </w:tr>
      <w:tr w:rsidR="00A46C1A" w:rsidRPr="00697595" w14:paraId="73BDE158" w14:textId="77777777" w:rsidTr="007B7AA2">
        <w:trPr>
          <w:trHeight w:val="186"/>
        </w:trPr>
        <w:tc>
          <w:tcPr>
            <w:tcW w:w="4633" w:type="dxa"/>
          </w:tcPr>
          <w:p w14:paraId="1DB433EE" w14:textId="77777777" w:rsidR="00A46C1A" w:rsidRPr="00697595" w:rsidRDefault="00DD5EAF">
            <w:pPr>
              <w:pStyle w:val="TableParagraph"/>
              <w:spacing w:before="23"/>
              <w:ind w:left="7"/>
              <w:rPr>
                <w:rFonts w:ascii="Georgia"/>
                <w:sz w:val="12"/>
              </w:rPr>
            </w:pPr>
            <w:r w:rsidRPr="00697595">
              <w:rPr>
                <w:rFonts w:ascii="Georgia"/>
                <w:color w:val="444444"/>
                <w:sz w:val="12"/>
              </w:rPr>
              <w:t>Vic Duggins Foundation Room (seats 100)</w:t>
            </w:r>
          </w:p>
        </w:tc>
        <w:tc>
          <w:tcPr>
            <w:tcW w:w="1176" w:type="dxa"/>
          </w:tcPr>
          <w:p w14:paraId="2538EFE1" w14:textId="77777777" w:rsidR="00A46C1A" w:rsidRPr="00697595" w:rsidRDefault="00DD5EAF">
            <w:pPr>
              <w:pStyle w:val="TableParagraph"/>
              <w:spacing w:before="23"/>
              <w:ind w:left="12"/>
              <w:rPr>
                <w:rFonts w:ascii="Georgia"/>
                <w:sz w:val="12"/>
              </w:rPr>
            </w:pPr>
            <w:r w:rsidRPr="00697595">
              <w:rPr>
                <w:rFonts w:ascii="Georgia"/>
                <w:color w:val="444444"/>
                <w:sz w:val="12"/>
              </w:rPr>
              <w:t>WSCC</w:t>
            </w:r>
          </w:p>
        </w:tc>
        <w:tc>
          <w:tcPr>
            <w:tcW w:w="4633" w:type="dxa"/>
          </w:tcPr>
          <w:p w14:paraId="145749FB" w14:textId="65C627B5" w:rsidR="00A46C1A" w:rsidRPr="00697595" w:rsidRDefault="00DD5EAF">
            <w:pPr>
              <w:pStyle w:val="TableParagraph"/>
              <w:spacing w:before="23"/>
              <w:ind w:left="2"/>
              <w:rPr>
                <w:rFonts w:ascii="Georgia"/>
                <w:sz w:val="12"/>
              </w:rPr>
            </w:pPr>
            <w:r w:rsidRPr="00697595">
              <w:rPr>
                <w:rFonts w:ascii="Georgia"/>
                <w:color w:val="444444"/>
                <w:sz w:val="12"/>
              </w:rPr>
              <w:t xml:space="preserve">$1,000.00 per </w:t>
            </w:r>
            <w:r w:rsidR="007E46A2" w:rsidRPr="00697595">
              <w:rPr>
                <w:rFonts w:ascii="Georgia"/>
                <w:color w:val="444444"/>
                <w:sz w:val="12"/>
              </w:rPr>
              <w:t>4-hour</w:t>
            </w:r>
            <w:r w:rsidRPr="00697595">
              <w:rPr>
                <w:rFonts w:ascii="Georgia"/>
                <w:color w:val="444444"/>
                <w:sz w:val="12"/>
              </w:rPr>
              <w:t xml:space="preserve"> event (Limited availability)</w:t>
            </w:r>
          </w:p>
        </w:tc>
      </w:tr>
      <w:tr w:rsidR="00A46C1A" w:rsidRPr="00697595" w14:paraId="4776CE04" w14:textId="77777777" w:rsidTr="007B7AA2">
        <w:trPr>
          <w:trHeight w:val="186"/>
        </w:trPr>
        <w:tc>
          <w:tcPr>
            <w:tcW w:w="4633" w:type="dxa"/>
          </w:tcPr>
          <w:p w14:paraId="567AF1E4" w14:textId="77777777" w:rsidR="00A46C1A" w:rsidRPr="00697595" w:rsidRDefault="00DD5EAF">
            <w:pPr>
              <w:pStyle w:val="TableParagraph"/>
              <w:spacing w:before="23"/>
              <w:ind w:left="7"/>
              <w:rPr>
                <w:rFonts w:ascii="Georgia"/>
                <w:sz w:val="12"/>
              </w:rPr>
            </w:pPr>
            <w:r w:rsidRPr="00697595">
              <w:rPr>
                <w:rFonts w:ascii="Georgia"/>
                <w:color w:val="444444"/>
                <w:sz w:val="12"/>
              </w:rPr>
              <w:t xml:space="preserve">Greeneville Room 100 Smart </w:t>
            </w:r>
            <w:proofErr w:type="gramStart"/>
            <w:r w:rsidRPr="00697595">
              <w:rPr>
                <w:rFonts w:ascii="Georgia"/>
                <w:color w:val="444444"/>
                <w:sz w:val="12"/>
              </w:rPr>
              <w:t>Class Room</w:t>
            </w:r>
            <w:proofErr w:type="gramEnd"/>
            <w:r w:rsidRPr="00697595">
              <w:rPr>
                <w:rFonts w:ascii="Georgia"/>
                <w:color w:val="444444"/>
                <w:sz w:val="12"/>
              </w:rPr>
              <w:t xml:space="preserve"> (seats 60)</w:t>
            </w:r>
          </w:p>
        </w:tc>
        <w:tc>
          <w:tcPr>
            <w:tcW w:w="1176" w:type="dxa"/>
          </w:tcPr>
          <w:p w14:paraId="459E9AA9" w14:textId="77777777" w:rsidR="00A46C1A" w:rsidRPr="00697595" w:rsidRDefault="00DD5EAF">
            <w:pPr>
              <w:pStyle w:val="TableParagraph"/>
              <w:spacing w:before="23"/>
              <w:ind w:left="12"/>
              <w:rPr>
                <w:rFonts w:ascii="Georgia"/>
                <w:sz w:val="12"/>
              </w:rPr>
            </w:pPr>
            <w:r w:rsidRPr="00697595">
              <w:rPr>
                <w:rFonts w:ascii="Georgia"/>
                <w:color w:val="444444"/>
                <w:sz w:val="12"/>
              </w:rPr>
              <w:t>WSGC</w:t>
            </w:r>
          </w:p>
        </w:tc>
        <w:tc>
          <w:tcPr>
            <w:tcW w:w="4633" w:type="dxa"/>
          </w:tcPr>
          <w:p w14:paraId="70A00F45" w14:textId="35911AC9" w:rsidR="00A46C1A" w:rsidRPr="00697595" w:rsidRDefault="00DD5EAF">
            <w:pPr>
              <w:pStyle w:val="TableParagraph"/>
              <w:spacing w:before="23"/>
              <w:ind w:left="2"/>
              <w:rPr>
                <w:rFonts w:ascii="Georgia"/>
                <w:sz w:val="12"/>
              </w:rPr>
            </w:pPr>
            <w:r w:rsidRPr="00697595">
              <w:rPr>
                <w:rFonts w:ascii="Georgia"/>
                <w:color w:val="444444"/>
                <w:sz w:val="12"/>
              </w:rPr>
              <w:t xml:space="preserve">$500.00 per </w:t>
            </w:r>
            <w:r w:rsidR="007E46A2" w:rsidRPr="00697595">
              <w:rPr>
                <w:rFonts w:ascii="Georgia"/>
                <w:color w:val="444444"/>
                <w:sz w:val="12"/>
              </w:rPr>
              <w:t>4-hour</w:t>
            </w:r>
            <w:r w:rsidRPr="00697595">
              <w:rPr>
                <w:rFonts w:ascii="Georgia"/>
                <w:color w:val="444444"/>
                <w:sz w:val="12"/>
              </w:rPr>
              <w:t xml:space="preserve"> event</w:t>
            </w:r>
          </w:p>
        </w:tc>
      </w:tr>
      <w:tr w:rsidR="00A46C1A" w:rsidRPr="00697595" w14:paraId="758794C1" w14:textId="77777777" w:rsidTr="007B7AA2">
        <w:trPr>
          <w:trHeight w:val="186"/>
        </w:trPr>
        <w:tc>
          <w:tcPr>
            <w:tcW w:w="4633" w:type="dxa"/>
          </w:tcPr>
          <w:p w14:paraId="33CA4459" w14:textId="77777777" w:rsidR="00A46C1A" w:rsidRPr="00697595" w:rsidRDefault="00DD5EAF">
            <w:pPr>
              <w:pStyle w:val="TableParagraph"/>
              <w:spacing w:before="23"/>
              <w:ind w:left="7"/>
              <w:rPr>
                <w:rFonts w:ascii="Georgia"/>
                <w:sz w:val="12"/>
              </w:rPr>
            </w:pPr>
            <w:r w:rsidRPr="00697595">
              <w:rPr>
                <w:rFonts w:ascii="Georgia"/>
                <w:color w:val="444444"/>
                <w:sz w:val="12"/>
              </w:rPr>
              <w:t>Cafeteria (seats 100)</w:t>
            </w:r>
          </w:p>
        </w:tc>
        <w:tc>
          <w:tcPr>
            <w:tcW w:w="1176" w:type="dxa"/>
          </w:tcPr>
          <w:p w14:paraId="71ACDC73" w14:textId="77777777" w:rsidR="00A46C1A" w:rsidRPr="00697595" w:rsidRDefault="00DD5EAF">
            <w:pPr>
              <w:pStyle w:val="TableParagraph"/>
              <w:spacing w:before="23"/>
              <w:ind w:left="12"/>
              <w:rPr>
                <w:rFonts w:ascii="Georgia"/>
                <w:sz w:val="12"/>
              </w:rPr>
            </w:pPr>
            <w:r w:rsidRPr="00697595">
              <w:rPr>
                <w:rFonts w:ascii="Georgia"/>
                <w:color w:val="444444"/>
                <w:sz w:val="12"/>
              </w:rPr>
              <w:t>WSCC</w:t>
            </w:r>
          </w:p>
        </w:tc>
        <w:tc>
          <w:tcPr>
            <w:tcW w:w="4633" w:type="dxa"/>
          </w:tcPr>
          <w:p w14:paraId="0F922AFB" w14:textId="6F744EB2" w:rsidR="00A46C1A" w:rsidRPr="00697595" w:rsidRDefault="00DD5EAF">
            <w:pPr>
              <w:pStyle w:val="TableParagraph"/>
              <w:spacing w:before="23"/>
              <w:ind w:left="2"/>
              <w:rPr>
                <w:rFonts w:ascii="Georgia"/>
                <w:sz w:val="12"/>
              </w:rPr>
            </w:pPr>
            <w:r w:rsidRPr="00697595">
              <w:rPr>
                <w:rFonts w:ascii="Georgia"/>
                <w:color w:val="444444"/>
                <w:sz w:val="12"/>
              </w:rPr>
              <w:t xml:space="preserve">$250.00 per </w:t>
            </w:r>
            <w:r w:rsidR="007E46A2" w:rsidRPr="00697595">
              <w:rPr>
                <w:rFonts w:ascii="Georgia"/>
                <w:color w:val="444444"/>
                <w:sz w:val="12"/>
              </w:rPr>
              <w:t>4-hour</w:t>
            </w:r>
            <w:r w:rsidRPr="00697595">
              <w:rPr>
                <w:rFonts w:ascii="Georgia"/>
                <w:color w:val="444444"/>
                <w:sz w:val="12"/>
              </w:rPr>
              <w:t xml:space="preserve"> event</w:t>
            </w:r>
          </w:p>
        </w:tc>
      </w:tr>
      <w:tr w:rsidR="00A46C1A" w:rsidRPr="00697595" w14:paraId="37CC4BBB" w14:textId="77777777" w:rsidTr="007B7AA2">
        <w:trPr>
          <w:trHeight w:val="186"/>
        </w:trPr>
        <w:tc>
          <w:tcPr>
            <w:tcW w:w="4633" w:type="dxa"/>
          </w:tcPr>
          <w:p w14:paraId="6D62AB71" w14:textId="77777777" w:rsidR="00A46C1A" w:rsidRPr="00697595" w:rsidRDefault="00DD5EAF">
            <w:pPr>
              <w:pStyle w:val="TableParagraph"/>
              <w:spacing w:before="23"/>
              <w:ind w:left="7"/>
              <w:rPr>
                <w:rFonts w:ascii="Georgia" w:hAnsi="Georgia"/>
                <w:sz w:val="12"/>
              </w:rPr>
            </w:pPr>
            <w:r w:rsidRPr="00697595">
              <w:rPr>
                <w:rFonts w:ascii="Georgia" w:hAnsi="Georgia"/>
                <w:color w:val="444444"/>
                <w:sz w:val="12"/>
              </w:rPr>
              <w:t>Café Patio (seats 40)</w:t>
            </w:r>
          </w:p>
        </w:tc>
        <w:tc>
          <w:tcPr>
            <w:tcW w:w="1176" w:type="dxa"/>
          </w:tcPr>
          <w:p w14:paraId="7D580DA6" w14:textId="77777777" w:rsidR="00A46C1A" w:rsidRPr="00697595" w:rsidRDefault="00DD5EAF">
            <w:pPr>
              <w:pStyle w:val="TableParagraph"/>
              <w:spacing w:before="23"/>
              <w:ind w:left="12"/>
              <w:rPr>
                <w:rFonts w:ascii="Georgia"/>
                <w:sz w:val="12"/>
              </w:rPr>
            </w:pPr>
            <w:r w:rsidRPr="00697595">
              <w:rPr>
                <w:rFonts w:ascii="Georgia"/>
                <w:color w:val="444444"/>
                <w:sz w:val="12"/>
              </w:rPr>
              <w:t>WSCC</w:t>
            </w:r>
          </w:p>
        </w:tc>
        <w:tc>
          <w:tcPr>
            <w:tcW w:w="4633" w:type="dxa"/>
          </w:tcPr>
          <w:p w14:paraId="3610A665" w14:textId="6B88AD1A" w:rsidR="00A46C1A" w:rsidRPr="00697595" w:rsidRDefault="00DD5EAF">
            <w:pPr>
              <w:pStyle w:val="TableParagraph"/>
              <w:spacing w:before="23"/>
              <w:ind w:left="2"/>
              <w:rPr>
                <w:rFonts w:ascii="Georgia"/>
                <w:sz w:val="12"/>
              </w:rPr>
            </w:pPr>
            <w:r w:rsidRPr="00697595">
              <w:rPr>
                <w:rFonts w:ascii="Georgia"/>
                <w:color w:val="444444"/>
                <w:sz w:val="12"/>
              </w:rPr>
              <w:t xml:space="preserve">$150.00 per </w:t>
            </w:r>
            <w:r w:rsidR="007E46A2" w:rsidRPr="00697595">
              <w:rPr>
                <w:rFonts w:ascii="Georgia"/>
                <w:color w:val="444444"/>
                <w:sz w:val="12"/>
              </w:rPr>
              <w:t>4-hour</w:t>
            </w:r>
            <w:r w:rsidRPr="00697595">
              <w:rPr>
                <w:rFonts w:ascii="Georgia"/>
                <w:color w:val="444444"/>
                <w:sz w:val="12"/>
              </w:rPr>
              <w:t xml:space="preserve"> event</w:t>
            </w:r>
          </w:p>
        </w:tc>
      </w:tr>
      <w:tr w:rsidR="00A46C1A" w:rsidRPr="00697595" w14:paraId="1F2755A3" w14:textId="77777777" w:rsidTr="007B7AA2">
        <w:trPr>
          <w:trHeight w:val="191"/>
        </w:trPr>
        <w:tc>
          <w:tcPr>
            <w:tcW w:w="4633" w:type="dxa"/>
          </w:tcPr>
          <w:p w14:paraId="33821303" w14:textId="77777777" w:rsidR="00A46C1A" w:rsidRPr="00697595" w:rsidRDefault="00DD5EAF">
            <w:pPr>
              <w:pStyle w:val="TableParagraph"/>
              <w:spacing w:before="23"/>
              <w:ind w:left="7"/>
              <w:rPr>
                <w:rFonts w:ascii="Georgia"/>
                <w:sz w:val="12"/>
              </w:rPr>
            </w:pPr>
            <w:r w:rsidRPr="00697595">
              <w:rPr>
                <w:rFonts w:ascii="Georgia"/>
                <w:color w:val="444444"/>
                <w:sz w:val="12"/>
              </w:rPr>
              <w:t>Dining Room (seats 60)</w:t>
            </w:r>
          </w:p>
        </w:tc>
        <w:tc>
          <w:tcPr>
            <w:tcW w:w="1176" w:type="dxa"/>
          </w:tcPr>
          <w:p w14:paraId="202017E8" w14:textId="77777777" w:rsidR="00A46C1A" w:rsidRPr="00697595" w:rsidRDefault="00DD5EAF">
            <w:pPr>
              <w:pStyle w:val="TableParagraph"/>
              <w:spacing w:before="23"/>
              <w:ind w:left="12"/>
              <w:rPr>
                <w:rFonts w:ascii="Georgia"/>
                <w:sz w:val="12"/>
              </w:rPr>
            </w:pPr>
            <w:r w:rsidRPr="00697595">
              <w:rPr>
                <w:rFonts w:ascii="Georgia"/>
                <w:color w:val="444444"/>
                <w:sz w:val="12"/>
              </w:rPr>
              <w:t>WSSC</w:t>
            </w:r>
          </w:p>
        </w:tc>
        <w:tc>
          <w:tcPr>
            <w:tcW w:w="4633" w:type="dxa"/>
          </w:tcPr>
          <w:p w14:paraId="0A41F381" w14:textId="77777777" w:rsidR="00A46C1A" w:rsidRPr="00697595" w:rsidRDefault="00DD5EAF">
            <w:pPr>
              <w:pStyle w:val="TableParagraph"/>
              <w:spacing w:before="23"/>
              <w:ind w:left="2"/>
              <w:rPr>
                <w:rFonts w:ascii="Georgia"/>
                <w:sz w:val="12"/>
              </w:rPr>
            </w:pPr>
            <w:r w:rsidRPr="00697595">
              <w:rPr>
                <w:rFonts w:ascii="Georgia"/>
                <w:color w:val="444444"/>
                <w:sz w:val="12"/>
              </w:rPr>
              <w:t>Negotiable per contract with Culinary Arts</w:t>
            </w:r>
          </w:p>
        </w:tc>
      </w:tr>
    </w:tbl>
    <w:p w14:paraId="35AD1155" w14:textId="77777777" w:rsidR="00A46C1A" w:rsidRPr="00697595" w:rsidRDefault="00A46C1A">
      <w:pPr>
        <w:rPr>
          <w:rFonts w:ascii="Times New Roman"/>
          <w:sz w:val="12"/>
        </w:rPr>
        <w:sectPr w:rsidR="00A46C1A" w:rsidRPr="00697595">
          <w:type w:val="continuous"/>
          <w:pgSz w:w="12240" w:h="15840"/>
          <w:pgMar w:top="1600" w:right="760" w:bottom="280" w:left="780" w:header="720" w:footer="720" w:gutter="0"/>
          <w:cols w:space="720"/>
        </w:sectPr>
      </w:pPr>
    </w:p>
    <w:tbl>
      <w:tblPr>
        <w:tblStyle w:val="TableGridLight"/>
        <w:tblW w:w="0" w:type="auto"/>
        <w:tblLayout w:type="fixed"/>
        <w:tblLook w:val="01E0" w:firstRow="1" w:lastRow="1" w:firstColumn="1" w:lastColumn="1" w:noHBand="0" w:noVBand="0"/>
      </w:tblPr>
      <w:tblGrid>
        <w:gridCol w:w="4633"/>
        <w:gridCol w:w="1176"/>
        <w:gridCol w:w="4633"/>
      </w:tblGrid>
      <w:tr w:rsidR="00A46C1A" w:rsidRPr="00697595" w14:paraId="454A4615" w14:textId="77777777" w:rsidTr="007B7AA2">
        <w:trPr>
          <w:trHeight w:val="191"/>
        </w:trPr>
        <w:tc>
          <w:tcPr>
            <w:tcW w:w="4633" w:type="dxa"/>
          </w:tcPr>
          <w:p w14:paraId="4B7EC0B8" w14:textId="77777777" w:rsidR="00A46C1A" w:rsidRPr="00697595" w:rsidRDefault="00DD5EAF">
            <w:pPr>
              <w:pStyle w:val="TableParagraph"/>
              <w:spacing w:before="28"/>
              <w:ind w:left="7"/>
              <w:rPr>
                <w:rFonts w:ascii="Georgia"/>
                <w:sz w:val="12"/>
              </w:rPr>
            </w:pPr>
            <w:r w:rsidRPr="00697595">
              <w:rPr>
                <w:rFonts w:ascii="Georgia"/>
                <w:color w:val="444444"/>
                <w:sz w:val="12"/>
              </w:rPr>
              <w:lastRenderedPageBreak/>
              <w:t>Classrooms (seats 20-40)</w:t>
            </w:r>
          </w:p>
        </w:tc>
        <w:tc>
          <w:tcPr>
            <w:tcW w:w="1176" w:type="dxa"/>
          </w:tcPr>
          <w:p w14:paraId="58B440B0" w14:textId="77777777" w:rsidR="00A46C1A" w:rsidRPr="00697595" w:rsidRDefault="00DD5EAF">
            <w:pPr>
              <w:pStyle w:val="TableParagraph"/>
              <w:spacing w:before="28"/>
              <w:ind w:left="12"/>
              <w:rPr>
                <w:rFonts w:ascii="Georgia"/>
                <w:sz w:val="12"/>
              </w:rPr>
            </w:pPr>
            <w:r w:rsidRPr="00697595">
              <w:rPr>
                <w:rFonts w:ascii="Georgia"/>
                <w:color w:val="444444"/>
                <w:sz w:val="12"/>
              </w:rPr>
              <w:t>ALL</w:t>
            </w:r>
          </w:p>
        </w:tc>
        <w:tc>
          <w:tcPr>
            <w:tcW w:w="4633" w:type="dxa"/>
          </w:tcPr>
          <w:p w14:paraId="162284B8" w14:textId="5B6996D0" w:rsidR="00A46C1A" w:rsidRPr="00697595" w:rsidRDefault="00DD5EAF">
            <w:pPr>
              <w:pStyle w:val="TableParagraph"/>
              <w:spacing w:before="28"/>
              <w:ind w:left="2"/>
              <w:rPr>
                <w:rFonts w:ascii="Georgia"/>
                <w:sz w:val="12"/>
              </w:rPr>
            </w:pPr>
            <w:r w:rsidRPr="00697595">
              <w:rPr>
                <w:rFonts w:ascii="Georgia"/>
                <w:color w:val="444444"/>
                <w:sz w:val="12"/>
              </w:rPr>
              <w:t xml:space="preserve">$200.00 per </w:t>
            </w:r>
            <w:r w:rsidR="007E46A2" w:rsidRPr="00697595">
              <w:rPr>
                <w:rFonts w:ascii="Georgia"/>
                <w:color w:val="444444"/>
                <w:sz w:val="12"/>
              </w:rPr>
              <w:t>4-hour</w:t>
            </w:r>
            <w:r w:rsidRPr="00697595">
              <w:rPr>
                <w:rFonts w:ascii="Georgia"/>
                <w:color w:val="444444"/>
                <w:sz w:val="12"/>
              </w:rPr>
              <w:t xml:space="preserve"> event</w:t>
            </w:r>
          </w:p>
        </w:tc>
      </w:tr>
      <w:tr w:rsidR="00A46C1A" w:rsidRPr="00697595" w14:paraId="625B333A" w14:textId="77777777" w:rsidTr="007B7AA2">
        <w:trPr>
          <w:trHeight w:val="367"/>
        </w:trPr>
        <w:tc>
          <w:tcPr>
            <w:tcW w:w="4633" w:type="dxa"/>
          </w:tcPr>
          <w:p w14:paraId="4D6F7928" w14:textId="77777777" w:rsidR="00A46C1A" w:rsidRPr="00697595" w:rsidRDefault="00DD5EAF">
            <w:pPr>
              <w:pStyle w:val="TableParagraph"/>
              <w:spacing w:before="23"/>
              <w:ind w:left="7"/>
              <w:rPr>
                <w:rFonts w:ascii="Georgia"/>
                <w:sz w:val="12"/>
              </w:rPr>
            </w:pPr>
            <w:r w:rsidRPr="00697595">
              <w:rPr>
                <w:rFonts w:ascii="Georgia"/>
                <w:color w:val="444444"/>
                <w:sz w:val="12"/>
              </w:rPr>
              <w:t>Computer Labs (seats 10-40) *** No user software may be used in the computer labs.</w:t>
            </w:r>
          </w:p>
        </w:tc>
        <w:tc>
          <w:tcPr>
            <w:tcW w:w="1176" w:type="dxa"/>
          </w:tcPr>
          <w:p w14:paraId="4887D217" w14:textId="77777777" w:rsidR="00A46C1A" w:rsidRPr="00697595" w:rsidRDefault="00DD5EAF">
            <w:pPr>
              <w:pStyle w:val="TableParagraph"/>
              <w:spacing w:before="23"/>
              <w:ind w:left="12"/>
              <w:rPr>
                <w:rFonts w:ascii="Georgia"/>
                <w:sz w:val="12"/>
              </w:rPr>
            </w:pPr>
            <w:r w:rsidRPr="00697595">
              <w:rPr>
                <w:rFonts w:ascii="Georgia"/>
                <w:color w:val="444444"/>
                <w:sz w:val="12"/>
              </w:rPr>
              <w:t>ALL</w:t>
            </w:r>
          </w:p>
        </w:tc>
        <w:tc>
          <w:tcPr>
            <w:tcW w:w="4633" w:type="dxa"/>
          </w:tcPr>
          <w:p w14:paraId="1D939F0A" w14:textId="269F568A" w:rsidR="00A46C1A" w:rsidRPr="00697595" w:rsidRDefault="00DD5EAF">
            <w:pPr>
              <w:pStyle w:val="TableParagraph"/>
              <w:spacing w:before="23"/>
              <w:ind w:left="2"/>
              <w:rPr>
                <w:rFonts w:ascii="Georgia"/>
                <w:sz w:val="12"/>
              </w:rPr>
            </w:pPr>
            <w:r w:rsidRPr="00697595">
              <w:rPr>
                <w:rFonts w:ascii="Georgia"/>
                <w:color w:val="444444"/>
                <w:sz w:val="12"/>
              </w:rPr>
              <w:t xml:space="preserve">$400.00 per </w:t>
            </w:r>
            <w:r w:rsidR="007E46A2" w:rsidRPr="00697595">
              <w:rPr>
                <w:rFonts w:ascii="Georgia"/>
                <w:color w:val="444444"/>
                <w:sz w:val="12"/>
              </w:rPr>
              <w:t>4-hour</w:t>
            </w:r>
            <w:r w:rsidRPr="00697595">
              <w:rPr>
                <w:rFonts w:ascii="Georgia"/>
                <w:color w:val="444444"/>
                <w:sz w:val="12"/>
              </w:rPr>
              <w:t xml:space="preserve"> event</w:t>
            </w:r>
          </w:p>
          <w:p w14:paraId="4348FE93" w14:textId="77777777" w:rsidR="00A46C1A" w:rsidRPr="00697595" w:rsidRDefault="00DD5EAF">
            <w:pPr>
              <w:pStyle w:val="TableParagraph"/>
              <w:spacing w:before="44"/>
              <w:ind w:left="2"/>
              <w:rPr>
                <w:rFonts w:ascii="Georgia"/>
                <w:sz w:val="12"/>
              </w:rPr>
            </w:pPr>
            <w:proofErr w:type="gramStart"/>
            <w:r w:rsidRPr="00697595">
              <w:rPr>
                <w:rFonts w:ascii="Georgia"/>
                <w:color w:val="444444"/>
                <w:sz w:val="12"/>
              </w:rPr>
              <w:t>Plus</w:t>
            </w:r>
            <w:proofErr w:type="gramEnd"/>
            <w:r w:rsidRPr="00697595">
              <w:rPr>
                <w:rFonts w:ascii="Georgia"/>
                <w:color w:val="444444"/>
                <w:sz w:val="12"/>
              </w:rPr>
              <w:t xml:space="preserve"> Technical support staff during event</w:t>
            </w:r>
          </w:p>
        </w:tc>
      </w:tr>
      <w:tr w:rsidR="00A46C1A" w:rsidRPr="00697595" w14:paraId="14CFE55B" w14:textId="77777777" w:rsidTr="007B7AA2">
        <w:trPr>
          <w:trHeight w:val="186"/>
        </w:trPr>
        <w:tc>
          <w:tcPr>
            <w:tcW w:w="4633" w:type="dxa"/>
          </w:tcPr>
          <w:p w14:paraId="5FC93280" w14:textId="77777777" w:rsidR="00A46C1A" w:rsidRPr="00697595" w:rsidRDefault="00DD5EAF">
            <w:pPr>
              <w:pStyle w:val="TableParagraph"/>
              <w:spacing w:before="23"/>
              <w:ind w:left="7"/>
              <w:rPr>
                <w:rFonts w:ascii="Georgia"/>
                <w:sz w:val="12"/>
              </w:rPr>
            </w:pPr>
            <w:r w:rsidRPr="00697595">
              <w:rPr>
                <w:rFonts w:ascii="Georgia"/>
                <w:color w:val="444444"/>
                <w:sz w:val="12"/>
              </w:rPr>
              <w:t>Conference Room (seats 10-20)</w:t>
            </w:r>
          </w:p>
        </w:tc>
        <w:tc>
          <w:tcPr>
            <w:tcW w:w="1176" w:type="dxa"/>
          </w:tcPr>
          <w:p w14:paraId="44A3510F" w14:textId="77777777" w:rsidR="00A46C1A" w:rsidRPr="00697595" w:rsidRDefault="00DD5EAF">
            <w:pPr>
              <w:pStyle w:val="TableParagraph"/>
              <w:spacing w:before="23"/>
              <w:ind w:left="12"/>
              <w:rPr>
                <w:rFonts w:ascii="Georgia"/>
                <w:sz w:val="12"/>
              </w:rPr>
            </w:pPr>
            <w:r w:rsidRPr="00697595">
              <w:rPr>
                <w:rFonts w:ascii="Georgia"/>
                <w:color w:val="444444"/>
                <w:sz w:val="12"/>
              </w:rPr>
              <w:t>ALL</w:t>
            </w:r>
          </w:p>
        </w:tc>
        <w:tc>
          <w:tcPr>
            <w:tcW w:w="4633" w:type="dxa"/>
          </w:tcPr>
          <w:p w14:paraId="48699041" w14:textId="0E4DC6CA" w:rsidR="00A46C1A" w:rsidRPr="00697595" w:rsidRDefault="00DD5EAF">
            <w:pPr>
              <w:pStyle w:val="TableParagraph"/>
              <w:spacing w:before="23"/>
              <w:ind w:left="2"/>
              <w:rPr>
                <w:rFonts w:ascii="Georgia"/>
                <w:sz w:val="12"/>
              </w:rPr>
            </w:pPr>
            <w:r w:rsidRPr="00697595">
              <w:rPr>
                <w:rFonts w:ascii="Georgia"/>
                <w:color w:val="444444"/>
                <w:sz w:val="12"/>
              </w:rPr>
              <w:t xml:space="preserve">$200.00 per </w:t>
            </w:r>
            <w:r w:rsidR="007E46A2" w:rsidRPr="00697595">
              <w:rPr>
                <w:rFonts w:ascii="Georgia"/>
                <w:color w:val="444444"/>
                <w:sz w:val="12"/>
              </w:rPr>
              <w:t>4-hour</w:t>
            </w:r>
            <w:r w:rsidRPr="00697595">
              <w:rPr>
                <w:rFonts w:ascii="Georgia"/>
                <w:color w:val="444444"/>
                <w:sz w:val="12"/>
              </w:rPr>
              <w:t xml:space="preserve"> event</w:t>
            </w:r>
          </w:p>
        </w:tc>
      </w:tr>
      <w:tr w:rsidR="00A46C1A" w:rsidRPr="00697595" w14:paraId="29771A05" w14:textId="77777777" w:rsidTr="007B7AA2">
        <w:trPr>
          <w:trHeight w:val="367"/>
        </w:trPr>
        <w:tc>
          <w:tcPr>
            <w:tcW w:w="4633" w:type="dxa"/>
          </w:tcPr>
          <w:p w14:paraId="069EA270" w14:textId="77777777" w:rsidR="00A46C1A" w:rsidRPr="00697595" w:rsidRDefault="00DD5EAF">
            <w:pPr>
              <w:pStyle w:val="TableParagraph"/>
              <w:spacing w:before="23"/>
              <w:ind w:left="7"/>
              <w:rPr>
                <w:rFonts w:ascii="Georgia"/>
                <w:sz w:val="12"/>
              </w:rPr>
            </w:pPr>
            <w:r w:rsidRPr="00697595">
              <w:rPr>
                <w:rFonts w:ascii="Georgia"/>
                <w:color w:val="444444"/>
                <w:sz w:val="12"/>
              </w:rPr>
              <w:t>Visitor Lobby</w:t>
            </w:r>
          </w:p>
        </w:tc>
        <w:tc>
          <w:tcPr>
            <w:tcW w:w="1176" w:type="dxa"/>
          </w:tcPr>
          <w:p w14:paraId="0ECA5604" w14:textId="77777777" w:rsidR="00A46C1A" w:rsidRPr="00697595" w:rsidRDefault="00DD5EAF">
            <w:pPr>
              <w:pStyle w:val="TableParagraph"/>
              <w:spacing w:before="23"/>
              <w:ind w:left="12"/>
              <w:rPr>
                <w:rFonts w:ascii="Georgia"/>
                <w:sz w:val="12"/>
              </w:rPr>
            </w:pPr>
            <w:r w:rsidRPr="00697595">
              <w:rPr>
                <w:rFonts w:ascii="Georgia"/>
                <w:color w:val="444444"/>
                <w:sz w:val="12"/>
              </w:rPr>
              <w:t>ALL</w:t>
            </w:r>
          </w:p>
        </w:tc>
        <w:tc>
          <w:tcPr>
            <w:tcW w:w="4633" w:type="dxa"/>
          </w:tcPr>
          <w:p w14:paraId="03529B31" w14:textId="77777777" w:rsidR="00A46C1A" w:rsidRPr="00697595" w:rsidRDefault="00DD5EAF">
            <w:pPr>
              <w:pStyle w:val="TableParagraph"/>
              <w:spacing w:before="23"/>
              <w:ind w:left="2"/>
              <w:rPr>
                <w:rFonts w:ascii="Georgia"/>
                <w:sz w:val="12"/>
              </w:rPr>
            </w:pPr>
            <w:r w:rsidRPr="00697595">
              <w:rPr>
                <w:rFonts w:ascii="Georgia"/>
                <w:color w:val="444444"/>
                <w:sz w:val="12"/>
              </w:rPr>
              <w:t>$50/hr. upon approval - no solicitation allowed</w:t>
            </w:r>
          </w:p>
          <w:p w14:paraId="13186212" w14:textId="77777777" w:rsidR="00A46C1A" w:rsidRPr="00697595" w:rsidRDefault="00DD5EAF">
            <w:pPr>
              <w:pStyle w:val="TableParagraph"/>
              <w:spacing w:before="44"/>
              <w:ind w:left="2"/>
              <w:rPr>
                <w:rFonts w:ascii="Georgia"/>
                <w:sz w:val="12"/>
              </w:rPr>
            </w:pPr>
            <w:r w:rsidRPr="00697595">
              <w:rPr>
                <w:rFonts w:ascii="Georgia"/>
                <w:color w:val="444444"/>
                <w:sz w:val="12"/>
              </w:rPr>
              <w:t>(college transfer visits - no charge)</w:t>
            </w:r>
          </w:p>
        </w:tc>
      </w:tr>
      <w:tr w:rsidR="00A46C1A" w:rsidRPr="00697595" w14:paraId="40C0DF86" w14:textId="77777777" w:rsidTr="007B7AA2">
        <w:trPr>
          <w:trHeight w:val="367"/>
        </w:trPr>
        <w:tc>
          <w:tcPr>
            <w:tcW w:w="4633" w:type="dxa"/>
          </w:tcPr>
          <w:p w14:paraId="592DF540" w14:textId="77777777" w:rsidR="00A46C1A" w:rsidRPr="00697595" w:rsidRDefault="00DD5EAF">
            <w:pPr>
              <w:pStyle w:val="TableParagraph"/>
              <w:spacing w:before="23"/>
              <w:ind w:left="7"/>
              <w:rPr>
                <w:rFonts w:ascii="Georgia"/>
                <w:sz w:val="12"/>
              </w:rPr>
            </w:pPr>
            <w:r w:rsidRPr="00697595">
              <w:rPr>
                <w:rFonts w:ascii="Georgia"/>
                <w:color w:val="444444"/>
                <w:sz w:val="12"/>
              </w:rPr>
              <w:t>Open Fields</w:t>
            </w:r>
          </w:p>
        </w:tc>
        <w:tc>
          <w:tcPr>
            <w:tcW w:w="1176" w:type="dxa"/>
          </w:tcPr>
          <w:p w14:paraId="5326845F" w14:textId="77777777" w:rsidR="00A46C1A" w:rsidRPr="00697595" w:rsidRDefault="00DD5EAF">
            <w:pPr>
              <w:pStyle w:val="TableParagraph"/>
              <w:spacing w:before="23"/>
              <w:ind w:left="12"/>
              <w:rPr>
                <w:rFonts w:ascii="Georgia"/>
                <w:sz w:val="12"/>
              </w:rPr>
            </w:pPr>
            <w:r w:rsidRPr="00697595">
              <w:rPr>
                <w:rFonts w:ascii="Georgia"/>
                <w:color w:val="444444"/>
                <w:sz w:val="12"/>
              </w:rPr>
              <w:t>WSCC / WSSC</w:t>
            </w:r>
          </w:p>
        </w:tc>
        <w:tc>
          <w:tcPr>
            <w:tcW w:w="4633" w:type="dxa"/>
          </w:tcPr>
          <w:p w14:paraId="07B10E7A" w14:textId="77777777" w:rsidR="00A46C1A" w:rsidRPr="00697595" w:rsidRDefault="00DD5EAF">
            <w:pPr>
              <w:pStyle w:val="TableParagraph"/>
              <w:spacing w:before="23"/>
              <w:ind w:left="2"/>
              <w:rPr>
                <w:rFonts w:ascii="Georgia"/>
                <w:sz w:val="12"/>
              </w:rPr>
            </w:pPr>
            <w:r w:rsidRPr="00697595">
              <w:rPr>
                <w:rFonts w:ascii="Georgia"/>
                <w:color w:val="444444"/>
                <w:sz w:val="12"/>
              </w:rPr>
              <w:t>$250 per day</w:t>
            </w:r>
          </w:p>
          <w:p w14:paraId="2E850941" w14:textId="77777777" w:rsidR="00A46C1A" w:rsidRPr="00697595" w:rsidRDefault="00DD5EAF">
            <w:pPr>
              <w:pStyle w:val="TableParagraph"/>
              <w:spacing w:before="44"/>
              <w:ind w:left="2"/>
              <w:rPr>
                <w:rFonts w:ascii="Georgia"/>
                <w:sz w:val="12"/>
              </w:rPr>
            </w:pPr>
            <w:r w:rsidRPr="00697595">
              <w:rPr>
                <w:rFonts w:ascii="Georgia"/>
                <w:color w:val="444444"/>
                <w:sz w:val="12"/>
              </w:rPr>
              <w:t>Does not include sport fields</w:t>
            </w:r>
          </w:p>
        </w:tc>
      </w:tr>
    </w:tbl>
    <w:p w14:paraId="424BFA83" w14:textId="77777777" w:rsidR="00A46C1A" w:rsidRPr="00697595" w:rsidRDefault="00A46C1A">
      <w:pPr>
        <w:pStyle w:val="BodyText"/>
        <w:rPr>
          <w:sz w:val="20"/>
        </w:rPr>
      </w:pPr>
    </w:p>
    <w:p w14:paraId="77D63D77" w14:textId="77777777" w:rsidR="00A46C1A" w:rsidRPr="00697595" w:rsidRDefault="00A46C1A">
      <w:pPr>
        <w:pStyle w:val="BodyText"/>
        <w:spacing w:before="2" w:after="1"/>
        <w:rPr>
          <w:sz w:val="16"/>
        </w:rPr>
      </w:pPr>
    </w:p>
    <w:tbl>
      <w:tblPr>
        <w:tblStyle w:val="TableGridLight"/>
        <w:tblW w:w="0" w:type="auto"/>
        <w:tblLayout w:type="fixed"/>
        <w:tblLook w:val="01E0" w:firstRow="1" w:lastRow="1" w:firstColumn="1" w:lastColumn="1" w:noHBand="0" w:noVBand="0"/>
      </w:tblPr>
      <w:tblGrid>
        <w:gridCol w:w="4633"/>
        <w:gridCol w:w="1176"/>
        <w:gridCol w:w="4633"/>
      </w:tblGrid>
      <w:tr w:rsidR="00A46C1A" w:rsidRPr="00697595" w14:paraId="4EA6DFAB" w14:textId="77777777" w:rsidTr="007B7AA2">
        <w:trPr>
          <w:trHeight w:val="186"/>
        </w:trPr>
        <w:tc>
          <w:tcPr>
            <w:tcW w:w="4633" w:type="dxa"/>
          </w:tcPr>
          <w:p w14:paraId="7101022D" w14:textId="77777777" w:rsidR="00A46C1A" w:rsidRPr="00697595" w:rsidRDefault="00DD5EAF">
            <w:pPr>
              <w:pStyle w:val="TableParagraph"/>
              <w:spacing w:before="23"/>
              <w:ind w:left="7"/>
              <w:rPr>
                <w:rFonts w:ascii="Georgia"/>
                <w:b/>
                <w:sz w:val="12"/>
              </w:rPr>
            </w:pPr>
            <w:r w:rsidRPr="00697595">
              <w:rPr>
                <w:rFonts w:ascii="Georgia"/>
                <w:b/>
                <w:color w:val="444444"/>
                <w:sz w:val="12"/>
              </w:rPr>
              <w:t>Great Smoky Mountains Expo Center</w:t>
            </w:r>
          </w:p>
        </w:tc>
        <w:tc>
          <w:tcPr>
            <w:tcW w:w="1176" w:type="dxa"/>
          </w:tcPr>
          <w:p w14:paraId="4EBD739B" w14:textId="77777777" w:rsidR="00A46C1A" w:rsidRPr="00697595" w:rsidRDefault="00DD5EAF">
            <w:pPr>
              <w:pStyle w:val="TableParagraph"/>
              <w:spacing w:before="23"/>
              <w:ind w:left="12"/>
              <w:rPr>
                <w:rFonts w:ascii="Georgia"/>
                <w:sz w:val="12"/>
              </w:rPr>
            </w:pPr>
            <w:r w:rsidRPr="00697595">
              <w:rPr>
                <w:rFonts w:ascii="Georgia"/>
                <w:color w:val="444444"/>
                <w:sz w:val="12"/>
              </w:rPr>
              <w:t>EXPO</w:t>
            </w:r>
          </w:p>
        </w:tc>
        <w:tc>
          <w:tcPr>
            <w:tcW w:w="4633" w:type="dxa"/>
          </w:tcPr>
          <w:p w14:paraId="5508D381" w14:textId="77777777" w:rsidR="00A46C1A" w:rsidRPr="00697595" w:rsidRDefault="00DD5EAF">
            <w:pPr>
              <w:pStyle w:val="TableParagraph"/>
              <w:spacing w:before="23"/>
              <w:ind w:left="2"/>
              <w:rPr>
                <w:rFonts w:ascii="Georgia"/>
                <w:b/>
                <w:sz w:val="12"/>
              </w:rPr>
            </w:pPr>
            <w:r w:rsidRPr="00697595">
              <w:rPr>
                <w:rFonts w:ascii="Georgia"/>
                <w:b/>
                <w:color w:val="444444"/>
                <w:sz w:val="12"/>
              </w:rPr>
              <w:t>We Do Not Give Concession Rights</w:t>
            </w:r>
          </w:p>
        </w:tc>
      </w:tr>
      <w:tr w:rsidR="00A46C1A" w:rsidRPr="00697595" w14:paraId="5899D678" w14:textId="77777777" w:rsidTr="007B7AA2">
        <w:trPr>
          <w:trHeight w:val="186"/>
        </w:trPr>
        <w:tc>
          <w:tcPr>
            <w:tcW w:w="4633" w:type="dxa"/>
          </w:tcPr>
          <w:p w14:paraId="72DF7ADC" w14:textId="77777777" w:rsidR="00A46C1A" w:rsidRPr="00697595" w:rsidRDefault="00DD5EAF">
            <w:pPr>
              <w:pStyle w:val="TableParagraph"/>
              <w:spacing w:before="23"/>
              <w:ind w:left="7"/>
              <w:rPr>
                <w:rFonts w:ascii="Georgia"/>
                <w:sz w:val="12"/>
              </w:rPr>
            </w:pPr>
            <w:r w:rsidRPr="00697595">
              <w:rPr>
                <w:rFonts w:ascii="Georgia"/>
                <w:color w:val="444444"/>
                <w:sz w:val="12"/>
              </w:rPr>
              <w:t>Non-Horse Show events</w:t>
            </w:r>
          </w:p>
        </w:tc>
        <w:tc>
          <w:tcPr>
            <w:tcW w:w="1176" w:type="dxa"/>
          </w:tcPr>
          <w:p w14:paraId="02793EAA" w14:textId="77777777" w:rsidR="00A46C1A" w:rsidRPr="00697595" w:rsidRDefault="00DD5EAF">
            <w:pPr>
              <w:pStyle w:val="TableParagraph"/>
              <w:spacing w:before="23"/>
              <w:ind w:left="12"/>
              <w:rPr>
                <w:rFonts w:ascii="Georgia"/>
                <w:sz w:val="12"/>
              </w:rPr>
            </w:pPr>
            <w:r w:rsidRPr="00697595">
              <w:rPr>
                <w:rFonts w:ascii="Georgia"/>
                <w:color w:val="444444"/>
                <w:sz w:val="12"/>
              </w:rPr>
              <w:t>EXPO</w:t>
            </w:r>
          </w:p>
        </w:tc>
        <w:tc>
          <w:tcPr>
            <w:tcW w:w="4633" w:type="dxa"/>
          </w:tcPr>
          <w:p w14:paraId="0065B33D" w14:textId="77777777" w:rsidR="00A46C1A" w:rsidRPr="00697595" w:rsidRDefault="00DD5EAF">
            <w:pPr>
              <w:pStyle w:val="TableParagraph"/>
              <w:spacing w:before="23"/>
              <w:ind w:left="2"/>
              <w:rPr>
                <w:rFonts w:ascii="Georgia"/>
                <w:sz w:val="12"/>
              </w:rPr>
            </w:pPr>
            <w:r w:rsidRPr="00697595">
              <w:rPr>
                <w:rFonts w:ascii="Georgia"/>
                <w:color w:val="444444"/>
                <w:sz w:val="12"/>
              </w:rPr>
              <w:t>$1,200/day or 12% of ticket sales (greater amount)</w:t>
            </w:r>
          </w:p>
        </w:tc>
      </w:tr>
      <w:tr w:rsidR="00A46C1A" w:rsidRPr="00697595" w14:paraId="67EB9781" w14:textId="77777777" w:rsidTr="007B7AA2">
        <w:trPr>
          <w:trHeight w:val="186"/>
        </w:trPr>
        <w:tc>
          <w:tcPr>
            <w:tcW w:w="4633" w:type="dxa"/>
          </w:tcPr>
          <w:p w14:paraId="20C5A9FC" w14:textId="77777777" w:rsidR="00A46C1A" w:rsidRPr="00697595" w:rsidRDefault="00DD5EAF">
            <w:pPr>
              <w:pStyle w:val="TableParagraph"/>
              <w:spacing w:before="23"/>
              <w:ind w:left="7"/>
              <w:rPr>
                <w:rFonts w:ascii="Georgia"/>
                <w:sz w:val="12"/>
              </w:rPr>
            </w:pPr>
            <w:r w:rsidRPr="00697595">
              <w:rPr>
                <w:rFonts w:ascii="Georgia"/>
                <w:color w:val="444444"/>
                <w:sz w:val="12"/>
              </w:rPr>
              <w:t>Include chair set-up and 20 X 40 stage</w:t>
            </w:r>
          </w:p>
        </w:tc>
        <w:tc>
          <w:tcPr>
            <w:tcW w:w="1176" w:type="dxa"/>
          </w:tcPr>
          <w:p w14:paraId="5A16DD72" w14:textId="77777777" w:rsidR="00A46C1A" w:rsidRPr="00697595" w:rsidRDefault="00DD5EAF">
            <w:pPr>
              <w:pStyle w:val="TableParagraph"/>
              <w:spacing w:before="23"/>
              <w:ind w:left="12"/>
              <w:rPr>
                <w:rFonts w:ascii="Georgia"/>
                <w:sz w:val="12"/>
              </w:rPr>
            </w:pPr>
            <w:r w:rsidRPr="00697595">
              <w:rPr>
                <w:rFonts w:ascii="Georgia"/>
                <w:color w:val="444444"/>
                <w:sz w:val="12"/>
              </w:rPr>
              <w:t>EXPO</w:t>
            </w:r>
          </w:p>
        </w:tc>
        <w:tc>
          <w:tcPr>
            <w:tcW w:w="4633" w:type="dxa"/>
          </w:tcPr>
          <w:p w14:paraId="3A3A4165" w14:textId="77777777" w:rsidR="00A46C1A" w:rsidRPr="00697595" w:rsidRDefault="00DD5EAF">
            <w:pPr>
              <w:pStyle w:val="TableParagraph"/>
              <w:spacing w:before="23"/>
              <w:ind w:left="2"/>
              <w:rPr>
                <w:rFonts w:ascii="Georgia"/>
                <w:sz w:val="12"/>
              </w:rPr>
            </w:pPr>
            <w:r w:rsidRPr="00697595">
              <w:rPr>
                <w:rFonts w:ascii="Georgia"/>
                <w:color w:val="444444"/>
                <w:sz w:val="12"/>
              </w:rPr>
              <w:t>$1,500/day or 12% of ticket sales (greater amount)</w:t>
            </w:r>
          </w:p>
        </w:tc>
      </w:tr>
      <w:tr w:rsidR="00A46C1A" w:rsidRPr="00697595" w14:paraId="56E2C962" w14:textId="77777777" w:rsidTr="007B7AA2">
        <w:trPr>
          <w:trHeight w:val="367"/>
        </w:trPr>
        <w:tc>
          <w:tcPr>
            <w:tcW w:w="4633" w:type="dxa"/>
          </w:tcPr>
          <w:p w14:paraId="54202B92" w14:textId="77777777" w:rsidR="00A46C1A" w:rsidRPr="00697595" w:rsidRDefault="00DD5EAF">
            <w:pPr>
              <w:pStyle w:val="TableParagraph"/>
              <w:spacing w:before="23"/>
              <w:ind w:left="7"/>
              <w:rPr>
                <w:rFonts w:ascii="Georgia"/>
                <w:sz w:val="12"/>
              </w:rPr>
            </w:pPr>
            <w:r w:rsidRPr="00697595">
              <w:rPr>
                <w:rFonts w:ascii="Georgia"/>
                <w:color w:val="444444"/>
                <w:sz w:val="12"/>
              </w:rPr>
              <w:t>Horse Show</w:t>
            </w:r>
          </w:p>
        </w:tc>
        <w:tc>
          <w:tcPr>
            <w:tcW w:w="1176" w:type="dxa"/>
          </w:tcPr>
          <w:p w14:paraId="7134559B" w14:textId="77777777" w:rsidR="00A46C1A" w:rsidRPr="00697595" w:rsidRDefault="00DD5EAF">
            <w:pPr>
              <w:pStyle w:val="TableParagraph"/>
              <w:spacing w:before="23"/>
              <w:ind w:left="12"/>
              <w:rPr>
                <w:rFonts w:ascii="Georgia"/>
                <w:sz w:val="12"/>
              </w:rPr>
            </w:pPr>
            <w:r w:rsidRPr="00697595">
              <w:rPr>
                <w:rFonts w:ascii="Georgia"/>
                <w:color w:val="444444"/>
                <w:sz w:val="12"/>
              </w:rPr>
              <w:t>EXPO</w:t>
            </w:r>
          </w:p>
        </w:tc>
        <w:tc>
          <w:tcPr>
            <w:tcW w:w="4633" w:type="dxa"/>
          </w:tcPr>
          <w:p w14:paraId="7FC505C7" w14:textId="77777777" w:rsidR="00A46C1A" w:rsidRPr="00697595" w:rsidRDefault="00DD5EAF">
            <w:pPr>
              <w:pStyle w:val="TableParagraph"/>
              <w:spacing w:before="23"/>
              <w:ind w:left="2"/>
              <w:rPr>
                <w:rFonts w:ascii="Georgia"/>
                <w:sz w:val="12"/>
              </w:rPr>
            </w:pPr>
            <w:r w:rsidRPr="00697595">
              <w:rPr>
                <w:rFonts w:ascii="Georgia"/>
                <w:color w:val="444444"/>
                <w:sz w:val="12"/>
              </w:rPr>
              <w:t>$600/day or 12% of ticket sales (greater amount)</w:t>
            </w:r>
          </w:p>
          <w:p w14:paraId="447BA7D7" w14:textId="77777777" w:rsidR="00A46C1A" w:rsidRPr="00697595" w:rsidRDefault="00DD5EAF">
            <w:pPr>
              <w:pStyle w:val="TableParagraph"/>
              <w:spacing w:before="44"/>
              <w:ind w:left="2"/>
              <w:rPr>
                <w:rFonts w:ascii="Georgia"/>
                <w:sz w:val="12"/>
              </w:rPr>
            </w:pPr>
            <w:r w:rsidRPr="00697595">
              <w:rPr>
                <w:rFonts w:ascii="Georgia"/>
                <w:color w:val="444444"/>
                <w:sz w:val="12"/>
              </w:rPr>
              <w:t>plus $100/day clean-up charge</w:t>
            </w:r>
          </w:p>
        </w:tc>
      </w:tr>
      <w:tr w:rsidR="00A46C1A" w:rsidRPr="00697595" w14:paraId="20D1FB84" w14:textId="77777777" w:rsidTr="007B7AA2">
        <w:trPr>
          <w:trHeight w:val="367"/>
        </w:trPr>
        <w:tc>
          <w:tcPr>
            <w:tcW w:w="4633" w:type="dxa"/>
          </w:tcPr>
          <w:p w14:paraId="55548C1E" w14:textId="77777777" w:rsidR="00A46C1A" w:rsidRPr="00697595" w:rsidRDefault="00DD5EAF">
            <w:pPr>
              <w:pStyle w:val="TableParagraph"/>
              <w:spacing w:before="23"/>
              <w:ind w:left="7"/>
              <w:rPr>
                <w:rFonts w:ascii="Georgia"/>
                <w:sz w:val="12"/>
              </w:rPr>
            </w:pPr>
            <w:r w:rsidRPr="00697595">
              <w:rPr>
                <w:rFonts w:ascii="Georgia"/>
                <w:color w:val="444444"/>
                <w:sz w:val="12"/>
              </w:rPr>
              <w:t>Stall Rental</w:t>
            </w:r>
          </w:p>
        </w:tc>
        <w:tc>
          <w:tcPr>
            <w:tcW w:w="1176" w:type="dxa"/>
          </w:tcPr>
          <w:p w14:paraId="27903ABC" w14:textId="77777777" w:rsidR="00A46C1A" w:rsidRPr="00697595" w:rsidRDefault="00DD5EAF">
            <w:pPr>
              <w:pStyle w:val="TableParagraph"/>
              <w:spacing w:before="23"/>
              <w:ind w:left="12"/>
              <w:rPr>
                <w:rFonts w:ascii="Georgia"/>
                <w:sz w:val="12"/>
              </w:rPr>
            </w:pPr>
            <w:r w:rsidRPr="00697595">
              <w:rPr>
                <w:rFonts w:ascii="Georgia"/>
                <w:color w:val="444444"/>
                <w:sz w:val="12"/>
              </w:rPr>
              <w:t>EXPO</w:t>
            </w:r>
          </w:p>
        </w:tc>
        <w:tc>
          <w:tcPr>
            <w:tcW w:w="4633" w:type="dxa"/>
          </w:tcPr>
          <w:p w14:paraId="6329FDFC" w14:textId="77777777" w:rsidR="00A46C1A" w:rsidRPr="00697595" w:rsidRDefault="00DD5EAF">
            <w:pPr>
              <w:pStyle w:val="TableParagraph"/>
              <w:spacing w:before="23"/>
              <w:ind w:left="2"/>
              <w:rPr>
                <w:rFonts w:ascii="Georgia"/>
                <w:sz w:val="12"/>
              </w:rPr>
            </w:pPr>
            <w:r w:rsidRPr="00697595">
              <w:rPr>
                <w:rFonts w:ascii="Georgia"/>
                <w:color w:val="444444"/>
                <w:sz w:val="12"/>
              </w:rPr>
              <w:t>1 Day = $15 2 Days = $25 3 Days = $30</w:t>
            </w:r>
          </w:p>
          <w:p w14:paraId="5D019585" w14:textId="77777777" w:rsidR="00A46C1A" w:rsidRPr="00697595" w:rsidRDefault="00DD5EAF">
            <w:pPr>
              <w:pStyle w:val="TableParagraph"/>
              <w:spacing w:before="44"/>
              <w:ind w:left="2"/>
              <w:rPr>
                <w:rFonts w:ascii="Georgia"/>
                <w:sz w:val="12"/>
              </w:rPr>
            </w:pPr>
            <w:r w:rsidRPr="00697595">
              <w:rPr>
                <w:rFonts w:ascii="Georgia"/>
                <w:color w:val="444444"/>
                <w:sz w:val="12"/>
              </w:rPr>
              <w:t>4 Days = $35 5 Days = $40</w:t>
            </w:r>
          </w:p>
        </w:tc>
      </w:tr>
      <w:tr w:rsidR="00A46C1A" w:rsidRPr="00697595" w14:paraId="3170DDC2" w14:textId="77777777" w:rsidTr="007B7AA2">
        <w:trPr>
          <w:trHeight w:val="186"/>
        </w:trPr>
        <w:tc>
          <w:tcPr>
            <w:tcW w:w="4633" w:type="dxa"/>
          </w:tcPr>
          <w:p w14:paraId="32AAB585" w14:textId="77777777" w:rsidR="00A46C1A" w:rsidRPr="00697595" w:rsidRDefault="00DD5EAF">
            <w:pPr>
              <w:pStyle w:val="TableParagraph"/>
              <w:spacing w:before="23"/>
              <w:ind w:left="7"/>
              <w:rPr>
                <w:rFonts w:ascii="Georgia"/>
                <w:sz w:val="12"/>
              </w:rPr>
            </w:pPr>
            <w:r w:rsidRPr="00697595">
              <w:rPr>
                <w:rFonts w:ascii="Georgia"/>
                <w:color w:val="444444"/>
                <w:sz w:val="12"/>
              </w:rPr>
              <w:t>High School Graduations (Includes Stage &amp; Chairs)</w:t>
            </w:r>
          </w:p>
        </w:tc>
        <w:tc>
          <w:tcPr>
            <w:tcW w:w="1176" w:type="dxa"/>
          </w:tcPr>
          <w:p w14:paraId="5A027C7E" w14:textId="77777777" w:rsidR="00A46C1A" w:rsidRPr="00697595" w:rsidRDefault="00DD5EAF">
            <w:pPr>
              <w:pStyle w:val="TableParagraph"/>
              <w:spacing w:before="23"/>
              <w:ind w:left="12"/>
              <w:rPr>
                <w:rFonts w:ascii="Georgia"/>
                <w:sz w:val="12"/>
              </w:rPr>
            </w:pPr>
            <w:r w:rsidRPr="00697595">
              <w:rPr>
                <w:rFonts w:ascii="Georgia"/>
                <w:color w:val="444444"/>
                <w:sz w:val="12"/>
              </w:rPr>
              <w:t>EXPO</w:t>
            </w:r>
          </w:p>
        </w:tc>
        <w:tc>
          <w:tcPr>
            <w:tcW w:w="4633" w:type="dxa"/>
          </w:tcPr>
          <w:p w14:paraId="2C6ECB10" w14:textId="77777777" w:rsidR="00A46C1A" w:rsidRPr="00697595" w:rsidRDefault="00DD5EAF">
            <w:pPr>
              <w:pStyle w:val="TableParagraph"/>
              <w:spacing w:before="23"/>
              <w:ind w:left="2"/>
              <w:rPr>
                <w:rFonts w:ascii="Georgia"/>
                <w:sz w:val="12"/>
              </w:rPr>
            </w:pPr>
            <w:r w:rsidRPr="00697595">
              <w:rPr>
                <w:rFonts w:ascii="Georgia"/>
                <w:color w:val="444444"/>
                <w:sz w:val="12"/>
              </w:rPr>
              <w:t>$1,500 per event</w:t>
            </w:r>
          </w:p>
        </w:tc>
      </w:tr>
      <w:tr w:rsidR="00A46C1A" w:rsidRPr="00697595" w14:paraId="6698130C" w14:textId="77777777" w:rsidTr="007B7AA2">
        <w:trPr>
          <w:trHeight w:val="186"/>
        </w:trPr>
        <w:tc>
          <w:tcPr>
            <w:tcW w:w="4633" w:type="dxa"/>
          </w:tcPr>
          <w:p w14:paraId="51F8371D" w14:textId="77777777" w:rsidR="00A46C1A" w:rsidRPr="00697595" w:rsidRDefault="00DD5EAF">
            <w:pPr>
              <w:pStyle w:val="TableParagraph"/>
              <w:spacing w:before="23"/>
              <w:ind w:left="7"/>
              <w:rPr>
                <w:rFonts w:ascii="Georgia"/>
                <w:sz w:val="12"/>
              </w:rPr>
            </w:pPr>
            <w:r w:rsidRPr="00697595">
              <w:rPr>
                <w:rFonts w:ascii="Georgia"/>
                <w:color w:val="444444"/>
                <w:sz w:val="12"/>
              </w:rPr>
              <w:t>Jefferson Federal Room (Limited Availability)</w:t>
            </w:r>
          </w:p>
        </w:tc>
        <w:tc>
          <w:tcPr>
            <w:tcW w:w="1176" w:type="dxa"/>
          </w:tcPr>
          <w:p w14:paraId="3A6732FF" w14:textId="77777777" w:rsidR="00A46C1A" w:rsidRPr="00697595" w:rsidRDefault="00DD5EAF">
            <w:pPr>
              <w:pStyle w:val="TableParagraph"/>
              <w:spacing w:before="23"/>
              <w:ind w:left="12"/>
              <w:rPr>
                <w:rFonts w:ascii="Georgia"/>
                <w:sz w:val="12"/>
              </w:rPr>
            </w:pPr>
            <w:r w:rsidRPr="00697595">
              <w:rPr>
                <w:rFonts w:ascii="Georgia"/>
                <w:color w:val="444444"/>
                <w:sz w:val="12"/>
              </w:rPr>
              <w:t>EXPO</w:t>
            </w:r>
          </w:p>
        </w:tc>
        <w:tc>
          <w:tcPr>
            <w:tcW w:w="4633" w:type="dxa"/>
          </w:tcPr>
          <w:p w14:paraId="241C23D9" w14:textId="77777777" w:rsidR="00A46C1A" w:rsidRPr="00697595" w:rsidRDefault="00DD5EAF">
            <w:pPr>
              <w:pStyle w:val="TableParagraph"/>
              <w:spacing w:before="23"/>
              <w:ind w:left="2"/>
              <w:rPr>
                <w:rFonts w:ascii="Georgia"/>
                <w:sz w:val="12"/>
              </w:rPr>
            </w:pPr>
            <w:r w:rsidRPr="00697595">
              <w:rPr>
                <w:rFonts w:ascii="Georgia"/>
                <w:color w:val="444444"/>
                <w:sz w:val="12"/>
              </w:rPr>
              <w:t>$100/day</w:t>
            </w:r>
          </w:p>
        </w:tc>
      </w:tr>
      <w:tr w:rsidR="00A46C1A" w:rsidRPr="00697595" w14:paraId="56BE81F2" w14:textId="77777777" w:rsidTr="007B7AA2">
        <w:trPr>
          <w:trHeight w:val="186"/>
        </w:trPr>
        <w:tc>
          <w:tcPr>
            <w:tcW w:w="4633" w:type="dxa"/>
          </w:tcPr>
          <w:p w14:paraId="731F9DAE" w14:textId="77777777" w:rsidR="00A46C1A" w:rsidRPr="00697595" w:rsidRDefault="00DD5EAF">
            <w:pPr>
              <w:pStyle w:val="TableParagraph"/>
              <w:spacing w:before="23"/>
              <w:ind w:left="7"/>
              <w:rPr>
                <w:rFonts w:ascii="Georgia"/>
                <w:sz w:val="12"/>
              </w:rPr>
            </w:pPr>
            <w:r w:rsidRPr="00697595">
              <w:rPr>
                <w:rFonts w:ascii="Georgia"/>
                <w:color w:val="444444"/>
                <w:sz w:val="12"/>
              </w:rPr>
              <w:t>Overtime After midnight</w:t>
            </w:r>
          </w:p>
        </w:tc>
        <w:tc>
          <w:tcPr>
            <w:tcW w:w="1176" w:type="dxa"/>
          </w:tcPr>
          <w:p w14:paraId="1EF112C0" w14:textId="77777777" w:rsidR="00A46C1A" w:rsidRPr="00697595" w:rsidRDefault="00DD5EAF">
            <w:pPr>
              <w:pStyle w:val="TableParagraph"/>
              <w:spacing w:before="23"/>
              <w:ind w:left="12"/>
              <w:rPr>
                <w:rFonts w:ascii="Georgia"/>
                <w:sz w:val="12"/>
              </w:rPr>
            </w:pPr>
            <w:r w:rsidRPr="00697595">
              <w:rPr>
                <w:rFonts w:ascii="Georgia"/>
                <w:color w:val="444444"/>
                <w:sz w:val="12"/>
              </w:rPr>
              <w:t>EXPO</w:t>
            </w:r>
          </w:p>
        </w:tc>
        <w:tc>
          <w:tcPr>
            <w:tcW w:w="4633" w:type="dxa"/>
          </w:tcPr>
          <w:p w14:paraId="21691104" w14:textId="77777777" w:rsidR="00A46C1A" w:rsidRPr="00697595" w:rsidRDefault="00DD5EAF">
            <w:pPr>
              <w:pStyle w:val="TableParagraph"/>
              <w:spacing w:before="23"/>
              <w:ind w:left="2"/>
              <w:rPr>
                <w:rFonts w:ascii="Georgia"/>
                <w:sz w:val="12"/>
              </w:rPr>
            </w:pPr>
            <w:r w:rsidRPr="00697595">
              <w:rPr>
                <w:rFonts w:ascii="Georgia"/>
                <w:color w:val="444444"/>
                <w:sz w:val="12"/>
              </w:rPr>
              <w:t>$50 per hour after midnight</w:t>
            </w:r>
          </w:p>
        </w:tc>
      </w:tr>
    </w:tbl>
    <w:p w14:paraId="658C034B" w14:textId="77777777" w:rsidR="00A46C1A" w:rsidRPr="00697595" w:rsidRDefault="00A46C1A">
      <w:pPr>
        <w:pStyle w:val="BodyText"/>
        <w:rPr>
          <w:sz w:val="20"/>
        </w:rPr>
      </w:pPr>
    </w:p>
    <w:p w14:paraId="4767410B" w14:textId="77777777" w:rsidR="00A46C1A" w:rsidRPr="00697595" w:rsidRDefault="00A46C1A">
      <w:pPr>
        <w:pStyle w:val="BodyText"/>
        <w:spacing w:before="4"/>
        <w:rPr>
          <w:sz w:val="15"/>
        </w:rPr>
      </w:pPr>
    </w:p>
    <w:tbl>
      <w:tblPr>
        <w:tblStyle w:val="TableGridLight"/>
        <w:tblW w:w="0" w:type="auto"/>
        <w:tblLayout w:type="fixed"/>
        <w:tblLook w:val="01E0" w:firstRow="1" w:lastRow="1" w:firstColumn="1" w:lastColumn="1" w:noHBand="0" w:noVBand="0"/>
      </w:tblPr>
      <w:tblGrid>
        <w:gridCol w:w="4633"/>
        <w:gridCol w:w="1176"/>
        <w:gridCol w:w="4633"/>
      </w:tblGrid>
      <w:tr w:rsidR="00A46C1A" w:rsidRPr="00697595" w14:paraId="59D0A103" w14:textId="77777777" w:rsidTr="007B7AA2">
        <w:trPr>
          <w:trHeight w:val="186"/>
        </w:trPr>
        <w:tc>
          <w:tcPr>
            <w:tcW w:w="4633" w:type="dxa"/>
          </w:tcPr>
          <w:p w14:paraId="5F3712F1" w14:textId="61343DE5" w:rsidR="00A46C1A" w:rsidRPr="007E46A2" w:rsidRDefault="007E46A2">
            <w:pPr>
              <w:pStyle w:val="TableParagraph"/>
              <w:spacing w:before="23"/>
              <w:ind w:left="7"/>
              <w:rPr>
                <w:rFonts w:ascii="Georgia"/>
                <w:b/>
                <w:sz w:val="12"/>
              </w:rPr>
            </w:pPr>
            <w:r w:rsidRPr="007E46A2">
              <w:rPr>
                <w:rFonts w:ascii="Georgia"/>
                <w:b/>
                <w:color w:val="444444"/>
                <w:sz w:val="12"/>
              </w:rPr>
              <w:t>S</w:t>
            </w:r>
            <w:r w:rsidR="00DD5EAF" w:rsidRPr="007E46A2">
              <w:rPr>
                <w:rFonts w:ascii="Georgia"/>
                <w:b/>
                <w:color w:val="444444"/>
                <w:sz w:val="12"/>
                <w:u w:color="444444"/>
              </w:rPr>
              <w:t>ervices</w:t>
            </w:r>
          </w:p>
        </w:tc>
        <w:tc>
          <w:tcPr>
            <w:tcW w:w="1176" w:type="dxa"/>
          </w:tcPr>
          <w:p w14:paraId="5EDEA07C" w14:textId="75276EFE" w:rsidR="00A46C1A" w:rsidRPr="007E46A2" w:rsidRDefault="007E46A2">
            <w:pPr>
              <w:pStyle w:val="TableParagraph"/>
              <w:spacing w:before="23"/>
              <w:ind w:left="12"/>
              <w:rPr>
                <w:rFonts w:ascii="Georgia"/>
                <w:b/>
                <w:sz w:val="12"/>
              </w:rPr>
            </w:pPr>
            <w:r w:rsidRPr="007E46A2">
              <w:rPr>
                <w:rFonts w:ascii="Georgia"/>
                <w:b/>
                <w:color w:val="444444"/>
                <w:sz w:val="12"/>
                <w:u w:color="444444"/>
              </w:rPr>
              <w:t>Site</w:t>
            </w:r>
          </w:p>
        </w:tc>
        <w:tc>
          <w:tcPr>
            <w:tcW w:w="4633" w:type="dxa"/>
          </w:tcPr>
          <w:p w14:paraId="1DBF9555" w14:textId="4F307FC8" w:rsidR="00A46C1A" w:rsidRPr="007E46A2" w:rsidRDefault="007E46A2">
            <w:pPr>
              <w:pStyle w:val="TableParagraph"/>
              <w:spacing w:before="23"/>
              <w:ind w:left="2"/>
              <w:rPr>
                <w:rFonts w:ascii="Georgia"/>
                <w:b/>
                <w:sz w:val="12"/>
              </w:rPr>
            </w:pPr>
            <w:r w:rsidRPr="007E46A2">
              <w:rPr>
                <w:rFonts w:ascii="Georgia"/>
                <w:b/>
                <w:color w:val="444444"/>
                <w:sz w:val="12"/>
                <w:u w:color="444444"/>
              </w:rPr>
              <w:t>Charge</w:t>
            </w:r>
          </w:p>
        </w:tc>
      </w:tr>
      <w:tr w:rsidR="00A46C1A" w:rsidRPr="00697595" w14:paraId="28466B1D" w14:textId="77777777" w:rsidTr="007B7AA2">
        <w:trPr>
          <w:trHeight w:val="186"/>
        </w:trPr>
        <w:tc>
          <w:tcPr>
            <w:tcW w:w="4633" w:type="dxa"/>
          </w:tcPr>
          <w:p w14:paraId="33BDE6B4" w14:textId="77777777" w:rsidR="00A46C1A" w:rsidRPr="00697595" w:rsidRDefault="00DD5EAF">
            <w:pPr>
              <w:pStyle w:val="TableParagraph"/>
              <w:spacing w:before="23"/>
              <w:ind w:left="7"/>
              <w:rPr>
                <w:rFonts w:ascii="Georgia"/>
                <w:sz w:val="12"/>
              </w:rPr>
            </w:pPr>
            <w:r w:rsidRPr="00697595">
              <w:rPr>
                <w:rFonts w:ascii="Georgia"/>
                <w:color w:val="444444"/>
                <w:sz w:val="12"/>
              </w:rPr>
              <w:t>Custodian/Housekeeping</w:t>
            </w:r>
          </w:p>
        </w:tc>
        <w:tc>
          <w:tcPr>
            <w:tcW w:w="1176" w:type="dxa"/>
          </w:tcPr>
          <w:p w14:paraId="17484F79" w14:textId="77777777" w:rsidR="00A46C1A" w:rsidRPr="00697595" w:rsidRDefault="00DD5EAF">
            <w:pPr>
              <w:pStyle w:val="TableParagraph"/>
              <w:spacing w:before="23"/>
              <w:ind w:left="12"/>
              <w:rPr>
                <w:rFonts w:ascii="Georgia"/>
                <w:sz w:val="12"/>
              </w:rPr>
            </w:pPr>
            <w:r w:rsidRPr="00697595">
              <w:rPr>
                <w:rFonts w:ascii="Georgia"/>
                <w:color w:val="444444"/>
                <w:sz w:val="12"/>
              </w:rPr>
              <w:t>ALL</w:t>
            </w:r>
          </w:p>
        </w:tc>
        <w:tc>
          <w:tcPr>
            <w:tcW w:w="4633" w:type="dxa"/>
          </w:tcPr>
          <w:p w14:paraId="4C1DA4C1" w14:textId="77777777" w:rsidR="00A46C1A" w:rsidRPr="00697595" w:rsidRDefault="00DD5EAF">
            <w:pPr>
              <w:pStyle w:val="TableParagraph"/>
              <w:spacing w:before="23"/>
              <w:ind w:left="2"/>
              <w:rPr>
                <w:rFonts w:ascii="Georgia"/>
                <w:sz w:val="12"/>
              </w:rPr>
            </w:pPr>
            <w:r w:rsidRPr="00697595">
              <w:rPr>
                <w:rFonts w:ascii="Georgia"/>
                <w:color w:val="444444"/>
                <w:sz w:val="12"/>
              </w:rPr>
              <w:t>$25 per hour per custodian if necessary</w:t>
            </w:r>
          </w:p>
        </w:tc>
      </w:tr>
      <w:tr w:rsidR="00A46C1A" w:rsidRPr="00697595" w14:paraId="5655927A" w14:textId="77777777" w:rsidTr="007B7AA2">
        <w:trPr>
          <w:trHeight w:val="186"/>
        </w:trPr>
        <w:tc>
          <w:tcPr>
            <w:tcW w:w="4633" w:type="dxa"/>
          </w:tcPr>
          <w:p w14:paraId="3087F9B3" w14:textId="77777777" w:rsidR="00A46C1A" w:rsidRPr="00697595" w:rsidRDefault="00DD5EAF">
            <w:pPr>
              <w:pStyle w:val="TableParagraph"/>
              <w:spacing w:before="23"/>
              <w:ind w:left="7"/>
              <w:rPr>
                <w:rFonts w:ascii="Georgia"/>
                <w:sz w:val="12"/>
              </w:rPr>
            </w:pPr>
            <w:r w:rsidRPr="00697595">
              <w:rPr>
                <w:rFonts w:ascii="Georgia"/>
                <w:color w:val="444444"/>
                <w:sz w:val="12"/>
              </w:rPr>
              <w:t>Campus Police</w:t>
            </w:r>
          </w:p>
        </w:tc>
        <w:tc>
          <w:tcPr>
            <w:tcW w:w="1176" w:type="dxa"/>
          </w:tcPr>
          <w:p w14:paraId="6B830A69" w14:textId="77777777" w:rsidR="00A46C1A" w:rsidRPr="00697595" w:rsidRDefault="00DD5EAF">
            <w:pPr>
              <w:pStyle w:val="TableParagraph"/>
              <w:spacing w:before="23"/>
              <w:ind w:left="12"/>
              <w:rPr>
                <w:rFonts w:ascii="Georgia"/>
                <w:sz w:val="12"/>
              </w:rPr>
            </w:pPr>
            <w:r w:rsidRPr="00697595">
              <w:rPr>
                <w:rFonts w:ascii="Georgia"/>
                <w:color w:val="444444"/>
                <w:sz w:val="12"/>
              </w:rPr>
              <w:t>ALL</w:t>
            </w:r>
          </w:p>
        </w:tc>
        <w:tc>
          <w:tcPr>
            <w:tcW w:w="4633" w:type="dxa"/>
          </w:tcPr>
          <w:p w14:paraId="1D335BCD" w14:textId="77777777" w:rsidR="00A46C1A" w:rsidRPr="00697595" w:rsidRDefault="00DD5EAF">
            <w:pPr>
              <w:pStyle w:val="TableParagraph"/>
              <w:spacing w:before="23"/>
              <w:ind w:left="2"/>
              <w:rPr>
                <w:rFonts w:ascii="Georgia"/>
                <w:sz w:val="12"/>
              </w:rPr>
            </w:pPr>
            <w:r w:rsidRPr="00697595">
              <w:rPr>
                <w:rFonts w:ascii="Georgia"/>
                <w:color w:val="444444"/>
                <w:sz w:val="12"/>
              </w:rPr>
              <w:t>$25 per hour per campus police officer</w:t>
            </w:r>
          </w:p>
        </w:tc>
      </w:tr>
      <w:tr w:rsidR="00A46C1A" w:rsidRPr="00697595" w14:paraId="41BD9E19" w14:textId="77777777" w:rsidTr="007B7AA2">
        <w:trPr>
          <w:trHeight w:val="186"/>
        </w:trPr>
        <w:tc>
          <w:tcPr>
            <w:tcW w:w="4633" w:type="dxa"/>
          </w:tcPr>
          <w:p w14:paraId="2BE12558" w14:textId="77777777" w:rsidR="00A46C1A" w:rsidRPr="00697595" w:rsidRDefault="00DD5EAF">
            <w:pPr>
              <w:pStyle w:val="TableParagraph"/>
              <w:spacing w:before="23"/>
              <w:ind w:left="7"/>
              <w:rPr>
                <w:rFonts w:ascii="Georgia"/>
                <w:sz w:val="12"/>
              </w:rPr>
            </w:pPr>
            <w:r w:rsidRPr="00697595">
              <w:rPr>
                <w:rFonts w:ascii="Georgia"/>
                <w:color w:val="444444"/>
                <w:sz w:val="12"/>
              </w:rPr>
              <w:t>Electrician</w:t>
            </w:r>
          </w:p>
        </w:tc>
        <w:tc>
          <w:tcPr>
            <w:tcW w:w="1176" w:type="dxa"/>
          </w:tcPr>
          <w:p w14:paraId="77625E55" w14:textId="77777777" w:rsidR="00A46C1A" w:rsidRPr="00697595" w:rsidRDefault="00DD5EAF">
            <w:pPr>
              <w:pStyle w:val="TableParagraph"/>
              <w:spacing w:before="23"/>
              <w:ind w:left="12"/>
              <w:rPr>
                <w:rFonts w:ascii="Georgia"/>
                <w:sz w:val="12"/>
              </w:rPr>
            </w:pPr>
            <w:r w:rsidRPr="00697595">
              <w:rPr>
                <w:rFonts w:ascii="Georgia"/>
                <w:color w:val="444444"/>
                <w:sz w:val="12"/>
              </w:rPr>
              <w:t>ALL</w:t>
            </w:r>
          </w:p>
        </w:tc>
        <w:tc>
          <w:tcPr>
            <w:tcW w:w="4633" w:type="dxa"/>
          </w:tcPr>
          <w:p w14:paraId="13C9DA05" w14:textId="77777777" w:rsidR="00A46C1A" w:rsidRPr="00697595" w:rsidRDefault="00DD5EAF">
            <w:pPr>
              <w:pStyle w:val="TableParagraph"/>
              <w:spacing w:before="23"/>
              <w:ind w:left="2"/>
              <w:rPr>
                <w:rFonts w:ascii="Georgia"/>
                <w:sz w:val="12"/>
              </w:rPr>
            </w:pPr>
            <w:r w:rsidRPr="00697595">
              <w:rPr>
                <w:rFonts w:ascii="Georgia"/>
                <w:color w:val="444444"/>
                <w:sz w:val="12"/>
              </w:rPr>
              <w:t>$40 per hour</w:t>
            </w:r>
          </w:p>
        </w:tc>
      </w:tr>
      <w:tr w:rsidR="00A46C1A" w:rsidRPr="00697595" w14:paraId="7438AA80" w14:textId="77777777" w:rsidTr="007B7AA2">
        <w:trPr>
          <w:trHeight w:val="186"/>
        </w:trPr>
        <w:tc>
          <w:tcPr>
            <w:tcW w:w="4633" w:type="dxa"/>
          </w:tcPr>
          <w:p w14:paraId="22670C56" w14:textId="77777777" w:rsidR="00A46C1A" w:rsidRPr="00697595" w:rsidRDefault="00DD5EAF">
            <w:pPr>
              <w:pStyle w:val="TableParagraph"/>
              <w:spacing w:before="23"/>
              <w:ind w:left="7"/>
              <w:rPr>
                <w:rFonts w:ascii="Georgia"/>
                <w:sz w:val="12"/>
              </w:rPr>
            </w:pPr>
            <w:r w:rsidRPr="00697595">
              <w:rPr>
                <w:rFonts w:ascii="Georgia"/>
                <w:color w:val="444444"/>
                <w:sz w:val="12"/>
              </w:rPr>
              <w:t>IT Technician</w:t>
            </w:r>
          </w:p>
        </w:tc>
        <w:tc>
          <w:tcPr>
            <w:tcW w:w="1176" w:type="dxa"/>
          </w:tcPr>
          <w:p w14:paraId="6650FE41" w14:textId="77777777" w:rsidR="00A46C1A" w:rsidRPr="00697595" w:rsidRDefault="00DD5EAF">
            <w:pPr>
              <w:pStyle w:val="TableParagraph"/>
              <w:spacing w:before="23"/>
              <w:ind w:left="12"/>
              <w:rPr>
                <w:rFonts w:ascii="Georgia"/>
                <w:sz w:val="12"/>
              </w:rPr>
            </w:pPr>
            <w:r w:rsidRPr="00697595">
              <w:rPr>
                <w:rFonts w:ascii="Georgia"/>
                <w:color w:val="444444"/>
                <w:sz w:val="12"/>
              </w:rPr>
              <w:t>ALL</w:t>
            </w:r>
          </w:p>
        </w:tc>
        <w:tc>
          <w:tcPr>
            <w:tcW w:w="4633" w:type="dxa"/>
          </w:tcPr>
          <w:p w14:paraId="4C36FA99" w14:textId="77777777" w:rsidR="00A46C1A" w:rsidRPr="00697595" w:rsidRDefault="00DD5EAF">
            <w:pPr>
              <w:pStyle w:val="TableParagraph"/>
              <w:spacing w:before="23"/>
              <w:ind w:left="2"/>
              <w:rPr>
                <w:rFonts w:ascii="Georgia"/>
                <w:sz w:val="12"/>
              </w:rPr>
            </w:pPr>
            <w:r w:rsidRPr="00697595">
              <w:rPr>
                <w:rFonts w:ascii="Georgia"/>
                <w:color w:val="444444"/>
                <w:sz w:val="12"/>
              </w:rPr>
              <w:t>$50 per hour per technician</w:t>
            </w:r>
          </w:p>
        </w:tc>
      </w:tr>
      <w:tr w:rsidR="00A46C1A" w:rsidRPr="00697595" w14:paraId="0F90A7C9" w14:textId="77777777" w:rsidTr="007B7AA2">
        <w:trPr>
          <w:trHeight w:val="186"/>
        </w:trPr>
        <w:tc>
          <w:tcPr>
            <w:tcW w:w="4633" w:type="dxa"/>
          </w:tcPr>
          <w:p w14:paraId="3CF1F86C" w14:textId="77777777" w:rsidR="00A46C1A" w:rsidRPr="00697595" w:rsidRDefault="00DD5EAF">
            <w:pPr>
              <w:pStyle w:val="TableParagraph"/>
              <w:spacing w:before="23"/>
              <w:ind w:left="7"/>
              <w:rPr>
                <w:rFonts w:ascii="Georgia"/>
                <w:sz w:val="12"/>
              </w:rPr>
            </w:pPr>
            <w:r w:rsidRPr="00697595">
              <w:rPr>
                <w:rFonts w:ascii="Georgia"/>
                <w:color w:val="444444"/>
                <w:sz w:val="12"/>
              </w:rPr>
              <w:t>Smart Board User Training</w:t>
            </w:r>
          </w:p>
        </w:tc>
        <w:tc>
          <w:tcPr>
            <w:tcW w:w="1176" w:type="dxa"/>
          </w:tcPr>
          <w:p w14:paraId="29D40DE5" w14:textId="77777777" w:rsidR="00A46C1A" w:rsidRPr="00697595" w:rsidRDefault="00DD5EAF">
            <w:pPr>
              <w:pStyle w:val="TableParagraph"/>
              <w:spacing w:before="23"/>
              <w:ind w:left="12"/>
              <w:rPr>
                <w:rFonts w:ascii="Georgia"/>
                <w:sz w:val="12"/>
              </w:rPr>
            </w:pPr>
            <w:r w:rsidRPr="00697595">
              <w:rPr>
                <w:rFonts w:ascii="Georgia"/>
                <w:color w:val="444444"/>
                <w:sz w:val="12"/>
              </w:rPr>
              <w:t>ALL</w:t>
            </w:r>
          </w:p>
        </w:tc>
        <w:tc>
          <w:tcPr>
            <w:tcW w:w="4633" w:type="dxa"/>
          </w:tcPr>
          <w:p w14:paraId="4725C8AE" w14:textId="77777777" w:rsidR="00A46C1A" w:rsidRPr="00697595" w:rsidRDefault="00DD5EAF">
            <w:pPr>
              <w:pStyle w:val="TableParagraph"/>
              <w:spacing w:before="23"/>
              <w:ind w:left="2"/>
              <w:rPr>
                <w:rFonts w:ascii="Georgia"/>
                <w:sz w:val="12"/>
              </w:rPr>
            </w:pPr>
            <w:r w:rsidRPr="00697595">
              <w:rPr>
                <w:rFonts w:ascii="Georgia"/>
                <w:color w:val="444444"/>
                <w:sz w:val="12"/>
              </w:rPr>
              <w:t xml:space="preserve">Included in rental of Smart </w:t>
            </w:r>
            <w:proofErr w:type="gramStart"/>
            <w:r w:rsidRPr="00697595">
              <w:rPr>
                <w:rFonts w:ascii="Georgia"/>
                <w:color w:val="444444"/>
                <w:sz w:val="12"/>
              </w:rPr>
              <w:t>Class Room</w:t>
            </w:r>
            <w:proofErr w:type="gramEnd"/>
          </w:p>
        </w:tc>
      </w:tr>
      <w:tr w:rsidR="00A46C1A" w:rsidRPr="00697595" w14:paraId="5A888BB5" w14:textId="77777777" w:rsidTr="007B7AA2">
        <w:trPr>
          <w:trHeight w:val="186"/>
        </w:trPr>
        <w:tc>
          <w:tcPr>
            <w:tcW w:w="4633" w:type="dxa"/>
          </w:tcPr>
          <w:p w14:paraId="3B818510" w14:textId="77777777" w:rsidR="00A46C1A" w:rsidRPr="00697595" w:rsidRDefault="00DD5EAF">
            <w:pPr>
              <w:pStyle w:val="TableParagraph"/>
              <w:spacing w:before="23"/>
              <w:ind w:left="7"/>
              <w:rPr>
                <w:rFonts w:ascii="Georgia"/>
                <w:sz w:val="12"/>
              </w:rPr>
            </w:pPr>
            <w:r w:rsidRPr="00697595">
              <w:rPr>
                <w:rFonts w:ascii="Georgia"/>
                <w:color w:val="444444"/>
                <w:sz w:val="12"/>
              </w:rPr>
              <w:t>Gym Floor (cover and uncover)</w:t>
            </w:r>
          </w:p>
        </w:tc>
        <w:tc>
          <w:tcPr>
            <w:tcW w:w="1176" w:type="dxa"/>
          </w:tcPr>
          <w:p w14:paraId="72DA95BE" w14:textId="77777777" w:rsidR="00A46C1A" w:rsidRPr="00697595" w:rsidRDefault="00DD5EAF">
            <w:pPr>
              <w:pStyle w:val="TableParagraph"/>
              <w:spacing w:before="23"/>
              <w:ind w:left="12"/>
              <w:rPr>
                <w:rFonts w:ascii="Georgia"/>
                <w:sz w:val="12"/>
              </w:rPr>
            </w:pPr>
            <w:r w:rsidRPr="00697595">
              <w:rPr>
                <w:rFonts w:ascii="Georgia"/>
                <w:color w:val="444444"/>
                <w:sz w:val="12"/>
              </w:rPr>
              <w:t>WSCC</w:t>
            </w:r>
          </w:p>
        </w:tc>
        <w:tc>
          <w:tcPr>
            <w:tcW w:w="4633" w:type="dxa"/>
          </w:tcPr>
          <w:p w14:paraId="46AF9F8C" w14:textId="77777777" w:rsidR="00A46C1A" w:rsidRPr="00697595" w:rsidRDefault="00DD5EAF">
            <w:pPr>
              <w:pStyle w:val="TableParagraph"/>
              <w:spacing w:before="23"/>
              <w:ind w:left="2"/>
              <w:rPr>
                <w:rFonts w:ascii="Georgia"/>
                <w:sz w:val="12"/>
              </w:rPr>
            </w:pPr>
            <w:r w:rsidRPr="00697595">
              <w:rPr>
                <w:rFonts w:ascii="Georgia"/>
                <w:color w:val="444444"/>
                <w:sz w:val="12"/>
              </w:rPr>
              <w:t>$250.00 (Required for all events)</w:t>
            </w:r>
          </w:p>
        </w:tc>
      </w:tr>
      <w:tr w:rsidR="00A46C1A" w:rsidRPr="00697595" w14:paraId="723A91CB" w14:textId="77777777" w:rsidTr="007B7AA2">
        <w:trPr>
          <w:trHeight w:val="186"/>
        </w:trPr>
        <w:tc>
          <w:tcPr>
            <w:tcW w:w="4633" w:type="dxa"/>
          </w:tcPr>
          <w:p w14:paraId="43649464" w14:textId="77777777" w:rsidR="00A46C1A" w:rsidRPr="00697595" w:rsidRDefault="00DD5EAF">
            <w:pPr>
              <w:pStyle w:val="TableParagraph"/>
              <w:spacing w:before="23"/>
              <w:ind w:left="7"/>
              <w:rPr>
                <w:rFonts w:ascii="Georgia"/>
                <w:sz w:val="12"/>
              </w:rPr>
            </w:pPr>
            <w:r w:rsidRPr="00697595">
              <w:rPr>
                <w:rFonts w:ascii="Georgia"/>
                <w:color w:val="444444"/>
                <w:sz w:val="12"/>
              </w:rPr>
              <w:t>Riser (set up and take down)</w:t>
            </w:r>
          </w:p>
        </w:tc>
        <w:tc>
          <w:tcPr>
            <w:tcW w:w="1176" w:type="dxa"/>
          </w:tcPr>
          <w:p w14:paraId="049DA0EA" w14:textId="77777777" w:rsidR="00A46C1A" w:rsidRPr="00697595" w:rsidRDefault="00DD5EAF">
            <w:pPr>
              <w:pStyle w:val="TableParagraph"/>
              <w:spacing w:before="23"/>
              <w:ind w:left="12"/>
              <w:rPr>
                <w:rFonts w:ascii="Georgia"/>
                <w:sz w:val="12"/>
              </w:rPr>
            </w:pPr>
            <w:r w:rsidRPr="00697595">
              <w:rPr>
                <w:rFonts w:ascii="Georgia"/>
                <w:color w:val="444444"/>
                <w:sz w:val="12"/>
              </w:rPr>
              <w:t>WSCC</w:t>
            </w:r>
          </w:p>
        </w:tc>
        <w:tc>
          <w:tcPr>
            <w:tcW w:w="4633" w:type="dxa"/>
          </w:tcPr>
          <w:p w14:paraId="2E32E9A8" w14:textId="77777777" w:rsidR="00A46C1A" w:rsidRPr="00697595" w:rsidRDefault="00DD5EAF">
            <w:pPr>
              <w:pStyle w:val="TableParagraph"/>
              <w:spacing w:before="23"/>
              <w:ind w:left="2"/>
              <w:rPr>
                <w:rFonts w:ascii="Georgia"/>
                <w:sz w:val="12"/>
              </w:rPr>
            </w:pPr>
            <w:r w:rsidRPr="00697595">
              <w:rPr>
                <w:rFonts w:ascii="Georgia"/>
                <w:color w:val="444444"/>
                <w:sz w:val="12"/>
              </w:rPr>
              <w:t>$200.00</w:t>
            </w:r>
          </w:p>
        </w:tc>
      </w:tr>
      <w:tr w:rsidR="00A46C1A" w:rsidRPr="00697595" w14:paraId="2AA96821" w14:textId="77777777" w:rsidTr="007B7AA2">
        <w:trPr>
          <w:trHeight w:val="186"/>
        </w:trPr>
        <w:tc>
          <w:tcPr>
            <w:tcW w:w="4633" w:type="dxa"/>
          </w:tcPr>
          <w:p w14:paraId="4BF808B0" w14:textId="77777777" w:rsidR="00A46C1A" w:rsidRPr="00697595" w:rsidRDefault="00DD5EAF">
            <w:pPr>
              <w:pStyle w:val="TableParagraph"/>
              <w:spacing w:before="23"/>
              <w:ind w:left="7"/>
              <w:rPr>
                <w:rFonts w:ascii="Georgia"/>
                <w:sz w:val="12"/>
              </w:rPr>
            </w:pPr>
            <w:r w:rsidRPr="00697595">
              <w:rPr>
                <w:rFonts w:ascii="Georgia"/>
                <w:color w:val="444444"/>
                <w:sz w:val="12"/>
              </w:rPr>
              <w:t>Small Stage (set up and take down)</w:t>
            </w:r>
          </w:p>
        </w:tc>
        <w:tc>
          <w:tcPr>
            <w:tcW w:w="1176" w:type="dxa"/>
          </w:tcPr>
          <w:p w14:paraId="0572302B" w14:textId="77777777" w:rsidR="00A46C1A" w:rsidRPr="00697595" w:rsidRDefault="00DD5EAF">
            <w:pPr>
              <w:pStyle w:val="TableParagraph"/>
              <w:spacing w:before="23"/>
              <w:ind w:left="12"/>
              <w:rPr>
                <w:rFonts w:ascii="Georgia"/>
                <w:sz w:val="12"/>
              </w:rPr>
            </w:pPr>
            <w:r w:rsidRPr="00697595">
              <w:rPr>
                <w:rFonts w:ascii="Georgia"/>
                <w:color w:val="444444"/>
                <w:sz w:val="12"/>
              </w:rPr>
              <w:t>WSCC</w:t>
            </w:r>
          </w:p>
        </w:tc>
        <w:tc>
          <w:tcPr>
            <w:tcW w:w="4633" w:type="dxa"/>
          </w:tcPr>
          <w:p w14:paraId="08AE8823" w14:textId="77777777" w:rsidR="00A46C1A" w:rsidRPr="00697595" w:rsidRDefault="00DD5EAF">
            <w:pPr>
              <w:pStyle w:val="TableParagraph"/>
              <w:spacing w:before="23"/>
              <w:ind w:left="2"/>
              <w:rPr>
                <w:rFonts w:ascii="Georgia"/>
                <w:sz w:val="12"/>
              </w:rPr>
            </w:pPr>
            <w:r w:rsidRPr="00697595">
              <w:rPr>
                <w:rFonts w:ascii="Georgia"/>
                <w:color w:val="444444"/>
                <w:sz w:val="12"/>
              </w:rPr>
              <w:t>$200.00</w:t>
            </w:r>
          </w:p>
        </w:tc>
      </w:tr>
      <w:tr w:rsidR="00A46C1A" w:rsidRPr="00697595" w14:paraId="5F5D2255" w14:textId="77777777" w:rsidTr="007B7AA2">
        <w:trPr>
          <w:trHeight w:val="186"/>
        </w:trPr>
        <w:tc>
          <w:tcPr>
            <w:tcW w:w="4633" w:type="dxa"/>
          </w:tcPr>
          <w:p w14:paraId="400C836B" w14:textId="77777777" w:rsidR="00A46C1A" w:rsidRPr="00697595" w:rsidRDefault="00DD5EAF">
            <w:pPr>
              <w:pStyle w:val="TableParagraph"/>
              <w:spacing w:before="23"/>
              <w:ind w:left="7"/>
              <w:rPr>
                <w:rFonts w:ascii="Georgia"/>
                <w:sz w:val="12"/>
              </w:rPr>
            </w:pPr>
            <w:r w:rsidRPr="00697595">
              <w:rPr>
                <w:rFonts w:ascii="Georgia"/>
                <w:color w:val="444444"/>
                <w:sz w:val="12"/>
              </w:rPr>
              <w:t>Large Stage (set up and take down)</w:t>
            </w:r>
          </w:p>
        </w:tc>
        <w:tc>
          <w:tcPr>
            <w:tcW w:w="1176" w:type="dxa"/>
          </w:tcPr>
          <w:p w14:paraId="3B1A7A03" w14:textId="77777777" w:rsidR="00A46C1A" w:rsidRPr="00697595" w:rsidRDefault="00DD5EAF">
            <w:pPr>
              <w:pStyle w:val="TableParagraph"/>
              <w:spacing w:before="23"/>
              <w:ind w:left="12"/>
              <w:rPr>
                <w:rFonts w:ascii="Georgia"/>
                <w:sz w:val="12"/>
              </w:rPr>
            </w:pPr>
            <w:r w:rsidRPr="00697595">
              <w:rPr>
                <w:rFonts w:ascii="Georgia"/>
                <w:color w:val="444444"/>
                <w:sz w:val="12"/>
              </w:rPr>
              <w:t>WSCC</w:t>
            </w:r>
          </w:p>
        </w:tc>
        <w:tc>
          <w:tcPr>
            <w:tcW w:w="4633" w:type="dxa"/>
          </w:tcPr>
          <w:p w14:paraId="01C78C47" w14:textId="77777777" w:rsidR="00A46C1A" w:rsidRPr="00697595" w:rsidRDefault="00DD5EAF">
            <w:pPr>
              <w:pStyle w:val="TableParagraph"/>
              <w:spacing w:before="23"/>
              <w:ind w:left="2"/>
              <w:rPr>
                <w:rFonts w:ascii="Georgia"/>
                <w:sz w:val="12"/>
              </w:rPr>
            </w:pPr>
            <w:r w:rsidRPr="00697595">
              <w:rPr>
                <w:rFonts w:ascii="Georgia"/>
                <w:color w:val="444444"/>
                <w:sz w:val="12"/>
              </w:rPr>
              <w:t>$200.00</w:t>
            </w:r>
          </w:p>
        </w:tc>
      </w:tr>
      <w:tr w:rsidR="00A46C1A" w:rsidRPr="00697595" w14:paraId="629EC812" w14:textId="77777777" w:rsidTr="007B7AA2">
        <w:trPr>
          <w:trHeight w:val="186"/>
        </w:trPr>
        <w:tc>
          <w:tcPr>
            <w:tcW w:w="4633" w:type="dxa"/>
          </w:tcPr>
          <w:p w14:paraId="12FB0CF9" w14:textId="77777777" w:rsidR="00A46C1A" w:rsidRPr="00697595" w:rsidRDefault="00DD5EAF">
            <w:pPr>
              <w:pStyle w:val="TableParagraph"/>
              <w:spacing w:before="23"/>
              <w:ind w:left="7"/>
              <w:rPr>
                <w:rFonts w:ascii="Georgia"/>
                <w:sz w:val="12"/>
              </w:rPr>
            </w:pPr>
            <w:r w:rsidRPr="00697595">
              <w:rPr>
                <w:rFonts w:ascii="Georgia"/>
                <w:color w:val="444444"/>
                <w:sz w:val="12"/>
              </w:rPr>
              <w:t>Tables (set up and take down)</w:t>
            </w:r>
          </w:p>
        </w:tc>
        <w:tc>
          <w:tcPr>
            <w:tcW w:w="1176" w:type="dxa"/>
          </w:tcPr>
          <w:p w14:paraId="442D5AC3" w14:textId="77777777" w:rsidR="00A46C1A" w:rsidRPr="00697595" w:rsidRDefault="00DD5EAF">
            <w:pPr>
              <w:pStyle w:val="TableParagraph"/>
              <w:spacing w:before="23"/>
              <w:ind w:left="12"/>
              <w:rPr>
                <w:rFonts w:ascii="Georgia"/>
                <w:sz w:val="12"/>
              </w:rPr>
            </w:pPr>
            <w:r w:rsidRPr="00697595">
              <w:rPr>
                <w:rFonts w:ascii="Georgia"/>
                <w:color w:val="444444"/>
                <w:sz w:val="12"/>
              </w:rPr>
              <w:t>ALL</w:t>
            </w:r>
          </w:p>
        </w:tc>
        <w:tc>
          <w:tcPr>
            <w:tcW w:w="4633" w:type="dxa"/>
          </w:tcPr>
          <w:p w14:paraId="1AFFCE6C" w14:textId="77777777" w:rsidR="00A46C1A" w:rsidRPr="00697595" w:rsidRDefault="00DD5EAF">
            <w:pPr>
              <w:pStyle w:val="TableParagraph"/>
              <w:spacing w:before="23"/>
              <w:ind w:left="2"/>
              <w:rPr>
                <w:rFonts w:ascii="Georgia"/>
                <w:sz w:val="12"/>
              </w:rPr>
            </w:pPr>
            <w:r w:rsidRPr="00697595">
              <w:rPr>
                <w:rFonts w:ascii="Georgia"/>
                <w:color w:val="444444"/>
                <w:sz w:val="12"/>
              </w:rPr>
              <w:t>$3/each (N/C &lt; 4) (required for banquets)</w:t>
            </w:r>
          </w:p>
        </w:tc>
      </w:tr>
      <w:tr w:rsidR="00A46C1A" w:rsidRPr="00697595" w14:paraId="50C6D76E" w14:textId="77777777" w:rsidTr="007B7AA2">
        <w:trPr>
          <w:trHeight w:val="186"/>
        </w:trPr>
        <w:tc>
          <w:tcPr>
            <w:tcW w:w="4633" w:type="dxa"/>
          </w:tcPr>
          <w:p w14:paraId="006E3548" w14:textId="77777777" w:rsidR="00A46C1A" w:rsidRPr="00697595" w:rsidRDefault="00DD5EAF">
            <w:pPr>
              <w:pStyle w:val="TableParagraph"/>
              <w:spacing w:before="23"/>
              <w:ind w:left="7"/>
              <w:rPr>
                <w:rFonts w:ascii="Georgia"/>
                <w:sz w:val="12"/>
              </w:rPr>
            </w:pPr>
            <w:r w:rsidRPr="00697595">
              <w:rPr>
                <w:rFonts w:ascii="Georgia"/>
                <w:color w:val="444444"/>
                <w:sz w:val="12"/>
              </w:rPr>
              <w:t>Chairs (set up and take down)</w:t>
            </w:r>
          </w:p>
        </w:tc>
        <w:tc>
          <w:tcPr>
            <w:tcW w:w="1176" w:type="dxa"/>
          </w:tcPr>
          <w:p w14:paraId="1EFEBD5C" w14:textId="77777777" w:rsidR="00A46C1A" w:rsidRPr="00697595" w:rsidRDefault="00DD5EAF">
            <w:pPr>
              <w:pStyle w:val="TableParagraph"/>
              <w:spacing w:before="23"/>
              <w:ind w:left="12"/>
              <w:rPr>
                <w:rFonts w:ascii="Georgia"/>
                <w:sz w:val="12"/>
              </w:rPr>
            </w:pPr>
            <w:r w:rsidRPr="00697595">
              <w:rPr>
                <w:rFonts w:ascii="Georgia"/>
                <w:color w:val="444444"/>
                <w:sz w:val="12"/>
              </w:rPr>
              <w:t>ALL</w:t>
            </w:r>
          </w:p>
        </w:tc>
        <w:tc>
          <w:tcPr>
            <w:tcW w:w="4633" w:type="dxa"/>
          </w:tcPr>
          <w:p w14:paraId="2DB340B9" w14:textId="77777777" w:rsidR="00A46C1A" w:rsidRPr="00697595" w:rsidRDefault="00DD5EAF">
            <w:pPr>
              <w:pStyle w:val="TableParagraph"/>
              <w:spacing w:before="23"/>
              <w:ind w:left="2"/>
              <w:rPr>
                <w:rFonts w:ascii="Georgia"/>
                <w:sz w:val="12"/>
              </w:rPr>
            </w:pPr>
            <w:r w:rsidRPr="00697595">
              <w:rPr>
                <w:rFonts w:ascii="Georgia"/>
                <w:color w:val="444444"/>
                <w:sz w:val="12"/>
              </w:rPr>
              <w:t>$1/each (N/C &lt; 12) (required for banquets)</w:t>
            </w:r>
          </w:p>
        </w:tc>
      </w:tr>
    </w:tbl>
    <w:p w14:paraId="77436D76" w14:textId="77777777" w:rsidR="00A46C1A" w:rsidRPr="00697595" w:rsidRDefault="00A46C1A">
      <w:pPr>
        <w:pStyle w:val="BodyText"/>
      </w:pPr>
    </w:p>
    <w:p w14:paraId="70CB4FEF" w14:textId="12E44177" w:rsidR="00A46C1A" w:rsidRPr="00697595" w:rsidRDefault="00DD5EAF">
      <w:pPr>
        <w:pStyle w:val="Heading9"/>
        <w:numPr>
          <w:ilvl w:val="0"/>
          <w:numId w:val="50"/>
        </w:numPr>
        <w:tabs>
          <w:tab w:val="left" w:pos="310"/>
        </w:tabs>
        <w:spacing w:before="107"/>
        <w:ind w:left="309" w:hanging="199"/>
      </w:pPr>
      <w:r w:rsidRPr="00697595">
        <w:rPr>
          <w:color w:val="444444"/>
          <w:w w:val="105"/>
        </w:rPr>
        <w:t xml:space="preserve">Guidelines: General Waiver </w:t>
      </w:r>
      <w:r w:rsidR="007E46A2" w:rsidRPr="00697595">
        <w:rPr>
          <w:color w:val="444444"/>
          <w:w w:val="105"/>
        </w:rPr>
        <w:t>of</w:t>
      </w:r>
      <w:r w:rsidRPr="00697595">
        <w:rPr>
          <w:color w:val="444444"/>
          <w:w w:val="105"/>
        </w:rPr>
        <w:t xml:space="preserve"> Fees</w:t>
      </w:r>
    </w:p>
    <w:p w14:paraId="42C67EA2" w14:textId="77777777" w:rsidR="00A46C1A" w:rsidRPr="00697595" w:rsidRDefault="00A46C1A">
      <w:pPr>
        <w:pStyle w:val="BodyText"/>
        <w:spacing w:before="3"/>
        <w:rPr>
          <w:b/>
          <w:sz w:val="13"/>
        </w:rPr>
      </w:pPr>
    </w:p>
    <w:p w14:paraId="53F4DB9A" w14:textId="77777777" w:rsidR="00A46C1A" w:rsidRPr="00697595" w:rsidRDefault="00DD5EAF">
      <w:pPr>
        <w:pStyle w:val="BodyText"/>
        <w:spacing w:line="319" w:lineRule="auto"/>
        <w:ind w:left="111"/>
      </w:pPr>
      <w:r w:rsidRPr="00697595">
        <w:rPr>
          <w:color w:val="444444"/>
        </w:rPr>
        <w:t xml:space="preserve">When an external organization, in requesting the use of a Walters State Community College facility, meets </w:t>
      </w:r>
      <w:proofErr w:type="gramStart"/>
      <w:r w:rsidRPr="00697595">
        <w:rPr>
          <w:color w:val="444444"/>
        </w:rPr>
        <w:t>all of</w:t>
      </w:r>
      <w:proofErr w:type="gramEnd"/>
      <w:r w:rsidRPr="00697595">
        <w:rPr>
          <w:color w:val="444444"/>
        </w:rPr>
        <w:t xml:space="preserve"> the following conditions, part of the regular college rental fees may be waived if the organization</w:t>
      </w:r>
      <w:proofErr w:type="gramStart"/>
      <w:r w:rsidRPr="00697595">
        <w:rPr>
          <w:color w:val="444444"/>
        </w:rPr>
        <w:t>:</w:t>
      </w:r>
      <w:proofErr w:type="gramEnd"/>
    </w:p>
    <w:p w14:paraId="7399791C" w14:textId="60124FEB" w:rsidR="00A46C1A" w:rsidRPr="00697595" w:rsidRDefault="00DD5EAF">
      <w:pPr>
        <w:pStyle w:val="ListParagraph"/>
        <w:numPr>
          <w:ilvl w:val="1"/>
          <w:numId w:val="50"/>
        </w:numPr>
        <w:tabs>
          <w:tab w:val="left" w:pos="414"/>
        </w:tabs>
        <w:spacing w:before="99"/>
        <w:ind w:hanging="144"/>
        <w:rPr>
          <w:sz w:val="12"/>
        </w:rPr>
      </w:pPr>
      <w:r w:rsidRPr="00697595">
        <w:rPr>
          <w:color w:val="444444"/>
          <w:sz w:val="12"/>
        </w:rPr>
        <w:t>Is a non-profit requester (</w:t>
      </w:r>
      <w:r w:rsidR="007E46A2" w:rsidRPr="00697595">
        <w:rPr>
          <w:color w:val="444444"/>
          <w:sz w:val="12"/>
        </w:rPr>
        <w:t>e.g.,</w:t>
      </w:r>
      <w:r w:rsidRPr="00697595">
        <w:rPr>
          <w:color w:val="444444"/>
          <w:sz w:val="12"/>
        </w:rPr>
        <w:t xml:space="preserve"> 501-3c or </w:t>
      </w:r>
      <w:r w:rsidR="007E46A2" w:rsidRPr="00697595">
        <w:rPr>
          <w:color w:val="444444"/>
          <w:sz w:val="12"/>
        </w:rPr>
        <w:t>tax-exempt</w:t>
      </w:r>
      <w:r w:rsidRPr="00697595">
        <w:rPr>
          <w:color w:val="444444"/>
          <w:sz w:val="12"/>
        </w:rPr>
        <w:t xml:space="preserve"> government organization - proof of non-profit status will be required).</w:t>
      </w:r>
    </w:p>
    <w:p w14:paraId="61C82307" w14:textId="77777777" w:rsidR="00A46C1A" w:rsidRPr="00697595" w:rsidRDefault="00A46C1A">
      <w:pPr>
        <w:pStyle w:val="BodyText"/>
        <w:rPr>
          <w:sz w:val="14"/>
        </w:rPr>
      </w:pPr>
    </w:p>
    <w:p w14:paraId="55F4A71F" w14:textId="77777777" w:rsidR="00A46C1A" w:rsidRPr="00697595" w:rsidRDefault="00DD5EAF">
      <w:pPr>
        <w:pStyle w:val="ListParagraph"/>
        <w:numPr>
          <w:ilvl w:val="1"/>
          <w:numId w:val="50"/>
        </w:numPr>
        <w:tabs>
          <w:tab w:val="left" w:pos="413"/>
        </w:tabs>
        <w:spacing w:before="87"/>
        <w:ind w:hanging="141"/>
        <w:rPr>
          <w:sz w:val="12"/>
        </w:rPr>
      </w:pPr>
      <w:r w:rsidRPr="00697595">
        <w:rPr>
          <w:color w:val="444444"/>
          <w:sz w:val="12"/>
        </w:rPr>
        <w:t>Has no admission fee and will not be asking for donations from the audience (unless the requester is a member of the Institution’s United Giving Campaign).</w:t>
      </w:r>
    </w:p>
    <w:p w14:paraId="25BC3977" w14:textId="77777777" w:rsidR="00A46C1A" w:rsidRPr="00697595" w:rsidRDefault="00A46C1A">
      <w:pPr>
        <w:pStyle w:val="BodyText"/>
        <w:rPr>
          <w:sz w:val="14"/>
        </w:rPr>
      </w:pPr>
    </w:p>
    <w:p w14:paraId="40F53E9B" w14:textId="77777777" w:rsidR="00A46C1A" w:rsidRPr="00697595" w:rsidRDefault="00DD5EAF">
      <w:pPr>
        <w:pStyle w:val="ListParagraph"/>
        <w:numPr>
          <w:ilvl w:val="1"/>
          <w:numId w:val="50"/>
        </w:numPr>
        <w:tabs>
          <w:tab w:val="left" w:pos="414"/>
        </w:tabs>
        <w:spacing w:before="86"/>
        <w:ind w:hanging="141"/>
        <w:rPr>
          <w:sz w:val="12"/>
        </w:rPr>
      </w:pPr>
      <w:r w:rsidRPr="00697595">
        <w:rPr>
          <w:color w:val="444444"/>
          <w:sz w:val="12"/>
        </w:rPr>
        <w:t>Has activities that are closely aligned to the mission of the college, such as an educational organization.</w:t>
      </w:r>
    </w:p>
    <w:p w14:paraId="1B6F98E0" w14:textId="77777777" w:rsidR="00A46C1A" w:rsidRPr="00697595" w:rsidRDefault="00A46C1A">
      <w:pPr>
        <w:pStyle w:val="BodyText"/>
        <w:rPr>
          <w:sz w:val="14"/>
        </w:rPr>
      </w:pPr>
    </w:p>
    <w:p w14:paraId="234897AD" w14:textId="77777777" w:rsidR="00A46C1A" w:rsidRPr="00697595" w:rsidRDefault="00DD5EAF">
      <w:pPr>
        <w:pStyle w:val="ListParagraph"/>
        <w:numPr>
          <w:ilvl w:val="1"/>
          <w:numId w:val="50"/>
        </w:numPr>
        <w:tabs>
          <w:tab w:val="left" w:pos="414"/>
        </w:tabs>
        <w:spacing w:before="87"/>
        <w:ind w:hanging="153"/>
        <w:rPr>
          <w:sz w:val="12"/>
        </w:rPr>
      </w:pPr>
      <w:r w:rsidRPr="00697595">
        <w:rPr>
          <w:color w:val="444444"/>
          <w:sz w:val="12"/>
        </w:rPr>
        <w:t>Is making an infrequent request.</w:t>
      </w:r>
    </w:p>
    <w:p w14:paraId="32EF9A92" w14:textId="77777777" w:rsidR="00A46C1A" w:rsidRPr="00697595" w:rsidRDefault="00A46C1A">
      <w:pPr>
        <w:pStyle w:val="BodyText"/>
        <w:rPr>
          <w:sz w:val="14"/>
        </w:rPr>
      </w:pPr>
    </w:p>
    <w:p w14:paraId="2D099AE6" w14:textId="77777777" w:rsidR="00A46C1A" w:rsidRPr="00697595" w:rsidRDefault="00DD5EAF">
      <w:pPr>
        <w:pStyle w:val="ListParagraph"/>
        <w:numPr>
          <w:ilvl w:val="1"/>
          <w:numId w:val="50"/>
        </w:numPr>
        <w:tabs>
          <w:tab w:val="left" w:pos="414"/>
        </w:tabs>
        <w:spacing w:before="86"/>
        <w:ind w:hanging="142"/>
        <w:rPr>
          <w:sz w:val="12"/>
        </w:rPr>
      </w:pPr>
      <w:r w:rsidRPr="00697595">
        <w:rPr>
          <w:color w:val="444444"/>
          <w:sz w:val="12"/>
        </w:rPr>
        <w:t>Requires no extra college staff such as maintenance, technical or security. (The Institution will charge for these services, if needed.)</w:t>
      </w:r>
    </w:p>
    <w:p w14:paraId="64882472" w14:textId="77777777" w:rsidR="00A46C1A" w:rsidRPr="00697595" w:rsidRDefault="00A46C1A">
      <w:pPr>
        <w:pStyle w:val="BodyText"/>
        <w:rPr>
          <w:sz w:val="14"/>
        </w:rPr>
      </w:pPr>
    </w:p>
    <w:p w14:paraId="55EB20C6" w14:textId="77777777" w:rsidR="00A46C1A" w:rsidRPr="00697595" w:rsidRDefault="00DD5EAF">
      <w:pPr>
        <w:pStyle w:val="ListParagraph"/>
        <w:numPr>
          <w:ilvl w:val="1"/>
          <w:numId w:val="50"/>
        </w:numPr>
        <w:tabs>
          <w:tab w:val="left" w:pos="414"/>
        </w:tabs>
        <w:spacing w:before="87"/>
        <w:ind w:hanging="135"/>
        <w:rPr>
          <w:sz w:val="12"/>
        </w:rPr>
      </w:pPr>
      <w:r w:rsidRPr="00697595">
        <w:rPr>
          <w:color w:val="444444"/>
          <w:sz w:val="12"/>
        </w:rPr>
        <w:t>Requires little or no college equipment. (The college will charge for these services, if needed.)</w:t>
      </w:r>
    </w:p>
    <w:p w14:paraId="38553355" w14:textId="77777777" w:rsidR="00A46C1A" w:rsidRPr="00697595" w:rsidRDefault="00A46C1A">
      <w:pPr>
        <w:pStyle w:val="BodyText"/>
        <w:rPr>
          <w:sz w:val="14"/>
        </w:rPr>
      </w:pPr>
    </w:p>
    <w:p w14:paraId="379F10D5" w14:textId="77777777" w:rsidR="00A46C1A" w:rsidRPr="00697595" w:rsidRDefault="00DD5EAF">
      <w:pPr>
        <w:pStyle w:val="ListParagraph"/>
        <w:numPr>
          <w:ilvl w:val="1"/>
          <w:numId w:val="50"/>
        </w:numPr>
        <w:tabs>
          <w:tab w:val="left" w:pos="414"/>
        </w:tabs>
        <w:spacing w:before="86"/>
        <w:ind w:hanging="151"/>
        <w:rPr>
          <w:sz w:val="12"/>
        </w:rPr>
      </w:pPr>
      <w:r w:rsidRPr="00697595">
        <w:rPr>
          <w:color w:val="444444"/>
          <w:sz w:val="12"/>
        </w:rPr>
        <w:t>Is requesting a time during regular Walters State Community College operating hours of 8:00 a.m. to 5:30 p.m. (Monday through Thursday).</w:t>
      </w:r>
    </w:p>
    <w:p w14:paraId="6C5583C2" w14:textId="77777777" w:rsidR="00A46C1A" w:rsidRPr="00697595" w:rsidRDefault="00A46C1A">
      <w:pPr>
        <w:pStyle w:val="BodyText"/>
        <w:spacing w:before="9"/>
      </w:pPr>
    </w:p>
    <w:p w14:paraId="27AC9526" w14:textId="77777777" w:rsidR="00A46C1A" w:rsidRPr="00697595" w:rsidRDefault="00DD5EAF">
      <w:pPr>
        <w:pStyle w:val="BodyText"/>
        <w:ind w:left="111"/>
      </w:pPr>
      <w:r w:rsidRPr="00697595">
        <w:rPr>
          <w:color w:val="444444"/>
        </w:rPr>
        <w:t>In certain situations, fees may be waived for organizations that do not meet the above criteria. Any such requests for approval will be forwarded to the Vice President for Business &amp; Finance.</w:t>
      </w:r>
    </w:p>
    <w:p w14:paraId="22E2AD65" w14:textId="77777777" w:rsidR="00A46C1A" w:rsidRPr="00697595" w:rsidRDefault="00A46C1A">
      <w:pPr>
        <w:pStyle w:val="BodyText"/>
        <w:spacing w:before="9"/>
      </w:pPr>
    </w:p>
    <w:p w14:paraId="6D22C651" w14:textId="77777777" w:rsidR="00A46C1A" w:rsidRPr="00697595" w:rsidRDefault="00DD5EAF">
      <w:pPr>
        <w:pStyle w:val="BodyText"/>
        <w:spacing w:line="319" w:lineRule="auto"/>
        <w:ind w:left="111"/>
      </w:pPr>
      <w:r w:rsidRPr="00697595">
        <w:rPr>
          <w:color w:val="444444"/>
        </w:rPr>
        <w:t>Walters State Community College will not waive set up or clean up fees for events when such services are required. Walters State must charge for all direct expenses incurred for each event. 05/12; 05/16; 09/24</w:t>
      </w:r>
    </w:p>
    <w:p w14:paraId="6A1F0E54" w14:textId="37ACB0EA" w:rsidR="00A46C1A" w:rsidRPr="00697595" w:rsidRDefault="00E93D47">
      <w:pPr>
        <w:pStyle w:val="BodyText"/>
        <w:spacing w:before="6"/>
        <w:rPr>
          <w:sz w:val="25"/>
        </w:rPr>
      </w:pPr>
      <w:r w:rsidRPr="00697595">
        <w:rPr>
          <w:noProof/>
        </w:rPr>
        <mc:AlternateContent>
          <mc:Choice Requires="wps">
            <w:drawing>
              <wp:anchor distT="0" distB="0" distL="0" distR="0" simplePos="0" relativeHeight="251723776" behindDoc="1" locked="0" layoutInCell="1" allowOverlap="1" wp14:anchorId="6FF0CE19" wp14:editId="148AC1F2">
                <wp:simplePos x="0" y="0"/>
                <wp:positionH relativeFrom="page">
                  <wp:posOffset>560070</wp:posOffset>
                </wp:positionH>
                <wp:positionV relativeFrom="paragraph">
                  <wp:posOffset>212725</wp:posOffset>
                </wp:positionV>
                <wp:extent cx="6663055" cy="1270"/>
                <wp:effectExtent l="0" t="0" r="0" b="0"/>
                <wp:wrapTopAndBottom/>
                <wp:docPr id="257" name="Freeform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E9D60" id="Freeform 225" o:spid="_x0000_s1026" alt="&quot;&quot;" style="position:absolute;margin-left:44.1pt;margin-top:16.75pt;width:524.65pt;height:.1pt;z-index:-251592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" path="m,l10492,e" filled="f" strokecolor="#444" strokeweight=".17728mm">
                <v:path arrowok="t" o:connecttype="custom" o:connectlocs="0,0;6662420,0" o:connectangles="0,0"/>
                <w10:wrap type="topAndBottom" anchorx="page"/>
              </v:shape>
            </w:pict>
          </mc:Fallback>
        </mc:AlternateContent>
      </w:r>
    </w:p>
    <w:p w14:paraId="4475A4ED" w14:textId="77777777" w:rsidR="00A46C1A" w:rsidRPr="00697595" w:rsidRDefault="00A46C1A">
      <w:pPr>
        <w:pStyle w:val="BodyText"/>
        <w:rPr>
          <w:sz w:val="20"/>
        </w:rPr>
      </w:pPr>
    </w:p>
    <w:p w14:paraId="7044EDF6" w14:textId="77777777" w:rsidR="00A46C1A" w:rsidRPr="00697595" w:rsidRDefault="00A46C1A">
      <w:pPr>
        <w:pStyle w:val="BodyText"/>
        <w:rPr>
          <w:sz w:val="20"/>
        </w:rPr>
      </w:pPr>
    </w:p>
    <w:p w14:paraId="1F69FCB7" w14:textId="77777777" w:rsidR="00A46C1A" w:rsidRPr="00697595" w:rsidRDefault="00A46C1A">
      <w:pPr>
        <w:pStyle w:val="BodyText"/>
        <w:rPr>
          <w:sz w:val="20"/>
        </w:rPr>
      </w:pPr>
    </w:p>
    <w:p w14:paraId="4010C62E" w14:textId="77777777" w:rsidR="00A46C1A" w:rsidRPr="00697595" w:rsidRDefault="00A46C1A">
      <w:pPr>
        <w:pStyle w:val="BodyText"/>
        <w:rPr>
          <w:sz w:val="20"/>
        </w:rPr>
      </w:pPr>
    </w:p>
    <w:p w14:paraId="5E8FBA69" w14:textId="77777777" w:rsidR="00A46C1A" w:rsidRPr="00697595" w:rsidRDefault="00A46C1A">
      <w:pPr>
        <w:pStyle w:val="BodyText"/>
        <w:rPr>
          <w:sz w:val="20"/>
        </w:rPr>
      </w:pPr>
    </w:p>
    <w:p w14:paraId="4AEF36F8" w14:textId="77777777" w:rsidR="00A46C1A" w:rsidRPr="00697595" w:rsidRDefault="00A46C1A">
      <w:pPr>
        <w:pStyle w:val="BodyText"/>
        <w:rPr>
          <w:sz w:val="20"/>
        </w:rPr>
      </w:pPr>
    </w:p>
    <w:p w14:paraId="561CA65A" w14:textId="77777777" w:rsidR="00A46C1A" w:rsidRPr="00697595" w:rsidRDefault="00A46C1A">
      <w:pPr>
        <w:pStyle w:val="BodyText"/>
        <w:rPr>
          <w:sz w:val="20"/>
        </w:rPr>
      </w:pPr>
    </w:p>
    <w:p w14:paraId="2426B7DE" w14:textId="77777777" w:rsidR="00A46C1A" w:rsidRPr="00697595" w:rsidRDefault="00A46C1A">
      <w:pPr>
        <w:pStyle w:val="BodyText"/>
        <w:rPr>
          <w:sz w:val="20"/>
        </w:rPr>
      </w:pPr>
    </w:p>
    <w:p w14:paraId="7C688C12" w14:textId="77777777" w:rsidR="00A46C1A" w:rsidRPr="00697595" w:rsidRDefault="00A46C1A">
      <w:pPr>
        <w:pStyle w:val="BodyText"/>
        <w:rPr>
          <w:sz w:val="20"/>
        </w:rPr>
      </w:pPr>
    </w:p>
    <w:p w14:paraId="51D2993B" w14:textId="77777777" w:rsidR="00A46C1A" w:rsidRPr="00697595" w:rsidRDefault="00A46C1A">
      <w:pPr>
        <w:pStyle w:val="BodyText"/>
        <w:spacing w:before="8"/>
        <w:rPr>
          <w:sz w:val="25"/>
        </w:rPr>
      </w:pPr>
    </w:p>
    <w:p w14:paraId="174D4EAB" w14:textId="40AB33EA" w:rsidR="00A46C1A" w:rsidRPr="00697595" w:rsidRDefault="00A46C1A">
      <w:pPr>
        <w:spacing w:before="95"/>
        <w:ind w:left="2025" w:right="2043"/>
        <w:jc w:val="center"/>
        <w:rPr>
          <w:rFonts w:ascii="Arial"/>
          <w:sz w:val="16"/>
        </w:rPr>
      </w:pPr>
    </w:p>
    <w:p w14:paraId="0BCFAE9F" w14:textId="77777777" w:rsidR="00A46C1A" w:rsidRPr="00697595" w:rsidRDefault="00A46C1A">
      <w:pPr>
        <w:jc w:val="center"/>
        <w:rPr>
          <w:rFonts w:ascii="Arial"/>
          <w:sz w:val="16"/>
        </w:rPr>
        <w:sectPr w:rsidR="00A46C1A" w:rsidRPr="00697595" w:rsidSect="00AF53A4">
          <w:footerReference w:type="default" r:id="rId48"/>
          <w:pgSz w:w="12240" w:h="15840"/>
          <w:pgMar w:top="560" w:right="760" w:bottom="280" w:left="780" w:header="0" w:footer="201" w:gutter="0"/>
          <w:cols w:space="720"/>
        </w:sectPr>
      </w:pPr>
    </w:p>
    <w:p w14:paraId="396ABB97" w14:textId="77777777" w:rsidR="00A46C1A" w:rsidRPr="00697595" w:rsidRDefault="00DD5EAF">
      <w:pPr>
        <w:tabs>
          <w:tab w:val="left" w:pos="7177"/>
        </w:tabs>
        <w:spacing w:before="89"/>
        <w:ind w:left="192"/>
        <w:rPr>
          <w:b/>
          <w:sz w:val="20"/>
        </w:rPr>
      </w:pPr>
      <w:r w:rsidRPr="00697595">
        <w:rPr>
          <w:b/>
          <w:color w:val="444444"/>
          <w:sz w:val="20"/>
        </w:rPr>
        <w:lastRenderedPageBreak/>
        <w:t>Walters State Community College</w:t>
      </w:r>
      <w:r w:rsidRPr="00697595">
        <w:rPr>
          <w:b/>
          <w:color w:val="444444"/>
          <w:sz w:val="20"/>
        </w:rPr>
        <w:tab/>
        <w:t>Policies and Procedures Manual</w:t>
      </w:r>
    </w:p>
    <w:p w14:paraId="4EAB61AD" w14:textId="77777777" w:rsidR="00A46C1A" w:rsidRPr="00697595" w:rsidRDefault="00A46C1A">
      <w:pPr>
        <w:pStyle w:val="BodyText"/>
        <w:rPr>
          <w:b/>
          <w:sz w:val="22"/>
        </w:rPr>
      </w:pPr>
    </w:p>
    <w:p w14:paraId="1FCF112D" w14:textId="77777777" w:rsidR="00A46C1A" w:rsidRPr="00697595" w:rsidRDefault="00A46C1A">
      <w:pPr>
        <w:pStyle w:val="BodyText"/>
        <w:spacing w:before="4"/>
        <w:rPr>
          <w:b/>
          <w:sz w:val="30"/>
        </w:rPr>
      </w:pPr>
    </w:p>
    <w:p w14:paraId="65D2B154" w14:textId="77777777" w:rsidR="00A46C1A" w:rsidRPr="00697595" w:rsidRDefault="00DD5EAF">
      <w:pPr>
        <w:ind w:left="111"/>
        <w:rPr>
          <w:b/>
          <w:sz w:val="18"/>
        </w:rPr>
      </w:pPr>
      <w:r w:rsidRPr="00697595">
        <w:rPr>
          <w:b/>
          <w:color w:val="444444"/>
          <w:w w:val="105"/>
          <w:sz w:val="18"/>
        </w:rPr>
        <w:t>08:19:00 Key, Fobs/Cards, Combinations Control</w:t>
      </w:r>
    </w:p>
    <w:p w14:paraId="5EE9D661" w14:textId="11F7892D" w:rsidR="00A46C1A" w:rsidRPr="00697595" w:rsidRDefault="00E93D47">
      <w:pPr>
        <w:pStyle w:val="BodyText"/>
        <w:rPr>
          <w:b/>
          <w:sz w:val="16"/>
        </w:rPr>
      </w:pPr>
      <w:r w:rsidRPr="00697595">
        <w:rPr>
          <w:noProof/>
        </w:rPr>
        <mc:AlternateContent>
          <mc:Choice Requires="wps">
            <w:drawing>
              <wp:anchor distT="0" distB="0" distL="0" distR="0" simplePos="0" relativeHeight="251724800" behindDoc="1" locked="0" layoutInCell="1" allowOverlap="1" wp14:anchorId="041F86E7" wp14:editId="2A3F2B78">
                <wp:simplePos x="0" y="0"/>
                <wp:positionH relativeFrom="page">
                  <wp:posOffset>566420</wp:posOffset>
                </wp:positionH>
                <wp:positionV relativeFrom="paragraph">
                  <wp:posOffset>144780</wp:posOffset>
                </wp:positionV>
                <wp:extent cx="6650355" cy="1270"/>
                <wp:effectExtent l="0" t="0" r="0" b="0"/>
                <wp:wrapTopAndBottom/>
                <wp:docPr id="256" name="Freeform 2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73486" id="Freeform 224" o:spid="_x0000_s1026" alt="&quot;&quot;" style="position:absolute;margin-left:44.6pt;margin-top:11.4pt;width:523.65pt;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" path="m,l10472,e" filled="f" strokecolor="#444" strokeweight=".17728mm">
                <v:path arrowok="t" o:connecttype="custom" o:connectlocs="0,0;6649720,0" o:connectangles="0,0"/>
                <w10:wrap type="topAndBottom" anchorx="page"/>
              </v:shape>
            </w:pict>
          </mc:Fallback>
        </mc:AlternateContent>
      </w:r>
    </w:p>
    <w:p w14:paraId="4BD23289" w14:textId="77777777" w:rsidR="00A46C1A" w:rsidRPr="00697595" w:rsidRDefault="00DD5EAF">
      <w:pPr>
        <w:pStyle w:val="BodyText"/>
        <w:tabs>
          <w:tab w:val="left" w:pos="2752"/>
        </w:tabs>
        <w:spacing w:before="91"/>
        <w:ind w:left="131"/>
      </w:pPr>
      <w:r w:rsidRPr="00697595">
        <w:rPr>
          <w:color w:val="444444"/>
        </w:rPr>
        <w:t>Revision Responsibility:</w:t>
      </w:r>
      <w:r w:rsidRPr="00697595">
        <w:rPr>
          <w:color w:val="444444"/>
        </w:rPr>
        <w:tab/>
        <w:t>Chief of Campus Police</w:t>
      </w:r>
    </w:p>
    <w:p w14:paraId="59E98FCE" w14:textId="5F084350" w:rsidR="00A46C1A" w:rsidRPr="00697595" w:rsidRDefault="00E93D47">
      <w:pPr>
        <w:pStyle w:val="BodyText"/>
        <w:tabs>
          <w:tab w:val="left" w:pos="2752"/>
        </w:tabs>
        <w:spacing w:before="75"/>
        <w:ind w:left="131"/>
      </w:pPr>
      <w:r w:rsidRPr="00697595">
        <w:rPr>
          <w:noProof/>
        </w:rPr>
        <mc:AlternateContent>
          <mc:Choice Requires="wps">
            <w:drawing>
              <wp:anchor distT="0" distB="0" distL="0" distR="0" simplePos="0" relativeHeight="251725824" behindDoc="1" locked="0" layoutInCell="1" allowOverlap="1" wp14:anchorId="4886FC19" wp14:editId="54736A2B">
                <wp:simplePos x="0" y="0"/>
                <wp:positionH relativeFrom="page">
                  <wp:posOffset>566420</wp:posOffset>
                </wp:positionH>
                <wp:positionV relativeFrom="paragraph">
                  <wp:posOffset>203835</wp:posOffset>
                </wp:positionV>
                <wp:extent cx="6650355" cy="1270"/>
                <wp:effectExtent l="0" t="0" r="0" b="0"/>
                <wp:wrapTopAndBottom/>
                <wp:docPr id="255" name="Freeform 2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FF221" id="Freeform 223" o:spid="_x0000_s1026" alt="&quot;&quot;" style="position:absolute;margin-left:44.6pt;margin-top:16.05pt;width:523.65pt;height:.1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Responsible Executive Officer:</w:t>
      </w:r>
      <w:r w:rsidR="00DD5EAF" w:rsidRPr="00697595">
        <w:rPr>
          <w:color w:val="444444"/>
        </w:rPr>
        <w:tab/>
        <w:t>Vice President for Business &amp; Finance</w:t>
      </w:r>
    </w:p>
    <w:p w14:paraId="703EAA19" w14:textId="77777777" w:rsidR="00A46C1A" w:rsidRPr="00697595" w:rsidRDefault="00A46C1A">
      <w:pPr>
        <w:pStyle w:val="BodyText"/>
        <w:spacing w:before="2"/>
        <w:rPr>
          <w:sz w:val="17"/>
        </w:rPr>
      </w:pPr>
    </w:p>
    <w:p w14:paraId="2F10803D" w14:textId="77777777" w:rsidR="00A46C1A" w:rsidRPr="00697595" w:rsidRDefault="00DD5EAF">
      <w:pPr>
        <w:pStyle w:val="Heading7"/>
      </w:pPr>
      <w:r w:rsidRPr="00697595">
        <w:rPr>
          <w:color w:val="444444"/>
        </w:rPr>
        <w:t>Purpose</w:t>
      </w:r>
    </w:p>
    <w:p w14:paraId="27146114" w14:textId="48E7BB5E" w:rsidR="00A46C1A" w:rsidRPr="00697595" w:rsidRDefault="00E93D47">
      <w:pPr>
        <w:pStyle w:val="BodyText"/>
        <w:spacing w:before="164" w:line="319" w:lineRule="auto"/>
        <w:ind w:left="111" w:right="183"/>
      </w:pPr>
      <w:r w:rsidRPr="00697595">
        <w:rPr>
          <w:noProof/>
        </w:rPr>
        <mc:AlternateContent>
          <mc:Choice Requires="wps">
            <w:drawing>
              <wp:anchor distT="0" distB="0" distL="0" distR="0" simplePos="0" relativeHeight="251726848" behindDoc="1" locked="0" layoutInCell="1" allowOverlap="1" wp14:anchorId="7D821D0D" wp14:editId="6ABCC9B6">
                <wp:simplePos x="0" y="0"/>
                <wp:positionH relativeFrom="page">
                  <wp:posOffset>566420</wp:posOffset>
                </wp:positionH>
                <wp:positionV relativeFrom="paragraph">
                  <wp:posOffset>617855</wp:posOffset>
                </wp:positionV>
                <wp:extent cx="6650355" cy="1270"/>
                <wp:effectExtent l="0" t="0" r="0" b="0"/>
                <wp:wrapTopAndBottom/>
                <wp:docPr id="254" name="Freeform 2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821C7" id="Freeform 222" o:spid="_x0000_s1026" alt="&quot;&quot;" style="position:absolute;margin-left:44.6pt;margin-top:48.65pt;width:523.65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This statement of policy regarding access control of buildings and property owned or operated by Walters State Community College will serve as the framework by which keys, fobs/cards, as well as combinations to campus buildings and areas will be issued, monitored, and maintained. The Campus Police Department will implement and oversee the procedures relative to key control and will work closely with the campus community to ensure that campus access needs are met while ensuring proper maintenance, monitoring, and control over institutional keys, fobs/cards and combinations.</w:t>
      </w:r>
    </w:p>
    <w:p w14:paraId="53DD0997" w14:textId="77777777" w:rsidR="00A46C1A" w:rsidRPr="00697595" w:rsidRDefault="00A46C1A">
      <w:pPr>
        <w:pStyle w:val="BodyText"/>
        <w:spacing w:before="2"/>
        <w:rPr>
          <w:sz w:val="17"/>
        </w:rPr>
      </w:pPr>
    </w:p>
    <w:p w14:paraId="61C5D113" w14:textId="77777777" w:rsidR="00A46C1A" w:rsidRPr="00697595" w:rsidRDefault="00DD5EAF">
      <w:pPr>
        <w:pStyle w:val="Heading8"/>
      </w:pPr>
      <w:r w:rsidRPr="00697595">
        <w:rPr>
          <w:color w:val="444444"/>
        </w:rPr>
        <w:t>Policy</w:t>
      </w:r>
    </w:p>
    <w:p w14:paraId="7CF2C354" w14:textId="77777777" w:rsidR="00A46C1A" w:rsidRPr="00697595" w:rsidRDefault="00A46C1A">
      <w:pPr>
        <w:pStyle w:val="BodyText"/>
        <w:spacing w:before="7"/>
        <w:rPr>
          <w:b/>
          <w:sz w:val="23"/>
        </w:rPr>
      </w:pPr>
    </w:p>
    <w:p w14:paraId="083C7045" w14:textId="77777777" w:rsidR="00A46C1A" w:rsidRPr="00697595" w:rsidRDefault="00DD5EAF">
      <w:pPr>
        <w:pStyle w:val="Heading9"/>
        <w:numPr>
          <w:ilvl w:val="0"/>
          <w:numId w:val="47"/>
        </w:numPr>
        <w:tabs>
          <w:tab w:val="left" w:pos="264"/>
        </w:tabs>
        <w:ind w:hanging="153"/>
      </w:pPr>
      <w:r w:rsidRPr="00697595">
        <w:rPr>
          <w:color w:val="444444"/>
          <w:w w:val="105"/>
        </w:rPr>
        <w:t>Objectives</w:t>
      </w:r>
    </w:p>
    <w:p w14:paraId="11ABB932" w14:textId="77777777" w:rsidR="00A46C1A" w:rsidRPr="00697595" w:rsidRDefault="00A46C1A">
      <w:pPr>
        <w:pStyle w:val="BodyText"/>
        <w:spacing w:before="3"/>
        <w:rPr>
          <w:b/>
          <w:sz w:val="13"/>
        </w:rPr>
      </w:pPr>
    </w:p>
    <w:p w14:paraId="03EC7A80" w14:textId="77777777" w:rsidR="00A46C1A" w:rsidRPr="00697595" w:rsidRDefault="00DD5EAF">
      <w:pPr>
        <w:pStyle w:val="ListParagraph"/>
        <w:numPr>
          <w:ilvl w:val="1"/>
          <w:numId w:val="47"/>
        </w:numPr>
        <w:tabs>
          <w:tab w:val="left" w:pos="414"/>
        </w:tabs>
        <w:ind w:hanging="144"/>
        <w:rPr>
          <w:sz w:val="12"/>
        </w:rPr>
      </w:pPr>
      <w:r w:rsidRPr="00697595">
        <w:rPr>
          <w:color w:val="444444"/>
          <w:sz w:val="12"/>
        </w:rPr>
        <w:t>To allow appropriate campus access while achieving maximum physical security with minimum logistics.</w:t>
      </w:r>
    </w:p>
    <w:p w14:paraId="222430FB" w14:textId="77777777" w:rsidR="00A46C1A" w:rsidRPr="00697595" w:rsidRDefault="00A46C1A">
      <w:pPr>
        <w:pStyle w:val="BodyText"/>
        <w:rPr>
          <w:sz w:val="14"/>
        </w:rPr>
      </w:pPr>
    </w:p>
    <w:p w14:paraId="6177D4AA" w14:textId="77777777" w:rsidR="00A46C1A" w:rsidRPr="00697595" w:rsidRDefault="00DD5EAF">
      <w:pPr>
        <w:pStyle w:val="ListParagraph"/>
        <w:numPr>
          <w:ilvl w:val="1"/>
          <w:numId w:val="47"/>
        </w:numPr>
        <w:tabs>
          <w:tab w:val="left" w:pos="413"/>
        </w:tabs>
        <w:spacing w:before="87"/>
        <w:ind w:hanging="141"/>
        <w:rPr>
          <w:sz w:val="12"/>
        </w:rPr>
      </w:pPr>
      <w:r w:rsidRPr="00697595">
        <w:rPr>
          <w:color w:val="444444"/>
          <w:sz w:val="12"/>
        </w:rPr>
        <w:t>To maintain control of the campus access system including key duplication, fob/card programming and distribution as well as the assignment of combination numbers for area access.</w:t>
      </w:r>
    </w:p>
    <w:p w14:paraId="4D266289" w14:textId="77777777" w:rsidR="00A46C1A" w:rsidRPr="00697595" w:rsidRDefault="00A46C1A">
      <w:pPr>
        <w:pStyle w:val="BodyText"/>
        <w:rPr>
          <w:sz w:val="14"/>
        </w:rPr>
      </w:pPr>
    </w:p>
    <w:p w14:paraId="549F075F" w14:textId="77777777" w:rsidR="00A46C1A" w:rsidRPr="00697595" w:rsidRDefault="00DD5EAF">
      <w:pPr>
        <w:pStyle w:val="ListParagraph"/>
        <w:numPr>
          <w:ilvl w:val="1"/>
          <w:numId w:val="47"/>
        </w:numPr>
        <w:tabs>
          <w:tab w:val="left" w:pos="414"/>
        </w:tabs>
        <w:spacing w:before="86"/>
        <w:ind w:hanging="141"/>
        <w:rPr>
          <w:sz w:val="12"/>
        </w:rPr>
      </w:pPr>
      <w:r w:rsidRPr="00697595">
        <w:rPr>
          <w:color w:val="444444"/>
          <w:sz w:val="12"/>
        </w:rPr>
        <w:t>To maintain a recorded chain of accountability for all keys and fobs/cards issued.</w:t>
      </w:r>
    </w:p>
    <w:p w14:paraId="73EAAD09" w14:textId="77777777" w:rsidR="00A46C1A" w:rsidRPr="00697595" w:rsidRDefault="00A46C1A">
      <w:pPr>
        <w:pStyle w:val="BodyText"/>
        <w:rPr>
          <w:sz w:val="14"/>
        </w:rPr>
      </w:pPr>
    </w:p>
    <w:p w14:paraId="0CFD3732" w14:textId="77777777" w:rsidR="00A46C1A" w:rsidRPr="00697595" w:rsidRDefault="00DD5EAF">
      <w:pPr>
        <w:pStyle w:val="ListParagraph"/>
        <w:numPr>
          <w:ilvl w:val="1"/>
          <w:numId w:val="47"/>
        </w:numPr>
        <w:tabs>
          <w:tab w:val="left" w:pos="414"/>
        </w:tabs>
        <w:spacing w:before="87"/>
        <w:ind w:hanging="153"/>
        <w:rPr>
          <w:sz w:val="12"/>
        </w:rPr>
      </w:pPr>
      <w:r w:rsidRPr="00697595">
        <w:rPr>
          <w:color w:val="444444"/>
          <w:sz w:val="12"/>
        </w:rPr>
        <w:t>To restore physical security in a timely manner in the event access control is compromised.</w:t>
      </w:r>
    </w:p>
    <w:p w14:paraId="693B35A1" w14:textId="77777777" w:rsidR="00A46C1A" w:rsidRPr="00697595" w:rsidRDefault="00A46C1A">
      <w:pPr>
        <w:pStyle w:val="BodyText"/>
        <w:rPr>
          <w:sz w:val="14"/>
        </w:rPr>
      </w:pPr>
    </w:p>
    <w:p w14:paraId="1F8551BC" w14:textId="77777777" w:rsidR="00A46C1A" w:rsidRPr="00697595" w:rsidRDefault="00DD5EAF">
      <w:pPr>
        <w:pStyle w:val="Heading9"/>
        <w:numPr>
          <w:ilvl w:val="0"/>
          <w:numId w:val="47"/>
        </w:numPr>
        <w:tabs>
          <w:tab w:val="left" w:pos="329"/>
        </w:tabs>
        <w:spacing w:before="98"/>
        <w:ind w:left="328" w:hanging="218"/>
      </w:pPr>
      <w:r w:rsidRPr="00697595">
        <w:rPr>
          <w:color w:val="444444"/>
          <w:w w:val="105"/>
        </w:rPr>
        <w:t>General Access Control Guidelines and Responsibilities</w:t>
      </w:r>
    </w:p>
    <w:p w14:paraId="589D5085" w14:textId="77777777" w:rsidR="00A46C1A" w:rsidRPr="00697595" w:rsidRDefault="00A46C1A">
      <w:pPr>
        <w:pStyle w:val="BodyText"/>
        <w:spacing w:before="3"/>
        <w:rPr>
          <w:b/>
          <w:sz w:val="13"/>
        </w:rPr>
      </w:pPr>
    </w:p>
    <w:p w14:paraId="2626D323" w14:textId="77777777" w:rsidR="00A46C1A" w:rsidRPr="00697595" w:rsidRDefault="00DD5EAF">
      <w:pPr>
        <w:pStyle w:val="ListParagraph"/>
        <w:numPr>
          <w:ilvl w:val="1"/>
          <w:numId w:val="47"/>
        </w:numPr>
        <w:tabs>
          <w:tab w:val="left" w:pos="414"/>
        </w:tabs>
        <w:ind w:hanging="144"/>
        <w:rPr>
          <w:sz w:val="12"/>
        </w:rPr>
      </w:pPr>
      <w:r w:rsidRPr="00697595">
        <w:rPr>
          <w:color w:val="444444"/>
          <w:sz w:val="12"/>
        </w:rPr>
        <w:t>Keys, fobs/cards and combinations to college buildings and facilities will be issued to individuals upon proper approval in accordance with this policy.</w:t>
      </w:r>
    </w:p>
    <w:p w14:paraId="3A7EB0DE" w14:textId="77777777" w:rsidR="00A46C1A" w:rsidRPr="00697595" w:rsidRDefault="00A46C1A">
      <w:pPr>
        <w:pStyle w:val="BodyText"/>
        <w:rPr>
          <w:sz w:val="14"/>
        </w:rPr>
      </w:pPr>
    </w:p>
    <w:p w14:paraId="2954159B" w14:textId="77777777" w:rsidR="00A46C1A" w:rsidRPr="00697595" w:rsidRDefault="00DD5EAF">
      <w:pPr>
        <w:pStyle w:val="ListParagraph"/>
        <w:numPr>
          <w:ilvl w:val="1"/>
          <w:numId w:val="47"/>
        </w:numPr>
        <w:tabs>
          <w:tab w:val="left" w:pos="413"/>
        </w:tabs>
        <w:spacing w:before="86"/>
        <w:ind w:hanging="141"/>
        <w:rPr>
          <w:sz w:val="12"/>
        </w:rPr>
      </w:pPr>
      <w:r w:rsidRPr="00697595">
        <w:rPr>
          <w:color w:val="444444"/>
          <w:sz w:val="12"/>
        </w:rPr>
        <w:t>Keys, fobs/cards and combinations will be issued only to current employees or individuals otherwise approved by the president.</w:t>
      </w:r>
    </w:p>
    <w:p w14:paraId="19CDB6CC" w14:textId="77777777" w:rsidR="00A46C1A" w:rsidRPr="00697595" w:rsidRDefault="00A46C1A">
      <w:pPr>
        <w:pStyle w:val="BodyText"/>
        <w:rPr>
          <w:sz w:val="14"/>
        </w:rPr>
      </w:pPr>
    </w:p>
    <w:p w14:paraId="03EA81A3" w14:textId="77777777" w:rsidR="00A46C1A" w:rsidRPr="00697595" w:rsidRDefault="00DD5EAF">
      <w:pPr>
        <w:pStyle w:val="ListParagraph"/>
        <w:numPr>
          <w:ilvl w:val="1"/>
          <w:numId w:val="47"/>
        </w:numPr>
        <w:tabs>
          <w:tab w:val="left" w:pos="414"/>
        </w:tabs>
        <w:spacing w:before="87"/>
        <w:ind w:hanging="141"/>
        <w:rPr>
          <w:sz w:val="12"/>
        </w:rPr>
      </w:pPr>
      <w:r w:rsidRPr="00697595">
        <w:rPr>
          <w:color w:val="444444"/>
          <w:sz w:val="12"/>
        </w:rPr>
        <w:t>Security of a college key, fob/card or assigned combination is the responsibility of the person to whom the key, fob/card or combination is issued.</w:t>
      </w:r>
    </w:p>
    <w:p w14:paraId="567BEF4E" w14:textId="77777777" w:rsidR="00A46C1A" w:rsidRPr="00697595" w:rsidRDefault="00A46C1A">
      <w:pPr>
        <w:pStyle w:val="BodyText"/>
        <w:rPr>
          <w:sz w:val="14"/>
        </w:rPr>
      </w:pPr>
    </w:p>
    <w:p w14:paraId="6B9859CD" w14:textId="77777777" w:rsidR="00A46C1A" w:rsidRPr="00697595" w:rsidRDefault="00DD5EAF">
      <w:pPr>
        <w:pStyle w:val="ListParagraph"/>
        <w:numPr>
          <w:ilvl w:val="1"/>
          <w:numId w:val="47"/>
        </w:numPr>
        <w:tabs>
          <w:tab w:val="left" w:pos="414"/>
        </w:tabs>
        <w:spacing w:before="86" w:line="319" w:lineRule="auto"/>
        <w:ind w:right="673" w:hanging="152"/>
        <w:rPr>
          <w:sz w:val="12"/>
        </w:rPr>
      </w:pPr>
      <w:r w:rsidRPr="00697595">
        <w:rPr>
          <w:color w:val="444444"/>
          <w:sz w:val="12"/>
        </w:rPr>
        <w:t xml:space="preserve">For emergency preparedness and key, fob/card or assigned combination security purposes, employees are encouraged to maintain college keys, fobs/cards and combinations in their possession </w:t>
      </w:r>
      <w:proofErr w:type="gramStart"/>
      <w:r w:rsidRPr="00697595">
        <w:rPr>
          <w:color w:val="444444"/>
          <w:sz w:val="12"/>
        </w:rPr>
        <w:t>at all times</w:t>
      </w:r>
      <w:proofErr w:type="gramEnd"/>
      <w:r w:rsidRPr="00697595">
        <w:rPr>
          <w:color w:val="444444"/>
          <w:sz w:val="12"/>
        </w:rPr>
        <w:t>.</w:t>
      </w:r>
    </w:p>
    <w:p w14:paraId="4EB9FED7" w14:textId="77777777" w:rsidR="00A46C1A" w:rsidRPr="00697595" w:rsidRDefault="00A46C1A">
      <w:pPr>
        <w:pStyle w:val="BodyText"/>
        <w:spacing w:before="7"/>
        <w:rPr>
          <w:sz w:val="17"/>
        </w:rPr>
      </w:pPr>
    </w:p>
    <w:p w14:paraId="50725133" w14:textId="77777777" w:rsidR="00A46C1A" w:rsidRPr="00697595" w:rsidRDefault="00DD5EAF">
      <w:pPr>
        <w:pStyle w:val="ListParagraph"/>
        <w:numPr>
          <w:ilvl w:val="1"/>
          <w:numId w:val="47"/>
        </w:numPr>
        <w:tabs>
          <w:tab w:val="left" w:pos="414"/>
        </w:tabs>
        <w:spacing w:line="319" w:lineRule="auto"/>
        <w:ind w:right="117" w:hanging="141"/>
        <w:rPr>
          <w:sz w:val="12"/>
        </w:rPr>
      </w:pPr>
      <w:r w:rsidRPr="00697595">
        <w:rPr>
          <w:color w:val="444444"/>
          <w:sz w:val="12"/>
        </w:rPr>
        <w:t>The loss of a college key, fob/card or assigned combination must be reported, in writing, (e.g., memo, e-mail, etc.) immediately to the proper approving official, department head, or immediate supervisor and to Campus Police.</w:t>
      </w:r>
    </w:p>
    <w:p w14:paraId="4CA1FC3A" w14:textId="77777777" w:rsidR="00A46C1A" w:rsidRPr="00697595" w:rsidRDefault="00A46C1A">
      <w:pPr>
        <w:pStyle w:val="BodyText"/>
        <w:spacing w:before="7"/>
        <w:rPr>
          <w:sz w:val="17"/>
        </w:rPr>
      </w:pPr>
    </w:p>
    <w:p w14:paraId="7D5609B8" w14:textId="77777777" w:rsidR="00A46C1A" w:rsidRPr="00697595" w:rsidRDefault="00DD5EAF">
      <w:pPr>
        <w:pStyle w:val="ListParagraph"/>
        <w:numPr>
          <w:ilvl w:val="1"/>
          <w:numId w:val="47"/>
        </w:numPr>
        <w:tabs>
          <w:tab w:val="left" w:pos="414"/>
        </w:tabs>
        <w:ind w:hanging="135"/>
        <w:rPr>
          <w:sz w:val="12"/>
        </w:rPr>
      </w:pPr>
      <w:r w:rsidRPr="00697595">
        <w:rPr>
          <w:color w:val="444444"/>
          <w:sz w:val="12"/>
        </w:rPr>
        <w:t xml:space="preserve">The duplication of any college key, </w:t>
      </w:r>
      <w:proofErr w:type="gramStart"/>
      <w:r w:rsidRPr="00697595">
        <w:rPr>
          <w:color w:val="444444"/>
          <w:sz w:val="12"/>
        </w:rPr>
        <w:t>fob</w:t>
      </w:r>
      <w:proofErr w:type="gramEnd"/>
      <w:r w:rsidRPr="00697595">
        <w:rPr>
          <w:color w:val="444444"/>
          <w:sz w:val="12"/>
        </w:rPr>
        <w:t>/card or assigned combination by anyone other than the Campus Police Department is prohibited.</w:t>
      </w:r>
    </w:p>
    <w:p w14:paraId="68BFD113" w14:textId="77777777" w:rsidR="00A46C1A" w:rsidRPr="00697595" w:rsidRDefault="00A46C1A">
      <w:pPr>
        <w:pStyle w:val="BodyText"/>
        <w:rPr>
          <w:sz w:val="14"/>
        </w:rPr>
      </w:pPr>
    </w:p>
    <w:p w14:paraId="21C4C236" w14:textId="77777777" w:rsidR="00A46C1A" w:rsidRPr="00697595" w:rsidRDefault="00DD5EAF">
      <w:pPr>
        <w:pStyle w:val="ListParagraph"/>
        <w:numPr>
          <w:ilvl w:val="1"/>
          <w:numId w:val="47"/>
        </w:numPr>
        <w:tabs>
          <w:tab w:val="left" w:pos="414"/>
        </w:tabs>
        <w:spacing w:before="87" w:line="319" w:lineRule="auto"/>
        <w:ind w:right="429" w:hanging="150"/>
        <w:rPr>
          <w:sz w:val="12"/>
        </w:rPr>
      </w:pPr>
      <w:r w:rsidRPr="00697595">
        <w:rPr>
          <w:color w:val="444444"/>
          <w:sz w:val="12"/>
        </w:rPr>
        <w:t>Employees are responsible for locking doors to classrooms, laboratories, work areas, and/or offices after use to ensure the safeguard of college property. Under certain circumstances and when working alone in a building after hours or on weekends or holidays, employees are responsible for securing exit doors as they enter or leave a building.</w:t>
      </w:r>
    </w:p>
    <w:p w14:paraId="145B5235" w14:textId="77777777" w:rsidR="00A46C1A" w:rsidRPr="00697595" w:rsidRDefault="00A46C1A">
      <w:pPr>
        <w:pStyle w:val="BodyText"/>
        <w:spacing w:before="6"/>
        <w:rPr>
          <w:sz w:val="17"/>
        </w:rPr>
      </w:pPr>
    </w:p>
    <w:p w14:paraId="0E6D84C3" w14:textId="77777777" w:rsidR="00A46C1A" w:rsidRPr="00697595" w:rsidRDefault="00DD5EAF">
      <w:pPr>
        <w:pStyle w:val="ListParagraph"/>
        <w:numPr>
          <w:ilvl w:val="1"/>
          <w:numId w:val="47"/>
        </w:numPr>
        <w:tabs>
          <w:tab w:val="left" w:pos="414"/>
        </w:tabs>
        <w:spacing w:before="1" w:line="319" w:lineRule="auto"/>
        <w:ind w:right="264" w:hanging="161"/>
        <w:rPr>
          <w:sz w:val="12"/>
        </w:rPr>
      </w:pPr>
      <w:r w:rsidRPr="00697595">
        <w:rPr>
          <w:color w:val="444444"/>
          <w:sz w:val="12"/>
        </w:rPr>
        <w:t>Requests for keys, fobs/cards or assigned combinations must be initiated by employees by completing the Campus Access Request form available on the Walters State website under student services, campus safety forms.</w:t>
      </w:r>
    </w:p>
    <w:p w14:paraId="1A8AE796" w14:textId="77777777" w:rsidR="00A46C1A" w:rsidRPr="00697595" w:rsidRDefault="00A46C1A">
      <w:pPr>
        <w:pStyle w:val="BodyText"/>
        <w:spacing w:before="6"/>
        <w:rPr>
          <w:sz w:val="17"/>
        </w:rPr>
      </w:pPr>
    </w:p>
    <w:p w14:paraId="5DE3288D" w14:textId="77777777" w:rsidR="00A46C1A" w:rsidRPr="00697595" w:rsidRDefault="00DD5EAF">
      <w:pPr>
        <w:pStyle w:val="ListParagraph"/>
        <w:numPr>
          <w:ilvl w:val="1"/>
          <w:numId w:val="47"/>
        </w:numPr>
        <w:tabs>
          <w:tab w:val="left" w:pos="414"/>
        </w:tabs>
        <w:spacing w:before="1"/>
        <w:ind w:hanging="110"/>
        <w:rPr>
          <w:sz w:val="12"/>
        </w:rPr>
      </w:pPr>
      <w:r w:rsidRPr="00697595">
        <w:rPr>
          <w:color w:val="444444"/>
          <w:sz w:val="12"/>
        </w:rPr>
        <w:t>After the Campus Access Request form is submitted through proper channels for approval, the request is forwarded to the Campus Police Department to be processed.</w:t>
      </w:r>
    </w:p>
    <w:p w14:paraId="6E9798DD" w14:textId="77777777" w:rsidR="00A46C1A" w:rsidRPr="00697595" w:rsidRDefault="00A46C1A">
      <w:pPr>
        <w:pStyle w:val="BodyText"/>
        <w:rPr>
          <w:sz w:val="14"/>
        </w:rPr>
      </w:pPr>
    </w:p>
    <w:p w14:paraId="48D048DA" w14:textId="77777777" w:rsidR="00A46C1A" w:rsidRPr="00697595" w:rsidRDefault="00DD5EAF">
      <w:pPr>
        <w:pStyle w:val="ListParagraph"/>
        <w:numPr>
          <w:ilvl w:val="1"/>
          <w:numId w:val="47"/>
        </w:numPr>
        <w:tabs>
          <w:tab w:val="left" w:pos="414"/>
        </w:tabs>
        <w:spacing w:before="86" w:line="319" w:lineRule="auto"/>
        <w:ind w:right="1004" w:hanging="125"/>
        <w:rPr>
          <w:sz w:val="12"/>
        </w:rPr>
      </w:pPr>
      <w:r w:rsidRPr="00697595">
        <w:rPr>
          <w:color w:val="444444"/>
          <w:sz w:val="12"/>
        </w:rPr>
        <w:t>Once the properly approved Campus Access Request form has been received and processed by Campus Police, the initiator will be notified that the key(s), fob/card or assigned combination is/are ready to be picked up in the Campus Police office. Requesting individuals will be required to sign for receipt of the keys, fob/card or assigned combination.</w:t>
      </w:r>
    </w:p>
    <w:p w14:paraId="7987A2B1" w14:textId="77777777" w:rsidR="00A46C1A" w:rsidRPr="00697595" w:rsidRDefault="00A46C1A">
      <w:pPr>
        <w:pStyle w:val="BodyText"/>
        <w:spacing w:before="7"/>
        <w:rPr>
          <w:sz w:val="17"/>
        </w:rPr>
      </w:pPr>
    </w:p>
    <w:p w14:paraId="637955C9" w14:textId="77777777" w:rsidR="00A46C1A" w:rsidRPr="00697595" w:rsidRDefault="00DD5EAF">
      <w:pPr>
        <w:pStyle w:val="ListParagraph"/>
        <w:numPr>
          <w:ilvl w:val="1"/>
          <w:numId w:val="47"/>
        </w:numPr>
        <w:tabs>
          <w:tab w:val="left" w:pos="414"/>
        </w:tabs>
        <w:ind w:hanging="147"/>
        <w:rPr>
          <w:sz w:val="12"/>
        </w:rPr>
      </w:pPr>
      <w:r w:rsidRPr="00697595">
        <w:rPr>
          <w:color w:val="444444"/>
          <w:sz w:val="12"/>
        </w:rPr>
        <w:t>Once keys, fob/card or assigned combinations are issued, routine access to needed work areas is the responsibility of the key, fob/card or assigned combination holder.</w:t>
      </w:r>
    </w:p>
    <w:p w14:paraId="40DCF907" w14:textId="77777777" w:rsidR="00A46C1A" w:rsidRPr="00697595" w:rsidRDefault="00A46C1A">
      <w:pPr>
        <w:pStyle w:val="BodyText"/>
        <w:rPr>
          <w:sz w:val="14"/>
        </w:rPr>
      </w:pPr>
    </w:p>
    <w:p w14:paraId="784A68CB" w14:textId="77777777" w:rsidR="00A46C1A" w:rsidRPr="00697595" w:rsidRDefault="00DD5EAF">
      <w:pPr>
        <w:pStyle w:val="Heading9"/>
        <w:numPr>
          <w:ilvl w:val="0"/>
          <w:numId w:val="47"/>
        </w:numPr>
        <w:tabs>
          <w:tab w:val="left" w:pos="395"/>
        </w:tabs>
        <w:spacing w:before="98"/>
        <w:ind w:left="394" w:hanging="284"/>
      </w:pPr>
      <w:r w:rsidRPr="00697595">
        <w:rPr>
          <w:color w:val="444444"/>
          <w:w w:val="105"/>
        </w:rPr>
        <w:t>Guidelines for Campus Access/Key Request Approval</w:t>
      </w:r>
    </w:p>
    <w:p w14:paraId="59A3191F" w14:textId="77777777" w:rsidR="00A46C1A" w:rsidRPr="00697595" w:rsidRDefault="00A46C1A">
      <w:pPr>
        <w:pStyle w:val="BodyText"/>
        <w:spacing w:before="3"/>
        <w:rPr>
          <w:b/>
          <w:sz w:val="13"/>
        </w:rPr>
      </w:pPr>
    </w:p>
    <w:p w14:paraId="6107B152" w14:textId="77777777" w:rsidR="00A46C1A" w:rsidRPr="00697595" w:rsidRDefault="00DD5EAF">
      <w:pPr>
        <w:pStyle w:val="ListParagraph"/>
        <w:numPr>
          <w:ilvl w:val="0"/>
          <w:numId w:val="46"/>
        </w:numPr>
        <w:tabs>
          <w:tab w:val="left" w:pos="414"/>
        </w:tabs>
        <w:ind w:hanging="144"/>
        <w:rPr>
          <w:sz w:val="12"/>
        </w:rPr>
      </w:pPr>
      <w:r w:rsidRPr="00697595">
        <w:rPr>
          <w:color w:val="444444"/>
          <w:sz w:val="12"/>
        </w:rPr>
        <w:t>A Campus Access Request form must be completed.</w:t>
      </w:r>
    </w:p>
    <w:p w14:paraId="7F2A88AD" w14:textId="77777777" w:rsidR="00A46C1A" w:rsidRPr="00697595" w:rsidRDefault="00DD5EAF">
      <w:pPr>
        <w:pStyle w:val="BodyText"/>
        <w:spacing w:before="45"/>
        <w:ind w:left="413"/>
      </w:pPr>
      <w:r w:rsidRPr="00697595">
        <w:rPr>
          <w:color w:val="444444"/>
        </w:rPr>
        <w:t>NOTE: Key, fob/card codes will be provided by the Campus Police department at the time the request is received in the Campus Police office.</w:t>
      </w:r>
    </w:p>
    <w:p w14:paraId="1DCA58A6" w14:textId="77777777" w:rsidR="00A46C1A" w:rsidRPr="00697595" w:rsidRDefault="00A46C1A">
      <w:pPr>
        <w:pStyle w:val="BodyText"/>
        <w:rPr>
          <w:sz w:val="14"/>
        </w:rPr>
      </w:pPr>
    </w:p>
    <w:p w14:paraId="76B79F42" w14:textId="77777777" w:rsidR="00A46C1A" w:rsidRPr="00697595" w:rsidRDefault="00DD5EAF">
      <w:pPr>
        <w:pStyle w:val="ListParagraph"/>
        <w:numPr>
          <w:ilvl w:val="0"/>
          <w:numId w:val="46"/>
        </w:numPr>
        <w:tabs>
          <w:tab w:val="left" w:pos="413"/>
        </w:tabs>
        <w:spacing w:before="86" w:line="319" w:lineRule="auto"/>
        <w:ind w:right="501" w:hanging="141"/>
        <w:rPr>
          <w:sz w:val="12"/>
        </w:rPr>
      </w:pPr>
      <w:r w:rsidRPr="00697595">
        <w:rPr>
          <w:color w:val="444444"/>
          <w:sz w:val="12"/>
        </w:rPr>
        <w:t>The access request form must be signed by the person initiating the request, along with all approving individuals. Approval for issue of building entrance keys, interior department keys, department master keys, and classroom keys as well as the replacement of lost or damaged keys must be approved by the department head/division dean, building/campus dean, and appropriate vice president.</w:t>
      </w:r>
    </w:p>
    <w:p w14:paraId="7D65A7B3" w14:textId="77777777" w:rsidR="00A46C1A" w:rsidRPr="00697595" w:rsidRDefault="00A46C1A">
      <w:pPr>
        <w:pStyle w:val="BodyText"/>
        <w:spacing w:before="7"/>
        <w:rPr>
          <w:sz w:val="17"/>
        </w:rPr>
      </w:pPr>
    </w:p>
    <w:p w14:paraId="3FDF80A1" w14:textId="77777777" w:rsidR="00A46C1A" w:rsidRPr="00697595" w:rsidRDefault="00DD5EAF">
      <w:pPr>
        <w:pStyle w:val="ListParagraph"/>
        <w:numPr>
          <w:ilvl w:val="0"/>
          <w:numId w:val="46"/>
        </w:numPr>
        <w:tabs>
          <w:tab w:val="left" w:pos="414"/>
        </w:tabs>
        <w:spacing w:line="319" w:lineRule="auto"/>
        <w:ind w:right="622" w:hanging="140"/>
        <w:rPr>
          <w:sz w:val="12"/>
        </w:rPr>
      </w:pPr>
      <w:r w:rsidRPr="00697595">
        <w:rPr>
          <w:color w:val="444444"/>
          <w:sz w:val="12"/>
        </w:rPr>
        <w:t>To obtain a building master key, great grand master key, or combination lock code, the justification section of the Campus Access Request form must be completed. In addition to the signatures outlined above, the president’s signature must be obtained.</w:t>
      </w:r>
    </w:p>
    <w:p w14:paraId="7C566B0A" w14:textId="77777777" w:rsidR="00A46C1A" w:rsidRPr="00697595" w:rsidRDefault="00A46C1A">
      <w:pPr>
        <w:pStyle w:val="BodyText"/>
        <w:spacing w:before="7"/>
        <w:rPr>
          <w:sz w:val="18"/>
        </w:rPr>
      </w:pPr>
    </w:p>
    <w:p w14:paraId="1A555493" w14:textId="77777777" w:rsidR="00A46C1A" w:rsidRPr="00697595" w:rsidRDefault="00DD5EAF">
      <w:pPr>
        <w:pStyle w:val="Heading9"/>
        <w:numPr>
          <w:ilvl w:val="0"/>
          <w:numId w:val="47"/>
        </w:numPr>
        <w:tabs>
          <w:tab w:val="left" w:pos="376"/>
        </w:tabs>
        <w:ind w:left="375" w:hanging="265"/>
      </w:pPr>
      <w:r w:rsidRPr="00697595">
        <w:rPr>
          <w:color w:val="444444"/>
          <w:w w:val="105"/>
        </w:rPr>
        <w:t>Privately Owned Locks</w:t>
      </w:r>
    </w:p>
    <w:p w14:paraId="569A3B48" w14:textId="77777777" w:rsidR="00A46C1A" w:rsidRPr="00697595" w:rsidRDefault="00A46C1A">
      <w:pPr>
        <w:pStyle w:val="BodyText"/>
        <w:spacing w:before="3"/>
        <w:rPr>
          <w:b/>
          <w:sz w:val="13"/>
        </w:rPr>
      </w:pPr>
    </w:p>
    <w:p w14:paraId="75E1159D" w14:textId="77777777" w:rsidR="00A46C1A" w:rsidRPr="00697595" w:rsidRDefault="00DD5EAF">
      <w:pPr>
        <w:pStyle w:val="BodyText"/>
        <w:spacing w:line="319" w:lineRule="auto"/>
        <w:ind w:left="111" w:right="243"/>
      </w:pPr>
      <w:r w:rsidRPr="00697595">
        <w:rPr>
          <w:color w:val="444444"/>
        </w:rPr>
        <w:t>Privately owned locks generally are not permitted on college facility doors except for lockers designated for personal use. In circumstances where outside agencies lease college properties and require private locks, a request in writing should be submitted to the president or vice president for Business and Finance for approval. A key, fob/card or assigned combination to the private lock must be supplied by the contracting agency to the Campus Police Department to be securely maintained on file for emergency entry purposes.</w:t>
      </w:r>
    </w:p>
    <w:p w14:paraId="57072DC8" w14:textId="77777777" w:rsidR="00A46C1A" w:rsidRPr="00697595" w:rsidRDefault="00A46C1A">
      <w:pPr>
        <w:spacing w:line="319" w:lineRule="auto"/>
        <w:sectPr w:rsidR="00A46C1A" w:rsidRPr="00697595" w:rsidSect="00AF53A4">
          <w:footerReference w:type="default" r:id="rId49"/>
          <w:pgSz w:w="12240" w:h="15840"/>
          <w:pgMar w:top="880" w:right="760" w:bottom="280" w:left="780" w:header="0" w:footer="111" w:gutter="0"/>
          <w:cols w:space="720"/>
        </w:sectPr>
      </w:pPr>
    </w:p>
    <w:p w14:paraId="49743456" w14:textId="77777777" w:rsidR="00A46C1A" w:rsidRPr="00697595" w:rsidRDefault="00DD5EAF">
      <w:pPr>
        <w:pStyle w:val="Heading9"/>
        <w:numPr>
          <w:ilvl w:val="0"/>
          <w:numId w:val="47"/>
        </w:numPr>
        <w:tabs>
          <w:tab w:val="left" w:pos="310"/>
        </w:tabs>
        <w:spacing w:before="82"/>
        <w:ind w:left="309" w:hanging="199"/>
      </w:pPr>
      <w:r w:rsidRPr="00697595">
        <w:rPr>
          <w:color w:val="444444"/>
          <w:w w:val="105"/>
        </w:rPr>
        <w:lastRenderedPageBreak/>
        <w:t>Issuance of Keys, Fob/Card or Assigned Combination to Adjunct Faculty, Contract, or Temporary Employees</w:t>
      </w:r>
    </w:p>
    <w:p w14:paraId="0A08A98D" w14:textId="77777777" w:rsidR="00A46C1A" w:rsidRPr="00697595" w:rsidRDefault="00A46C1A">
      <w:pPr>
        <w:pStyle w:val="BodyText"/>
        <w:spacing w:before="3"/>
        <w:rPr>
          <w:b/>
          <w:sz w:val="13"/>
        </w:rPr>
      </w:pPr>
    </w:p>
    <w:p w14:paraId="095D45B1" w14:textId="77777777" w:rsidR="00A46C1A" w:rsidRPr="00697595" w:rsidRDefault="00DD5EAF">
      <w:pPr>
        <w:pStyle w:val="BodyText"/>
        <w:spacing w:line="319" w:lineRule="auto"/>
        <w:ind w:left="111" w:right="129"/>
      </w:pPr>
      <w:r w:rsidRPr="00697595">
        <w:rPr>
          <w:color w:val="444444"/>
        </w:rPr>
        <w:t>Because of the difficulty in tracking and collecting keys issued to adjunct faculty, contracted, or temporary employees, it is necessary for department heads to request, re-issue and collect keys issued to these individuals. Keys requested for adjunct faculty, contracted or temporary employees will be placed on the department head’s/division dean’s key record. The department head/division dean should maintain a listing of individuals to whom keys are re-issued and collect those keys when no longer needed by the individual. The department head/division dean may maintain the keys for</w:t>
      </w:r>
    </w:p>
    <w:p w14:paraId="5A474501" w14:textId="77777777" w:rsidR="00A46C1A" w:rsidRPr="00697595" w:rsidRDefault="00DD5EAF">
      <w:pPr>
        <w:pStyle w:val="BodyText"/>
        <w:spacing w:line="319" w:lineRule="auto"/>
        <w:ind w:left="111"/>
      </w:pPr>
      <w:r w:rsidRPr="00697595">
        <w:rPr>
          <w:color w:val="444444"/>
        </w:rPr>
        <w:t>re-issue as needed. Keys no longer needed by the department head/division dean should be returned to the Campus Police Department to be removed from the department head’s/division dean’s record. Fobs/cards will be immediately deactivated upon notification to the Campus Police Department. Combinations will be changed.</w:t>
      </w:r>
    </w:p>
    <w:p w14:paraId="7B2F2FEB" w14:textId="77777777" w:rsidR="00A46C1A" w:rsidRPr="00697595" w:rsidRDefault="00A46C1A">
      <w:pPr>
        <w:pStyle w:val="BodyText"/>
        <w:spacing w:before="6"/>
        <w:rPr>
          <w:sz w:val="18"/>
        </w:rPr>
      </w:pPr>
    </w:p>
    <w:p w14:paraId="5C4E548A" w14:textId="77777777" w:rsidR="00A46C1A" w:rsidRPr="00697595" w:rsidRDefault="00DD5EAF">
      <w:pPr>
        <w:pStyle w:val="Heading9"/>
        <w:numPr>
          <w:ilvl w:val="0"/>
          <w:numId w:val="47"/>
        </w:numPr>
        <w:tabs>
          <w:tab w:val="left" w:pos="376"/>
        </w:tabs>
        <w:ind w:left="375" w:hanging="265"/>
      </w:pPr>
      <w:r w:rsidRPr="00697595">
        <w:rPr>
          <w:color w:val="444444"/>
          <w:w w:val="105"/>
        </w:rPr>
        <w:t>Issuance of Keys, Fob/Card or Assigned Combination to Cohort Program Administrators</w:t>
      </w:r>
    </w:p>
    <w:p w14:paraId="440E09E0" w14:textId="77777777" w:rsidR="00A46C1A" w:rsidRPr="00697595" w:rsidRDefault="00A46C1A">
      <w:pPr>
        <w:pStyle w:val="BodyText"/>
        <w:spacing w:before="3"/>
        <w:rPr>
          <w:b/>
          <w:sz w:val="13"/>
        </w:rPr>
      </w:pPr>
    </w:p>
    <w:p w14:paraId="699DA4BF" w14:textId="77777777" w:rsidR="00A46C1A" w:rsidRPr="00697595" w:rsidRDefault="00DD5EAF">
      <w:pPr>
        <w:pStyle w:val="BodyText"/>
        <w:spacing w:line="319" w:lineRule="auto"/>
        <w:ind w:left="111"/>
      </w:pPr>
      <w:r w:rsidRPr="00697595">
        <w:rPr>
          <w:color w:val="444444"/>
        </w:rPr>
        <w:t>Because of the difficulty in tracking and collecting keys issued to cohort program employees, keys, fobs/cards should be requested, re-issued, collected and returned to Campus Police by a cohort program administrator. Keys requested by a cohort administrator for use by a cohort employee will be placed on the cohort program administrator’s key record. The program administrator may maintain the keys for re-issue as needed. Keys no longer needed should be collected by the program administrator at the end of the work term and returned to the Campus Police Department to be removed from the cohort program administrator’s key record.</w:t>
      </w:r>
    </w:p>
    <w:p w14:paraId="5FC63370" w14:textId="77777777" w:rsidR="00A46C1A" w:rsidRPr="00697595" w:rsidRDefault="00A46C1A">
      <w:pPr>
        <w:pStyle w:val="BodyText"/>
        <w:spacing w:before="9"/>
        <w:rPr>
          <w:sz w:val="15"/>
        </w:rPr>
      </w:pPr>
    </w:p>
    <w:p w14:paraId="51B039C9" w14:textId="77777777" w:rsidR="00A46C1A" w:rsidRPr="00697595" w:rsidRDefault="00DD5EAF">
      <w:pPr>
        <w:pStyle w:val="BodyText"/>
        <w:spacing w:line="319" w:lineRule="auto"/>
        <w:ind w:left="111" w:right="163"/>
      </w:pPr>
      <w:r w:rsidRPr="00697595">
        <w:rPr>
          <w:color w:val="444444"/>
        </w:rPr>
        <w:t>The Campus Access Request form should be submitted by the cohort program administrator for building entrance keys and interior keys. The cohort program administrator will be responsible for logging and re-issuing the keys to cohort program faculty, as well as retrieving the keys at the end of the teaching term. The Campus Access Request form should be forwarded to the appropriate Walters State building dean for approval and/or the vice president for Student Services. Once approved, the request form will be forwarded to the Campus Police Department to be processed. Once completed, the cohort program administrator will be contacted. The keys must be received and signed for by the cohort program administrator. Building entrance keys and interior keys should only be issued by the cohort program administrator to currently employed cohort program faculty. Keys should not be issued to cohort program student assistants.</w:t>
      </w:r>
    </w:p>
    <w:p w14:paraId="70A5B5A6" w14:textId="77777777" w:rsidR="00A46C1A" w:rsidRPr="00697595" w:rsidRDefault="00A46C1A">
      <w:pPr>
        <w:pStyle w:val="BodyText"/>
        <w:spacing w:before="6"/>
        <w:rPr>
          <w:sz w:val="18"/>
        </w:rPr>
      </w:pPr>
    </w:p>
    <w:p w14:paraId="20369525" w14:textId="77777777" w:rsidR="00A46C1A" w:rsidRPr="00697595" w:rsidRDefault="00DD5EAF">
      <w:pPr>
        <w:pStyle w:val="Heading9"/>
        <w:numPr>
          <w:ilvl w:val="0"/>
          <w:numId w:val="47"/>
        </w:numPr>
        <w:tabs>
          <w:tab w:val="left" w:pos="442"/>
        </w:tabs>
        <w:ind w:left="441" w:hanging="331"/>
      </w:pPr>
      <w:r w:rsidRPr="00697595">
        <w:rPr>
          <w:color w:val="444444"/>
          <w:w w:val="105"/>
        </w:rPr>
        <w:t>Issuance of Keys, Fobs/Cards or Assigned Combinations for Temporary Use</w:t>
      </w:r>
    </w:p>
    <w:p w14:paraId="69047F63" w14:textId="77777777" w:rsidR="00A46C1A" w:rsidRPr="00697595" w:rsidRDefault="00A46C1A">
      <w:pPr>
        <w:pStyle w:val="BodyText"/>
        <w:spacing w:before="3"/>
        <w:rPr>
          <w:b/>
          <w:sz w:val="13"/>
        </w:rPr>
      </w:pPr>
    </w:p>
    <w:p w14:paraId="6C97D5B9" w14:textId="77777777" w:rsidR="00A46C1A" w:rsidRPr="00697595" w:rsidRDefault="00DD5EAF">
      <w:pPr>
        <w:pStyle w:val="BodyText"/>
        <w:spacing w:line="319" w:lineRule="auto"/>
        <w:ind w:left="111" w:right="183"/>
      </w:pPr>
      <w:r w:rsidRPr="00697595">
        <w:rPr>
          <w:color w:val="444444"/>
        </w:rPr>
        <w:t>Temporary issuance of keys, fobs/cards or assigned combinations for emergency situations or use during special events must be approved by Campus Police. A Campus Police staff member will consult with the appropriate administrative staff for additional approval as necessary.</w:t>
      </w:r>
    </w:p>
    <w:p w14:paraId="17EF1578" w14:textId="77777777" w:rsidR="00A46C1A" w:rsidRPr="00697595" w:rsidRDefault="00A46C1A">
      <w:pPr>
        <w:pStyle w:val="BodyText"/>
        <w:spacing w:before="7"/>
        <w:rPr>
          <w:sz w:val="18"/>
        </w:rPr>
      </w:pPr>
    </w:p>
    <w:p w14:paraId="4A17486D" w14:textId="77777777" w:rsidR="00A46C1A" w:rsidRPr="00697595" w:rsidRDefault="00DD5EAF">
      <w:pPr>
        <w:pStyle w:val="Heading9"/>
        <w:numPr>
          <w:ilvl w:val="0"/>
          <w:numId w:val="47"/>
        </w:numPr>
        <w:tabs>
          <w:tab w:val="left" w:pos="507"/>
        </w:tabs>
        <w:ind w:left="506" w:hanging="396"/>
      </w:pPr>
      <w:r w:rsidRPr="00697595">
        <w:rPr>
          <w:color w:val="444444"/>
          <w:w w:val="105"/>
        </w:rPr>
        <w:t>Issuance of Keys, Fobs/Cards or Assigned Combinations to Full-Time and Regular Part-Time Employees</w:t>
      </w:r>
    </w:p>
    <w:p w14:paraId="7A426166" w14:textId="77777777" w:rsidR="00A46C1A" w:rsidRPr="00697595" w:rsidRDefault="00A46C1A">
      <w:pPr>
        <w:pStyle w:val="BodyText"/>
        <w:spacing w:before="3"/>
        <w:rPr>
          <w:b/>
          <w:sz w:val="13"/>
        </w:rPr>
      </w:pPr>
    </w:p>
    <w:p w14:paraId="5F9F8428" w14:textId="77777777" w:rsidR="00A46C1A" w:rsidRPr="00697595" w:rsidRDefault="00DD5EAF">
      <w:pPr>
        <w:pStyle w:val="BodyText"/>
        <w:spacing w:line="319" w:lineRule="auto"/>
        <w:ind w:left="111" w:right="163"/>
      </w:pPr>
      <w:r w:rsidRPr="00697595">
        <w:rPr>
          <w:color w:val="444444"/>
        </w:rPr>
        <w:t>A request for building entrance and interior keys, fobs/cards or assigned combinations should be initiated by the requesting employee member who will be responsible for and have the keys, fobs/cards or combinations in his/her possession. Building entrance and interior keys, fobs/cards or assigned combinations should only be issued to current employees. Employees should initiate a request for a key, fob/card or assigned combination to their office, laboratories, work area, and/or classrooms used for instruction.</w:t>
      </w:r>
    </w:p>
    <w:p w14:paraId="059DE759" w14:textId="77777777" w:rsidR="00A46C1A" w:rsidRPr="00697595" w:rsidRDefault="00A46C1A">
      <w:pPr>
        <w:pStyle w:val="BodyText"/>
        <w:spacing w:before="7"/>
        <w:rPr>
          <w:sz w:val="18"/>
        </w:rPr>
      </w:pPr>
    </w:p>
    <w:p w14:paraId="15C0FBA1" w14:textId="77777777" w:rsidR="00A46C1A" w:rsidRPr="00697595" w:rsidRDefault="00DD5EAF">
      <w:pPr>
        <w:pStyle w:val="Heading9"/>
        <w:numPr>
          <w:ilvl w:val="0"/>
          <w:numId w:val="47"/>
        </w:numPr>
        <w:tabs>
          <w:tab w:val="left" w:pos="383"/>
        </w:tabs>
        <w:ind w:left="382" w:hanging="272"/>
      </w:pPr>
      <w:r w:rsidRPr="00697595">
        <w:rPr>
          <w:color w:val="444444"/>
          <w:w w:val="105"/>
        </w:rPr>
        <w:t>Responsibilities of Department Heads/Division Deans or Supervisors</w:t>
      </w:r>
    </w:p>
    <w:p w14:paraId="27820F1B" w14:textId="77777777" w:rsidR="00A46C1A" w:rsidRPr="00697595" w:rsidRDefault="00A46C1A">
      <w:pPr>
        <w:pStyle w:val="BodyText"/>
        <w:spacing w:before="3"/>
        <w:rPr>
          <w:b/>
          <w:sz w:val="13"/>
        </w:rPr>
      </w:pPr>
    </w:p>
    <w:p w14:paraId="438A3A74" w14:textId="77777777" w:rsidR="00A46C1A" w:rsidRPr="00697595" w:rsidRDefault="00DD5EAF">
      <w:pPr>
        <w:pStyle w:val="BodyText"/>
        <w:ind w:left="111"/>
      </w:pPr>
      <w:r w:rsidRPr="00697595">
        <w:rPr>
          <w:color w:val="444444"/>
        </w:rPr>
        <w:t>Department heads/division deans or supervisors are responsible for the following:</w:t>
      </w:r>
    </w:p>
    <w:p w14:paraId="28F13E19" w14:textId="77777777" w:rsidR="00A46C1A" w:rsidRPr="00697595" w:rsidRDefault="00A46C1A">
      <w:pPr>
        <w:pStyle w:val="BodyText"/>
        <w:spacing w:before="9"/>
      </w:pPr>
    </w:p>
    <w:p w14:paraId="49E80346" w14:textId="77777777" w:rsidR="00A46C1A" w:rsidRPr="00697595" w:rsidRDefault="00DD5EAF">
      <w:pPr>
        <w:pStyle w:val="ListParagraph"/>
        <w:numPr>
          <w:ilvl w:val="0"/>
          <w:numId w:val="45"/>
        </w:numPr>
        <w:tabs>
          <w:tab w:val="left" w:pos="414"/>
        </w:tabs>
        <w:ind w:hanging="144"/>
        <w:rPr>
          <w:sz w:val="12"/>
        </w:rPr>
      </w:pPr>
      <w:r w:rsidRPr="00697595">
        <w:rPr>
          <w:color w:val="444444"/>
          <w:sz w:val="12"/>
        </w:rPr>
        <w:t>Approve keys, fobs/cards or combinations to be issued to full-time or regular part-time employees.</w:t>
      </w:r>
    </w:p>
    <w:p w14:paraId="64D26520" w14:textId="77777777" w:rsidR="00A46C1A" w:rsidRPr="00697595" w:rsidRDefault="00A46C1A">
      <w:pPr>
        <w:pStyle w:val="BodyText"/>
        <w:rPr>
          <w:sz w:val="14"/>
        </w:rPr>
      </w:pPr>
    </w:p>
    <w:p w14:paraId="767E6E83" w14:textId="77777777" w:rsidR="00A46C1A" w:rsidRPr="00697595" w:rsidRDefault="00DD5EAF">
      <w:pPr>
        <w:pStyle w:val="ListParagraph"/>
        <w:numPr>
          <w:ilvl w:val="0"/>
          <w:numId w:val="45"/>
        </w:numPr>
        <w:tabs>
          <w:tab w:val="left" w:pos="413"/>
        </w:tabs>
        <w:spacing w:before="87" w:line="319" w:lineRule="auto"/>
        <w:ind w:right="115" w:hanging="141"/>
        <w:rPr>
          <w:sz w:val="12"/>
        </w:rPr>
      </w:pPr>
      <w:r w:rsidRPr="00697595">
        <w:rPr>
          <w:color w:val="444444"/>
          <w:sz w:val="12"/>
        </w:rPr>
        <w:t>Request and approve keys, fobs/cards or combinations to be re-assigned by the department head/division dean, or his/her designee, to any adjunct faculty, temporary part- time, or contracted employee.</w:t>
      </w:r>
    </w:p>
    <w:p w14:paraId="6B629B63" w14:textId="77777777" w:rsidR="00A46C1A" w:rsidRPr="00697595" w:rsidRDefault="00A46C1A">
      <w:pPr>
        <w:pStyle w:val="BodyText"/>
        <w:spacing w:before="6"/>
        <w:rPr>
          <w:sz w:val="17"/>
        </w:rPr>
      </w:pPr>
    </w:p>
    <w:p w14:paraId="40F01249" w14:textId="77777777" w:rsidR="00A46C1A" w:rsidRPr="00697595" w:rsidRDefault="00DD5EAF">
      <w:pPr>
        <w:pStyle w:val="ListParagraph"/>
        <w:numPr>
          <w:ilvl w:val="0"/>
          <w:numId w:val="45"/>
        </w:numPr>
        <w:tabs>
          <w:tab w:val="left" w:pos="414"/>
        </w:tabs>
        <w:spacing w:before="1" w:line="319" w:lineRule="auto"/>
        <w:ind w:right="237" w:hanging="140"/>
        <w:rPr>
          <w:sz w:val="12"/>
        </w:rPr>
      </w:pPr>
      <w:r w:rsidRPr="00697595">
        <w:rPr>
          <w:color w:val="444444"/>
          <w:sz w:val="12"/>
        </w:rPr>
        <w:t>Ensure all keys, fobs/cards or combinations are returned to the Campus Police Department from employees who are full-time or regular part-time upon termination of employment, transfer to another department or building, or if the need for the key, fob/card or assigned combination no longer exists.</w:t>
      </w:r>
    </w:p>
    <w:p w14:paraId="54FA54F5" w14:textId="77777777" w:rsidR="00A46C1A" w:rsidRPr="00697595" w:rsidRDefault="00A46C1A">
      <w:pPr>
        <w:pStyle w:val="BodyText"/>
        <w:spacing w:before="6"/>
        <w:rPr>
          <w:sz w:val="17"/>
        </w:rPr>
      </w:pPr>
    </w:p>
    <w:p w14:paraId="229A1E10" w14:textId="77777777" w:rsidR="00A46C1A" w:rsidRPr="00697595" w:rsidRDefault="00DD5EAF">
      <w:pPr>
        <w:pStyle w:val="ListParagraph"/>
        <w:numPr>
          <w:ilvl w:val="0"/>
          <w:numId w:val="45"/>
        </w:numPr>
        <w:tabs>
          <w:tab w:val="left" w:pos="414"/>
        </w:tabs>
        <w:ind w:hanging="153"/>
        <w:rPr>
          <w:sz w:val="12"/>
        </w:rPr>
      </w:pPr>
      <w:r w:rsidRPr="00697595">
        <w:rPr>
          <w:color w:val="444444"/>
          <w:sz w:val="12"/>
        </w:rPr>
        <w:t>Ensure adjunct faculty members return keys, fobs/cards or assigned combinations to the department head/division dean who requested and re-issued them.</w:t>
      </w:r>
    </w:p>
    <w:p w14:paraId="0D80043D" w14:textId="77777777" w:rsidR="00A46C1A" w:rsidRPr="00697595" w:rsidRDefault="00A46C1A">
      <w:pPr>
        <w:pStyle w:val="BodyText"/>
        <w:rPr>
          <w:sz w:val="14"/>
        </w:rPr>
      </w:pPr>
    </w:p>
    <w:p w14:paraId="032F4306" w14:textId="77777777" w:rsidR="00A46C1A" w:rsidRPr="00697595" w:rsidRDefault="00DD5EAF">
      <w:pPr>
        <w:pStyle w:val="ListParagraph"/>
        <w:numPr>
          <w:ilvl w:val="0"/>
          <w:numId w:val="45"/>
        </w:numPr>
        <w:tabs>
          <w:tab w:val="left" w:pos="414"/>
        </w:tabs>
        <w:spacing w:before="87"/>
        <w:ind w:hanging="142"/>
        <w:rPr>
          <w:sz w:val="12"/>
        </w:rPr>
      </w:pPr>
      <w:r w:rsidRPr="00697595">
        <w:rPr>
          <w:color w:val="444444"/>
          <w:sz w:val="12"/>
        </w:rPr>
        <w:t>Report all incidents of lost keys, fobs/cards or assigned combinations in writing, to the immediate supervisor and Campus Police. Provide the following information:</w:t>
      </w:r>
    </w:p>
    <w:p w14:paraId="472AECC2" w14:textId="77777777" w:rsidR="00A46C1A" w:rsidRPr="00697595" w:rsidRDefault="00DD5EAF">
      <w:pPr>
        <w:pStyle w:val="ListParagraph"/>
        <w:numPr>
          <w:ilvl w:val="1"/>
          <w:numId w:val="45"/>
        </w:numPr>
        <w:tabs>
          <w:tab w:val="left" w:pos="715"/>
        </w:tabs>
        <w:spacing w:before="45"/>
        <w:rPr>
          <w:sz w:val="12"/>
        </w:rPr>
      </w:pPr>
      <w:r w:rsidRPr="00697595">
        <w:rPr>
          <w:color w:val="444444"/>
          <w:sz w:val="12"/>
        </w:rPr>
        <w:t>Name of individual to whom key(s), fob(s)/card(s) or combination(s) were issued</w:t>
      </w:r>
    </w:p>
    <w:p w14:paraId="54C9B56E" w14:textId="77777777" w:rsidR="00A46C1A" w:rsidRPr="00697595" w:rsidRDefault="00A46C1A">
      <w:pPr>
        <w:pStyle w:val="BodyText"/>
        <w:rPr>
          <w:sz w:val="14"/>
        </w:rPr>
      </w:pPr>
    </w:p>
    <w:p w14:paraId="59421D78" w14:textId="77777777" w:rsidR="00A46C1A" w:rsidRPr="00697595" w:rsidRDefault="00DD5EAF">
      <w:pPr>
        <w:pStyle w:val="ListParagraph"/>
        <w:numPr>
          <w:ilvl w:val="1"/>
          <w:numId w:val="45"/>
        </w:numPr>
        <w:tabs>
          <w:tab w:val="left" w:pos="715"/>
        </w:tabs>
        <w:spacing w:before="86"/>
        <w:ind w:hanging="130"/>
        <w:rPr>
          <w:sz w:val="12"/>
        </w:rPr>
      </w:pPr>
      <w:r w:rsidRPr="00697595">
        <w:rPr>
          <w:color w:val="444444"/>
          <w:sz w:val="12"/>
        </w:rPr>
        <w:t>Key, fob/card or assigned combination code number (if known)</w:t>
      </w:r>
    </w:p>
    <w:p w14:paraId="58715CA2" w14:textId="77777777" w:rsidR="00A46C1A" w:rsidRPr="00697595" w:rsidRDefault="00A46C1A">
      <w:pPr>
        <w:pStyle w:val="BodyText"/>
        <w:rPr>
          <w:sz w:val="14"/>
        </w:rPr>
      </w:pPr>
    </w:p>
    <w:p w14:paraId="0FFB9D1A" w14:textId="77777777" w:rsidR="00A46C1A" w:rsidRPr="00697595" w:rsidRDefault="00DD5EAF">
      <w:pPr>
        <w:pStyle w:val="ListParagraph"/>
        <w:numPr>
          <w:ilvl w:val="1"/>
          <w:numId w:val="45"/>
        </w:numPr>
        <w:tabs>
          <w:tab w:val="left" w:pos="715"/>
        </w:tabs>
        <w:spacing w:before="86"/>
        <w:ind w:hanging="129"/>
        <w:rPr>
          <w:sz w:val="12"/>
        </w:rPr>
      </w:pPr>
      <w:r w:rsidRPr="00697595">
        <w:rPr>
          <w:color w:val="444444"/>
          <w:sz w:val="12"/>
        </w:rPr>
        <w:t>Room, building, or area to which the key provided access</w:t>
      </w:r>
    </w:p>
    <w:p w14:paraId="42C6B7A7" w14:textId="77777777" w:rsidR="00A46C1A" w:rsidRPr="00697595" w:rsidRDefault="00A46C1A">
      <w:pPr>
        <w:pStyle w:val="BodyText"/>
        <w:rPr>
          <w:sz w:val="14"/>
        </w:rPr>
      </w:pPr>
    </w:p>
    <w:p w14:paraId="5C8046E6" w14:textId="77777777" w:rsidR="00A46C1A" w:rsidRPr="00697595" w:rsidRDefault="00DD5EAF">
      <w:pPr>
        <w:pStyle w:val="ListParagraph"/>
        <w:numPr>
          <w:ilvl w:val="1"/>
          <w:numId w:val="45"/>
        </w:numPr>
        <w:tabs>
          <w:tab w:val="left" w:pos="715"/>
        </w:tabs>
        <w:spacing w:before="87"/>
        <w:ind w:hanging="131"/>
        <w:rPr>
          <w:sz w:val="12"/>
        </w:rPr>
      </w:pPr>
      <w:r w:rsidRPr="00697595">
        <w:rPr>
          <w:color w:val="444444"/>
          <w:sz w:val="12"/>
        </w:rPr>
        <w:t>Date loss discovered and circumstances concerning the loss</w:t>
      </w:r>
    </w:p>
    <w:p w14:paraId="402CDF77" w14:textId="77777777" w:rsidR="00A46C1A" w:rsidRPr="00697595" w:rsidRDefault="00A46C1A">
      <w:pPr>
        <w:pStyle w:val="BodyText"/>
        <w:rPr>
          <w:sz w:val="14"/>
        </w:rPr>
      </w:pPr>
    </w:p>
    <w:p w14:paraId="1485A004" w14:textId="77777777" w:rsidR="00A46C1A" w:rsidRPr="00697595" w:rsidRDefault="00DD5EAF">
      <w:pPr>
        <w:pStyle w:val="Heading9"/>
        <w:numPr>
          <w:ilvl w:val="0"/>
          <w:numId w:val="47"/>
        </w:numPr>
        <w:tabs>
          <w:tab w:val="left" w:pos="317"/>
        </w:tabs>
        <w:spacing w:before="98"/>
        <w:ind w:left="316" w:hanging="206"/>
      </w:pPr>
      <w:r w:rsidRPr="00697595">
        <w:rPr>
          <w:color w:val="444444"/>
          <w:w w:val="105"/>
        </w:rPr>
        <w:t>Transfer of Keys, Fobs/Cards or Assigned Combinations</w:t>
      </w:r>
    </w:p>
    <w:p w14:paraId="65586D60" w14:textId="77777777" w:rsidR="00A46C1A" w:rsidRPr="00697595" w:rsidRDefault="00A46C1A">
      <w:pPr>
        <w:pStyle w:val="BodyText"/>
        <w:spacing w:before="3"/>
        <w:rPr>
          <w:b/>
          <w:sz w:val="13"/>
        </w:rPr>
      </w:pPr>
    </w:p>
    <w:p w14:paraId="0C68F75C" w14:textId="77777777" w:rsidR="00A46C1A" w:rsidRPr="00697595" w:rsidRDefault="00DD5EAF">
      <w:pPr>
        <w:pStyle w:val="BodyText"/>
        <w:spacing w:line="319" w:lineRule="auto"/>
        <w:ind w:left="111" w:right="183"/>
      </w:pPr>
      <w:r w:rsidRPr="00697595">
        <w:rPr>
          <w:color w:val="444444"/>
        </w:rPr>
        <w:t>Transferring of keys, fobs/cards or assigned combinations from one individual to another should not occur without proper approval. A Campus Access Request form should be submitted with transfer information completed. Once the form is approved and received by the Campus Police, the transfer and receipt for keys, fobs/cards or combinations may occur. The individual to whom the key, fob/card or assigned combination was officially issued will remain the record key holder unless appropriate notification to transfer the key is made to Campus Police.</w:t>
      </w:r>
    </w:p>
    <w:p w14:paraId="31E64516" w14:textId="77777777" w:rsidR="00A46C1A" w:rsidRPr="00697595" w:rsidRDefault="00A46C1A">
      <w:pPr>
        <w:pStyle w:val="BodyText"/>
        <w:spacing w:before="7"/>
        <w:rPr>
          <w:sz w:val="18"/>
        </w:rPr>
      </w:pPr>
    </w:p>
    <w:p w14:paraId="69F52D77" w14:textId="77777777" w:rsidR="00A46C1A" w:rsidRPr="00697595" w:rsidRDefault="00DD5EAF">
      <w:pPr>
        <w:pStyle w:val="Heading9"/>
        <w:numPr>
          <w:ilvl w:val="0"/>
          <w:numId w:val="47"/>
        </w:numPr>
        <w:tabs>
          <w:tab w:val="left" w:pos="383"/>
        </w:tabs>
        <w:ind w:left="382" w:hanging="272"/>
      </w:pPr>
      <w:r w:rsidRPr="00697595">
        <w:rPr>
          <w:color w:val="444444"/>
          <w:w w:val="105"/>
        </w:rPr>
        <w:t>Request for Duplicate Key</w:t>
      </w:r>
    </w:p>
    <w:p w14:paraId="7DDE0B37" w14:textId="77777777" w:rsidR="00A46C1A" w:rsidRPr="00697595" w:rsidRDefault="00A46C1A">
      <w:pPr>
        <w:pStyle w:val="BodyText"/>
        <w:spacing w:before="3"/>
        <w:rPr>
          <w:b/>
          <w:sz w:val="13"/>
        </w:rPr>
      </w:pPr>
    </w:p>
    <w:p w14:paraId="4A6126C7" w14:textId="77777777" w:rsidR="00A46C1A" w:rsidRPr="00697595" w:rsidRDefault="00DD5EAF">
      <w:pPr>
        <w:pStyle w:val="BodyText"/>
        <w:spacing w:line="319" w:lineRule="auto"/>
        <w:ind w:left="111" w:right="163"/>
      </w:pPr>
      <w:r w:rsidRPr="00697595">
        <w:rPr>
          <w:color w:val="444444"/>
        </w:rPr>
        <w:t xml:space="preserve">Campus access records are checked when a request for a key, fob/card or </w:t>
      </w:r>
      <w:proofErr w:type="gramStart"/>
      <w:r w:rsidRPr="00697595">
        <w:rPr>
          <w:color w:val="444444"/>
        </w:rPr>
        <w:t>combination</w:t>
      </w:r>
      <w:proofErr w:type="gramEnd"/>
      <w:r w:rsidRPr="00697595">
        <w:rPr>
          <w:color w:val="444444"/>
        </w:rPr>
        <w:t xml:space="preserve"> is received to ensure the request is not for a key, fob/card or combination previously issued. If the requesting individual’s campus access record indicates that the key, fob/card or combination was previously requested and not returned, the requesting individual is notified to resolve the issue. A duplicate key, fob/card or combination cannot be issued until the original key, fob/card or combination has been accounted for. A duplicate key, fob/card or combination may be issued if needed, but written justification for an additional issue must accompany the Campus Access Request form and the original key, fob/card or combination must be accounted for.</w:t>
      </w:r>
    </w:p>
    <w:p w14:paraId="0C198C6B" w14:textId="77777777" w:rsidR="00A46C1A" w:rsidRPr="00697595" w:rsidRDefault="00A46C1A">
      <w:pPr>
        <w:pStyle w:val="BodyText"/>
        <w:spacing w:before="7"/>
        <w:rPr>
          <w:sz w:val="18"/>
        </w:rPr>
      </w:pPr>
    </w:p>
    <w:p w14:paraId="4B2C9C78" w14:textId="77777777" w:rsidR="00A46C1A" w:rsidRPr="00697595" w:rsidRDefault="00DD5EAF">
      <w:pPr>
        <w:pStyle w:val="Heading9"/>
        <w:numPr>
          <w:ilvl w:val="0"/>
          <w:numId w:val="47"/>
        </w:numPr>
        <w:tabs>
          <w:tab w:val="left" w:pos="448"/>
        </w:tabs>
        <w:ind w:left="447" w:hanging="337"/>
      </w:pPr>
      <w:r w:rsidRPr="00697595">
        <w:rPr>
          <w:color w:val="444444"/>
          <w:w w:val="105"/>
        </w:rPr>
        <w:t>Request for Lock Change or Re-Keying</w:t>
      </w:r>
    </w:p>
    <w:p w14:paraId="097B78E5" w14:textId="77777777" w:rsidR="00A46C1A" w:rsidRPr="00697595" w:rsidRDefault="00A46C1A">
      <w:pPr>
        <w:pStyle w:val="BodyText"/>
        <w:spacing w:before="3"/>
        <w:rPr>
          <w:b/>
          <w:sz w:val="13"/>
        </w:rPr>
      </w:pPr>
    </w:p>
    <w:p w14:paraId="60D99FBD" w14:textId="77777777" w:rsidR="00A46C1A" w:rsidRPr="00697595" w:rsidRDefault="00DD5EAF">
      <w:pPr>
        <w:pStyle w:val="BodyText"/>
        <w:spacing w:line="319" w:lineRule="auto"/>
        <w:ind w:left="111" w:right="522"/>
        <w:jc w:val="both"/>
      </w:pPr>
      <w:r w:rsidRPr="00697595">
        <w:rPr>
          <w:color w:val="444444"/>
        </w:rPr>
        <w:t>Requests to have locks changed or re-keyed must be approved by the president or campus dean. A Campus Access Request form with the appropriate Lock Change/Rekeying Request section completed should be submitted for approval. Once approved and received by the Campus Police Department, arrangements will be made with facilities management personnel for work to be performed.</w:t>
      </w:r>
    </w:p>
    <w:p w14:paraId="17D1F87E" w14:textId="77777777" w:rsidR="00A46C1A" w:rsidRPr="00697595" w:rsidRDefault="00A46C1A">
      <w:pPr>
        <w:pStyle w:val="BodyText"/>
        <w:spacing w:before="7"/>
        <w:rPr>
          <w:sz w:val="18"/>
        </w:rPr>
      </w:pPr>
    </w:p>
    <w:p w14:paraId="6D36C3A6" w14:textId="77777777" w:rsidR="00A46C1A" w:rsidRPr="00697595" w:rsidRDefault="00DD5EAF">
      <w:pPr>
        <w:pStyle w:val="Heading9"/>
        <w:numPr>
          <w:ilvl w:val="0"/>
          <w:numId w:val="47"/>
        </w:numPr>
        <w:tabs>
          <w:tab w:val="left" w:pos="514"/>
        </w:tabs>
        <w:ind w:left="513" w:hanging="403"/>
      </w:pPr>
      <w:r w:rsidRPr="00697595">
        <w:rPr>
          <w:color w:val="444444"/>
          <w:w w:val="105"/>
        </w:rPr>
        <w:t>Return of Keys</w:t>
      </w:r>
    </w:p>
    <w:p w14:paraId="68FCBB40" w14:textId="77777777" w:rsidR="00A46C1A" w:rsidRPr="00697595" w:rsidRDefault="00A46C1A">
      <w:pPr>
        <w:pStyle w:val="BodyText"/>
        <w:spacing w:before="3"/>
        <w:rPr>
          <w:b/>
          <w:sz w:val="13"/>
        </w:rPr>
      </w:pPr>
    </w:p>
    <w:p w14:paraId="42A88182" w14:textId="77777777" w:rsidR="00A46C1A" w:rsidRPr="00697595" w:rsidRDefault="00DD5EAF">
      <w:pPr>
        <w:pStyle w:val="BodyText"/>
        <w:spacing w:line="319" w:lineRule="auto"/>
        <w:ind w:left="111" w:right="129"/>
      </w:pPr>
      <w:r w:rsidRPr="00697595">
        <w:rPr>
          <w:color w:val="444444"/>
        </w:rPr>
        <w:t xml:space="preserve">Keys, fobs/cards or assigned combinations should be returned to the Campus Police office on the Greeneville, Morristown, and Sevierville campuses. Keys, fobs/cards or assigned combinations may be returned to the main office at the Claiborne Campus. If office staff or a Campus Police officer is not available at a campus site, keys may be returned to the Morristown Campus Police office. It is preferable that keys, fobs/cards or combinations be returned by the person to whom they were issued; however, exceptions may be warranted. A receipt will be written by the on-duty Campus Police officer for return of all </w:t>
      </w:r>
      <w:proofErr w:type="gramStart"/>
      <w:r w:rsidRPr="00697595">
        <w:rPr>
          <w:color w:val="444444"/>
        </w:rPr>
        <w:t>key</w:t>
      </w:r>
      <w:proofErr w:type="gramEnd"/>
      <w:r w:rsidRPr="00697595">
        <w:rPr>
          <w:color w:val="444444"/>
        </w:rPr>
        <w:t>(s), fob(s)/card(s) or combination(s). A copy of the receipt will be given to the individual returning the keys, fobs/cards or combinations. The keys, fobs/cards or combinations will then be removed from the individual’s campus access record by the campus access system manager if the returned items match the keys, fobs/cards or assigned combinations initially issued via the approved Campus Access Request form.</w:t>
      </w:r>
    </w:p>
    <w:p w14:paraId="557D2A59" w14:textId="77777777" w:rsidR="00A46C1A" w:rsidRPr="00697595" w:rsidRDefault="00A46C1A">
      <w:pPr>
        <w:spacing w:line="319" w:lineRule="auto"/>
        <w:sectPr w:rsidR="00A46C1A" w:rsidRPr="00697595" w:rsidSect="00AF53A4">
          <w:footerReference w:type="default" r:id="rId50"/>
          <w:pgSz w:w="12240" w:h="15840"/>
          <w:pgMar w:top="520" w:right="760" w:bottom="280" w:left="780" w:header="0" w:footer="201" w:gutter="0"/>
          <w:cols w:space="720"/>
        </w:sectPr>
      </w:pPr>
    </w:p>
    <w:p w14:paraId="3DCE752B" w14:textId="77777777" w:rsidR="00A46C1A" w:rsidRPr="00697595" w:rsidRDefault="00DD5EAF">
      <w:pPr>
        <w:pStyle w:val="Heading9"/>
        <w:numPr>
          <w:ilvl w:val="0"/>
          <w:numId w:val="47"/>
        </w:numPr>
        <w:tabs>
          <w:tab w:val="left" w:pos="495"/>
        </w:tabs>
        <w:spacing w:before="82"/>
        <w:ind w:left="494" w:hanging="384"/>
      </w:pPr>
      <w:r w:rsidRPr="00697595">
        <w:rPr>
          <w:color w:val="444444"/>
          <w:w w:val="105"/>
        </w:rPr>
        <w:lastRenderedPageBreak/>
        <w:t>Removal of Keys/Locks from the Master System and Limited Access Areas</w:t>
      </w:r>
    </w:p>
    <w:p w14:paraId="3471CE7C" w14:textId="77777777" w:rsidR="00A46C1A" w:rsidRPr="00697595" w:rsidRDefault="00A46C1A">
      <w:pPr>
        <w:pStyle w:val="BodyText"/>
        <w:spacing w:before="3"/>
        <w:rPr>
          <w:b/>
          <w:sz w:val="13"/>
        </w:rPr>
      </w:pPr>
    </w:p>
    <w:p w14:paraId="0D0B390D" w14:textId="77777777" w:rsidR="00A46C1A" w:rsidRPr="00697595" w:rsidRDefault="00DD5EAF">
      <w:pPr>
        <w:pStyle w:val="BodyText"/>
        <w:spacing w:line="319" w:lineRule="auto"/>
        <w:ind w:left="111" w:right="163"/>
      </w:pPr>
      <w:r w:rsidRPr="00697595">
        <w:rPr>
          <w:color w:val="444444"/>
        </w:rPr>
        <w:t>Due to emergency preparedness concerns, it is not recommended that locks be removed from the master key system, such that the building master keys or the great grand master key do not allow entry. Requests to have locks removed from the master system will require the completion of the Campus Access Lock Change/Re-Keying section of the request form along with written justification to the president or campus dean. Approval must be received from the president of the college and/or campus dean for any area to be removed from the master key system. It is highly recommended that items of a confidential nature be locked in individual locking cabinets to limit access. Access to confidential areas or information can be further limited by requesting an electronic lock be installed and the number of keys, fobs/cards or assigned combinations approved for issue to the area by the department head/division deans. Further control can be established by the department head/division dean requesting and then re-issuing keys, fobs/cards or assigned combinations at his/her discretion.</w:t>
      </w:r>
    </w:p>
    <w:p w14:paraId="02985E93" w14:textId="77777777" w:rsidR="00A46C1A" w:rsidRPr="00697595" w:rsidRDefault="00A46C1A">
      <w:pPr>
        <w:pStyle w:val="BodyText"/>
        <w:spacing w:before="6"/>
        <w:rPr>
          <w:sz w:val="18"/>
        </w:rPr>
      </w:pPr>
    </w:p>
    <w:p w14:paraId="2A70DF62" w14:textId="77777777" w:rsidR="00A46C1A" w:rsidRPr="00697595" w:rsidRDefault="00DD5EAF">
      <w:pPr>
        <w:pStyle w:val="Heading9"/>
        <w:numPr>
          <w:ilvl w:val="0"/>
          <w:numId w:val="47"/>
        </w:numPr>
        <w:tabs>
          <w:tab w:val="left" w:pos="429"/>
        </w:tabs>
        <w:ind w:left="428" w:hanging="318"/>
      </w:pPr>
      <w:r w:rsidRPr="00697595">
        <w:rPr>
          <w:color w:val="444444"/>
          <w:w w:val="105"/>
        </w:rPr>
        <w:t>Responsibilities of the Campus Police Department</w:t>
      </w:r>
    </w:p>
    <w:p w14:paraId="47366C00" w14:textId="77777777" w:rsidR="00A46C1A" w:rsidRPr="00697595" w:rsidRDefault="00A46C1A">
      <w:pPr>
        <w:pStyle w:val="BodyText"/>
        <w:spacing w:before="3"/>
        <w:rPr>
          <w:b/>
          <w:sz w:val="13"/>
        </w:rPr>
      </w:pPr>
    </w:p>
    <w:p w14:paraId="0DDA0BBA" w14:textId="77777777" w:rsidR="00A46C1A" w:rsidRPr="00697595" w:rsidRDefault="00DD5EAF">
      <w:pPr>
        <w:pStyle w:val="BodyText"/>
        <w:spacing w:line="319" w:lineRule="auto"/>
        <w:ind w:left="111" w:right="139"/>
      </w:pPr>
      <w:r w:rsidRPr="00697595">
        <w:rPr>
          <w:color w:val="444444"/>
        </w:rPr>
        <w:t>Individuals who do not possess college keys, fobs/cards or assigned combinations but need to enter a college building may request assistance from Campus Police. Upon receipt of such requests, Campus Police personnel will make positive identification of the individual and, if appropriate, secure permission from a proper college official before providing access to the building/area. Officials of the college who wish to allow personnel to enter a college building/area under their authority must receive approval of the building dean and notify Campus Police by written memo, or by e-mail, of the person’s name and the circumstances regarding the need for access. Campus Police will verify approval for use of building/area by the appropriate building dean or vice president. Students may not be allowed entrance to building/areas without appropriate supervision of a college official or staff member.</w:t>
      </w:r>
    </w:p>
    <w:p w14:paraId="01009C3E" w14:textId="77777777" w:rsidR="00A46C1A" w:rsidRPr="00697595" w:rsidRDefault="00A46C1A">
      <w:pPr>
        <w:pStyle w:val="BodyText"/>
        <w:spacing w:before="8"/>
        <w:rPr>
          <w:sz w:val="15"/>
        </w:rPr>
      </w:pPr>
    </w:p>
    <w:p w14:paraId="0F769672" w14:textId="77777777" w:rsidR="00A46C1A" w:rsidRPr="00697595" w:rsidRDefault="00DD5EAF">
      <w:pPr>
        <w:pStyle w:val="BodyText"/>
        <w:spacing w:line="319" w:lineRule="auto"/>
        <w:ind w:left="111" w:right="129"/>
      </w:pPr>
      <w:r w:rsidRPr="00697595">
        <w:rPr>
          <w:color w:val="444444"/>
        </w:rPr>
        <w:t>The Campus Police Department is responsible for the duplication and replacement of keys, fobs/cards or assigned combinations. The duplication of college keys, fobs/cards or combinations by any other person or department is prohibited. The Campus Police Department may duplicate college keys, fobs/cards or combinations only upon receiving a properly prepared and approved Campus Access Request form signed by the appropriate approving officials. In addition, the Campus Police Department will maintain a current record of all keys, fobs/cards or assigned combinations issued to all full-time and regular part-time staff. The Campus Police Department will maintain an electronic database with information necessary to track keys, fobs/cards or combinations issued.</w:t>
      </w:r>
    </w:p>
    <w:p w14:paraId="5376556D" w14:textId="77777777" w:rsidR="00A46C1A" w:rsidRPr="00697595" w:rsidRDefault="00A46C1A">
      <w:pPr>
        <w:pStyle w:val="BodyText"/>
        <w:spacing w:before="6"/>
        <w:rPr>
          <w:sz w:val="18"/>
        </w:rPr>
      </w:pPr>
    </w:p>
    <w:p w14:paraId="7DB81CE9" w14:textId="77777777" w:rsidR="00A46C1A" w:rsidRPr="00697595" w:rsidRDefault="00DD5EAF">
      <w:pPr>
        <w:pStyle w:val="Heading9"/>
        <w:numPr>
          <w:ilvl w:val="0"/>
          <w:numId w:val="47"/>
        </w:numPr>
        <w:tabs>
          <w:tab w:val="left" w:pos="495"/>
        </w:tabs>
        <w:spacing w:before="1"/>
        <w:ind w:left="494" w:hanging="384"/>
      </w:pPr>
      <w:r w:rsidRPr="00697595">
        <w:rPr>
          <w:color w:val="444444"/>
          <w:w w:val="105"/>
        </w:rPr>
        <w:t>Contractors and Concessionaires</w:t>
      </w:r>
    </w:p>
    <w:p w14:paraId="1B3A04CB" w14:textId="77777777" w:rsidR="00A46C1A" w:rsidRPr="00697595" w:rsidRDefault="00A46C1A">
      <w:pPr>
        <w:pStyle w:val="BodyText"/>
        <w:spacing w:before="2"/>
        <w:rPr>
          <w:b/>
          <w:sz w:val="13"/>
        </w:rPr>
      </w:pPr>
    </w:p>
    <w:p w14:paraId="1BD693D3" w14:textId="77777777" w:rsidR="00A46C1A" w:rsidRPr="00697595" w:rsidRDefault="00DD5EAF">
      <w:pPr>
        <w:pStyle w:val="BodyText"/>
        <w:spacing w:before="1" w:line="319" w:lineRule="auto"/>
        <w:ind w:left="111" w:right="183"/>
      </w:pPr>
      <w:r w:rsidRPr="00697595">
        <w:rPr>
          <w:color w:val="444444"/>
        </w:rPr>
        <w:t xml:space="preserve">When access to college facilities is required in connection with a commercially contracted project, the Facilities Management Department will coordinate the contractor’s or concessionaire’s access requirements with the vice president for Business and Finance or Campus Police. The facilities management supervisor will arrange for pickup of the key, fob/card or assigned combination after proper coordination. </w:t>
      </w:r>
      <w:proofErr w:type="gramStart"/>
      <w:r w:rsidRPr="00697595">
        <w:rPr>
          <w:color w:val="444444"/>
        </w:rPr>
        <w:t>Subsequent to</w:t>
      </w:r>
      <w:proofErr w:type="gramEnd"/>
      <w:r w:rsidRPr="00697595">
        <w:rPr>
          <w:color w:val="444444"/>
        </w:rPr>
        <w:t xml:space="preserve"> the admittance, Facilities Management will ensure that the contractor or concessionaire is thoroughly familiar with his or her responsibilities. Upon completion of the need for admittance, Campus Police personnel will visually check the area for damage or other problems before securing it. Facilities management staff should collect or arrange for return of the issued key(s), fob(s)/card(s) or assigned combination(s).</w:t>
      </w:r>
    </w:p>
    <w:p w14:paraId="11F1C259" w14:textId="77777777" w:rsidR="00A46C1A" w:rsidRPr="00697595" w:rsidRDefault="00A46C1A">
      <w:pPr>
        <w:pStyle w:val="BodyText"/>
        <w:spacing w:before="5"/>
        <w:rPr>
          <w:sz w:val="18"/>
        </w:rPr>
      </w:pPr>
    </w:p>
    <w:p w14:paraId="02B988C2" w14:textId="77777777" w:rsidR="00A46C1A" w:rsidRPr="00697595" w:rsidRDefault="00DD5EAF">
      <w:pPr>
        <w:pStyle w:val="Heading9"/>
        <w:numPr>
          <w:ilvl w:val="0"/>
          <w:numId w:val="47"/>
        </w:numPr>
        <w:tabs>
          <w:tab w:val="left" w:pos="561"/>
        </w:tabs>
        <w:spacing w:before="1"/>
        <w:ind w:left="560" w:hanging="450"/>
      </w:pPr>
      <w:r w:rsidRPr="00697595">
        <w:rPr>
          <w:color w:val="444444"/>
          <w:w w:val="105"/>
        </w:rPr>
        <w:t>Individuals Not Employed by the College</w:t>
      </w:r>
    </w:p>
    <w:p w14:paraId="22C02556" w14:textId="77777777" w:rsidR="00A46C1A" w:rsidRPr="00697595" w:rsidRDefault="00A46C1A">
      <w:pPr>
        <w:pStyle w:val="BodyText"/>
        <w:spacing w:before="2"/>
        <w:rPr>
          <w:b/>
          <w:sz w:val="13"/>
        </w:rPr>
      </w:pPr>
    </w:p>
    <w:p w14:paraId="40652A30" w14:textId="77777777" w:rsidR="00A46C1A" w:rsidRPr="00697595" w:rsidRDefault="00DD5EAF">
      <w:pPr>
        <w:pStyle w:val="BodyText"/>
        <w:spacing w:before="1" w:line="319" w:lineRule="auto"/>
        <w:ind w:left="111" w:right="183"/>
      </w:pPr>
      <w:r w:rsidRPr="00697595">
        <w:rPr>
          <w:color w:val="444444"/>
        </w:rPr>
        <w:t>Individuals not employed by the institution may complete and submit a Campus Access Request form. The request must be approved by the vice president for Business and Finance and the president of the college. A written justification must also be given or accompany this request.</w:t>
      </w:r>
    </w:p>
    <w:p w14:paraId="04104B08" w14:textId="77777777" w:rsidR="00A46C1A" w:rsidRPr="00697595" w:rsidRDefault="00DD5EAF">
      <w:pPr>
        <w:pStyle w:val="BodyText"/>
        <w:spacing w:before="99"/>
        <w:ind w:left="111"/>
      </w:pPr>
      <w:r w:rsidRPr="00697595">
        <w:rPr>
          <w:color w:val="444444"/>
        </w:rPr>
        <w:t>05/16; 03/21; 08/22</w:t>
      </w:r>
    </w:p>
    <w:p w14:paraId="001B3259" w14:textId="77777777" w:rsidR="00A46C1A" w:rsidRPr="00697595" w:rsidRDefault="00A46C1A">
      <w:pPr>
        <w:pStyle w:val="BodyText"/>
        <w:rPr>
          <w:sz w:val="20"/>
        </w:rPr>
      </w:pPr>
    </w:p>
    <w:p w14:paraId="2E673BE7" w14:textId="77777777" w:rsidR="00A46C1A" w:rsidRPr="00697595" w:rsidRDefault="00A46C1A">
      <w:pPr>
        <w:pStyle w:val="BodyText"/>
        <w:rPr>
          <w:sz w:val="20"/>
        </w:rPr>
      </w:pPr>
    </w:p>
    <w:p w14:paraId="4971CFE8" w14:textId="715D8A26" w:rsidR="00A46C1A" w:rsidRPr="00697595" w:rsidRDefault="00E93D47">
      <w:pPr>
        <w:pStyle w:val="BodyText"/>
        <w:spacing w:before="4"/>
        <w:rPr>
          <w:sz w:val="14"/>
        </w:rPr>
      </w:pPr>
      <w:r w:rsidRPr="00697595">
        <w:rPr>
          <w:noProof/>
        </w:rPr>
        <mc:AlternateContent>
          <mc:Choice Requires="wps">
            <w:drawing>
              <wp:anchor distT="0" distB="0" distL="0" distR="0" simplePos="0" relativeHeight="251727872" behindDoc="1" locked="0" layoutInCell="1" allowOverlap="1" wp14:anchorId="03A170FD" wp14:editId="67934001">
                <wp:simplePos x="0" y="0"/>
                <wp:positionH relativeFrom="page">
                  <wp:posOffset>560070</wp:posOffset>
                </wp:positionH>
                <wp:positionV relativeFrom="paragraph">
                  <wp:posOffset>132080</wp:posOffset>
                </wp:positionV>
                <wp:extent cx="6663055" cy="1270"/>
                <wp:effectExtent l="0" t="0" r="0" b="0"/>
                <wp:wrapTopAndBottom/>
                <wp:docPr id="253" name="Freeform 2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E6063" id="Freeform 221" o:spid="_x0000_s1026" alt="&quot;&quot;" style="position:absolute;margin-left:44.1pt;margin-top:10.4pt;width:524.65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" path="m,l10492,e" filled="f" strokecolor="#444" strokeweight=".17728mm">
                <v:path arrowok="t" o:connecttype="custom" o:connectlocs="0,0;6662420,0" o:connectangles="0,0"/>
                <w10:wrap type="topAndBottom" anchorx="page"/>
              </v:shape>
            </w:pict>
          </mc:Fallback>
        </mc:AlternateContent>
      </w:r>
    </w:p>
    <w:p w14:paraId="2E41C7FB" w14:textId="77777777" w:rsidR="00A46C1A" w:rsidRPr="00697595" w:rsidRDefault="00A46C1A">
      <w:pPr>
        <w:pStyle w:val="BodyText"/>
        <w:rPr>
          <w:sz w:val="14"/>
        </w:rPr>
      </w:pPr>
    </w:p>
    <w:p w14:paraId="2CA1B3B6" w14:textId="77777777" w:rsidR="00A46C1A" w:rsidRPr="00697595" w:rsidRDefault="00A46C1A">
      <w:pPr>
        <w:pStyle w:val="BodyText"/>
        <w:rPr>
          <w:sz w:val="14"/>
        </w:rPr>
      </w:pPr>
    </w:p>
    <w:p w14:paraId="52782A8D" w14:textId="77777777" w:rsidR="00A46C1A" w:rsidRPr="00697595" w:rsidRDefault="00A46C1A">
      <w:pPr>
        <w:pStyle w:val="BodyText"/>
        <w:rPr>
          <w:sz w:val="14"/>
        </w:rPr>
      </w:pPr>
    </w:p>
    <w:p w14:paraId="67055077" w14:textId="77777777" w:rsidR="00A46C1A" w:rsidRPr="00697595" w:rsidRDefault="00A46C1A">
      <w:pPr>
        <w:pStyle w:val="BodyText"/>
        <w:rPr>
          <w:sz w:val="14"/>
        </w:rPr>
      </w:pPr>
    </w:p>
    <w:p w14:paraId="51ECDEFD" w14:textId="77777777" w:rsidR="00A46C1A" w:rsidRPr="00697595" w:rsidRDefault="00A46C1A">
      <w:pPr>
        <w:pStyle w:val="BodyText"/>
        <w:rPr>
          <w:sz w:val="14"/>
        </w:rPr>
      </w:pPr>
    </w:p>
    <w:p w14:paraId="0733701F" w14:textId="77777777" w:rsidR="00A46C1A" w:rsidRPr="00697595" w:rsidRDefault="00A46C1A">
      <w:pPr>
        <w:pStyle w:val="BodyText"/>
        <w:rPr>
          <w:sz w:val="14"/>
        </w:rPr>
      </w:pPr>
    </w:p>
    <w:p w14:paraId="5B61116E" w14:textId="77777777" w:rsidR="00A46C1A" w:rsidRPr="00697595" w:rsidRDefault="00A46C1A">
      <w:pPr>
        <w:pStyle w:val="BodyText"/>
        <w:rPr>
          <w:sz w:val="14"/>
        </w:rPr>
      </w:pPr>
    </w:p>
    <w:p w14:paraId="35E67D55" w14:textId="77777777" w:rsidR="00A46C1A" w:rsidRPr="00697595" w:rsidRDefault="00A46C1A">
      <w:pPr>
        <w:pStyle w:val="BodyText"/>
        <w:rPr>
          <w:sz w:val="14"/>
        </w:rPr>
      </w:pPr>
    </w:p>
    <w:p w14:paraId="6662ED95" w14:textId="77777777" w:rsidR="00A46C1A" w:rsidRPr="00697595" w:rsidRDefault="00A46C1A">
      <w:pPr>
        <w:pStyle w:val="BodyText"/>
        <w:rPr>
          <w:sz w:val="14"/>
        </w:rPr>
      </w:pPr>
    </w:p>
    <w:p w14:paraId="7C4166CF" w14:textId="77777777" w:rsidR="00A46C1A" w:rsidRPr="00697595" w:rsidRDefault="00A46C1A">
      <w:pPr>
        <w:pStyle w:val="BodyText"/>
        <w:rPr>
          <w:sz w:val="14"/>
        </w:rPr>
      </w:pPr>
    </w:p>
    <w:p w14:paraId="741212CD" w14:textId="77777777" w:rsidR="00A46C1A" w:rsidRPr="00697595" w:rsidRDefault="00A46C1A">
      <w:pPr>
        <w:pStyle w:val="BodyText"/>
        <w:rPr>
          <w:sz w:val="14"/>
        </w:rPr>
      </w:pPr>
    </w:p>
    <w:p w14:paraId="74682932" w14:textId="77777777" w:rsidR="00A46C1A" w:rsidRPr="00697595" w:rsidRDefault="00A46C1A">
      <w:pPr>
        <w:pStyle w:val="BodyText"/>
        <w:rPr>
          <w:sz w:val="14"/>
        </w:rPr>
      </w:pPr>
    </w:p>
    <w:p w14:paraId="5B016490" w14:textId="77777777" w:rsidR="00A46C1A" w:rsidRPr="00697595" w:rsidRDefault="00A46C1A">
      <w:pPr>
        <w:pStyle w:val="BodyText"/>
        <w:rPr>
          <w:sz w:val="14"/>
        </w:rPr>
      </w:pPr>
    </w:p>
    <w:p w14:paraId="5F7BDCD3" w14:textId="77777777" w:rsidR="00A46C1A" w:rsidRPr="00697595" w:rsidRDefault="00A46C1A">
      <w:pPr>
        <w:pStyle w:val="BodyText"/>
        <w:rPr>
          <w:sz w:val="14"/>
        </w:rPr>
      </w:pPr>
    </w:p>
    <w:p w14:paraId="2DD375CD" w14:textId="77777777" w:rsidR="00A46C1A" w:rsidRPr="00697595" w:rsidRDefault="00A46C1A">
      <w:pPr>
        <w:pStyle w:val="BodyText"/>
        <w:rPr>
          <w:sz w:val="14"/>
        </w:rPr>
      </w:pPr>
    </w:p>
    <w:p w14:paraId="245B0993" w14:textId="77777777" w:rsidR="00A46C1A" w:rsidRPr="00697595" w:rsidRDefault="00A46C1A">
      <w:pPr>
        <w:pStyle w:val="BodyText"/>
        <w:rPr>
          <w:sz w:val="14"/>
        </w:rPr>
      </w:pPr>
    </w:p>
    <w:p w14:paraId="538B068C" w14:textId="77777777" w:rsidR="00A46C1A" w:rsidRPr="00697595" w:rsidRDefault="00A46C1A">
      <w:pPr>
        <w:pStyle w:val="BodyText"/>
        <w:rPr>
          <w:sz w:val="14"/>
        </w:rPr>
      </w:pPr>
    </w:p>
    <w:p w14:paraId="178700E7" w14:textId="77777777" w:rsidR="00A46C1A" w:rsidRPr="00697595" w:rsidRDefault="00A46C1A">
      <w:pPr>
        <w:pStyle w:val="BodyText"/>
        <w:rPr>
          <w:sz w:val="14"/>
        </w:rPr>
      </w:pPr>
    </w:p>
    <w:p w14:paraId="313A61CE" w14:textId="77777777" w:rsidR="00A46C1A" w:rsidRPr="00697595" w:rsidRDefault="00A46C1A">
      <w:pPr>
        <w:pStyle w:val="BodyText"/>
        <w:rPr>
          <w:sz w:val="14"/>
        </w:rPr>
      </w:pPr>
    </w:p>
    <w:p w14:paraId="27C6E50B" w14:textId="77777777" w:rsidR="00A46C1A" w:rsidRPr="00697595" w:rsidRDefault="00A46C1A">
      <w:pPr>
        <w:pStyle w:val="BodyText"/>
        <w:rPr>
          <w:sz w:val="14"/>
        </w:rPr>
      </w:pPr>
    </w:p>
    <w:p w14:paraId="144D9C3C" w14:textId="77777777" w:rsidR="00A46C1A" w:rsidRPr="00697595" w:rsidRDefault="00A46C1A">
      <w:pPr>
        <w:pStyle w:val="BodyText"/>
        <w:rPr>
          <w:sz w:val="14"/>
        </w:rPr>
      </w:pPr>
    </w:p>
    <w:p w14:paraId="006F56FC" w14:textId="77777777" w:rsidR="00A46C1A" w:rsidRPr="00697595" w:rsidRDefault="00A46C1A">
      <w:pPr>
        <w:pStyle w:val="BodyText"/>
        <w:rPr>
          <w:sz w:val="14"/>
        </w:rPr>
      </w:pPr>
    </w:p>
    <w:p w14:paraId="4A68A2F7" w14:textId="77777777" w:rsidR="00A46C1A" w:rsidRPr="00697595" w:rsidRDefault="00A46C1A">
      <w:pPr>
        <w:pStyle w:val="BodyText"/>
        <w:rPr>
          <w:sz w:val="14"/>
        </w:rPr>
      </w:pPr>
    </w:p>
    <w:p w14:paraId="2B40B806" w14:textId="77777777" w:rsidR="00A46C1A" w:rsidRPr="00697595" w:rsidRDefault="00A46C1A">
      <w:pPr>
        <w:pStyle w:val="BodyText"/>
        <w:rPr>
          <w:sz w:val="14"/>
        </w:rPr>
      </w:pPr>
    </w:p>
    <w:p w14:paraId="6CE07866" w14:textId="77777777" w:rsidR="00A46C1A" w:rsidRPr="00697595" w:rsidRDefault="00A46C1A">
      <w:pPr>
        <w:pStyle w:val="BodyText"/>
        <w:rPr>
          <w:sz w:val="14"/>
        </w:rPr>
      </w:pPr>
    </w:p>
    <w:p w14:paraId="7A77C00F" w14:textId="77777777" w:rsidR="00A46C1A" w:rsidRPr="00697595" w:rsidRDefault="00A46C1A">
      <w:pPr>
        <w:pStyle w:val="BodyText"/>
        <w:rPr>
          <w:sz w:val="14"/>
        </w:rPr>
      </w:pPr>
    </w:p>
    <w:p w14:paraId="5F100BF0" w14:textId="77777777" w:rsidR="00A46C1A" w:rsidRPr="00697595" w:rsidRDefault="00A46C1A">
      <w:pPr>
        <w:pStyle w:val="BodyText"/>
        <w:rPr>
          <w:sz w:val="14"/>
        </w:rPr>
      </w:pPr>
    </w:p>
    <w:p w14:paraId="05A6E636" w14:textId="77777777" w:rsidR="00A46C1A" w:rsidRPr="00697595" w:rsidRDefault="00A46C1A">
      <w:pPr>
        <w:pStyle w:val="BodyText"/>
        <w:rPr>
          <w:sz w:val="14"/>
        </w:rPr>
      </w:pPr>
    </w:p>
    <w:p w14:paraId="6EDA47EF" w14:textId="77777777" w:rsidR="00A46C1A" w:rsidRPr="00697595" w:rsidRDefault="00A46C1A">
      <w:pPr>
        <w:pStyle w:val="BodyText"/>
        <w:rPr>
          <w:sz w:val="14"/>
        </w:rPr>
      </w:pPr>
    </w:p>
    <w:p w14:paraId="47067D02" w14:textId="77777777" w:rsidR="00A46C1A" w:rsidRPr="00697595" w:rsidRDefault="00A46C1A">
      <w:pPr>
        <w:pStyle w:val="BodyText"/>
        <w:rPr>
          <w:sz w:val="14"/>
        </w:rPr>
      </w:pPr>
    </w:p>
    <w:p w14:paraId="5EF67FD4" w14:textId="77777777" w:rsidR="00A46C1A" w:rsidRPr="00697595" w:rsidRDefault="00A46C1A">
      <w:pPr>
        <w:pStyle w:val="BodyText"/>
        <w:rPr>
          <w:sz w:val="14"/>
        </w:rPr>
      </w:pPr>
    </w:p>
    <w:p w14:paraId="3192DA82" w14:textId="77777777" w:rsidR="00A46C1A" w:rsidRPr="00697595" w:rsidRDefault="00A46C1A">
      <w:pPr>
        <w:pStyle w:val="BodyText"/>
        <w:rPr>
          <w:sz w:val="14"/>
        </w:rPr>
      </w:pPr>
    </w:p>
    <w:p w14:paraId="69D575AE" w14:textId="77777777" w:rsidR="00A46C1A" w:rsidRPr="00697595" w:rsidRDefault="00A46C1A">
      <w:pPr>
        <w:pStyle w:val="BodyText"/>
        <w:rPr>
          <w:sz w:val="14"/>
        </w:rPr>
      </w:pPr>
    </w:p>
    <w:p w14:paraId="3D1086DA" w14:textId="77777777" w:rsidR="00A46C1A" w:rsidRPr="00697595" w:rsidRDefault="00A46C1A">
      <w:pPr>
        <w:pStyle w:val="BodyText"/>
        <w:rPr>
          <w:sz w:val="14"/>
        </w:rPr>
      </w:pPr>
    </w:p>
    <w:p w14:paraId="3E122F97" w14:textId="77777777" w:rsidR="00A46C1A" w:rsidRPr="00697595" w:rsidRDefault="00A46C1A">
      <w:pPr>
        <w:pStyle w:val="BodyText"/>
        <w:rPr>
          <w:sz w:val="14"/>
        </w:rPr>
      </w:pPr>
    </w:p>
    <w:p w14:paraId="5AB877E4" w14:textId="77777777" w:rsidR="00A46C1A" w:rsidRPr="00697595" w:rsidRDefault="00A46C1A">
      <w:pPr>
        <w:pStyle w:val="BodyText"/>
        <w:rPr>
          <w:sz w:val="14"/>
        </w:rPr>
      </w:pPr>
    </w:p>
    <w:p w14:paraId="71DC3CF8" w14:textId="77777777" w:rsidR="00A46C1A" w:rsidRPr="00697595" w:rsidRDefault="00A46C1A">
      <w:pPr>
        <w:pStyle w:val="BodyText"/>
        <w:rPr>
          <w:sz w:val="14"/>
        </w:rPr>
      </w:pPr>
    </w:p>
    <w:p w14:paraId="291BD973" w14:textId="77777777" w:rsidR="00A46C1A" w:rsidRPr="00697595" w:rsidRDefault="00A46C1A">
      <w:pPr>
        <w:pStyle w:val="BodyText"/>
        <w:rPr>
          <w:sz w:val="14"/>
        </w:rPr>
      </w:pPr>
    </w:p>
    <w:p w14:paraId="2C71E539" w14:textId="77777777" w:rsidR="00A46C1A" w:rsidRPr="00697595" w:rsidRDefault="00A46C1A">
      <w:pPr>
        <w:pStyle w:val="BodyText"/>
        <w:rPr>
          <w:sz w:val="14"/>
        </w:rPr>
      </w:pPr>
    </w:p>
    <w:p w14:paraId="28738A62" w14:textId="77777777" w:rsidR="00A46C1A" w:rsidRPr="00697595" w:rsidRDefault="00A46C1A">
      <w:pPr>
        <w:pStyle w:val="BodyText"/>
        <w:rPr>
          <w:sz w:val="14"/>
        </w:rPr>
      </w:pPr>
    </w:p>
    <w:p w14:paraId="7390A0CC" w14:textId="77777777" w:rsidR="00A46C1A" w:rsidRPr="00697595" w:rsidRDefault="00A46C1A">
      <w:pPr>
        <w:pStyle w:val="BodyText"/>
        <w:rPr>
          <w:sz w:val="14"/>
        </w:rPr>
      </w:pPr>
    </w:p>
    <w:p w14:paraId="0E75B217" w14:textId="77777777" w:rsidR="00A46C1A" w:rsidRPr="00697595" w:rsidRDefault="00A46C1A">
      <w:pPr>
        <w:pStyle w:val="BodyText"/>
        <w:rPr>
          <w:sz w:val="14"/>
        </w:rPr>
      </w:pPr>
    </w:p>
    <w:p w14:paraId="543DD91F" w14:textId="77777777" w:rsidR="00A46C1A" w:rsidRPr="00697595" w:rsidRDefault="00A46C1A">
      <w:pPr>
        <w:pStyle w:val="BodyText"/>
        <w:rPr>
          <w:sz w:val="14"/>
        </w:rPr>
      </w:pPr>
    </w:p>
    <w:p w14:paraId="63BF6003" w14:textId="77777777" w:rsidR="00A46C1A" w:rsidRPr="00697595" w:rsidRDefault="00A46C1A">
      <w:pPr>
        <w:pStyle w:val="BodyText"/>
        <w:rPr>
          <w:sz w:val="14"/>
        </w:rPr>
      </w:pPr>
    </w:p>
    <w:p w14:paraId="3FD3468E" w14:textId="77777777" w:rsidR="00A46C1A" w:rsidRPr="00697595" w:rsidRDefault="00A46C1A">
      <w:pPr>
        <w:pStyle w:val="BodyText"/>
        <w:rPr>
          <w:sz w:val="14"/>
        </w:rPr>
      </w:pPr>
    </w:p>
    <w:p w14:paraId="27468BE8" w14:textId="77777777" w:rsidR="00A46C1A" w:rsidRPr="00697595" w:rsidRDefault="00A46C1A">
      <w:pPr>
        <w:pStyle w:val="BodyText"/>
        <w:rPr>
          <w:sz w:val="14"/>
        </w:rPr>
      </w:pPr>
    </w:p>
    <w:p w14:paraId="58720059" w14:textId="77777777" w:rsidR="00A46C1A" w:rsidRPr="00697595" w:rsidRDefault="00A46C1A">
      <w:pPr>
        <w:pStyle w:val="BodyText"/>
        <w:spacing w:before="4"/>
        <w:rPr>
          <w:sz w:val="19"/>
        </w:rPr>
      </w:pPr>
    </w:p>
    <w:p w14:paraId="726F7732" w14:textId="49046F42" w:rsidR="00A46C1A" w:rsidRPr="00697595" w:rsidRDefault="00A46C1A" w:rsidP="00697595">
      <w:pPr>
        <w:ind w:left="2025" w:right="2043"/>
        <w:jc w:val="center"/>
        <w:rPr>
          <w:rFonts w:ascii="Arial"/>
          <w:sz w:val="16"/>
        </w:rPr>
        <w:sectPr w:rsidR="00A46C1A" w:rsidRPr="00697595" w:rsidSect="00AF53A4">
          <w:footerReference w:type="default" r:id="rId51"/>
          <w:pgSz w:w="12240" w:h="15840"/>
          <w:pgMar w:top="520" w:right="760" w:bottom="280" w:left="780" w:header="0" w:footer="291" w:gutter="0"/>
          <w:cols w:space="720"/>
        </w:sectPr>
      </w:pPr>
    </w:p>
    <w:p w14:paraId="393CB758" w14:textId="77777777" w:rsidR="00A46C1A" w:rsidRPr="00697595" w:rsidRDefault="00DD5EAF">
      <w:pPr>
        <w:pStyle w:val="BodyText"/>
        <w:rPr>
          <w:rFonts w:ascii="Arial"/>
          <w:sz w:val="20"/>
        </w:rPr>
      </w:pPr>
      <w:r w:rsidRPr="00697595">
        <w:rPr>
          <w:noProof/>
        </w:rPr>
        <w:lastRenderedPageBreak/>
        <w:drawing>
          <wp:anchor distT="0" distB="0" distL="0" distR="0" simplePos="0" relativeHeight="237895680" behindDoc="1" locked="0" layoutInCell="1" allowOverlap="1" wp14:anchorId="637857B9" wp14:editId="170B4DFE">
            <wp:simplePos x="0" y="0"/>
            <wp:positionH relativeFrom="page">
              <wp:posOffset>3519919</wp:posOffset>
            </wp:positionH>
            <wp:positionV relativeFrom="page">
              <wp:posOffset>-4344</wp:posOffset>
            </wp:positionV>
            <wp:extent cx="4042767" cy="11012830"/>
            <wp:effectExtent l="0" t="0" r="0" b="0"/>
            <wp:wrapNone/>
            <wp:docPr id="7" name="image8.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8.png">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4042767" cy="11012830"/>
                    </a:xfrm>
                    <a:prstGeom prst="rect">
                      <a:avLst/>
                    </a:prstGeom>
                  </pic:spPr>
                </pic:pic>
              </a:graphicData>
            </a:graphic>
          </wp:anchor>
        </w:drawing>
      </w:r>
    </w:p>
    <w:p w14:paraId="6952804F" w14:textId="77777777" w:rsidR="00A46C1A" w:rsidRPr="00697595" w:rsidRDefault="00A46C1A">
      <w:pPr>
        <w:pStyle w:val="BodyText"/>
        <w:rPr>
          <w:rFonts w:ascii="Arial"/>
          <w:sz w:val="20"/>
        </w:rPr>
      </w:pPr>
    </w:p>
    <w:p w14:paraId="1D1152A2" w14:textId="77777777" w:rsidR="00A46C1A" w:rsidRPr="00697595" w:rsidRDefault="00A46C1A">
      <w:pPr>
        <w:pStyle w:val="BodyText"/>
        <w:rPr>
          <w:rFonts w:ascii="Arial"/>
          <w:sz w:val="20"/>
        </w:rPr>
      </w:pPr>
    </w:p>
    <w:p w14:paraId="3C9BD4F6" w14:textId="77777777" w:rsidR="00A46C1A" w:rsidRPr="00697595" w:rsidRDefault="00A46C1A">
      <w:pPr>
        <w:pStyle w:val="BodyText"/>
        <w:rPr>
          <w:rFonts w:ascii="Arial"/>
          <w:sz w:val="20"/>
        </w:rPr>
      </w:pPr>
    </w:p>
    <w:p w14:paraId="4145BF7A" w14:textId="77777777" w:rsidR="00A46C1A" w:rsidRPr="00697595" w:rsidRDefault="00A46C1A">
      <w:pPr>
        <w:pStyle w:val="BodyText"/>
        <w:rPr>
          <w:rFonts w:ascii="Arial"/>
          <w:sz w:val="20"/>
        </w:rPr>
      </w:pPr>
    </w:p>
    <w:p w14:paraId="2BCF8A8E" w14:textId="77777777" w:rsidR="00A46C1A" w:rsidRPr="00697595" w:rsidRDefault="00A46C1A">
      <w:pPr>
        <w:pStyle w:val="BodyText"/>
        <w:rPr>
          <w:rFonts w:ascii="Arial"/>
          <w:sz w:val="20"/>
        </w:rPr>
      </w:pPr>
    </w:p>
    <w:p w14:paraId="54033E41" w14:textId="77777777" w:rsidR="00A46C1A" w:rsidRPr="00697595" w:rsidRDefault="00A46C1A">
      <w:pPr>
        <w:pStyle w:val="BodyText"/>
        <w:rPr>
          <w:rFonts w:ascii="Arial"/>
          <w:sz w:val="20"/>
        </w:rPr>
      </w:pPr>
    </w:p>
    <w:p w14:paraId="1B782732" w14:textId="77777777" w:rsidR="00A46C1A" w:rsidRPr="00697595" w:rsidRDefault="00A46C1A">
      <w:pPr>
        <w:pStyle w:val="BodyText"/>
        <w:rPr>
          <w:rFonts w:ascii="Arial"/>
          <w:sz w:val="20"/>
        </w:rPr>
      </w:pPr>
    </w:p>
    <w:p w14:paraId="6B846BFF" w14:textId="77777777" w:rsidR="00A46C1A" w:rsidRPr="00697595" w:rsidRDefault="00A46C1A">
      <w:pPr>
        <w:pStyle w:val="BodyText"/>
        <w:rPr>
          <w:rFonts w:ascii="Arial"/>
          <w:sz w:val="20"/>
        </w:rPr>
      </w:pPr>
    </w:p>
    <w:p w14:paraId="523016BD" w14:textId="77777777" w:rsidR="00A46C1A" w:rsidRPr="00697595" w:rsidRDefault="00A46C1A">
      <w:pPr>
        <w:pStyle w:val="BodyText"/>
        <w:rPr>
          <w:rFonts w:ascii="Arial"/>
          <w:sz w:val="20"/>
        </w:rPr>
      </w:pPr>
    </w:p>
    <w:p w14:paraId="19E5294E" w14:textId="77777777" w:rsidR="00A46C1A" w:rsidRPr="00697595" w:rsidRDefault="00A46C1A">
      <w:pPr>
        <w:pStyle w:val="BodyText"/>
        <w:rPr>
          <w:rFonts w:ascii="Arial"/>
          <w:sz w:val="20"/>
        </w:rPr>
      </w:pPr>
    </w:p>
    <w:p w14:paraId="076E443F" w14:textId="77777777" w:rsidR="00A46C1A" w:rsidRPr="00697595" w:rsidRDefault="00A46C1A">
      <w:pPr>
        <w:pStyle w:val="BodyText"/>
        <w:rPr>
          <w:rFonts w:ascii="Arial"/>
          <w:sz w:val="20"/>
        </w:rPr>
      </w:pPr>
    </w:p>
    <w:p w14:paraId="2C3CCD20" w14:textId="77777777" w:rsidR="00A46C1A" w:rsidRPr="00697595" w:rsidRDefault="00A46C1A">
      <w:pPr>
        <w:pStyle w:val="BodyText"/>
        <w:rPr>
          <w:rFonts w:ascii="Arial"/>
          <w:sz w:val="20"/>
        </w:rPr>
      </w:pPr>
    </w:p>
    <w:p w14:paraId="33960CDB" w14:textId="77777777" w:rsidR="00A46C1A" w:rsidRPr="00697595" w:rsidRDefault="00A46C1A">
      <w:pPr>
        <w:pStyle w:val="BodyText"/>
        <w:rPr>
          <w:rFonts w:ascii="Arial"/>
          <w:sz w:val="20"/>
        </w:rPr>
      </w:pPr>
    </w:p>
    <w:p w14:paraId="1E780B4C" w14:textId="77777777" w:rsidR="00A46C1A" w:rsidRPr="00697595" w:rsidRDefault="00A46C1A">
      <w:pPr>
        <w:pStyle w:val="BodyText"/>
        <w:rPr>
          <w:rFonts w:ascii="Arial"/>
          <w:sz w:val="20"/>
        </w:rPr>
      </w:pPr>
    </w:p>
    <w:p w14:paraId="7E561F00" w14:textId="77777777" w:rsidR="00A46C1A" w:rsidRPr="00697595" w:rsidRDefault="00A46C1A">
      <w:pPr>
        <w:pStyle w:val="BodyText"/>
        <w:rPr>
          <w:rFonts w:ascii="Arial"/>
          <w:sz w:val="20"/>
        </w:rPr>
      </w:pPr>
    </w:p>
    <w:p w14:paraId="48F02C46" w14:textId="77777777" w:rsidR="00A46C1A" w:rsidRPr="00697595" w:rsidRDefault="00DD5EAF">
      <w:pPr>
        <w:spacing w:before="228"/>
        <w:ind w:left="104"/>
        <w:rPr>
          <w:rFonts w:ascii="Arial"/>
          <w:b/>
          <w:sz w:val="90"/>
        </w:rPr>
      </w:pPr>
      <w:r w:rsidRPr="00697595">
        <w:rPr>
          <w:rFonts w:ascii="Arial"/>
          <w:b/>
          <w:color w:val="C42424"/>
          <w:sz w:val="90"/>
        </w:rPr>
        <w:t>SECTION IV</w:t>
      </w:r>
    </w:p>
    <w:p w14:paraId="40DF5B36" w14:textId="77777777" w:rsidR="00A46C1A" w:rsidRPr="00697595" w:rsidRDefault="00DD5EAF">
      <w:pPr>
        <w:pStyle w:val="Heading1"/>
        <w:spacing w:before="848" w:line="208" w:lineRule="auto"/>
        <w:ind w:left="108" w:right="2365"/>
      </w:pPr>
      <w:bookmarkStart w:id="1" w:name="_TOC_250011"/>
      <w:r w:rsidRPr="00697595">
        <w:rPr>
          <w:color w:val="222852"/>
        </w:rPr>
        <w:t xml:space="preserve">CAMPUS </w:t>
      </w:r>
      <w:bookmarkEnd w:id="1"/>
      <w:r w:rsidRPr="00697595">
        <w:rPr>
          <w:color w:val="222852"/>
          <w:w w:val="90"/>
        </w:rPr>
        <w:t>GEOGRAPHY</w:t>
      </w:r>
    </w:p>
    <w:p w14:paraId="53BB0207" w14:textId="77777777" w:rsidR="00A46C1A" w:rsidRPr="00697595" w:rsidRDefault="00A46C1A">
      <w:pPr>
        <w:pStyle w:val="BodyText"/>
        <w:rPr>
          <w:rFonts w:ascii="Arial"/>
          <w:b/>
          <w:sz w:val="104"/>
        </w:rPr>
      </w:pPr>
    </w:p>
    <w:p w14:paraId="4F0FF971" w14:textId="77777777" w:rsidR="00A46C1A" w:rsidRPr="00697595" w:rsidRDefault="00A46C1A">
      <w:pPr>
        <w:pStyle w:val="BodyText"/>
        <w:rPr>
          <w:rFonts w:ascii="Arial"/>
          <w:b/>
          <w:sz w:val="104"/>
        </w:rPr>
      </w:pPr>
    </w:p>
    <w:p w14:paraId="32E13A25" w14:textId="77777777" w:rsidR="00A46C1A" w:rsidRPr="00697595" w:rsidRDefault="00A46C1A">
      <w:pPr>
        <w:pStyle w:val="BodyText"/>
        <w:rPr>
          <w:rFonts w:ascii="Arial"/>
          <w:b/>
          <w:sz w:val="104"/>
        </w:rPr>
      </w:pPr>
    </w:p>
    <w:p w14:paraId="05806BF8" w14:textId="77777777" w:rsidR="00A46C1A" w:rsidRPr="00697595" w:rsidRDefault="00A46C1A">
      <w:pPr>
        <w:pStyle w:val="BodyText"/>
        <w:rPr>
          <w:rFonts w:ascii="Arial"/>
          <w:b/>
          <w:sz w:val="104"/>
        </w:rPr>
      </w:pPr>
    </w:p>
    <w:p w14:paraId="2ABACA5C" w14:textId="77777777" w:rsidR="00A46C1A" w:rsidRPr="00697595" w:rsidRDefault="00A46C1A">
      <w:pPr>
        <w:pStyle w:val="BodyText"/>
        <w:rPr>
          <w:rFonts w:ascii="Arial"/>
          <w:b/>
          <w:sz w:val="104"/>
        </w:rPr>
      </w:pPr>
    </w:p>
    <w:p w14:paraId="5AF1E6EA" w14:textId="77777777" w:rsidR="00A46C1A" w:rsidRPr="00697595" w:rsidRDefault="00A46C1A">
      <w:pPr>
        <w:pStyle w:val="BodyText"/>
        <w:spacing w:before="3"/>
        <w:rPr>
          <w:rFonts w:ascii="Arial"/>
          <w:b/>
          <w:sz w:val="117"/>
        </w:rPr>
      </w:pPr>
    </w:p>
    <w:p w14:paraId="0D348164" w14:textId="374E9C77" w:rsidR="00A46C1A" w:rsidRPr="00697595" w:rsidRDefault="00A46C1A">
      <w:pPr>
        <w:ind w:left="5005" w:right="4166"/>
        <w:jc w:val="center"/>
        <w:rPr>
          <w:rFonts w:ascii="Arial"/>
          <w:sz w:val="16"/>
        </w:rPr>
      </w:pPr>
    </w:p>
    <w:p w14:paraId="32549FC3" w14:textId="77777777" w:rsidR="00A46C1A" w:rsidRPr="00697595" w:rsidRDefault="00A46C1A">
      <w:pPr>
        <w:jc w:val="center"/>
        <w:rPr>
          <w:rFonts w:ascii="Arial"/>
          <w:sz w:val="16"/>
        </w:rPr>
        <w:sectPr w:rsidR="00A46C1A" w:rsidRPr="00697595" w:rsidSect="00AF53A4">
          <w:footerReference w:type="default" r:id="rId52"/>
          <w:pgSz w:w="11910" w:h="16850"/>
          <w:pgMar w:top="0" w:right="1680" w:bottom="0" w:left="840" w:header="0" w:footer="222" w:gutter="0"/>
          <w:cols w:space="720"/>
        </w:sectPr>
      </w:pPr>
    </w:p>
    <w:p w14:paraId="7381CBC9" w14:textId="77777777" w:rsidR="00A46C1A" w:rsidRPr="00697595" w:rsidRDefault="00DD5EAF">
      <w:pPr>
        <w:tabs>
          <w:tab w:val="left" w:pos="7177"/>
        </w:tabs>
        <w:spacing w:before="89"/>
        <w:ind w:left="192"/>
        <w:rPr>
          <w:b/>
          <w:sz w:val="20"/>
        </w:rPr>
      </w:pPr>
      <w:r w:rsidRPr="00697595">
        <w:rPr>
          <w:b/>
          <w:color w:val="444444"/>
          <w:sz w:val="20"/>
        </w:rPr>
        <w:lastRenderedPageBreak/>
        <w:t>Walters State Community College</w:t>
      </w:r>
      <w:r w:rsidRPr="00697595">
        <w:rPr>
          <w:b/>
          <w:color w:val="444444"/>
          <w:sz w:val="20"/>
        </w:rPr>
        <w:tab/>
        <w:t>Policies and Procedures Manual</w:t>
      </w:r>
    </w:p>
    <w:p w14:paraId="5573D6F4" w14:textId="77777777" w:rsidR="00A46C1A" w:rsidRPr="00697595" w:rsidRDefault="00A46C1A">
      <w:pPr>
        <w:pStyle w:val="BodyText"/>
        <w:rPr>
          <w:b/>
          <w:sz w:val="22"/>
        </w:rPr>
      </w:pPr>
    </w:p>
    <w:p w14:paraId="580A2F12" w14:textId="77777777" w:rsidR="00A46C1A" w:rsidRPr="00697595" w:rsidRDefault="00A46C1A">
      <w:pPr>
        <w:pStyle w:val="BodyText"/>
        <w:spacing w:before="4"/>
        <w:rPr>
          <w:b/>
          <w:sz w:val="30"/>
        </w:rPr>
      </w:pPr>
    </w:p>
    <w:p w14:paraId="19BCBCFA" w14:textId="77777777" w:rsidR="00A46C1A" w:rsidRPr="00697595" w:rsidRDefault="00DD5EAF">
      <w:pPr>
        <w:ind w:left="111"/>
        <w:rPr>
          <w:b/>
          <w:sz w:val="18"/>
        </w:rPr>
      </w:pPr>
      <w:r w:rsidRPr="00697595">
        <w:rPr>
          <w:b/>
          <w:color w:val="444444"/>
          <w:w w:val="105"/>
          <w:sz w:val="18"/>
        </w:rPr>
        <w:t>09:07:00 Campus Geography</w:t>
      </w:r>
    </w:p>
    <w:p w14:paraId="78AA8AD3" w14:textId="08BE7CCE" w:rsidR="00A46C1A" w:rsidRPr="00697595" w:rsidRDefault="00E93D47">
      <w:pPr>
        <w:pStyle w:val="BodyText"/>
        <w:rPr>
          <w:b/>
          <w:sz w:val="16"/>
        </w:rPr>
      </w:pPr>
      <w:r w:rsidRPr="00697595">
        <w:rPr>
          <w:noProof/>
        </w:rPr>
        <mc:AlternateContent>
          <mc:Choice Requires="wps">
            <w:drawing>
              <wp:anchor distT="0" distB="0" distL="0" distR="0" simplePos="0" relativeHeight="251729920" behindDoc="1" locked="0" layoutInCell="1" allowOverlap="1" wp14:anchorId="5E3D7B84" wp14:editId="27BBC4C5">
                <wp:simplePos x="0" y="0"/>
                <wp:positionH relativeFrom="page">
                  <wp:posOffset>566420</wp:posOffset>
                </wp:positionH>
                <wp:positionV relativeFrom="paragraph">
                  <wp:posOffset>144780</wp:posOffset>
                </wp:positionV>
                <wp:extent cx="6650355" cy="1270"/>
                <wp:effectExtent l="0" t="0" r="0" b="0"/>
                <wp:wrapTopAndBottom/>
                <wp:docPr id="252" name="Freeform 2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94BCA" id="Freeform 220" o:spid="_x0000_s1026" alt="&quot;&quot;" style="position:absolute;margin-left:44.6pt;margin-top:11.4pt;width:523.65pt;height:.1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" path="m,l10472,e" filled="f" strokecolor="#444" strokeweight=".17728mm">
                <v:path arrowok="t" o:connecttype="custom" o:connectlocs="0,0;6649720,0" o:connectangles="0,0"/>
                <w10:wrap type="topAndBottom" anchorx="page"/>
              </v:shape>
            </w:pict>
          </mc:Fallback>
        </mc:AlternateContent>
      </w:r>
    </w:p>
    <w:p w14:paraId="419CAFD9" w14:textId="77777777" w:rsidR="00A46C1A" w:rsidRPr="00697595" w:rsidRDefault="00DD5EAF">
      <w:pPr>
        <w:pStyle w:val="BodyText"/>
        <w:tabs>
          <w:tab w:val="left" w:pos="2266"/>
        </w:tabs>
        <w:spacing w:before="91"/>
        <w:ind w:left="131"/>
      </w:pPr>
      <w:r w:rsidRPr="00697595">
        <w:rPr>
          <w:color w:val="444444"/>
        </w:rPr>
        <w:t>Revision Responsibility:</w:t>
      </w:r>
      <w:r w:rsidRPr="00697595">
        <w:rPr>
          <w:color w:val="444444"/>
        </w:rPr>
        <w:tab/>
        <w:t>Chief of Campus Police</w:t>
      </w:r>
    </w:p>
    <w:p w14:paraId="3312E097" w14:textId="77777777" w:rsidR="00A46C1A" w:rsidRPr="00697595" w:rsidRDefault="00DD5EAF">
      <w:pPr>
        <w:pStyle w:val="BodyText"/>
        <w:tabs>
          <w:tab w:val="left" w:pos="2267"/>
        </w:tabs>
        <w:spacing w:before="75"/>
        <w:ind w:left="131"/>
      </w:pPr>
      <w:r w:rsidRPr="00697595">
        <w:rPr>
          <w:color w:val="444444"/>
        </w:rPr>
        <w:t>Responsible Executive Officer:</w:t>
      </w:r>
      <w:r w:rsidRPr="00697595">
        <w:rPr>
          <w:color w:val="444444"/>
        </w:rPr>
        <w:tab/>
        <w:t>Vice President for Business &amp; Finance</w:t>
      </w:r>
    </w:p>
    <w:p w14:paraId="763EC2A4" w14:textId="77777777" w:rsidR="00A46C1A" w:rsidRPr="00697595" w:rsidRDefault="00DD5EAF">
      <w:pPr>
        <w:pStyle w:val="BodyText"/>
        <w:tabs>
          <w:tab w:val="left" w:pos="2266"/>
        </w:tabs>
        <w:spacing w:before="74"/>
        <w:ind w:left="131"/>
      </w:pPr>
      <w:r w:rsidRPr="00697595">
        <w:rPr>
          <w:color w:val="444444"/>
        </w:rPr>
        <w:t>Source/Reference:</w:t>
      </w:r>
      <w:r w:rsidRPr="00697595">
        <w:rPr>
          <w:color w:val="444444"/>
        </w:rPr>
        <w:tab/>
        <w:t>Jean Clery Disclosure of Campus Security Policy and Campus Crime Statistics Act</w:t>
      </w:r>
    </w:p>
    <w:p w14:paraId="60BDF9D9" w14:textId="77777777" w:rsidR="00A46C1A" w:rsidRPr="00697595" w:rsidRDefault="00DD5EAF">
      <w:pPr>
        <w:pStyle w:val="BodyText"/>
        <w:spacing w:before="75" w:line="372" w:lineRule="auto"/>
        <w:ind w:left="2266" w:right="5709"/>
      </w:pPr>
      <w:r w:rsidRPr="00697595">
        <w:rPr>
          <w:color w:val="444444"/>
        </w:rPr>
        <w:t>Crime Awareness and Campus Security Act of 1990 Higher Education Act of 1965</w:t>
      </w:r>
    </w:p>
    <w:p w14:paraId="7326E5CD" w14:textId="4D43C1ED" w:rsidR="00A46C1A" w:rsidRPr="00697595" w:rsidRDefault="00E93D47">
      <w:pPr>
        <w:pStyle w:val="BodyText"/>
        <w:spacing w:line="136" w:lineRule="exact"/>
        <w:ind w:left="2266"/>
      </w:pPr>
      <w:r w:rsidRPr="00697595">
        <w:rPr>
          <w:noProof/>
        </w:rPr>
        <mc:AlternateContent>
          <mc:Choice Requires="wps">
            <w:drawing>
              <wp:anchor distT="0" distB="0" distL="0" distR="0" simplePos="0" relativeHeight="251730944" behindDoc="1" locked="0" layoutInCell="1" allowOverlap="1" wp14:anchorId="77B85283" wp14:editId="0B232FEE">
                <wp:simplePos x="0" y="0"/>
                <wp:positionH relativeFrom="page">
                  <wp:posOffset>566420</wp:posOffset>
                </wp:positionH>
                <wp:positionV relativeFrom="paragraph">
                  <wp:posOffset>155575</wp:posOffset>
                </wp:positionV>
                <wp:extent cx="6650355" cy="1270"/>
                <wp:effectExtent l="0" t="0" r="0" b="0"/>
                <wp:wrapTopAndBottom/>
                <wp:docPr id="251" name="Freeform 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43AF6" id="Freeform 219" o:spid="_x0000_s1026" alt="&quot;&quot;" style="position:absolute;margin-left:44.6pt;margin-top:12.25pt;width:523.65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Violence Against Women Reauthorization Act of 2013; The Handbook for Ca</w:t>
      </w:r>
      <w:r w:rsidR="005D08A8" w:rsidRPr="00697595">
        <w:rPr>
          <w:color w:val="444444"/>
        </w:rPr>
        <w:t>m</w:t>
      </w:r>
      <w:r w:rsidR="00DD5EAF" w:rsidRPr="00697595">
        <w:rPr>
          <w:color w:val="444444"/>
        </w:rPr>
        <w:t>pus Safety and Security Reporting, USDOE</w:t>
      </w:r>
    </w:p>
    <w:p w14:paraId="364ADFDC" w14:textId="77777777" w:rsidR="00A46C1A" w:rsidRPr="00697595" w:rsidRDefault="00A46C1A">
      <w:pPr>
        <w:pStyle w:val="BodyText"/>
        <w:spacing w:before="2"/>
        <w:rPr>
          <w:sz w:val="17"/>
        </w:rPr>
      </w:pPr>
    </w:p>
    <w:p w14:paraId="717AD475" w14:textId="77777777" w:rsidR="00A46C1A" w:rsidRPr="00697595" w:rsidRDefault="00DD5EAF">
      <w:pPr>
        <w:pStyle w:val="Heading7"/>
      </w:pPr>
      <w:r w:rsidRPr="00697595">
        <w:rPr>
          <w:color w:val="444444"/>
        </w:rPr>
        <w:t>PURPOSE</w:t>
      </w:r>
    </w:p>
    <w:p w14:paraId="10358F08" w14:textId="77777777" w:rsidR="00A46C1A" w:rsidRPr="00697595" w:rsidRDefault="00DD5EAF">
      <w:pPr>
        <w:pStyle w:val="BodyText"/>
        <w:spacing w:before="164" w:line="319" w:lineRule="auto"/>
        <w:ind w:left="111" w:right="183"/>
        <w:rPr>
          <w:i/>
        </w:rPr>
      </w:pPr>
      <w:r w:rsidRPr="00697595">
        <w:rPr>
          <w:color w:val="444444"/>
        </w:rPr>
        <w:t xml:space="preserve">It is the intent of Walters State Community College as a Tennessee Board of Regents institution to fully comply with section 485(f) of the Higher Education Act of 1965 otherwise known as the Jeanne Clery Disclosure of Campus Security Policy and Campus Crime Statistics Act (Clery Act), as amended by the Higher Education Opportunity Act of 2008 and §304 of the Violence Against Women Reauthorization Act of 2013, the regulations implementing these Acts found at 34 CFR §668.41, §668.46 and with the U. S. Department of Education guidelines as outlined in </w:t>
      </w:r>
      <w:r w:rsidRPr="00697595">
        <w:rPr>
          <w:i/>
          <w:color w:val="444444"/>
        </w:rPr>
        <w:t xml:space="preserve">The Handbook for Campus Safety and Security Reporting </w:t>
      </w:r>
      <w:r w:rsidRPr="00697595">
        <w:rPr>
          <w:color w:val="444444"/>
        </w:rPr>
        <w:t>with regards to identification of campus geography</w:t>
      </w:r>
      <w:r w:rsidRPr="00697595">
        <w:rPr>
          <w:i/>
          <w:color w:val="444444"/>
        </w:rPr>
        <w:t>.</w:t>
      </w:r>
    </w:p>
    <w:p w14:paraId="71BCE990" w14:textId="77777777" w:rsidR="00A46C1A" w:rsidRPr="00697595" w:rsidRDefault="00A46C1A">
      <w:pPr>
        <w:pStyle w:val="BodyText"/>
        <w:spacing w:before="9"/>
        <w:rPr>
          <w:i/>
          <w:sz w:val="17"/>
        </w:rPr>
      </w:pPr>
    </w:p>
    <w:p w14:paraId="77593A56" w14:textId="77777777" w:rsidR="00A46C1A" w:rsidRPr="00697595" w:rsidRDefault="00DD5EAF">
      <w:pPr>
        <w:pStyle w:val="Heading8"/>
      </w:pPr>
      <w:r w:rsidRPr="00697595">
        <w:rPr>
          <w:color w:val="444444"/>
        </w:rPr>
        <w:t>POLICY</w:t>
      </w:r>
    </w:p>
    <w:p w14:paraId="351FED5A" w14:textId="77777777" w:rsidR="00A46C1A" w:rsidRPr="00697595" w:rsidRDefault="00DD5EAF">
      <w:pPr>
        <w:pStyle w:val="BodyText"/>
        <w:spacing w:before="157"/>
        <w:ind w:left="111"/>
      </w:pPr>
      <w:r w:rsidRPr="00697595">
        <w:rPr>
          <w:color w:val="444444"/>
        </w:rPr>
        <w:t>The Clery Act requires that Institutions disclose crime statistics for reported crimes based on:</w:t>
      </w:r>
    </w:p>
    <w:p w14:paraId="24E17621" w14:textId="77777777" w:rsidR="00A46C1A" w:rsidRPr="00697595" w:rsidRDefault="00A46C1A">
      <w:pPr>
        <w:pStyle w:val="BodyText"/>
        <w:spacing w:before="8"/>
      </w:pPr>
    </w:p>
    <w:p w14:paraId="787DA10F" w14:textId="77777777" w:rsidR="00A46C1A" w:rsidRPr="00697595" w:rsidRDefault="00DD5EAF">
      <w:pPr>
        <w:pStyle w:val="ListParagraph"/>
        <w:numPr>
          <w:ilvl w:val="0"/>
          <w:numId w:val="44"/>
        </w:numPr>
        <w:tabs>
          <w:tab w:val="left" w:pos="255"/>
        </w:tabs>
        <w:ind w:hanging="144"/>
        <w:rPr>
          <w:sz w:val="12"/>
        </w:rPr>
      </w:pPr>
      <w:r w:rsidRPr="00697595">
        <w:rPr>
          <w:color w:val="444444"/>
          <w:sz w:val="12"/>
        </w:rPr>
        <w:t>Where the crimes occurred</w:t>
      </w:r>
    </w:p>
    <w:p w14:paraId="0698AAD3" w14:textId="77777777" w:rsidR="00A46C1A" w:rsidRPr="00697595" w:rsidRDefault="00A46C1A">
      <w:pPr>
        <w:pStyle w:val="BodyText"/>
        <w:spacing w:before="9"/>
      </w:pPr>
    </w:p>
    <w:p w14:paraId="29DE0332" w14:textId="77777777" w:rsidR="00A46C1A" w:rsidRPr="00697595" w:rsidRDefault="00DD5EAF">
      <w:pPr>
        <w:pStyle w:val="ListParagraph"/>
        <w:numPr>
          <w:ilvl w:val="0"/>
          <w:numId w:val="44"/>
        </w:numPr>
        <w:tabs>
          <w:tab w:val="left" w:pos="270"/>
        </w:tabs>
        <w:ind w:left="269" w:hanging="159"/>
        <w:rPr>
          <w:sz w:val="12"/>
        </w:rPr>
      </w:pPr>
      <w:r w:rsidRPr="00697595">
        <w:rPr>
          <w:color w:val="444444"/>
          <w:sz w:val="12"/>
        </w:rPr>
        <w:t>To whom the crimes were reported</w:t>
      </w:r>
    </w:p>
    <w:p w14:paraId="452D64E3" w14:textId="77777777" w:rsidR="00A46C1A" w:rsidRPr="00697595" w:rsidRDefault="00A46C1A">
      <w:pPr>
        <w:pStyle w:val="BodyText"/>
        <w:spacing w:before="9"/>
      </w:pPr>
    </w:p>
    <w:p w14:paraId="79843C7E" w14:textId="77777777" w:rsidR="00A46C1A" w:rsidRPr="00697595" w:rsidRDefault="00DD5EAF">
      <w:pPr>
        <w:pStyle w:val="ListParagraph"/>
        <w:numPr>
          <w:ilvl w:val="0"/>
          <w:numId w:val="44"/>
        </w:numPr>
        <w:tabs>
          <w:tab w:val="left" w:pos="269"/>
        </w:tabs>
        <w:ind w:left="268" w:hanging="158"/>
        <w:rPr>
          <w:sz w:val="12"/>
        </w:rPr>
      </w:pPr>
      <w:r w:rsidRPr="00697595">
        <w:rPr>
          <w:color w:val="444444"/>
          <w:sz w:val="12"/>
        </w:rPr>
        <w:t>The types of crimes that were reported, and</w:t>
      </w:r>
    </w:p>
    <w:p w14:paraId="61119A6B" w14:textId="77777777" w:rsidR="00A46C1A" w:rsidRPr="00697595" w:rsidRDefault="00A46C1A">
      <w:pPr>
        <w:pStyle w:val="BodyText"/>
        <w:spacing w:before="8"/>
      </w:pPr>
    </w:p>
    <w:p w14:paraId="7B5DE365" w14:textId="77777777" w:rsidR="00A46C1A" w:rsidRPr="00697595" w:rsidRDefault="00DD5EAF">
      <w:pPr>
        <w:pStyle w:val="ListParagraph"/>
        <w:numPr>
          <w:ilvl w:val="0"/>
          <w:numId w:val="44"/>
        </w:numPr>
        <w:tabs>
          <w:tab w:val="left" w:pos="271"/>
        </w:tabs>
        <w:spacing w:before="1"/>
        <w:ind w:left="270" w:hanging="160"/>
        <w:rPr>
          <w:sz w:val="12"/>
        </w:rPr>
      </w:pPr>
      <w:r w:rsidRPr="00697595">
        <w:rPr>
          <w:color w:val="444444"/>
          <w:sz w:val="12"/>
        </w:rPr>
        <w:t xml:space="preserve">The year in which the crimes that </w:t>
      </w:r>
      <w:proofErr w:type="gramStart"/>
      <w:r w:rsidRPr="00697595">
        <w:rPr>
          <w:color w:val="444444"/>
          <w:sz w:val="12"/>
        </w:rPr>
        <w:t>occur</w:t>
      </w:r>
      <w:proofErr w:type="gramEnd"/>
      <w:r w:rsidRPr="00697595">
        <w:rPr>
          <w:color w:val="444444"/>
          <w:sz w:val="12"/>
        </w:rPr>
        <w:t xml:space="preserve"> were reported</w:t>
      </w:r>
    </w:p>
    <w:p w14:paraId="5BE98271" w14:textId="77777777" w:rsidR="00A46C1A" w:rsidRPr="00697595" w:rsidRDefault="00A46C1A">
      <w:pPr>
        <w:pStyle w:val="BodyText"/>
        <w:spacing w:before="8"/>
      </w:pPr>
    </w:p>
    <w:p w14:paraId="283E007E" w14:textId="77777777" w:rsidR="00A46C1A" w:rsidRPr="00697595" w:rsidRDefault="00DD5EAF">
      <w:pPr>
        <w:pStyle w:val="BodyText"/>
        <w:ind w:left="111"/>
      </w:pPr>
      <w:r w:rsidRPr="00697595">
        <w:rPr>
          <w:color w:val="444444"/>
        </w:rPr>
        <w:t>It is the policy of Walters State Community College that statistics must be disclosed for reported Clery Act crimes that occur in the following categories as they apply to Walters State properties:</w:t>
      </w:r>
    </w:p>
    <w:p w14:paraId="6DA5BAA3" w14:textId="77777777" w:rsidR="00A46C1A" w:rsidRPr="00697595" w:rsidRDefault="00A46C1A">
      <w:pPr>
        <w:pStyle w:val="BodyText"/>
        <w:spacing w:before="9"/>
      </w:pPr>
    </w:p>
    <w:p w14:paraId="09F5E964" w14:textId="77777777" w:rsidR="00A46C1A" w:rsidRPr="00697595" w:rsidRDefault="00DD5EAF">
      <w:pPr>
        <w:pStyle w:val="ListParagraph"/>
        <w:numPr>
          <w:ilvl w:val="0"/>
          <w:numId w:val="43"/>
        </w:numPr>
        <w:tabs>
          <w:tab w:val="left" w:pos="255"/>
        </w:tabs>
        <w:ind w:hanging="144"/>
        <w:rPr>
          <w:sz w:val="12"/>
        </w:rPr>
      </w:pPr>
      <w:r w:rsidRPr="00697595">
        <w:rPr>
          <w:color w:val="444444"/>
          <w:sz w:val="12"/>
        </w:rPr>
        <w:t>Main Campus/On-Campus</w:t>
      </w:r>
    </w:p>
    <w:p w14:paraId="3A0763A4" w14:textId="77777777" w:rsidR="00A46C1A" w:rsidRPr="00697595" w:rsidRDefault="00A46C1A">
      <w:pPr>
        <w:pStyle w:val="BodyText"/>
        <w:spacing w:before="9"/>
      </w:pPr>
    </w:p>
    <w:p w14:paraId="48865AE7" w14:textId="77777777" w:rsidR="00A46C1A" w:rsidRPr="00697595" w:rsidRDefault="00DD5EAF">
      <w:pPr>
        <w:pStyle w:val="ListParagraph"/>
        <w:numPr>
          <w:ilvl w:val="0"/>
          <w:numId w:val="43"/>
        </w:numPr>
        <w:tabs>
          <w:tab w:val="left" w:pos="270"/>
        </w:tabs>
        <w:ind w:left="269" w:hanging="159"/>
        <w:rPr>
          <w:sz w:val="12"/>
        </w:rPr>
      </w:pPr>
      <w:r w:rsidRPr="00697595">
        <w:rPr>
          <w:color w:val="444444"/>
          <w:sz w:val="12"/>
        </w:rPr>
        <w:t>Non-Campus</w:t>
      </w:r>
    </w:p>
    <w:p w14:paraId="655A1EF7" w14:textId="77777777" w:rsidR="00A46C1A" w:rsidRPr="00697595" w:rsidRDefault="00A46C1A">
      <w:pPr>
        <w:pStyle w:val="BodyText"/>
        <w:spacing w:before="8"/>
      </w:pPr>
    </w:p>
    <w:p w14:paraId="4D62DBC5" w14:textId="77777777" w:rsidR="00A46C1A" w:rsidRPr="00697595" w:rsidRDefault="00DD5EAF">
      <w:pPr>
        <w:pStyle w:val="ListParagraph"/>
        <w:numPr>
          <w:ilvl w:val="0"/>
          <w:numId w:val="43"/>
        </w:numPr>
        <w:tabs>
          <w:tab w:val="left" w:pos="269"/>
        </w:tabs>
        <w:ind w:left="268" w:hanging="158"/>
        <w:rPr>
          <w:sz w:val="12"/>
        </w:rPr>
      </w:pPr>
      <w:r w:rsidRPr="00697595">
        <w:rPr>
          <w:color w:val="444444"/>
          <w:sz w:val="12"/>
        </w:rPr>
        <w:t>Public Property</w:t>
      </w:r>
    </w:p>
    <w:p w14:paraId="6495FFF0" w14:textId="77777777" w:rsidR="00A46C1A" w:rsidRPr="00697595" w:rsidRDefault="00A46C1A">
      <w:pPr>
        <w:pStyle w:val="BodyText"/>
        <w:spacing w:before="9"/>
      </w:pPr>
    </w:p>
    <w:p w14:paraId="69887F30" w14:textId="77777777" w:rsidR="00A46C1A" w:rsidRPr="00697595" w:rsidRDefault="00DD5EAF">
      <w:pPr>
        <w:pStyle w:val="ListParagraph"/>
        <w:numPr>
          <w:ilvl w:val="0"/>
          <w:numId w:val="43"/>
        </w:numPr>
        <w:tabs>
          <w:tab w:val="left" w:pos="271"/>
        </w:tabs>
        <w:ind w:left="270" w:hanging="160"/>
        <w:rPr>
          <w:sz w:val="12"/>
        </w:rPr>
      </w:pPr>
      <w:r w:rsidRPr="00697595">
        <w:rPr>
          <w:color w:val="444444"/>
          <w:sz w:val="12"/>
        </w:rPr>
        <w:t>Other Locations (Satellite Campuses)</w:t>
      </w:r>
    </w:p>
    <w:p w14:paraId="34844EF2" w14:textId="77777777" w:rsidR="00A46C1A" w:rsidRPr="00697595" w:rsidRDefault="00A46C1A">
      <w:pPr>
        <w:pStyle w:val="BodyText"/>
        <w:rPr>
          <w:sz w:val="14"/>
        </w:rPr>
      </w:pPr>
    </w:p>
    <w:p w14:paraId="52D57314" w14:textId="77777777" w:rsidR="00A46C1A" w:rsidRPr="00697595" w:rsidRDefault="00DD5EAF">
      <w:pPr>
        <w:pStyle w:val="Heading8"/>
        <w:spacing w:before="90"/>
      </w:pPr>
      <w:r w:rsidRPr="00697595">
        <w:rPr>
          <w:color w:val="444444"/>
        </w:rPr>
        <w:t>DEFINITIONS</w:t>
      </w:r>
    </w:p>
    <w:p w14:paraId="61ACA5F3" w14:textId="77777777" w:rsidR="00A46C1A" w:rsidRPr="00697595" w:rsidRDefault="00DD5EAF">
      <w:pPr>
        <w:spacing w:before="157"/>
        <w:ind w:left="111"/>
        <w:rPr>
          <w:sz w:val="12"/>
        </w:rPr>
      </w:pPr>
      <w:r w:rsidRPr="00697595">
        <w:rPr>
          <w:color w:val="444444"/>
          <w:sz w:val="12"/>
        </w:rPr>
        <w:t xml:space="preserve">As defined in </w:t>
      </w:r>
      <w:r w:rsidRPr="00697595">
        <w:rPr>
          <w:i/>
          <w:color w:val="444444"/>
          <w:sz w:val="12"/>
        </w:rPr>
        <w:t xml:space="preserve">The Handbook for Campus Safety and Security Reporting, </w:t>
      </w:r>
      <w:r w:rsidRPr="00697595">
        <w:rPr>
          <w:color w:val="444444"/>
          <w:sz w:val="12"/>
        </w:rPr>
        <w:t>U. S. Department of Education:</w:t>
      </w:r>
    </w:p>
    <w:p w14:paraId="37673365" w14:textId="77777777" w:rsidR="00A46C1A" w:rsidRPr="00697595" w:rsidRDefault="00A46C1A">
      <w:pPr>
        <w:pStyle w:val="BodyText"/>
        <w:spacing w:before="8"/>
      </w:pPr>
    </w:p>
    <w:p w14:paraId="0D2B748C" w14:textId="77777777" w:rsidR="00A46C1A" w:rsidRPr="00697595" w:rsidRDefault="00DD5EAF">
      <w:pPr>
        <w:pStyle w:val="ListParagraph"/>
        <w:numPr>
          <w:ilvl w:val="0"/>
          <w:numId w:val="42"/>
        </w:numPr>
        <w:tabs>
          <w:tab w:val="left" w:pos="313"/>
        </w:tabs>
        <w:spacing w:line="319" w:lineRule="auto"/>
        <w:ind w:right="253" w:firstLine="0"/>
        <w:rPr>
          <w:sz w:val="12"/>
        </w:rPr>
      </w:pPr>
      <w:r w:rsidRPr="00697595">
        <w:rPr>
          <w:b/>
          <w:color w:val="444444"/>
          <w:sz w:val="12"/>
        </w:rPr>
        <w:t xml:space="preserve">On-Campus </w:t>
      </w:r>
      <w:r w:rsidRPr="00697595">
        <w:rPr>
          <w:color w:val="444444"/>
          <w:sz w:val="12"/>
        </w:rPr>
        <w:t>is any building or property owned or controlled by an institution within the same reasonably contiguous geographic area and used by the institution in direct support of, or in a manner related to, the institution’s educational purposes, including residence halls and any building or property that is within or reasonably contiguous to the area that is owned by the institution but controlled by another person, is frequently used by students, and supports institutional purposes (such as food or other retail vendor)</w:t>
      </w:r>
    </w:p>
    <w:p w14:paraId="5722E3F1" w14:textId="77777777" w:rsidR="00A46C1A" w:rsidRPr="00697595" w:rsidRDefault="00DD5EAF">
      <w:pPr>
        <w:pStyle w:val="ListParagraph"/>
        <w:numPr>
          <w:ilvl w:val="0"/>
          <w:numId w:val="42"/>
        </w:numPr>
        <w:tabs>
          <w:tab w:val="left" w:pos="311"/>
        </w:tabs>
        <w:spacing w:before="99" w:line="319" w:lineRule="auto"/>
        <w:ind w:right="295" w:firstLine="0"/>
        <w:rPr>
          <w:sz w:val="12"/>
        </w:rPr>
      </w:pPr>
      <w:r w:rsidRPr="00697595">
        <w:rPr>
          <w:b/>
          <w:color w:val="444444"/>
          <w:sz w:val="12"/>
        </w:rPr>
        <w:t xml:space="preserve">On Campus Student Housing Facility </w:t>
      </w:r>
      <w:r w:rsidRPr="00697595">
        <w:rPr>
          <w:color w:val="444444"/>
          <w:sz w:val="12"/>
        </w:rPr>
        <w:t xml:space="preserve">is any student housing facility that is owned or controlled by the </w:t>
      </w:r>
      <w:proofErr w:type="gramStart"/>
      <w:r w:rsidRPr="00697595">
        <w:rPr>
          <w:color w:val="444444"/>
          <w:sz w:val="12"/>
        </w:rPr>
        <w:t>institution, or</w:t>
      </w:r>
      <w:proofErr w:type="gramEnd"/>
      <w:r w:rsidRPr="00697595">
        <w:rPr>
          <w:color w:val="444444"/>
          <w:sz w:val="12"/>
        </w:rPr>
        <w:t xml:space="preserve"> is located on property that is owned or controlled by the institution, and is within the reasonably contiguous geographic area that makes up the campus.</w:t>
      </w:r>
    </w:p>
    <w:p w14:paraId="708F8085" w14:textId="77777777" w:rsidR="00A46C1A" w:rsidRPr="00697595" w:rsidRDefault="00DD5EAF">
      <w:pPr>
        <w:pStyle w:val="ListParagraph"/>
        <w:numPr>
          <w:ilvl w:val="0"/>
          <w:numId w:val="42"/>
        </w:numPr>
        <w:tabs>
          <w:tab w:val="left" w:pos="309"/>
        </w:tabs>
        <w:spacing w:before="100" w:line="319" w:lineRule="auto"/>
        <w:ind w:right="164" w:firstLine="0"/>
        <w:rPr>
          <w:sz w:val="12"/>
        </w:rPr>
      </w:pPr>
      <w:r w:rsidRPr="00697595">
        <w:rPr>
          <w:b/>
          <w:color w:val="444444"/>
          <w:sz w:val="12"/>
        </w:rPr>
        <w:t xml:space="preserve">Non-Campus </w:t>
      </w:r>
      <w:r w:rsidRPr="00697595">
        <w:rPr>
          <w:color w:val="444444"/>
          <w:sz w:val="12"/>
        </w:rPr>
        <w:t>is any building or property owned or controlled by a student organization that is officially recognized by the institution; or any building or property owned or controlled by an institution that is used in direct support of, or in relation to, the Institution’s educational purposes, is frequently used by students, and is not within the same reasonably contiguous geographic area of the institution.</w:t>
      </w:r>
    </w:p>
    <w:p w14:paraId="4C4264B4" w14:textId="77777777" w:rsidR="00A46C1A" w:rsidRPr="00697595" w:rsidRDefault="00DD5EAF">
      <w:pPr>
        <w:pStyle w:val="ListParagraph"/>
        <w:numPr>
          <w:ilvl w:val="0"/>
          <w:numId w:val="42"/>
        </w:numPr>
        <w:tabs>
          <w:tab w:val="left" w:pos="322"/>
        </w:tabs>
        <w:spacing w:before="99" w:line="319" w:lineRule="auto"/>
        <w:ind w:right="269" w:hanging="1"/>
        <w:rPr>
          <w:sz w:val="12"/>
        </w:rPr>
      </w:pPr>
      <w:r w:rsidRPr="00697595">
        <w:rPr>
          <w:b/>
          <w:color w:val="444444"/>
          <w:sz w:val="12"/>
        </w:rPr>
        <w:t xml:space="preserve">Public Property </w:t>
      </w:r>
      <w:r w:rsidRPr="00697595">
        <w:rPr>
          <w:color w:val="444444"/>
          <w:sz w:val="12"/>
        </w:rPr>
        <w:t xml:space="preserve">is all public property, including thoroughfares, streets, sidewalks, and parking lots/facilities, that </w:t>
      </w:r>
      <w:proofErr w:type="gramStart"/>
      <w:r w:rsidRPr="00697595">
        <w:rPr>
          <w:color w:val="444444"/>
          <w:sz w:val="12"/>
        </w:rPr>
        <w:t>is</w:t>
      </w:r>
      <w:proofErr w:type="gramEnd"/>
      <w:r w:rsidRPr="00697595">
        <w:rPr>
          <w:color w:val="444444"/>
          <w:sz w:val="12"/>
        </w:rPr>
        <w:t xml:space="preserve"> </w:t>
      </w:r>
      <w:r w:rsidRPr="00697595">
        <w:rPr>
          <w:b/>
          <w:color w:val="444444"/>
          <w:sz w:val="12"/>
        </w:rPr>
        <w:t xml:space="preserve">within </w:t>
      </w:r>
      <w:r w:rsidRPr="00697595">
        <w:rPr>
          <w:color w:val="444444"/>
          <w:sz w:val="12"/>
        </w:rPr>
        <w:t xml:space="preserve">the campus, or </w:t>
      </w:r>
      <w:r w:rsidRPr="00697595">
        <w:rPr>
          <w:b/>
          <w:color w:val="444444"/>
          <w:sz w:val="12"/>
        </w:rPr>
        <w:t xml:space="preserve">immediately adjacent to </w:t>
      </w:r>
      <w:r w:rsidRPr="00697595">
        <w:rPr>
          <w:color w:val="444444"/>
          <w:sz w:val="12"/>
        </w:rPr>
        <w:t xml:space="preserve">and accessible from the campus. Non-campus locations do not have public property reporting </w:t>
      </w:r>
      <w:proofErr w:type="gramStart"/>
      <w:r w:rsidRPr="00697595">
        <w:rPr>
          <w:color w:val="444444"/>
          <w:sz w:val="12"/>
        </w:rPr>
        <w:t>requirement</w:t>
      </w:r>
      <w:proofErr w:type="gramEnd"/>
      <w:r w:rsidRPr="00697595">
        <w:rPr>
          <w:color w:val="444444"/>
          <w:sz w:val="12"/>
        </w:rPr>
        <w:t>.</w:t>
      </w:r>
    </w:p>
    <w:p w14:paraId="2A1E26EE" w14:textId="77777777" w:rsidR="00A46C1A" w:rsidRPr="00697595" w:rsidRDefault="00DD5EAF">
      <w:pPr>
        <w:pStyle w:val="ListParagraph"/>
        <w:numPr>
          <w:ilvl w:val="0"/>
          <w:numId w:val="42"/>
        </w:numPr>
        <w:tabs>
          <w:tab w:val="left" w:pos="311"/>
        </w:tabs>
        <w:spacing w:before="100" w:line="319" w:lineRule="auto"/>
        <w:ind w:right="214" w:hanging="1"/>
        <w:rPr>
          <w:sz w:val="12"/>
        </w:rPr>
      </w:pPr>
      <w:r w:rsidRPr="00697595">
        <w:rPr>
          <w:b/>
          <w:color w:val="444444"/>
          <w:sz w:val="12"/>
        </w:rPr>
        <w:t xml:space="preserve">Other Locations </w:t>
      </w:r>
      <w:r w:rsidRPr="00697595">
        <w:rPr>
          <w:color w:val="444444"/>
          <w:sz w:val="12"/>
        </w:rPr>
        <w:t>is other institution-owned or controlled locations and may include satellite, extension or similar types of noncontiguous sites that have an organized program of student and administrative personnel on-site.</w:t>
      </w:r>
    </w:p>
    <w:p w14:paraId="61C8549F" w14:textId="77777777" w:rsidR="00A46C1A" w:rsidRPr="00697595" w:rsidRDefault="00DD5EAF">
      <w:pPr>
        <w:pStyle w:val="ListParagraph"/>
        <w:numPr>
          <w:ilvl w:val="0"/>
          <w:numId w:val="42"/>
        </w:numPr>
        <w:tabs>
          <w:tab w:val="left" w:pos="333"/>
        </w:tabs>
        <w:spacing w:before="99" w:line="319" w:lineRule="auto"/>
        <w:ind w:right="192" w:hanging="1"/>
        <w:rPr>
          <w:sz w:val="12"/>
        </w:rPr>
      </w:pPr>
      <w:r w:rsidRPr="00697595">
        <w:rPr>
          <w:b/>
          <w:color w:val="444444"/>
          <w:sz w:val="12"/>
        </w:rPr>
        <w:t xml:space="preserve">Other Locations </w:t>
      </w:r>
      <w:r w:rsidRPr="00697595">
        <w:rPr>
          <w:color w:val="444444"/>
          <w:sz w:val="12"/>
        </w:rPr>
        <w:t>is other institution-owned or controlled locations and may include satellite, extension or similar types of noncontiguous sites that have an organized program of student and administrative personnel on-site.</w:t>
      </w:r>
    </w:p>
    <w:p w14:paraId="5D6341A2" w14:textId="77777777" w:rsidR="00A46C1A" w:rsidRPr="00697595" w:rsidRDefault="00DD5EAF">
      <w:pPr>
        <w:pStyle w:val="ListParagraph"/>
        <w:numPr>
          <w:ilvl w:val="0"/>
          <w:numId w:val="42"/>
        </w:numPr>
        <w:tabs>
          <w:tab w:val="left" w:pos="319"/>
        </w:tabs>
        <w:spacing w:before="100"/>
        <w:ind w:left="319" w:hanging="208"/>
        <w:rPr>
          <w:sz w:val="12"/>
        </w:rPr>
      </w:pPr>
      <w:r w:rsidRPr="00697595">
        <w:rPr>
          <w:b/>
          <w:color w:val="444444"/>
          <w:sz w:val="12"/>
        </w:rPr>
        <w:t xml:space="preserve">Institution-associated foundation </w:t>
      </w:r>
      <w:r w:rsidRPr="00697595">
        <w:rPr>
          <w:color w:val="444444"/>
          <w:sz w:val="12"/>
        </w:rPr>
        <w:t>owns or controls a building or property that is operated in support of, or in relation to, educational purposes.</w:t>
      </w:r>
    </w:p>
    <w:p w14:paraId="43D9D6F1" w14:textId="77777777" w:rsidR="00A46C1A" w:rsidRPr="00697595" w:rsidRDefault="00A46C1A">
      <w:pPr>
        <w:pStyle w:val="BodyText"/>
        <w:spacing w:before="9"/>
      </w:pPr>
    </w:p>
    <w:p w14:paraId="1717B565" w14:textId="77777777" w:rsidR="00A46C1A" w:rsidRPr="00697595" w:rsidRDefault="00DD5EAF">
      <w:pPr>
        <w:pStyle w:val="ListParagraph"/>
        <w:numPr>
          <w:ilvl w:val="0"/>
          <w:numId w:val="42"/>
        </w:numPr>
        <w:tabs>
          <w:tab w:val="left" w:pos="330"/>
        </w:tabs>
        <w:spacing w:line="319" w:lineRule="auto"/>
        <w:ind w:right="544" w:firstLine="0"/>
        <w:rPr>
          <w:sz w:val="12"/>
        </w:rPr>
      </w:pPr>
      <w:r w:rsidRPr="00697595">
        <w:rPr>
          <w:b/>
          <w:color w:val="444444"/>
          <w:sz w:val="12"/>
        </w:rPr>
        <w:t xml:space="preserve">Reasonably contiguous </w:t>
      </w:r>
      <w:r w:rsidRPr="00697595">
        <w:rPr>
          <w:color w:val="444444"/>
          <w:sz w:val="12"/>
        </w:rPr>
        <w:t xml:space="preserve">refers to a building or property owned or controlled by the institution that is in a location considered to be, and treated as, an integral part of the main or core campus; that serves the institution’s educational purposes, </w:t>
      </w:r>
      <w:proofErr w:type="gramStart"/>
      <w:r w:rsidRPr="00697595">
        <w:rPr>
          <w:color w:val="444444"/>
          <w:sz w:val="12"/>
        </w:rPr>
        <w:t>and,</w:t>
      </w:r>
      <w:proofErr w:type="gramEnd"/>
      <w:r w:rsidRPr="00697595">
        <w:rPr>
          <w:color w:val="444444"/>
          <w:sz w:val="12"/>
        </w:rPr>
        <w:t xml:space="preserve"> is covered by the same security policies as the campus.</w:t>
      </w:r>
    </w:p>
    <w:p w14:paraId="03968F01" w14:textId="77777777" w:rsidR="00A46C1A" w:rsidRPr="00697595" w:rsidRDefault="00DD5EAF">
      <w:pPr>
        <w:pStyle w:val="ListParagraph"/>
        <w:numPr>
          <w:ilvl w:val="0"/>
          <w:numId w:val="42"/>
        </w:numPr>
        <w:tabs>
          <w:tab w:val="left" w:pos="279"/>
        </w:tabs>
        <w:spacing w:before="99"/>
        <w:ind w:left="278" w:hanging="168"/>
        <w:rPr>
          <w:sz w:val="12"/>
        </w:rPr>
      </w:pPr>
      <w:r w:rsidRPr="00697595">
        <w:rPr>
          <w:b/>
          <w:color w:val="444444"/>
          <w:sz w:val="12"/>
        </w:rPr>
        <w:t xml:space="preserve">Directly support, or related to, the institution’s educational purposes </w:t>
      </w:r>
      <w:proofErr w:type="gramStart"/>
      <w:r w:rsidRPr="00697595">
        <w:rPr>
          <w:color w:val="444444"/>
          <w:sz w:val="12"/>
        </w:rPr>
        <w:t>refers</w:t>
      </w:r>
      <w:proofErr w:type="gramEnd"/>
      <w:r w:rsidRPr="00697595">
        <w:rPr>
          <w:color w:val="444444"/>
          <w:sz w:val="12"/>
        </w:rPr>
        <w:t xml:space="preserve"> to the function of the building or property.</w:t>
      </w:r>
    </w:p>
    <w:p w14:paraId="41F8CC64" w14:textId="77777777" w:rsidR="00A46C1A" w:rsidRPr="00697595" w:rsidRDefault="00A46C1A">
      <w:pPr>
        <w:pStyle w:val="BodyText"/>
        <w:spacing w:before="9"/>
      </w:pPr>
    </w:p>
    <w:p w14:paraId="00C5E68F" w14:textId="77777777" w:rsidR="00A46C1A" w:rsidRPr="00697595" w:rsidRDefault="00DD5EAF">
      <w:pPr>
        <w:pStyle w:val="ListParagraph"/>
        <w:numPr>
          <w:ilvl w:val="0"/>
          <w:numId w:val="42"/>
        </w:numPr>
        <w:tabs>
          <w:tab w:val="left" w:pos="295"/>
        </w:tabs>
        <w:spacing w:line="319" w:lineRule="auto"/>
        <w:ind w:right="131" w:firstLine="0"/>
        <w:rPr>
          <w:sz w:val="12"/>
        </w:rPr>
      </w:pPr>
      <w:r w:rsidRPr="00697595">
        <w:rPr>
          <w:b/>
          <w:color w:val="444444"/>
          <w:sz w:val="12"/>
        </w:rPr>
        <w:t xml:space="preserve">Space versus program agreements </w:t>
      </w:r>
      <w:r w:rsidRPr="00697595">
        <w:rPr>
          <w:color w:val="444444"/>
          <w:sz w:val="12"/>
        </w:rPr>
        <w:t>require reporting only if there is an agreement for the use of space within a facility. Program agreements for clinical or internships do not have reporting requirements.</w:t>
      </w:r>
    </w:p>
    <w:p w14:paraId="432AA157" w14:textId="77777777" w:rsidR="00A46C1A" w:rsidRPr="00697595" w:rsidRDefault="00DD5EAF">
      <w:pPr>
        <w:pStyle w:val="BodyText"/>
        <w:spacing w:before="100" w:line="494" w:lineRule="auto"/>
        <w:ind w:left="111" w:right="3570"/>
      </w:pPr>
      <w:r w:rsidRPr="00697595">
        <w:rPr>
          <w:color w:val="444444"/>
        </w:rPr>
        <w:t>Walters State campus properties and locations may be referenced in Tables 1-5 and in Figures 3-14 in the Annual Safety Report. 10/19</w:t>
      </w:r>
    </w:p>
    <w:p w14:paraId="557C5295" w14:textId="50886C5C" w:rsidR="00A46C1A" w:rsidRPr="00697595" w:rsidRDefault="00E93D47">
      <w:pPr>
        <w:pStyle w:val="BodyText"/>
        <w:spacing w:before="9"/>
        <w:rPr>
          <w:sz w:val="16"/>
        </w:rPr>
      </w:pPr>
      <w:r w:rsidRPr="00697595">
        <w:rPr>
          <w:noProof/>
        </w:rPr>
        <mc:AlternateContent>
          <mc:Choice Requires="wps">
            <w:drawing>
              <wp:anchor distT="0" distB="0" distL="0" distR="0" simplePos="0" relativeHeight="251731968" behindDoc="1" locked="0" layoutInCell="1" allowOverlap="1" wp14:anchorId="75426A71" wp14:editId="5FF2858A">
                <wp:simplePos x="0" y="0"/>
                <wp:positionH relativeFrom="page">
                  <wp:posOffset>560070</wp:posOffset>
                </wp:positionH>
                <wp:positionV relativeFrom="paragraph">
                  <wp:posOffset>150495</wp:posOffset>
                </wp:positionV>
                <wp:extent cx="6663055" cy="1270"/>
                <wp:effectExtent l="0" t="0" r="0" b="0"/>
                <wp:wrapTopAndBottom/>
                <wp:docPr id="250" name="Freeform 2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3C8AC" id="Freeform 218" o:spid="_x0000_s1026" alt="&quot;&quot;" style="position:absolute;margin-left:44.1pt;margin-top:11.85pt;width:524.65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" path="m,l10492,e" filled="f" strokecolor="#444" strokeweight=".17728mm">
                <v:path arrowok="t" o:connecttype="custom" o:connectlocs="0,0;6662420,0" o:connectangles="0,0"/>
                <w10:wrap type="topAndBottom" anchorx="page"/>
              </v:shape>
            </w:pict>
          </mc:Fallback>
        </mc:AlternateContent>
      </w:r>
    </w:p>
    <w:p w14:paraId="1D790A7A" w14:textId="77777777" w:rsidR="00A46C1A" w:rsidRPr="00697595" w:rsidRDefault="00A46C1A">
      <w:pPr>
        <w:rPr>
          <w:sz w:val="16"/>
        </w:rPr>
        <w:sectPr w:rsidR="00A46C1A" w:rsidRPr="00697595">
          <w:footerReference w:type="default" r:id="rId53"/>
          <w:pgSz w:w="12240" w:h="15840"/>
          <w:pgMar w:top="880" w:right="760" w:bottom="720" w:left="780" w:header="0" w:footer="523" w:gutter="0"/>
          <w:pgNumType w:start="36"/>
          <w:cols w:space="720"/>
        </w:sectPr>
      </w:pPr>
    </w:p>
    <w:p w14:paraId="4793B6D2" w14:textId="77777777" w:rsidR="00A46C1A" w:rsidRPr="00697595" w:rsidRDefault="00DD5EAF">
      <w:pPr>
        <w:pStyle w:val="Heading2"/>
        <w:spacing w:before="25" w:line="292" w:lineRule="exact"/>
        <w:ind w:left="1888"/>
      </w:pPr>
      <w:bookmarkStart w:id="2" w:name="_TOC_250010"/>
      <w:bookmarkEnd w:id="2"/>
      <w:r w:rsidRPr="00697595">
        <w:rPr>
          <w:color w:val="001F5F"/>
        </w:rPr>
        <w:lastRenderedPageBreak/>
        <w:t>Niswonger Campus</w:t>
      </w:r>
    </w:p>
    <w:p w14:paraId="08D98197" w14:textId="77777777" w:rsidR="00A46C1A" w:rsidRPr="00697595" w:rsidRDefault="00DD5EAF">
      <w:pPr>
        <w:pStyle w:val="Heading3"/>
        <w:spacing w:line="292" w:lineRule="exact"/>
        <w:ind w:left="1887"/>
      </w:pPr>
      <w:r w:rsidRPr="00697595">
        <w:rPr>
          <w:color w:val="404040"/>
        </w:rPr>
        <w:t>221 North College Street, Greeneville, TN 37743</w:t>
      </w:r>
    </w:p>
    <w:p w14:paraId="1B4D3588" w14:textId="77777777" w:rsidR="00A46C1A" w:rsidRPr="00697595" w:rsidRDefault="00DD5EAF" w:rsidP="0018476A">
      <w:pPr>
        <w:pStyle w:val="BodyText"/>
        <w:spacing w:before="4"/>
        <w:jc w:val="center"/>
        <w:rPr>
          <w:rFonts w:ascii="Calibri"/>
          <w:i/>
          <w:sz w:val="25"/>
        </w:rPr>
      </w:pPr>
      <w:r w:rsidRPr="00697595">
        <w:rPr>
          <w:noProof/>
        </w:rPr>
        <w:drawing>
          <wp:inline distT="0" distB="0" distL="0" distR="0" wp14:anchorId="0FFA5ED3" wp14:editId="006615DF">
            <wp:extent cx="5982986" cy="4261961"/>
            <wp:effectExtent l="0" t="0" r="0" b="5715"/>
            <wp:docPr id="9" name="image9.jpeg" descr="Aerial photo of Niswonger Campus outlined for patrol and reporting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jpe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82986" cy="4261961"/>
                    </a:xfrm>
                    <a:prstGeom prst="rect">
                      <a:avLst/>
                    </a:prstGeom>
                  </pic:spPr>
                </pic:pic>
              </a:graphicData>
            </a:graphic>
          </wp:inline>
        </w:drawing>
      </w:r>
    </w:p>
    <w:p w14:paraId="7C0B544E" w14:textId="77777777" w:rsidR="00A46C1A" w:rsidRPr="00697595" w:rsidRDefault="00A46C1A">
      <w:pPr>
        <w:pStyle w:val="BodyText"/>
        <w:spacing w:before="7"/>
        <w:rPr>
          <w:rFonts w:ascii="Calibri"/>
          <w:i/>
          <w:sz w:val="29"/>
        </w:rPr>
      </w:pPr>
    </w:p>
    <w:p w14:paraId="59AE337D" w14:textId="77777777" w:rsidR="00A46C1A" w:rsidRPr="00697595" w:rsidRDefault="00DD5EAF">
      <w:pPr>
        <w:ind w:left="840"/>
        <w:rPr>
          <w:rFonts w:ascii="Calibri"/>
          <w:b/>
          <w:i/>
          <w:sz w:val="20"/>
        </w:rPr>
      </w:pPr>
      <w:r w:rsidRPr="00697595">
        <w:rPr>
          <w:rFonts w:ascii="Calibri"/>
          <w:b/>
          <w:i/>
          <w:sz w:val="20"/>
        </w:rPr>
        <w:t>Legend:</w:t>
      </w:r>
    </w:p>
    <w:p w14:paraId="0AFA25B2" w14:textId="7E919056" w:rsidR="00A46C1A" w:rsidRPr="00697595" w:rsidRDefault="00A46C1A">
      <w:pPr>
        <w:pStyle w:val="BodyText"/>
        <w:spacing w:before="8"/>
        <w:rPr>
          <w:rFonts w:ascii="Calibri"/>
          <w:b/>
          <w:i/>
          <w:sz w:val="19"/>
        </w:rPr>
      </w:pPr>
    </w:p>
    <w:p w14:paraId="3984C4A1" w14:textId="404E9578" w:rsidR="00A46C1A" w:rsidRPr="00697595" w:rsidRDefault="0018476A" w:rsidP="0018476A">
      <w:pPr>
        <w:tabs>
          <w:tab w:val="left" w:pos="4258"/>
        </w:tabs>
        <w:spacing w:line="276" w:lineRule="auto"/>
        <w:ind w:left="4258" w:right="802" w:hanging="3178"/>
        <w:jc w:val="both"/>
        <w:rPr>
          <w:rFonts w:ascii="Calibri" w:hAnsi="Calibri"/>
          <w:sz w:val="20"/>
        </w:rPr>
      </w:pPr>
      <w:r w:rsidRPr="00697595">
        <w:rPr>
          <w:noProof/>
        </w:rPr>
        <mc:AlternateContent>
          <mc:Choice Requires="wpg">
            <w:drawing>
              <wp:inline distT="0" distB="0" distL="0" distR="0" wp14:anchorId="13EC94AE" wp14:editId="6A6B0E3C">
                <wp:extent cx="629920" cy="123825"/>
                <wp:effectExtent l="0" t="0" r="0" b="9525"/>
                <wp:docPr id="247" name="Group 215"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920" cy="123825"/>
                          <a:chOff x="1761" y="16"/>
                          <a:chExt cx="992" cy="195"/>
                        </a:xfrm>
                      </wpg:grpSpPr>
                      <pic:pic xmlns:pic="http://schemas.openxmlformats.org/drawingml/2006/picture">
                        <pic:nvPicPr>
                          <pic:cNvPr id="248" name="Picture 217"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1761" y="16"/>
                            <a:ext cx="99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9" name="Line 216"/>
                        <wps:cNvCnPr>
                          <a:cxnSpLocks noChangeShapeType="1"/>
                        </wps:cNvCnPr>
                        <wps:spPr bwMode="auto">
                          <a:xfrm>
                            <a:off x="1830" y="78"/>
                            <a:ext cx="825" cy="0"/>
                          </a:xfrm>
                          <a:prstGeom prst="line">
                            <a:avLst/>
                          </a:prstGeom>
                          <a:noFill/>
                          <a:ln w="38100">
                            <a:solidFill>
                              <a:srgbClr val="FF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82ACFAC" id="Group 215" o:spid="_x0000_s1026"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 style="width:49.6pt;height:9.75pt;mso-position-horizontal-relative:char;mso-position-vertical-relative:line" coordorigin="1761,16" coordsize="992,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">
                <v:shape id="Picture 217" o:spid="_x0000_s1027" type="#_x0000_t75"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 style="position:absolute;left:1761;top:16;width:992;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">
                  <v:imagedata r:id="rId56" o:title="Legend for aerial photo. Red line indicates patrol boundary - All campus perimeter areas, roadways, thoroughfares, and walkways contiguous with the campus that are patrolled either by vehicle or on foot by Campus Police"/>
                </v:shape>
                <v:line id="Line 216" o:spid="_x0000_s1028" style="position:absolute;visibility:visible;mso-wrap-style:square" from="1830,78" to="265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" strokecolor="red" strokeweight="3pt"/>
                <w10:anchorlock/>
              </v:group>
            </w:pict>
          </mc:Fallback>
        </mc:AlternateContent>
      </w:r>
      <w:r w:rsidR="00DD5EAF" w:rsidRPr="00697595">
        <w:rPr>
          <w:rFonts w:ascii="Calibri" w:hAnsi="Calibri"/>
          <w:b/>
          <w:sz w:val="20"/>
        </w:rPr>
        <w:t>Patrol Boundary –</w:t>
      </w:r>
      <w:r w:rsidR="00DD5EAF" w:rsidRPr="00697595">
        <w:rPr>
          <w:rFonts w:ascii="Calibri" w:hAnsi="Calibri"/>
          <w:b/>
          <w:sz w:val="20"/>
        </w:rPr>
        <w:tab/>
      </w:r>
      <w:r w:rsidR="00DD5EAF" w:rsidRPr="00697595">
        <w:rPr>
          <w:rFonts w:ascii="Calibri" w:hAnsi="Calibri"/>
          <w:sz w:val="20"/>
        </w:rPr>
        <w:t>All campus perimeter areas, roadways, thoroughfares, and walkways contiguous with the campus that are patrolled either by vehicle or on foot by Campus Police.</w:t>
      </w:r>
    </w:p>
    <w:p w14:paraId="35781959" w14:textId="77777777" w:rsidR="00A46C1A" w:rsidRPr="00697595" w:rsidRDefault="00A46C1A">
      <w:pPr>
        <w:pStyle w:val="BodyText"/>
        <w:spacing w:before="5"/>
        <w:rPr>
          <w:rFonts w:ascii="Calibri"/>
          <w:sz w:val="11"/>
        </w:rPr>
      </w:pPr>
    </w:p>
    <w:p w14:paraId="5B714266" w14:textId="25F3601F" w:rsidR="00A46C1A" w:rsidRPr="00697595" w:rsidRDefault="00E93D47" w:rsidP="0018476A">
      <w:pPr>
        <w:tabs>
          <w:tab w:val="left" w:pos="4259"/>
        </w:tabs>
        <w:spacing w:before="60" w:line="276" w:lineRule="auto"/>
        <w:ind w:left="4259" w:right="966" w:hanging="3179"/>
        <w:rPr>
          <w:rFonts w:ascii="Calibri" w:hAnsi="Calibri"/>
          <w:sz w:val="20"/>
        </w:rPr>
      </w:pPr>
      <w:r w:rsidRPr="00697595">
        <w:rPr>
          <w:noProof/>
        </w:rPr>
        <mc:AlternateContent>
          <mc:Choice Requires="wpg">
            <w:drawing>
              <wp:inline distT="0" distB="0" distL="0" distR="0" wp14:anchorId="761091E0" wp14:editId="74B40D1C">
                <wp:extent cx="628015" cy="123825"/>
                <wp:effectExtent l="0" t="0" r="0" b="9525"/>
                <wp:docPr id="244" name="Group 212"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015" cy="123825"/>
                          <a:chOff x="1807" y="69"/>
                          <a:chExt cx="989" cy="195"/>
                        </a:xfrm>
                      </wpg:grpSpPr>
                      <pic:pic xmlns:pic="http://schemas.openxmlformats.org/drawingml/2006/picture">
                        <pic:nvPicPr>
                          <pic:cNvPr id="245" name="Picture 214"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807" y="69"/>
                            <a:ext cx="989"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6" name="Line 213"/>
                        <wps:cNvCnPr>
                          <a:cxnSpLocks noChangeShapeType="1"/>
                        </wps:cNvCnPr>
                        <wps:spPr bwMode="auto">
                          <a:xfrm>
                            <a:off x="1875" y="130"/>
                            <a:ext cx="825" cy="0"/>
                          </a:xfrm>
                          <a:prstGeom prst="line">
                            <a:avLst/>
                          </a:prstGeom>
                          <a:noFill/>
                          <a:ln w="38100">
                            <a:solidFill>
                              <a:srgbClr val="FFFF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34CA9B6" id="Group 212" o:spid="_x0000_s1026"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 style="width:49.45pt;height:9.75pt;mso-position-horizontal-relative:char;mso-position-vertical-relative:line" coordorigin="1807,69" coordsize="989,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">
                <v:shape id="Picture 214" o:spid="_x0000_s1027" type="#_x0000_t75"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 style="position:absolute;left:1807;top:69;width:989;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">
                  <v:imagedata r:id="rId58" o:title="Legend for aerial photo. Red line indicates patrol boundary - All campus perimeter areas, roadways, thoroughfares, and walkways contiguous with the campus that are patrolled either by vehicle or on foot by Campus Police"/>
                </v:shape>
                <v:line id="Line 213" o:spid="_x0000_s1028" style="position:absolute;visibility:visible;mso-wrap-style:square" from="1875,130" to="2700,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" strokecolor="yellow" strokeweight="3pt"/>
                <w10:anchorlock/>
              </v:group>
            </w:pict>
          </mc:Fallback>
        </mc:AlternateContent>
      </w:r>
      <w:r w:rsidR="00DD5EAF" w:rsidRPr="00697595">
        <w:rPr>
          <w:rFonts w:ascii="Calibri" w:hAnsi="Calibri"/>
          <w:b/>
          <w:sz w:val="20"/>
        </w:rPr>
        <w:t>Reporting Boundary –</w:t>
      </w:r>
      <w:r w:rsidR="00DD5EAF" w:rsidRPr="00697595">
        <w:rPr>
          <w:rFonts w:ascii="Calibri" w:hAnsi="Calibri"/>
          <w:b/>
          <w:sz w:val="20"/>
        </w:rPr>
        <w:tab/>
      </w:r>
      <w:r w:rsidR="00DD5EAF" w:rsidRPr="00697595">
        <w:rPr>
          <w:rFonts w:ascii="Calibri" w:hAnsi="Calibri"/>
          <w:sz w:val="20"/>
        </w:rPr>
        <w:t>Areas as specified by the United States Department of Education as areas contiguous with campus property that students can use or access from the campus or that are in direct support of the educational function or student activity. Patrolled by Greeneville City Police Department</w:t>
      </w:r>
    </w:p>
    <w:p w14:paraId="230D1F72" w14:textId="77777777" w:rsidR="00A46C1A" w:rsidRPr="00697595" w:rsidRDefault="00A46C1A">
      <w:pPr>
        <w:pStyle w:val="BodyText"/>
        <w:spacing w:before="3"/>
        <w:rPr>
          <w:rFonts w:ascii="Calibri"/>
          <w:sz w:val="11"/>
        </w:rPr>
      </w:pPr>
    </w:p>
    <w:p w14:paraId="497C0A77" w14:textId="77777777" w:rsidR="00A46C1A" w:rsidRPr="00697595" w:rsidRDefault="00DD5EAF">
      <w:pPr>
        <w:spacing w:before="60"/>
        <w:ind w:left="4258"/>
        <w:rPr>
          <w:rFonts w:ascii="Calibri"/>
          <w:b/>
          <w:i/>
          <w:color w:val="C00000"/>
          <w:sz w:val="20"/>
        </w:rPr>
      </w:pPr>
      <w:r w:rsidRPr="00697595">
        <w:rPr>
          <w:rFonts w:ascii="Calibri"/>
          <w:b/>
          <w:i/>
          <w:color w:val="C00000"/>
          <w:sz w:val="20"/>
        </w:rPr>
        <w:t>Campus property patrolled by Campus Police Department</w:t>
      </w:r>
    </w:p>
    <w:p w14:paraId="36AA5DF5" w14:textId="77777777" w:rsidR="00A46C1A" w:rsidRPr="00697595" w:rsidRDefault="00A46C1A">
      <w:pPr>
        <w:rPr>
          <w:rFonts w:ascii="Calibri"/>
          <w:sz w:val="20"/>
        </w:rPr>
        <w:sectPr w:rsidR="00A46C1A" w:rsidRPr="00697595">
          <w:pgSz w:w="12240" w:h="15840"/>
          <w:pgMar w:top="1420" w:right="760" w:bottom="720" w:left="780" w:header="0" w:footer="523" w:gutter="0"/>
          <w:cols w:space="720"/>
        </w:sectPr>
      </w:pPr>
    </w:p>
    <w:p w14:paraId="40E35AF8" w14:textId="77777777" w:rsidR="00A46C1A" w:rsidRPr="00697595" w:rsidRDefault="00DD5EAF">
      <w:pPr>
        <w:spacing w:before="39"/>
        <w:ind w:left="3878" w:right="3947" w:firstLine="20"/>
        <w:jc w:val="both"/>
        <w:rPr>
          <w:rFonts w:ascii="Calibri"/>
          <w:i/>
          <w:sz w:val="24"/>
        </w:rPr>
      </w:pPr>
      <w:r w:rsidRPr="00697595">
        <w:rPr>
          <w:rFonts w:ascii="Calibri"/>
          <w:b/>
          <w:color w:val="001F5F"/>
          <w:sz w:val="24"/>
        </w:rPr>
        <w:lastRenderedPageBreak/>
        <w:t xml:space="preserve">Tusculum Boulevard Parking </w:t>
      </w:r>
      <w:r w:rsidRPr="00697595">
        <w:rPr>
          <w:rFonts w:ascii="Calibri"/>
          <w:i/>
          <w:color w:val="404040"/>
          <w:sz w:val="24"/>
        </w:rPr>
        <w:t>Greeneville, Tennessee 37743 Category: Campus Property</w:t>
      </w:r>
    </w:p>
    <w:p w14:paraId="6D25A333" w14:textId="77777777" w:rsidR="00A46C1A" w:rsidRPr="00697595" w:rsidRDefault="00DD5EAF" w:rsidP="00426AC7">
      <w:pPr>
        <w:pStyle w:val="BodyText"/>
        <w:spacing w:before="3"/>
        <w:jc w:val="center"/>
        <w:rPr>
          <w:rFonts w:ascii="Calibri"/>
          <w:i/>
          <w:sz w:val="17"/>
        </w:rPr>
      </w:pPr>
      <w:r w:rsidRPr="00697595">
        <w:rPr>
          <w:noProof/>
        </w:rPr>
        <w:drawing>
          <wp:inline distT="0" distB="0" distL="0" distR="0" wp14:anchorId="74B94731" wp14:editId="2BC76AC4">
            <wp:extent cx="6354289" cy="3798760"/>
            <wp:effectExtent l="0" t="0" r="8890" b="0"/>
            <wp:docPr id="11" name="image12.jpeg" descr="Aerial photo of Tusculum Boulevard Parking outlined for patrol and reporting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jpe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354289" cy="3798760"/>
                    </a:xfrm>
                    <a:prstGeom prst="rect">
                      <a:avLst/>
                    </a:prstGeom>
                  </pic:spPr>
                </pic:pic>
              </a:graphicData>
            </a:graphic>
          </wp:inline>
        </w:drawing>
      </w:r>
    </w:p>
    <w:p w14:paraId="57F2C3D4" w14:textId="77777777" w:rsidR="00A46C1A" w:rsidRPr="00697595" w:rsidRDefault="00DD5EAF">
      <w:pPr>
        <w:spacing w:before="191"/>
        <w:ind w:left="660"/>
        <w:rPr>
          <w:rFonts w:ascii="Calibri Light" w:hAnsi="Calibri Light"/>
          <w:i/>
          <w:sz w:val="19"/>
        </w:rPr>
      </w:pPr>
      <w:r w:rsidRPr="00697595">
        <w:rPr>
          <w:rFonts w:ascii="Calibri Light" w:hAnsi="Calibri Light"/>
          <w:i/>
          <w:sz w:val="19"/>
        </w:rPr>
        <w:t xml:space="preserve">Satellite Campus Property – Tusculum Boulevard Parking - Greeneville </w:t>
      </w:r>
    </w:p>
    <w:p w14:paraId="174F6FDD" w14:textId="77777777" w:rsidR="00A46C1A" w:rsidRPr="00697595" w:rsidRDefault="00A46C1A">
      <w:pPr>
        <w:pStyle w:val="BodyText"/>
        <w:spacing w:before="7"/>
        <w:rPr>
          <w:rFonts w:ascii="Calibri Light"/>
          <w:i/>
          <w:sz w:val="18"/>
        </w:rPr>
      </w:pPr>
    </w:p>
    <w:p w14:paraId="5D832E93" w14:textId="77777777" w:rsidR="00A46C1A" w:rsidRPr="00697595" w:rsidRDefault="00DD5EAF">
      <w:pPr>
        <w:ind w:left="660"/>
        <w:rPr>
          <w:rFonts w:ascii="Calibri"/>
          <w:b/>
          <w:i/>
          <w:sz w:val="20"/>
        </w:rPr>
      </w:pPr>
      <w:r w:rsidRPr="00697595">
        <w:rPr>
          <w:rFonts w:ascii="Calibri"/>
          <w:b/>
          <w:i/>
          <w:sz w:val="20"/>
        </w:rPr>
        <w:t>Legend:</w:t>
      </w:r>
    </w:p>
    <w:p w14:paraId="0C9EAD93" w14:textId="77777777" w:rsidR="00A46C1A" w:rsidRPr="00697595" w:rsidRDefault="00A46C1A">
      <w:pPr>
        <w:pStyle w:val="BodyText"/>
        <w:spacing w:before="10"/>
        <w:rPr>
          <w:rFonts w:ascii="Calibri"/>
          <w:b/>
          <w:i/>
          <w:sz w:val="19"/>
        </w:rPr>
      </w:pPr>
    </w:p>
    <w:p w14:paraId="3E7590A8" w14:textId="73848CA9" w:rsidR="00A46C1A" w:rsidRPr="00697595" w:rsidRDefault="00E93D47" w:rsidP="0018476A">
      <w:pPr>
        <w:tabs>
          <w:tab w:val="left" w:pos="4258"/>
        </w:tabs>
        <w:spacing w:line="273" w:lineRule="auto"/>
        <w:ind w:left="4258" w:right="802" w:hanging="2908"/>
        <w:jc w:val="both"/>
        <w:rPr>
          <w:rFonts w:ascii="Calibri" w:hAnsi="Calibri"/>
          <w:sz w:val="20"/>
        </w:rPr>
      </w:pPr>
      <w:r w:rsidRPr="00697595">
        <w:rPr>
          <w:noProof/>
        </w:rPr>
        <mc:AlternateContent>
          <mc:Choice Requires="wpg">
            <w:drawing>
              <wp:inline distT="0" distB="0" distL="0" distR="0" wp14:anchorId="5C8D4451" wp14:editId="7B9C447D">
                <wp:extent cx="629920" cy="123825"/>
                <wp:effectExtent l="0" t="0" r="0" b="0"/>
                <wp:docPr id="241" name="Group 209"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Patrolled by Greeneville City Police Department.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920" cy="123825"/>
                          <a:chOff x="1761" y="17"/>
                          <a:chExt cx="992" cy="195"/>
                        </a:xfrm>
                      </wpg:grpSpPr>
                      <pic:pic xmlns:pic="http://schemas.openxmlformats.org/drawingml/2006/picture">
                        <pic:nvPicPr>
                          <pic:cNvPr id="242" name="Picture 211"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Patrolled by Greeneville City Police Department.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1761" y="16"/>
                            <a:ext cx="99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3" name="Line 210"/>
                        <wps:cNvCnPr>
                          <a:cxnSpLocks noChangeShapeType="1"/>
                        </wps:cNvCnPr>
                        <wps:spPr bwMode="auto">
                          <a:xfrm>
                            <a:off x="1830" y="79"/>
                            <a:ext cx="825" cy="0"/>
                          </a:xfrm>
                          <a:prstGeom prst="line">
                            <a:avLst/>
                          </a:prstGeom>
                          <a:noFill/>
                          <a:ln w="38100">
                            <a:solidFill>
                              <a:srgbClr val="FF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585E778" id="Group 209" o:spid="_x0000_s1026"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Patrolled by Greeneville City Police Department. " style="width:49.6pt;height:9.75pt;mso-position-horizontal-relative:char;mso-position-vertical-relative:line" coordorigin="1761,17" coordsize="992,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">
                <v:shape id="Picture 211" o:spid="_x0000_s1027" type="#_x0000_t75"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Patrolled by Greeneville City Police Department. " style="position:absolute;left:1761;top:16;width:992;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">
                  <v:imagedata r:id="rId56" o:title="Legend for aerial photo. Red line indicates patrol boundary - All campus perimeter areas, roadways, thoroughfares, and walkways contiguous with the campus that are patrolled either by vehicle or on foot by Campus Police"/>
                </v:shape>
                <v:line id="Line 210" o:spid="_x0000_s1028" style="position:absolute;visibility:visible;mso-wrap-style:square" from="1830,79" to="26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" strokecolor="red" strokeweight="3pt"/>
                <w10:anchorlock/>
              </v:group>
            </w:pict>
          </mc:Fallback>
        </mc:AlternateContent>
      </w:r>
      <w:r w:rsidR="00DD5EAF" w:rsidRPr="00697595">
        <w:rPr>
          <w:rFonts w:ascii="Calibri" w:hAnsi="Calibri"/>
          <w:b/>
          <w:sz w:val="20"/>
        </w:rPr>
        <w:t>Patrol Boundary –</w:t>
      </w:r>
      <w:r w:rsidR="00DD5EAF" w:rsidRPr="00697595">
        <w:rPr>
          <w:rFonts w:ascii="Calibri" w:hAnsi="Calibri"/>
          <w:b/>
          <w:sz w:val="20"/>
        </w:rPr>
        <w:tab/>
      </w:r>
      <w:r w:rsidR="00DD5EAF" w:rsidRPr="00697595">
        <w:rPr>
          <w:rFonts w:ascii="Calibri" w:hAnsi="Calibri"/>
          <w:sz w:val="20"/>
        </w:rPr>
        <w:t>All campus perimeter areas, roadways, thoroughfares, and walkways contiguous with the campus that are patrolled either by vehicle or on foot by Campus Police.</w:t>
      </w:r>
    </w:p>
    <w:p w14:paraId="3F3B55F9" w14:textId="77777777" w:rsidR="00A46C1A" w:rsidRPr="00697595" w:rsidRDefault="00A46C1A">
      <w:pPr>
        <w:pStyle w:val="BodyText"/>
        <w:spacing w:before="10"/>
        <w:rPr>
          <w:rFonts w:ascii="Calibri"/>
          <w:sz w:val="16"/>
        </w:rPr>
      </w:pPr>
    </w:p>
    <w:p w14:paraId="625DFC3C" w14:textId="2A473D79" w:rsidR="00A46C1A" w:rsidRPr="00697595" w:rsidRDefault="00E93D47" w:rsidP="0018476A">
      <w:pPr>
        <w:tabs>
          <w:tab w:val="left" w:pos="4259"/>
        </w:tabs>
        <w:spacing w:line="276" w:lineRule="auto"/>
        <w:ind w:left="4259" w:right="966" w:hanging="2909"/>
        <w:rPr>
          <w:rFonts w:ascii="Calibri" w:hAnsi="Calibri"/>
          <w:sz w:val="20"/>
        </w:rPr>
      </w:pPr>
      <w:r w:rsidRPr="00697595">
        <w:rPr>
          <w:noProof/>
        </w:rPr>
        <mc:AlternateContent>
          <mc:Choice Requires="wpg">
            <w:drawing>
              <wp:inline distT="0" distB="0" distL="0" distR="0" wp14:anchorId="3282CF77" wp14:editId="50BAA995">
                <wp:extent cx="628015" cy="123825"/>
                <wp:effectExtent l="0" t="0" r="635" b="0"/>
                <wp:docPr id="238" name="Group 206"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Patrolled by Greeneville City Police Department.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015" cy="123825"/>
                          <a:chOff x="1807" y="10"/>
                          <a:chExt cx="989" cy="195"/>
                        </a:xfrm>
                      </wpg:grpSpPr>
                      <pic:pic xmlns:pic="http://schemas.openxmlformats.org/drawingml/2006/picture">
                        <pic:nvPicPr>
                          <pic:cNvPr id="239" name="Picture 208"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Patrolled by Greeneville City Police Department.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807" y="9"/>
                            <a:ext cx="989"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0" name="Line 207"/>
                        <wps:cNvCnPr>
                          <a:cxnSpLocks noChangeShapeType="1"/>
                        </wps:cNvCnPr>
                        <wps:spPr bwMode="auto">
                          <a:xfrm>
                            <a:off x="1875" y="71"/>
                            <a:ext cx="825" cy="0"/>
                          </a:xfrm>
                          <a:prstGeom prst="line">
                            <a:avLst/>
                          </a:prstGeom>
                          <a:noFill/>
                          <a:ln w="38100">
                            <a:solidFill>
                              <a:srgbClr val="FFFF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C946C1" id="Group 206" o:spid="_x0000_s1026"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Patrolled by Greeneville City Police Department. " style="width:49.45pt;height:9.75pt;mso-position-horizontal-relative:char;mso-position-vertical-relative:line" coordorigin="1807,10" coordsize="989,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">
                <v:shape id="Picture 208" o:spid="_x0000_s1027" type="#_x0000_t75"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Patrolled by Greeneville City Police Department. " style="position:absolute;left:1807;top:9;width:989;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">
                  <v:imagedata r:id="rId58" o:title="Legend for aerial photo. Red line indicates patrol boundary - All campus perimeter areas, roadways, thoroughfares, and walkways contiguous with the campus that are patrolled either by vehicle or on foot by Campus Police"/>
                </v:shape>
                <v:line id="Line 207" o:spid="_x0000_s1028" style="position:absolute;visibility:visible;mso-wrap-style:square" from="1875,71" to="270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" strokecolor="yellow" strokeweight="3pt"/>
                <w10:anchorlock/>
              </v:group>
            </w:pict>
          </mc:Fallback>
        </mc:AlternateContent>
      </w:r>
      <w:r w:rsidR="00DD5EAF" w:rsidRPr="00697595">
        <w:rPr>
          <w:rFonts w:ascii="Calibri" w:hAnsi="Calibri"/>
          <w:b/>
          <w:sz w:val="20"/>
        </w:rPr>
        <w:t>Reporting Boundary –</w:t>
      </w:r>
      <w:r w:rsidR="00DD5EAF" w:rsidRPr="00697595">
        <w:rPr>
          <w:rFonts w:ascii="Calibri" w:hAnsi="Calibri"/>
          <w:b/>
          <w:sz w:val="20"/>
        </w:rPr>
        <w:tab/>
      </w:r>
      <w:r w:rsidR="00DD5EAF" w:rsidRPr="00697595">
        <w:rPr>
          <w:rFonts w:ascii="Calibri" w:hAnsi="Calibri"/>
          <w:sz w:val="20"/>
        </w:rPr>
        <w:t>Areas as specified by the United States Department of Education as areas contiguous with campus property that students can use or access from the campus or that are in direct support of the educational function or student activity. Patrolled by Greeneville City Police Department</w:t>
      </w:r>
    </w:p>
    <w:p w14:paraId="4AA26E46" w14:textId="77777777" w:rsidR="00A46C1A" w:rsidRPr="00697595" w:rsidRDefault="00A46C1A">
      <w:pPr>
        <w:pStyle w:val="BodyText"/>
        <w:spacing w:before="3"/>
        <w:rPr>
          <w:rFonts w:ascii="Calibri"/>
          <w:sz w:val="11"/>
        </w:rPr>
      </w:pPr>
    </w:p>
    <w:p w14:paraId="546D6386" w14:textId="77777777" w:rsidR="00A46C1A" w:rsidRPr="00697595" w:rsidRDefault="00DD5EAF">
      <w:pPr>
        <w:spacing w:before="60"/>
        <w:ind w:left="4258"/>
        <w:rPr>
          <w:rFonts w:ascii="Calibri"/>
          <w:b/>
          <w:i/>
          <w:sz w:val="20"/>
        </w:rPr>
      </w:pPr>
      <w:bookmarkStart w:id="3" w:name="Campus_property_patrolled_by_Campus_Poli"/>
      <w:bookmarkEnd w:id="3"/>
      <w:r w:rsidRPr="00697595">
        <w:rPr>
          <w:rFonts w:ascii="Calibri"/>
          <w:b/>
          <w:i/>
          <w:color w:val="C00000"/>
          <w:sz w:val="20"/>
        </w:rPr>
        <w:t>Campus property patrolled by Campus Police Department</w:t>
      </w:r>
    </w:p>
    <w:p w14:paraId="038FDB55" w14:textId="77777777" w:rsidR="00A46C1A" w:rsidRPr="00697595" w:rsidRDefault="00A46C1A">
      <w:pPr>
        <w:rPr>
          <w:rFonts w:ascii="Calibri"/>
          <w:sz w:val="20"/>
        </w:rPr>
        <w:sectPr w:rsidR="00A46C1A" w:rsidRPr="00697595">
          <w:pgSz w:w="12240" w:h="15840"/>
          <w:pgMar w:top="1400" w:right="760" w:bottom="720" w:left="780" w:header="0" w:footer="523" w:gutter="0"/>
          <w:cols w:space="720"/>
        </w:sectPr>
      </w:pPr>
    </w:p>
    <w:p w14:paraId="40DE0294" w14:textId="77777777" w:rsidR="00A46C1A" w:rsidRPr="00697595" w:rsidRDefault="00DD5EAF">
      <w:pPr>
        <w:pStyle w:val="Heading2"/>
        <w:ind w:right="2045"/>
      </w:pPr>
      <w:bookmarkStart w:id="4" w:name="_TOC_250009"/>
      <w:bookmarkEnd w:id="4"/>
      <w:r w:rsidRPr="00697595">
        <w:rPr>
          <w:color w:val="001F5F"/>
        </w:rPr>
        <w:lastRenderedPageBreak/>
        <w:t>J &amp; J Warehouse</w:t>
      </w:r>
    </w:p>
    <w:p w14:paraId="2015B22C" w14:textId="77777777" w:rsidR="00A46C1A" w:rsidRPr="00697595" w:rsidRDefault="00DD5EAF">
      <w:pPr>
        <w:ind w:left="2025" w:right="2047"/>
        <w:jc w:val="center"/>
        <w:rPr>
          <w:rFonts w:ascii="Calibri"/>
          <w:i/>
          <w:sz w:val="24"/>
        </w:rPr>
      </w:pPr>
      <w:r w:rsidRPr="00697595">
        <w:rPr>
          <w:rFonts w:ascii="Calibri"/>
          <w:i/>
          <w:color w:val="404040"/>
          <w:sz w:val="24"/>
        </w:rPr>
        <w:t>4680 West Andrew Johnson Highway, Greeneville, Tennessee 37743</w:t>
      </w:r>
    </w:p>
    <w:p w14:paraId="7B61039E" w14:textId="77777777" w:rsidR="00A46C1A" w:rsidRPr="00697595" w:rsidRDefault="00DD5EAF" w:rsidP="00426AC7">
      <w:pPr>
        <w:pStyle w:val="BodyText"/>
        <w:spacing w:before="10"/>
        <w:jc w:val="center"/>
        <w:rPr>
          <w:rFonts w:ascii="Calibri"/>
          <w:i/>
          <w:sz w:val="16"/>
        </w:rPr>
      </w:pPr>
      <w:r w:rsidRPr="00697595">
        <w:rPr>
          <w:noProof/>
        </w:rPr>
        <w:drawing>
          <wp:inline distT="0" distB="0" distL="0" distR="0" wp14:anchorId="5F5DD242" wp14:editId="6CEBC3F3">
            <wp:extent cx="5688617" cy="3551015"/>
            <wp:effectExtent l="0" t="0" r="7620" b="0"/>
            <wp:docPr id="13" name="image13.jpeg" descr="Aerial photo of J &amp; J Warehouse outlined for patrol and reporting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3.jpe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688617" cy="3551015"/>
                    </a:xfrm>
                    <a:prstGeom prst="rect">
                      <a:avLst/>
                    </a:prstGeom>
                  </pic:spPr>
                </pic:pic>
              </a:graphicData>
            </a:graphic>
          </wp:inline>
        </w:drawing>
      </w:r>
    </w:p>
    <w:p w14:paraId="53D4C918" w14:textId="77777777" w:rsidR="00A46C1A" w:rsidRPr="00697595" w:rsidRDefault="00DD5EAF">
      <w:pPr>
        <w:spacing w:before="123"/>
        <w:ind w:left="660"/>
        <w:rPr>
          <w:rFonts w:ascii="Calibri"/>
          <w:b/>
          <w:i/>
          <w:sz w:val="20"/>
        </w:rPr>
      </w:pPr>
      <w:r w:rsidRPr="00697595">
        <w:rPr>
          <w:rFonts w:ascii="Calibri"/>
          <w:b/>
          <w:i/>
          <w:sz w:val="20"/>
        </w:rPr>
        <w:t>Legend:</w:t>
      </w:r>
    </w:p>
    <w:p w14:paraId="253391EF" w14:textId="77777777" w:rsidR="00A46C1A" w:rsidRPr="00697595" w:rsidRDefault="00A46C1A">
      <w:pPr>
        <w:pStyle w:val="BodyText"/>
        <w:spacing w:before="9"/>
        <w:rPr>
          <w:rFonts w:ascii="Calibri"/>
          <w:b/>
          <w:i/>
          <w:sz w:val="19"/>
        </w:rPr>
      </w:pPr>
    </w:p>
    <w:p w14:paraId="46724D19" w14:textId="179BEFD0" w:rsidR="00A46C1A" w:rsidRPr="00697595" w:rsidRDefault="00E93D47" w:rsidP="0018476A">
      <w:pPr>
        <w:tabs>
          <w:tab w:val="left" w:pos="4259"/>
        </w:tabs>
        <w:spacing w:line="276" w:lineRule="auto"/>
        <w:ind w:left="4259" w:right="966" w:hanging="2999"/>
        <w:rPr>
          <w:rFonts w:ascii="Calibri" w:hAnsi="Calibri"/>
          <w:b/>
          <w:sz w:val="20"/>
        </w:rPr>
      </w:pPr>
      <w:r w:rsidRPr="00697595">
        <w:rPr>
          <w:noProof/>
        </w:rPr>
        <mc:AlternateContent>
          <mc:Choice Requires="wpg">
            <w:drawing>
              <wp:inline distT="0" distB="0" distL="0" distR="0" wp14:anchorId="27D71014" wp14:editId="139C6C9A">
                <wp:extent cx="628015" cy="123825"/>
                <wp:effectExtent l="0" t="0" r="0" b="9525"/>
                <wp:docPr id="235" name="Group 203" descr="Legend for aerial photo. Yellow line indicates reporting boundary … Areas as specified by the United Stated Department of Education as areas contiguous with campus property that students can use or access from the campus or that are in direct support of the educational function or student activity.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015" cy="123825"/>
                          <a:chOff x="1807" y="9"/>
                          <a:chExt cx="989" cy="195"/>
                        </a:xfrm>
                      </wpg:grpSpPr>
                      <pic:pic xmlns:pic="http://schemas.openxmlformats.org/drawingml/2006/picture">
                        <pic:nvPicPr>
                          <pic:cNvPr id="236" name="Picture 205" descr="Legend for aerial photo. Yellow line indicates reporting boundary … Areas as specified by the United Stated Department of Education as areas contiguous with campus property that students can use or access from the campus or that are in direct support of the educational function or student activity.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807" y="9"/>
                            <a:ext cx="989"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7" name="Line 204"/>
                        <wps:cNvCnPr>
                          <a:cxnSpLocks noChangeShapeType="1"/>
                        </wps:cNvCnPr>
                        <wps:spPr bwMode="auto">
                          <a:xfrm>
                            <a:off x="1875" y="71"/>
                            <a:ext cx="825" cy="0"/>
                          </a:xfrm>
                          <a:prstGeom prst="line">
                            <a:avLst/>
                          </a:prstGeom>
                          <a:noFill/>
                          <a:ln w="38100">
                            <a:solidFill>
                              <a:srgbClr val="FFFF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1140D1" id="Group 203" o:spid="_x0000_s1026" alt="Legend for aerial photo. Yellow line indicates reporting boundary … Areas as specified by the United Stated Department of Education as areas contiguous with campus property that students can use or access from the campus or that are in direct support of the educational function or student activity. " style="width:49.45pt;height:9.75pt;mso-position-horizontal-relative:char;mso-position-vertical-relative:line" coordorigin="1807,9" coordsize="989,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">
                <v:shape id="Picture 205" o:spid="_x0000_s1027" type="#_x0000_t75" alt="Legend for aerial photo. Yellow line indicates reporting boundary … Areas as specified by the United Stated Department of Education as areas contiguous with campus property that students can use or access from the campus or that are in direct support of the educational function or student activity. " style="position:absolute;left:1807;top:9;width:989;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">
                  <v:imagedata r:id="rId58" o:title="Legend for aerial photo"/>
                </v:shape>
                <v:line id="Line 204" o:spid="_x0000_s1028" style="position:absolute;visibility:visible;mso-wrap-style:square" from="1875,71" to="270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" strokecolor="yellow" strokeweight="3pt"/>
                <w10:anchorlock/>
              </v:group>
            </w:pict>
          </mc:Fallback>
        </mc:AlternateContent>
      </w:r>
      <w:r w:rsidR="00DD5EAF" w:rsidRPr="00697595">
        <w:rPr>
          <w:rFonts w:ascii="Calibri" w:hAnsi="Calibri"/>
          <w:b/>
          <w:sz w:val="20"/>
        </w:rPr>
        <w:t>Reporting Boundary –</w:t>
      </w:r>
      <w:r w:rsidR="00DD5EAF" w:rsidRPr="00697595">
        <w:rPr>
          <w:rFonts w:ascii="Calibri" w:hAnsi="Calibri"/>
          <w:b/>
          <w:sz w:val="20"/>
        </w:rPr>
        <w:tab/>
      </w:r>
      <w:r w:rsidR="00DD5EAF" w:rsidRPr="00697595">
        <w:rPr>
          <w:rFonts w:ascii="Calibri" w:hAnsi="Calibri"/>
          <w:sz w:val="20"/>
        </w:rPr>
        <w:t>Areas as specified by the United States Department of Education as areas contiguous with campus property that students can use or access from the campus or that are in direct support of the educational function or student activity</w:t>
      </w:r>
      <w:r w:rsidR="00DD5EAF" w:rsidRPr="00697595">
        <w:rPr>
          <w:rFonts w:ascii="Calibri" w:hAnsi="Calibri"/>
          <w:b/>
          <w:sz w:val="20"/>
        </w:rPr>
        <w:t>.</w:t>
      </w:r>
    </w:p>
    <w:p w14:paraId="2A0498AB" w14:textId="77777777" w:rsidR="00A46C1A" w:rsidRPr="00697595" w:rsidRDefault="00A46C1A">
      <w:pPr>
        <w:pStyle w:val="BodyText"/>
        <w:spacing w:before="4"/>
        <w:rPr>
          <w:rFonts w:ascii="Calibri"/>
          <w:b/>
          <w:sz w:val="11"/>
        </w:rPr>
      </w:pPr>
    </w:p>
    <w:p w14:paraId="0D6190C5" w14:textId="77777777" w:rsidR="00A46C1A" w:rsidRPr="00697595" w:rsidRDefault="00DD5EAF">
      <w:pPr>
        <w:spacing w:before="60" w:line="244" w:lineRule="exact"/>
        <w:ind w:left="4260"/>
        <w:rPr>
          <w:rFonts w:ascii="Calibri"/>
          <w:b/>
          <w:i/>
          <w:sz w:val="20"/>
        </w:rPr>
      </w:pPr>
      <w:bookmarkStart w:id="5" w:name="Note:_Patrolled_by_Greeneville_City_Poli"/>
      <w:bookmarkEnd w:id="5"/>
      <w:r w:rsidRPr="00697595">
        <w:rPr>
          <w:rFonts w:ascii="Calibri"/>
          <w:b/>
          <w:i/>
          <w:color w:val="C00000"/>
          <w:sz w:val="20"/>
        </w:rPr>
        <w:t>Note: Patrolled by Greeneville City Police Department</w:t>
      </w:r>
    </w:p>
    <w:p w14:paraId="72FB9554" w14:textId="77777777" w:rsidR="00A46C1A" w:rsidRPr="00697595" w:rsidRDefault="00DD5EAF">
      <w:pPr>
        <w:ind w:left="4260" w:right="178"/>
        <w:rPr>
          <w:rFonts w:ascii="Calibri" w:hAnsi="Calibri"/>
          <w:b/>
          <w:i/>
          <w:sz w:val="20"/>
        </w:rPr>
      </w:pPr>
      <w:r w:rsidRPr="00697595">
        <w:rPr>
          <w:rFonts w:ascii="Calibri" w:hAnsi="Calibri"/>
          <w:b/>
          <w:i/>
          <w:color w:val="C00000"/>
          <w:sz w:val="20"/>
        </w:rPr>
        <w:t>This location is no longer part of WSCC’s property; lease agreement expired October 2023 and was not renewed.</w:t>
      </w:r>
    </w:p>
    <w:p w14:paraId="389CA776" w14:textId="77777777" w:rsidR="00A46C1A" w:rsidRPr="00697595" w:rsidRDefault="00A46C1A">
      <w:pPr>
        <w:rPr>
          <w:rFonts w:ascii="Calibri" w:hAnsi="Calibri"/>
          <w:sz w:val="20"/>
        </w:rPr>
        <w:sectPr w:rsidR="00A46C1A" w:rsidRPr="00697595">
          <w:pgSz w:w="12240" w:h="15840"/>
          <w:pgMar w:top="1480" w:right="760" w:bottom="720" w:left="780" w:header="0" w:footer="523" w:gutter="0"/>
          <w:cols w:space="720"/>
        </w:sectPr>
      </w:pPr>
    </w:p>
    <w:p w14:paraId="6CD11BBA" w14:textId="77777777" w:rsidR="00A46C1A" w:rsidRPr="00697595" w:rsidRDefault="00DD5EAF">
      <w:pPr>
        <w:pStyle w:val="Heading2"/>
        <w:ind w:left="2024"/>
      </w:pPr>
      <w:bookmarkStart w:id="6" w:name="_TOC_250008"/>
      <w:bookmarkEnd w:id="6"/>
      <w:r w:rsidRPr="00697595">
        <w:rPr>
          <w:color w:val="001F5F"/>
        </w:rPr>
        <w:lastRenderedPageBreak/>
        <w:t>Morristown Campus</w:t>
      </w:r>
    </w:p>
    <w:p w14:paraId="2D21A1D0" w14:textId="77777777" w:rsidR="00A46C1A" w:rsidRPr="00697595" w:rsidRDefault="00DD5EAF">
      <w:pPr>
        <w:ind w:left="2025" w:right="2047"/>
        <w:jc w:val="center"/>
        <w:rPr>
          <w:rFonts w:ascii="Calibri"/>
          <w:i/>
          <w:sz w:val="24"/>
        </w:rPr>
      </w:pPr>
      <w:r w:rsidRPr="00697595">
        <w:rPr>
          <w:rFonts w:ascii="Calibri"/>
          <w:i/>
          <w:color w:val="404040"/>
          <w:sz w:val="24"/>
        </w:rPr>
        <w:t>500 S. Davy Crockett Parkway, Morristown, Tennessee 37813</w:t>
      </w:r>
    </w:p>
    <w:p w14:paraId="7E496A1F" w14:textId="77777777" w:rsidR="00A46C1A" w:rsidRPr="00697595" w:rsidRDefault="00DD5EAF" w:rsidP="00426AC7">
      <w:pPr>
        <w:pStyle w:val="BodyText"/>
        <w:spacing w:before="8"/>
        <w:jc w:val="center"/>
        <w:rPr>
          <w:rFonts w:ascii="Calibri"/>
          <w:i/>
          <w:sz w:val="22"/>
        </w:rPr>
      </w:pPr>
      <w:r w:rsidRPr="00697595">
        <w:rPr>
          <w:noProof/>
        </w:rPr>
        <w:drawing>
          <wp:inline distT="0" distB="0" distL="0" distR="0" wp14:anchorId="00909B2C" wp14:editId="61580F39">
            <wp:extent cx="6099240" cy="3602736"/>
            <wp:effectExtent l="0" t="0" r="0" b="0"/>
            <wp:docPr id="15" name="image14.jpeg" descr="Aerial photo of Morristown Campus outlined for patrol and reporting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jpe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099240" cy="3602736"/>
                    </a:xfrm>
                    <a:prstGeom prst="rect">
                      <a:avLst/>
                    </a:prstGeom>
                  </pic:spPr>
                </pic:pic>
              </a:graphicData>
            </a:graphic>
          </wp:inline>
        </w:drawing>
      </w:r>
    </w:p>
    <w:p w14:paraId="617924FD" w14:textId="77777777" w:rsidR="00A46C1A" w:rsidRPr="00697595" w:rsidRDefault="00A46C1A">
      <w:pPr>
        <w:pStyle w:val="BodyText"/>
        <w:rPr>
          <w:rFonts w:ascii="Calibri"/>
          <w:i/>
          <w:sz w:val="23"/>
        </w:rPr>
      </w:pPr>
    </w:p>
    <w:p w14:paraId="7F8CF651" w14:textId="77777777" w:rsidR="00A46C1A" w:rsidRPr="00697595" w:rsidRDefault="00DD5EAF">
      <w:pPr>
        <w:ind w:left="660"/>
        <w:rPr>
          <w:rFonts w:ascii="Calibri"/>
          <w:b/>
          <w:i/>
          <w:sz w:val="20"/>
        </w:rPr>
      </w:pPr>
      <w:r w:rsidRPr="00697595">
        <w:rPr>
          <w:rFonts w:ascii="Calibri"/>
          <w:b/>
          <w:i/>
          <w:sz w:val="20"/>
        </w:rPr>
        <w:t>Legend:</w:t>
      </w:r>
    </w:p>
    <w:p w14:paraId="5DD27DA8" w14:textId="77777777" w:rsidR="00A46C1A" w:rsidRPr="00697595" w:rsidRDefault="00A46C1A">
      <w:pPr>
        <w:pStyle w:val="BodyText"/>
        <w:spacing w:before="7"/>
        <w:rPr>
          <w:rFonts w:ascii="Calibri"/>
          <w:b/>
          <w:i/>
          <w:sz w:val="19"/>
        </w:rPr>
      </w:pPr>
    </w:p>
    <w:p w14:paraId="6F2B7629" w14:textId="27FA141D" w:rsidR="00A46C1A" w:rsidRPr="00697595" w:rsidRDefault="00E93D47" w:rsidP="0018476A">
      <w:pPr>
        <w:tabs>
          <w:tab w:val="left" w:pos="4258"/>
        </w:tabs>
        <w:spacing w:line="276" w:lineRule="auto"/>
        <w:ind w:left="4258" w:right="802" w:hanging="2998"/>
        <w:jc w:val="both"/>
        <w:rPr>
          <w:rFonts w:ascii="Calibri" w:hAnsi="Calibri"/>
          <w:sz w:val="20"/>
        </w:rPr>
      </w:pPr>
      <w:r w:rsidRPr="00697595">
        <w:rPr>
          <w:noProof/>
        </w:rPr>
        <mc:AlternateContent>
          <mc:Choice Requires="wpg">
            <w:drawing>
              <wp:inline distT="0" distB="0" distL="0" distR="0" wp14:anchorId="273E526A" wp14:editId="78DCF697">
                <wp:extent cx="629920" cy="123825"/>
                <wp:effectExtent l="0" t="0" r="0" b="9525"/>
                <wp:docPr id="232" name="Group 200"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920" cy="123825"/>
                          <a:chOff x="1761" y="19"/>
                          <a:chExt cx="992" cy="195"/>
                        </a:xfrm>
                      </wpg:grpSpPr>
                      <pic:pic xmlns:pic="http://schemas.openxmlformats.org/drawingml/2006/picture">
                        <pic:nvPicPr>
                          <pic:cNvPr id="233" name="Picture 202"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1761" y="19"/>
                            <a:ext cx="99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4" name="Line 201"/>
                        <wps:cNvCnPr>
                          <a:cxnSpLocks noChangeShapeType="1"/>
                        </wps:cNvCnPr>
                        <wps:spPr bwMode="auto">
                          <a:xfrm>
                            <a:off x="1830" y="80"/>
                            <a:ext cx="825" cy="0"/>
                          </a:xfrm>
                          <a:prstGeom prst="line">
                            <a:avLst/>
                          </a:prstGeom>
                          <a:noFill/>
                          <a:ln w="38100">
                            <a:solidFill>
                              <a:srgbClr val="FF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F07EE3E" id="Group 200" o:spid="_x0000_s1026"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 style="width:49.6pt;height:9.75pt;mso-position-horizontal-relative:char;mso-position-vertical-relative:line" coordorigin="1761,19" coordsize="992,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">
                <v:shape id="Picture 202" o:spid="_x0000_s1027" type="#_x0000_t75"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 style="position:absolute;left:1761;top:19;width:992;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">
                  <v:imagedata r:id="rId63" o:title="Legend for aerial photo. Red line indicates patrol boundary - All campus perimeter areas, roadways, thoroughfares, and walkways contiguous with the campus that are patrolled either by vehicle or on foot by Campus Police"/>
                </v:shape>
                <v:line id="Line 201" o:spid="_x0000_s1028" style="position:absolute;visibility:visible;mso-wrap-style:square" from="1830,80" to="26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" strokecolor="red" strokeweight="3pt"/>
                <w10:anchorlock/>
              </v:group>
            </w:pict>
          </mc:Fallback>
        </mc:AlternateContent>
      </w:r>
      <w:r w:rsidR="00DD5EAF" w:rsidRPr="00697595">
        <w:rPr>
          <w:rFonts w:ascii="Calibri" w:hAnsi="Calibri"/>
          <w:b/>
          <w:sz w:val="20"/>
        </w:rPr>
        <w:t>Patrol Boundary –</w:t>
      </w:r>
      <w:r w:rsidR="00DD5EAF" w:rsidRPr="00697595">
        <w:rPr>
          <w:rFonts w:ascii="Calibri" w:hAnsi="Calibri"/>
          <w:b/>
          <w:sz w:val="20"/>
        </w:rPr>
        <w:tab/>
      </w:r>
      <w:r w:rsidR="00DD5EAF" w:rsidRPr="00697595">
        <w:rPr>
          <w:rFonts w:ascii="Calibri" w:hAnsi="Calibri"/>
          <w:sz w:val="20"/>
        </w:rPr>
        <w:t>All campus perimeter areas, roadways, thoroughfares, and walkways contiguous with the campus that are patrolled either by vehicle or on foot.</w:t>
      </w:r>
    </w:p>
    <w:p w14:paraId="716104D1" w14:textId="77777777" w:rsidR="00A46C1A" w:rsidRPr="00697595" w:rsidRDefault="00A46C1A">
      <w:pPr>
        <w:pStyle w:val="BodyText"/>
        <w:spacing w:before="4"/>
        <w:rPr>
          <w:rFonts w:ascii="Calibri"/>
          <w:sz w:val="16"/>
        </w:rPr>
      </w:pPr>
    </w:p>
    <w:p w14:paraId="3202C4EE" w14:textId="2C287EBE" w:rsidR="00A46C1A" w:rsidRPr="00697595" w:rsidRDefault="00E93D47" w:rsidP="0018476A">
      <w:pPr>
        <w:tabs>
          <w:tab w:val="left" w:pos="4259"/>
        </w:tabs>
        <w:spacing w:line="276" w:lineRule="auto"/>
        <w:ind w:left="4259" w:right="966" w:hanging="2999"/>
        <w:rPr>
          <w:rFonts w:ascii="Calibri" w:hAnsi="Calibri"/>
          <w:sz w:val="20"/>
        </w:rPr>
      </w:pPr>
      <w:r w:rsidRPr="00697595">
        <w:rPr>
          <w:noProof/>
        </w:rPr>
        <mc:AlternateContent>
          <mc:Choice Requires="wpg">
            <w:drawing>
              <wp:inline distT="0" distB="0" distL="0" distR="0" wp14:anchorId="1CEC66E1" wp14:editId="4F7251AF">
                <wp:extent cx="628015" cy="123825"/>
                <wp:effectExtent l="0" t="0" r="635" b="0"/>
                <wp:docPr id="229" name="Group 197"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015" cy="123825"/>
                          <a:chOff x="1807" y="10"/>
                          <a:chExt cx="989" cy="195"/>
                        </a:xfrm>
                      </wpg:grpSpPr>
                      <pic:pic xmlns:pic="http://schemas.openxmlformats.org/drawingml/2006/picture">
                        <pic:nvPicPr>
                          <pic:cNvPr id="230" name="Picture 199"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807" y="9"/>
                            <a:ext cx="989"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1" name="Line 198"/>
                        <wps:cNvCnPr>
                          <a:cxnSpLocks noChangeShapeType="1"/>
                        </wps:cNvCnPr>
                        <wps:spPr bwMode="auto">
                          <a:xfrm>
                            <a:off x="1875" y="71"/>
                            <a:ext cx="825" cy="0"/>
                          </a:xfrm>
                          <a:prstGeom prst="line">
                            <a:avLst/>
                          </a:prstGeom>
                          <a:noFill/>
                          <a:ln w="38100">
                            <a:solidFill>
                              <a:srgbClr val="FFFF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90DC4B3" id="Group 197" o:spid="_x0000_s1026"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 style="width:49.45pt;height:9.75pt;mso-position-horizontal-relative:char;mso-position-vertical-relative:line" coordorigin="1807,10" coordsize="989,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">
                <v:shape id="Picture 199" o:spid="_x0000_s1027" type="#_x0000_t75"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 style="position:absolute;left:1807;top:9;width:989;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">
                  <v:imagedata r:id="rId58" o:title="Legend for aerial photo. Red line indicates patrol boundary - All campus perimeter areas, roadways, thoroughfares, and walkways contiguous with the campus that are patrolled either by vehicle or on foot by Campus Police"/>
                </v:shape>
                <v:line id="Line 198" o:spid="_x0000_s1028" style="position:absolute;visibility:visible;mso-wrap-style:square" from="1875,71" to="270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" strokecolor="yellow" strokeweight="3pt"/>
                <w10:anchorlock/>
              </v:group>
            </w:pict>
          </mc:Fallback>
        </mc:AlternateContent>
      </w:r>
      <w:r w:rsidR="00DD5EAF" w:rsidRPr="00697595">
        <w:rPr>
          <w:rFonts w:ascii="Calibri" w:hAnsi="Calibri"/>
          <w:b/>
          <w:sz w:val="20"/>
        </w:rPr>
        <w:t>Reporting Boundary –</w:t>
      </w:r>
      <w:r w:rsidR="00DD5EAF" w:rsidRPr="00697595">
        <w:rPr>
          <w:rFonts w:ascii="Calibri" w:hAnsi="Calibri"/>
          <w:b/>
          <w:sz w:val="20"/>
        </w:rPr>
        <w:tab/>
      </w:r>
      <w:r w:rsidR="00DD5EAF" w:rsidRPr="00697595">
        <w:rPr>
          <w:rFonts w:ascii="Calibri" w:hAnsi="Calibri"/>
          <w:sz w:val="20"/>
        </w:rPr>
        <w:t>Areas as specified by the United States Department of Education as areas contiguous with campus property that students can use or access from the campus or that are in direct support of the educational function or student activity.</w:t>
      </w:r>
    </w:p>
    <w:p w14:paraId="2F49B3CE" w14:textId="77777777" w:rsidR="00A46C1A" w:rsidRPr="00697595" w:rsidRDefault="00A46C1A">
      <w:pPr>
        <w:pStyle w:val="BodyText"/>
        <w:spacing w:before="2"/>
        <w:rPr>
          <w:rFonts w:ascii="Calibri"/>
          <w:sz w:val="11"/>
        </w:rPr>
      </w:pPr>
    </w:p>
    <w:p w14:paraId="3983BB68" w14:textId="77777777" w:rsidR="00A46C1A" w:rsidRPr="00697595" w:rsidRDefault="00DD5EAF">
      <w:pPr>
        <w:spacing w:before="60"/>
        <w:ind w:left="4260"/>
        <w:rPr>
          <w:rFonts w:ascii="Calibri"/>
          <w:b/>
          <w:i/>
          <w:sz w:val="20"/>
        </w:rPr>
      </w:pPr>
      <w:r w:rsidRPr="00697595">
        <w:rPr>
          <w:rFonts w:ascii="Calibri"/>
          <w:b/>
          <w:i/>
          <w:color w:val="C00000"/>
          <w:sz w:val="20"/>
        </w:rPr>
        <w:t>Note: Patrolled by Campus and Morristown City Police Department</w:t>
      </w:r>
    </w:p>
    <w:p w14:paraId="0DB948E5" w14:textId="77777777" w:rsidR="00A46C1A" w:rsidRPr="00697595" w:rsidRDefault="00A46C1A">
      <w:pPr>
        <w:rPr>
          <w:rFonts w:ascii="Calibri"/>
          <w:sz w:val="20"/>
        </w:rPr>
        <w:sectPr w:rsidR="00A46C1A" w:rsidRPr="00697595">
          <w:pgSz w:w="12240" w:h="15840"/>
          <w:pgMar w:top="1480" w:right="760" w:bottom="720" w:left="780" w:header="0" w:footer="523" w:gutter="0"/>
          <w:cols w:space="720"/>
        </w:sectPr>
      </w:pPr>
    </w:p>
    <w:p w14:paraId="182E30F1" w14:textId="77777777" w:rsidR="00A46C1A" w:rsidRPr="00697595" w:rsidRDefault="00A46C1A">
      <w:pPr>
        <w:pStyle w:val="BodyText"/>
        <w:rPr>
          <w:rFonts w:ascii="Calibri"/>
          <w:b/>
          <w:i/>
          <w:sz w:val="20"/>
        </w:rPr>
      </w:pPr>
    </w:p>
    <w:p w14:paraId="6B15E474" w14:textId="77777777" w:rsidR="00A46C1A" w:rsidRPr="00697595" w:rsidRDefault="00DD5EAF">
      <w:pPr>
        <w:pStyle w:val="Heading2"/>
        <w:ind w:left="1005" w:right="2667"/>
      </w:pPr>
      <w:bookmarkStart w:id="7" w:name="_TOC_250007"/>
      <w:r w:rsidRPr="00697595">
        <w:rPr>
          <w:b w:val="0"/>
        </w:rPr>
        <w:br w:type="column"/>
      </w:r>
      <w:bookmarkEnd w:id="7"/>
      <w:r w:rsidRPr="00697595">
        <w:rPr>
          <w:color w:val="001F5F"/>
        </w:rPr>
        <w:t>Public Safety Complex</w:t>
      </w:r>
    </w:p>
    <w:p w14:paraId="41EA1D9E" w14:textId="77777777" w:rsidR="00A46C1A" w:rsidRPr="00697595" w:rsidRDefault="00DD5EAF">
      <w:pPr>
        <w:ind w:left="1005" w:right="2668"/>
        <w:jc w:val="center"/>
        <w:rPr>
          <w:rFonts w:ascii="Calibri"/>
          <w:i/>
          <w:sz w:val="24"/>
        </w:rPr>
      </w:pPr>
      <w:r w:rsidRPr="00697595">
        <w:rPr>
          <w:rFonts w:ascii="Calibri"/>
          <w:i/>
          <w:color w:val="404040"/>
          <w:sz w:val="24"/>
        </w:rPr>
        <w:t>1609 College Park Drive, Morristown, Tennessee 37813</w:t>
      </w:r>
    </w:p>
    <w:p w14:paraId="5EAFEF54" w14:textId="77777777" w:rsidR="00426AC7" w:rsidRPr="00697595" w:rsidRDefault="00426AC7" w:rsidP="00426AC7">
      <w:pPr>
        <w:pStyle w:val="BodyText"/>
        <w:spacing w:before="11"/>
        <w:jc w:val="center"/>
        <w:rPr>
          <w:rFonts w:ascii="Calibri"/>
          <w:i/>
          <w:sz w:val="22"/>
        </w:rPr>
        <w:sectPr w:rsidR="00426AC7" w:rsidRPr="00697595" w:rsidSect="00426AC7">
          <w:pgSz w:w="12240" w:h="15840"/>
          <w:pgMar w:top="1480" w:right="760" w:bottom="720" w:left="780" w:header="0" w:footer="523" w:gutter="0"/>
          <w:cols w:num="2" w:space="180" w:equalWidth="0">
            <w:col w:w="1353" w:space="288"/>
            <w:col w:w="9059"/>
          </w:cols>
        </w:sectPr>
      </w:pPr>
    </w:p>
    <w:p w14:paraId="465FCDCD" w14:textId="77777777" w:rsidR="00426AC7" w:rsidRPr="00697595" w:rsidRDefault="00DD5EAF" w:rsidP="00426AC7">
      <w:pPr>
        <w:pStyle w:val="BodyText"/>
        <w:spacing w:before="11"/>
        <w:jc w:val="center"/>
        <w:rPr>
          <w:rFonts w:ascii="Calibri"/>
          <w:i/>
          <w:sz w:val="22"/>
        </w:rPr>
        <w:sectPr w:rsidR="00426AC7" w:rsidRPr="00697595" w:rsidSect="00426AC7">
          <w:type w:val="continuous"/>
          <w:pgSz w:w="12240" w:h="15840"/>
          <w:pgMar w:top="1480" w:right="760" w:bottom="720" w:left="780" w:header="0" w:footer="523" w:gutter="0"/>
          <w:cols w:space="180" w:equalWidth="0">
            <w:col w:w="10700" w:space="288"/>
          </w:cols>
        </w:sectPr>
      </w:pPr>
      <w:r w:rsidRPr="00697595">
        <w:rPr>
          <w:noProof/>
        </w:rPr>
        <w:drawing>
          <wp:inline distT="0" distB="0" distL="0" distR="0" wp14:anchorId="34338C52" wp14:editId="415A8301">
            <wp:extent cx="3737327" cy="5298186"/>
            <wp:effectExtent l="0" t="0" r="0" b="0"/>
            <wp:docPr id="17" name="image16.jpeg" descr="Aerial photo of Public Safety Complex outlined for patrol and reporting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6.jpe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737327" cy="5298186"/>
                    </a:xfrm>
                    <a:prstGeom prst="rect">
                      <a:avLst/>
                    </a:prstGeom>
                  </pic:spPr>
                </pic:pic>
              </a:graphicData>
            </a:graphic>
          </wp:inline>
        </w:drawing>
      </w:r>
    </w:p>
    <w:p w14:paraId="4D7F0A64" w14:textId="1E7D4228" w:rsidR="00A46C1A" w:rsidRPr="00697595" w:rsidRDefault="00A46C1A" w:rsidP="00426AC7">
      <w:pPr>
        <w:pStyle w:val="BodyText"/>
        <w:spacing w:before="11"/>
        <w:jc w:val="center"/>
        <w:rPr>
          <w:rFonts w:ascii="Calibri"/>
          <w:i/>
          <w:sz w:val="22"/>
        </w:rPr>
      </w:pPr>
    </w:p>
    <w:p w14:paraId="1DBE8FEC" w14:textId="77777777" w:rsidR="00A46C1A" w:rsidRPr="00697595" w:rsidRDefault="00A46C1A">
      <w:pPr>
        <w:rPr>
          <w:rFonts w:ascii="Calibri"/>
        </w:rPr>
        <w:sectPr w:rsidR="00A46C1A" w:rsidRPr="00697595" w:rsidSect="00426AC7">
          <w:type w:val="continuous"/>
          <w:pgSz w:w="12240" w:h="15840"/>
          <w:pgMar w:top="1480" w:right="760" w:bottom="720" w:left="780" w:header="0" w:footer="523" w:gutter="0"/>
          <w:cols w:num="2" w:space="180" w:equalWidth="0">
            <w:col w:w="1353" w:space="288"/>
            <w:col w:w="9059"/>
          </w:cols>
        </w:sectPr>
      </w:pPr>
    </w:p>
    <w:p w14:paraId="1184FA2E" w14:textId="77777777" w:rsidR="003F3DC3" w:rsidRPr="00697595" w:rsidRDefault="003F3DC3" w:rsidP="003F3DC3">
      <w:pPr>
        <w:pStyle w:val="BodyText"/>
        <w:rPr>
          <w:rFonts w:ascii="Calibri"/>
          <w:b/>
          <w:i/>
          <w:sz w:val="20"/>
        </w:rPr>
      </w:pPr>
    </w:p>
    <w:p w14:paraId="357E6BC3" w14:textId="77777777" w:rsidR="003F3DC3" w:rsidRPr="00697595" w:rsidRDefault="003F3DC3" w:rsidP="003F3DC3">
      <w:pPr>
        <w:spacing w:before="1"/>
        <w:ind w:left="658"/>
        <w:rPr>
          <w:rFonts w:ascii="Calibri"/>
          <w:b/>
          <w:i/>
          <w:sz w:val="20"/>
        </w:rPr>
      </w:pPr>
      <w:r w:rsidRPr="00697595">
        <w:rPr>
          <w:rFonts w:ascii="Calibri"/>
          <w:b/>
          <w:i/>
          <w:sz w:val="20"/>
        </w:rPr>
        <w:t>Legend:</w:t>
      </w:r>
    </w:p>
    <w:p w14:paraId="32A4124C" w14:textId="77777777" w:rsidR="00A46C1A" w:rsidRPr="00697595" w:rsidRDefault="00A46C1A">
      <w:pPr>
        <w:pStyle w:val="BodyText"/>
        <w:spacing w:before="9"/>
        <w:rPr>
          <w:rFonts w:ascii="Calibri"/>
          <w:i/>
          <w:sz w:val="14"/>
        </w:rPr>
      </w:pPr>
    </w:p>
    <w:p w14:paraId="5B5EC4F9" w14:textId="490FDECF" w:rsidR="00A46C1A" w:rsidRPr="00697595" w:rsidRDefault="00E93D47" w:rsidP="008237FA">
      <w:pPr>
        <w:tabs>
          <w:tab w:val="left" w:pos="4258"/>
        </w:tabs>
        <w:spacing w:before="60" w:line="276" w:lineRule="auto"/>
        <w:ind w:left="4258" w:right="802" w:hanging="2998"/>
        <w:jc w:val="both"/>
        <w:rPr>
          <w:rFonts w:ascii="Calibri" w:hAnsi="Calibri"/>
          <w:sz w:val="20"/>
        </w:rPr>
      </w:pPr>
      <w:r w:rsidRPr="00697595">
        <w:rPr>
          <w:noProof/>
        </w:rPr>
        <mc:AlternateContent>
          <mc:Choice Requires="wpg">
            <w:drawing>
              <wp:inline distT="0" distB="0" distL="0" distR="0" wp14:anchorId="2DE8CE2E" wp14:editId="7ED83F82">
                <wp:extent cx="629920" cy="123825"/>
                <wp:effectExtent l="0" t="0" r="0" b="9525"/>
                <wp:docPr id="226" name="Group 194"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920" cy="123825"/>
                          <a:chOff x="1761" y="79"/>
                          <a:chExt cx="992" cy="195"/>
                        </a:xfrm>
                      </wpg:grpSpPr>
                      <pic:pic xmlns:pic="http://schemas.openxmlformats.org/drawingml/2006/picture">
                        <pic:nvPicPr>
                          <pic:cNvPr id="227" name="Picture 196"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1761" y="79"/>
                            <a:ext cx="99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8" name="Line 195"/>
                        <wps:cNvCnPr>
                          <a:cxnSpLocks noChangeShapeType="1"/>
                        </wps:cNvCnPr>
                        <wps:spPr bwMode="auto">
                          <a:xfrm>
                            <a:off x="1830" y="140"/>
                            <a:ext cx="825" cy="0"/>
                          </a:xfrm>
                          <a:prstGeom prst="line">
                            <a:avLst/>
                          </a:prstGeom>
                          <a:noFill/>
                          <a:ln w="38100">
                            <a:solidFill>
                              <a:srgbClr val="FF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9768DD7" id="Group 194" o:spid="_x0000_s1026"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style="width:49.6pt;height:9.75pt;mso-position-horizontal-relative:char;mso-position-vertical-relative:line" coordorigin="1761,79" coordsize="992,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">
                <v:shape id="Picture 196" o:spid="_x0000_s1027" type="#_x0000_t75"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style="position:absolute;left:1761;top:79;width:992;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">
                  <v:imagedata r:id="rId63" o:title="Legend for aerial photo. Red line indicates patrol boundary - All campus perimeter areas, roadways, thoroughfares, and walkways contiguous with the campus that are patrolled either by vehicle or on foot by Campus Police"/>
                </v:shape>
                <v:line id="Line 195" o:spid="_x0000_s1028" style="position:absolute;visibility:visible;mso-wrap-style:square" from="1830,140" to="265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" strokecolor="red" strokeweight="3pt"/>
                <w10:anchorlock/>
              </v:group>
            </w:pict>
          </mc:Fallback>
        </mc:AlternateContent>
      </w:r>
      <w:r w:rsidR="00DD5EAF" w:rsidRPr="00697595">
        <w:rPr>
          <w:rFonts w:ascii="Calibri" w:hAnsi="Calibri"/>
          <w:b/>
          <w:sz w:val="20"/>
        </w:rPr>
        <w:t>Patrol Boundary –</w:t>
      </w:r>
      <w:r w:rsidR="00DD5EAF" w:rsidRPr="00697595">
        <w:rPr>
          <w:rFonts w:ascii="Calibri" w:hAnsi="Calibri"/>
          <w:b/>
          <w:sz w:val="20"/>
        </w:rPr>
        <w:tab/>
      </w:r>
      <w:r w:rsidR="00DD5EAF" w:rsidRPr="00697595">
        <w:rPr>
          <w:rFonts w:ascii="Calibri" w:hAnsi="Calibri"/>
          <w:sz w:val="20"/>
        </w:rPr>
        <w:t>All campus perimeter areas, roadways, thoroughfares, and walkways contiguous with the campus that are patrolled either by vehicle or on foot.</w:t>
      </w:r>
    </w:p>
    <w:p w14:paraId="5DB77CB7" w14:textId="77777777" w:rsidR="00A46C1A" w:rsidRPr="00697595" w:rsidRDefault="00A46C1A">
      <w:pPr>
        <w:pStyle w:val="BodyText"/>
        <w:spacing w:before="4"/>
        <w:rPr>
          <w:rFonts w:ascii="Calibri"/>
          <w:sz w:val="16"/>
        </w:rPr>
      </w:pPr>
    </w:p>
    <w:p w14:paraId="633866C6" w14:textId="498549E2" w:rsidR="00A46C1A" w:rsidRPr="00697595" w:rsidRDefault="00E93D47" w:rsidP="008237FA">
      <w:pPr>
        <w:tabs>
          <w:tab w:val="left" w:pos="4259"/>
        </w:tabs>
        <w:spacing w:line="276" w:lineRule="auto"/>
        <w:ind w:left="4259" w:right="966" w:hanging="2999"/>
        <w:rPr>
          <w:rFonts w:ascii="Calibri" w:hAnsi="Calibri"/>
          <w:sz w:val="20"/>
        </w:rPr>
      </w:pPr>
      <w:r w:rsidRPr="00697595">
        <w:rPr>
          <w:noProof/>
        </w:rPr>
        <mc:AlternateContent>
          <mc:Choice Requires="wpg">
            <w:drawing>
              <wp:inline distT="0" distB="0" distL="0" distR="0" wp14:anchorId="573A7561" wp14:editId="06BD9C31">
                <wp:extent cx="628015" cy="123825"/>
                <wp:effectExtent l="0" t="0" r="0" b="9525"/>
                <wp:docPr id="223" name="Group 191"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015" cy="123825"/>
                          <a:chOff x="1807" y="10"/>
                          <a:chExt cx="989" cy="195"/>
                        </a:xfrm>
                      </wpg:grpSpPr>
                      <pic:pic xmlns:pic="http://schemas.openxmlformats.org/drawingml/2006/picture">
                        <pic:nvPicPr>
                          <pic:cNvPr id="224" name="Picture 193"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807" y="10"/>
                            <a:ext cx="989"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5" name="Line 192"/>
                        <wps:cNvCnPr>
                          <a:cxnSpLocks noChangeShapeType="1"/>
                        </wps:cNvCnPr>
                        <wps:spPr bwMode="auto">
                          <a:xfrm>
                            <a:off x="1875" y="71"/>
                            <a:ext cx="825" cy="0"/>
                          </a:xfrm>
                          <a:prstGeom prst="line">
                            <a:avLst/>
                          </a:prstGeom>
                          <a:noFill/>
                          <a:ln w="38100">
                            <a:solidFill>
                              <a:srgbClr val="FFFF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BBD3A30" id="Group 191" o:spid="_x0000_s1026"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style="width:49.45pt;height:9.75pt;mso-position-horizontal-relative:char;mso-position-vertical-relative:line" coordorigin="1807,10" coordsize="989,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">
                <v:shape id="Picture 193" o:spid="_x0000_s1027" type="#_x0000_t75"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style="position:absolute;left:1807;top:10;width:989;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">
                  <v:imagedata r:id="rId58" o:title="Legend for aerial photo. Red line indicates patrol boundary - All campus perimeter areas, roadways, thoroughfares, and walkways contiguous with the campus that are patrolled either by vehicle or on foot by Campus Police"/>
                </v:shape>
                <v:line id="Line 192" o:spid="_x0000_s1028" style="position:absolute;visibility:visible;mso-wrap-style:square" from="1875,71" to="270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" strokecolor="yellow" strokeweight="3pt"/>
                <w10:anchorlock/>
              </v:group>
            </w:pict>
          </mc:Fallback>
        </mc:AlternateContent>
      </w:r>
      <w:r w:rsidR="00DD5EAF" w:rsidRPr="00697595">
        <w:rPr>
          <w:rFonts w:ascii="Calibri" w:hAnsi="Calibri"/>
          <w:b/>
          <w:sz w:val="20"/>
        </w:rPr>
        <w:t>Reporting Boundary –</w:t>
      </w:r>
      <w:r w:rsidR="00DD5EAF" w:rsidRPr="00697595">
        <w:rPr>
          <w:rFonts w:ascii="Calibri" w:hAnsi="Calibri"/>
          <w:b/>
          <w:sz w:val="20"/>
        </w:rPr>
        <w:tab/>
      </w:r>
      <w:r w:rsidR="00DD5EAF" w:rsidRPr="00697595">
        <w:rPr>
          <w:rFonts w:ascii="Calibri" w:hAnsi="Calibri"/>
          <w:sz w:val="20"/>
        </w:rPr>
        <w:t>Areas as specified by the United States Department of Education as areas contiguous with campus property that students can use or access from the campus or that are in direct support of the educational function or student activity.</w:t>
      </w:r>
    </w:p>
    <w:p w14:paraId="05CBA229" w14:textId="77777777" w:rsidR="00A46C1A" w:rsidRPr="00697595" w:rsidRDefault="00A46C1A">
      <w:pPr>
        <w:pStyle w:val="BodyText"/>
        <w:spacing w:before="3"/>
        <w:rPr>
          <w:rFonts w:ascii="Calibri"/>
          <w:sz w:val="11"/>
        </w:rPr>
      </w:pPr>
    </w:p>
    <w:p w14:paraId="7018A568" w14:textId="77777777" w:rsidR="00A46C1A" w:rsidRPr="00697595" w:rsidRDefault="00DD5EAF">
      <w:pPr>
        <w:spacing w:before="60"/>
        <w:ind w:left="4258"/>
        <w:rPr>
          <w:rFonts w:ascii="Calibri"/>
          <w:b/>
          <w:i/>
          <w:sz w:val="20"/>
        </w:rPr>
      </w:pPr>
      <w:bookmarkStart w:id="8" w:name="Note:_Patrolled_by_Campus_Police_Departm"/>
      <w:bookmarkEnd w:id="8"/>
      <w:r w:rsidRPr="00697595">
        <w:rPr>
          <w:rFonts w:ascii="Calibri"/>
          <w:b/>
          <w:i/>
          <w:color w:val="C00000"/>
          <w:sz w:val="20"/>
        </w:rPr>
        <w:t>Note: Patrolled by Campus Police Department</w:t>
      </w:r>
    </w:p>
    <w:p w14:paraId="7C8E6E8E" w14:textId="77777777" w:rsidR="00A46C1A" w:rsidRPr="00697595" w:rsidRDefault="00A46C1A">
      <w:pPr>
        <w:rPr>
          <w:rFonts w:ascii="Calibri"/>
          <w:sz w:val="20"/>
        </w:rPr>
        <w:sectPr w:rsidR="00A46C1A" w:rsidRPr="00697595">
          <w:type w:val="continuous"/>
          <w:pgSz w:w="12240" w:h="15840"/>
          <w:pgMar w:top="1600" w:right="760" w:bottom="280" w:left="780" w:header="720" w:footer="720" w:gutter="0"/>
          <w:cols w:space="720"/>
        </w:sectPr>
      </w:pPr>
    </w:p>
    <w:p w14:paraId="7F342D73" w14:textId="77777777" w:rsidR="00A46C1A" w:rsidRPr="00697595" w:rsidRDefault="00A46C1A">
      <w:pPr>
        <w:pStyle w:val="BodyText"/>
        <w:spacing w:before="2"/>
        <w:rPr>
          <w:rFonts w:ascii="Calibri"/>
          <w:b/>
          <w:i/>
          <w:sz w:val="28"/>
        </w:rPr>
      </w:pPr>
    </w:p>
    <w:p w14:paraId="6AEBC75F" w14:textId="0BEA5196" w:rsidR="00A46C1A" w:rsidRPr="00697595" w:rsidRDefault="004E5ED8" w:rsidP="00BE743A">
      <w:pPr>
        <w:pStyle w:val="Heading2"/>
        <w:spacing w:before="51"/>
        <w:ind w:left="639" w:right="-10"/>
      </w:pPr>
      <w:r>
        <w:rPr>
          <w:color w:val="001F5F"/>
        </w:rPr>
        <w:br/>
      </w:r>
      <w:r w:rsidR="00DD5EAF" w:rsidRPr="00697595">
        <w:rPr>
          <w:color w:val="001F5F"/>
        </w:rPr>
        <w:lastRenderedPageBreak/>
        <w:t>Hiking &amp; Biking Trail</w:t>
      </w:r>
    </w:p>
    <w:p w14:paraId="50C974CF" w14:textId="77777777" w:rsidR="00BE743A" w:rsidRPr="00697595" w:rsidRDefault="00BE743A" w:rsidP="00BE743A">
      <w:pPr>
        <w:spacing w:before="1"/>
        <w:ind w:left="450" w:right="80"/>
        <w:jc w:val="center"/>
        <w:rPr>
          <w:rFonts w:ascii="Calibri"/>
          <w:i/>
          <w:color w:val="404040"/>
          <w:sz w:val="24"/>
        </w:rPr>
      </w:pPr>
      <w:r w:rsidRPr="00697595">
        <w:rPr>
          <w:rFonts w:ascii="Calibri"/>
          <w:i/>
          <w:color w:val="404040"/>
          <w:sz w:val="24"/>
        </w:rPr>
        <w:t>1530 Walters State CC Drive, Morristown, Tennessee 37813</w:t>
      </w:r>
    </w:p>
    <w:p w14:paraId="51D665BC" w14:textId="038773E8" w:rsidR="00A46C1A" w:rsidRPr="00697595" w:rsidRDefault="00E93D47" w:rsidP="00BE743A">
      <w:pPr>
        <w:spacing w:before="1"/>
        <w:ind w:left="450" w:right="80"/>
        <w:jc w:val="center"/>
        <w:rPr>
          <w:rFonts w:ascii="Calibri"/>
          <w:sz w:val="20"/>
        </w:rPr>
      </w:pPr>
      <w:r w:rsidRPr="00697595">
        <w:rPr>
          <w:noProof/>
        </w:rPr>
        <mc:AlternateContent>
          <mc:Choice Requires="wpg">
            <w:drawing>
              <wp:inline distT="0" distB="0" distL="0" distR="0" wp14:anchorId="78B5ECB1" wp14:editId="18339897">
                <wp:extent cx="2319020" cy="3343275"/>
                <wp:effectExtent l="0" t="0" r="5080" b="9525"/>
                <wp:docPr id="205" name="Group 173" descr="Map of Morristown Hiking &amp; Biking Trail with Patrol and Reporting boundaries marked.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9020" cy="3343275"/>
                          <a:chOff x="2232" y="305"/>
                          <a:chExt cx="3652" cy="5265"/>
                        </a:xfrm>
                      </wpg:grpSpPr>
                      <pic:pic xmlns:pic="http://schemas.openxmlformats.org/drawingml/2006/picture">
                        <pic:nvPicPr>
                          <pic:cNvPr id="206" name="Picture 190" descr="Aerial photo of Hiking &amp; Biking Trail outlined for patrol and reporting boundaries."/>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2232" y="305"/>
                            <a:ext cx="3652" cy="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7" name="Line 189"/>
                        <wps:cNvCnPr>
                          <a:cxnSpLocks noChangeShapeType="1"/>
                        </wps:cNvCnPr>
                        <wps:spPr bwMode="auto">
                          <a:xfrm>
                            <a:off x="3185" y="526"/>
                            <a:ext cx="412" cy="1178"/>
                          </a:xfrm>
                          <a:prstGeom prst="line">
                            <a:avLst/>
                          </a:prstGeom>
                          <a:noFill/>
                          <a:ln w="1905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208" name="Line 188"/>
                        <wps:cNvCnPr>
                          <a:cxnSpLocks noChangeShapeType="1"/>
                        </wps:cNvCnPr>
                        <wps:spPr bwMode="auto">
                          <a:xfrm>
                            <a:off x="3597" y="1636"/>
                            <a:ext cx="0" cy="443"/>
                          </a:xfrm>
                          <a:prstGeom prst="line">
                            <a:avLst/>
                          </a:prstGeom>
                          <a:noFill/>
                          <a:ln w="1905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209" name="Line 187"/>
                        <wps:cNvCnPr>
                          <a:cxnSpLocks noChangeShapeType="1"/>
                        </wps:cNvCnPr>
                        <wps:spPr bwMode="auto">
                          <a:xfrm>
                            <a:off x="3185" y="2080"/>
                            <a:ext cx="0" cy="1282"/>
                          </a:xfrm>
                          <a:prstGeom prst="line">
                            <a:avLst/>
                          </a:prstGeom>
                          <a:noFill/>
                          <a:ln w="1905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210" name="Line 186"/>
                        <wps:cNvCnPr>
                          <a:cxnSpLocks noChangeShapeType="1"/>
                        </wps:cNvCnPr>
                        <wps:spPr bwMode="auto">
                          <a:xfrm>
                            <a:off x="2727" y="3361"/>
                            <a:ext cx="0" cy="1613"/>
                          </a:xfrm>
                          <a:prstGeom prst="line">
                            <a:avLst/>
                          </a:prstGeom>
                          <a:noFill/>
                          <a:ln w="1905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211" name="Line 185"/>
                        <wps:cNvCnPr>
                          <a:cxnSpLocks noChangeShapeType="1"/>
                        </wps:cNvCnPr>
                        <wps:spPr bwMode="auto">
                          <a:xfrm>
                            <a:off x="2435" y="4975"/>
                            <a:ext cx="1830" cy="112"/>
                          </a:xfrm>
                          <a:prstGeom prst="line">
                            <a:avLst/>
                          </a:prstGeom>
                          <a:noFill/>
                          <a:ln w="1905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212" name="Line 184"/>
                        <wps:cNvCnPr>
                          <a:cxnSpLocks noChangeShapeType="1"/>
                        </wps:cNvCnPr>
                        <wps:spPr bwMode="auto">
                          <a:xfrm>
                            <a:off x="4265" y="5086"/>
                            <a:ext cx="0" cy="0"/>
                          </a:xfrm>
                          <a:prstGeom prst="line">
                            <a:avLst/>
                          </a:prstGeom>
                          <a:noFill/>
                          <a:ln w="1905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213" name="Line 183"/>
                        <wps:cNvCnPr>
                          <a:cxnSpLocks noChangeShapeType="1"/>
                        </wps:cNvCnPr>
                        <wps:spPr bwMode="auto">
                          <a:xfrm>
                            <a:off x="4220" y="1524"/>
                            <a:ext cx="0" cy="0"/>
                          </a:xfrm>
                          <a:prstGeom prst="line">
                            <a:avLst/>
                          </a:prstGeom>
                          <a:noFill/>
                          <a:ln w="1905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214" name="Line 182"/>
                        <wps:cNvCnPr>
                          <a:cxnSpLocks noChangeShapeType="1"/>
                        </wps:cNvCnPr>
                        <wps:spPr bwMode="auto">
                          <a:xfrm>
                            <a:off x="3950" y="309"/>
                            <a:ext cx="0" cy="217"/>
                          </a:xfrm>
                          <a:prstGeom prst="line">
                            <a:avLst/>
                          </a:prstGeom>
                          <a:noFill/>
                          <a:ln w="1905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215" name="Line 181"/>
                        <wps:cNvCnPr>
                          <a:cxnSpLocks noChangeShapeType="1"/>
                        </wps:cNvCnPr>
                        <wps:spPr bwMode="auto">
                          <a:xfrm>
                            <a:off x="3800" y="309"/>
                            <a:ext cx="0" cy="172"/>
                          </a:xfrm>
                          <a:prstGeom prst="line">
                            <a:avLst/>
                          </a:prstGeom>
                          <a:noFill/>
                          <a:ln w="19050">
                            <a:solidFill>
                              <a:srgbClr val="FFFF00"/>
                            </a:solidFill>
                            <a:prstDash val="solid"/>
                            <a:round/>
                            <a:headEnd/>
                            <a:tailEnd/>
                          </a:ln>
                          <a:extLst>
                            <a:ext uri="{909E8E84-426E-40DD-AFC4-6F175D3DCCD1}">
                              <a14:hiddenFill xmlns:a14="http://schemas.microsoft.com/office/drawing/2010/main">
                                <a:noFill/>
                              </a14:hiddenFill>
                            </a:ext>
                          </a:extLst>
                        </wps:spPr>
                        <wps:bodyPr/>
                      </wps:wsp>
                      <wps:wsp>
                        <wps:cNvPr id="216" name="Line 180"/>
                        <wps:cNvCnPr>
                          <a:cxnSpLocks noChangeShapeType="1"/>
                        </wps:cNvCnPr>
                        <wps:spPr bwMode="auto">
                          <a:xfrm>
                            <a:off x="3125" y="482"/>
                            <a:ext cx="360" cy="1155"/>
                          </a:xfrm>
                          <a:prstGeom prst="line">
                            <a:avLst/>
                          </a:prstGeom>
                          <a:noFill/>
                          <a:ln w="19050">
                            <a:solidFill>
                              <a:srgbClr val="FFFF00"/>
                            </a:solidFill>
                            <a:prstDash val="solid"/>
                            <a:round/>
                            <a:headEnd/>
                            <a:tailEnd/>
                          </a:ln>
                          <a:extLst>
                            <a:ext uri="{909E8E84-426E-40DD-AFC4-6F175D3DCCD1}">
                              <a14:hiddenFill xmlns:a14="http://schemas.microsoft.com/office/drawing/2010/main">
                                <a:noFill/>
                              </a14:hiddenFill>
                            </a:ext>
                          </a:extLst>
                        </wps:spPr>
                        <wps:bodyPr/>
                      </wps:wsp>
                      <wps:wsp>
                        <wps:cNvPr id="217" name="Line 179"/>
                        <wps:cNvCnPr>
                          <a:cxnSpLocks noChangeShapeType="1"/>
                        </wps:cNvCnPr>
                        <wps:spPr bwMode="auto">
                          <a:xfrm>
                            <a:off x="3485" y="1637"/>
                            <a:ext cx="0" cy="397"/>
                          </a:xfrm>
                          <a:prstGeom prst="line">
                            <a:avLst/>
                          </a:prstGeom>
                          <a:noFill/>
                          <a:ln w="19050">
                            <a:solidFill>
                              <a:srgbClr val="FFFF00"/>
                            </a:solidFill>
                            <a:prstDash val="solid"/>
                            <a:round/>
                            <a:headEnd/>
                            <a:tailEnd/>
                          </a:ln>
                          <a:extLst>
                            <a:ext uri="{909E8E84-426E-40DD-AFC4-6F175D3DCCD1}">
                              <a14:hiddenFill xmlns:a14="http://schemas.microsoft.com/office/drawing/2010/main">
                                <a:noFill/>
                              </a14:hiddenFill>
                            </a:ext>
                          </a:extLst>
                        </wps:spPr>
                        <wps:bodyPr/>
                      </wps:wsp>
                      <wps:wsp>
                        <wps:cNvPr id="218" name="Line 178"/>
                        <wps:cNvCnPr>
                          <a:cxnSpLocks noChangeShapeType="1"/>
                        </wps:cNvCnPr>
                        <wps:spPr bwMode="auto">
                          <a:xfrm>
                            <a:off x="3125" y="2034"/>
                            <a:ext cx="0" cy="1327"/>
                          </a:xfrm>
                          <a:prstGeom prst="line">
                            <a:avLst/>
                          </a:prstGeom>
                          <a:noFill/>
                          <a:ln w="19050">
                            <a:solidFill>
                              <a:srgbClr val="FFFF00"/>
                            </a:solidFill>
                            <a:prstDash val="solid"/>
                            <a:round/>
                            <a:headEnd/>
                            <a:tailEnd/>
                          </a:ln>
                          <a:extLst>
                            <a:ext uri="{909E8E84-426E-40DD-AFC4-6F175D3DCCD1}">
                              <a14:hiddenFill xmlns:a14="http://schemas.microsoft.com/office/drawing/2010/main">
                                <a:noFill/>
                              </a14:hiddenFill>
                            </a:ext>
                          </a:extLst>
                        </wps:spPr>
                        <wps:bodyPr/>
                      </wps:wsp>
                      <wps:wsp>
                        <wps:cNvPr id="219" name="Line 177"/>
                        <wps:cNvCnPr>
                          <a:cxnSpLocks noChangeShapeType="1"/>
                        </wps:cNvCnPr>
                        <wps:spPr bwMode="auto">
                          <a:xfrm>
                            <a:off x="2675" y="3362"/>
                            <a:ext cx="0" cy="1665"/>
                          </a:xfrm>
                          <a:prstGeom prst="line">
                            <a:avLst/>
                          </a:prstGeom>
                          <a:noFill/>
                          <a:ln w="19050">
                            <a:solidFill>
                              <a:srgbClr val="FFFF00"/>
                            </a:solidFill>
                            <a:prstDash val="solid"/>
                            <a:round/>
                            <a:headEnd/>
                            <a:tailEnd/>
                          </a:ln>
                          <a:extLst>
                            <a:ext uri="{909E8E84-426E-40DD-AFC4-6F175D3DCCD1}">
                              <a14:hiddenFill xmlns:a14="http://schemas.microsoft.com/office/drawing/2010/main">
                                <a:noFill/>
                              </a14:hiddenFill>
                            </a:ext>
                          </a:extLst>
                        </wps:spPr>
                        <wps:bodyPr/>
                      </wps:wsp>
                      <wps:wsp>
                        <wps:cNvPr id="220" name="Line 176"/>
                        <wps:cNvCnPr>
                          <a:cxnSpLocks noChangeShapeType="1"/>
                        </wps:cNvCnPr>
                        <wps:spPr bwMode="auto">
                          <a:xfrm>
                            <a:off x="2375" y="5027"/>
                            <a:ext cx="1942" cy="104"/>
                          </a:xfrm>
                          <a:prstGeom prst="line">
                            <a:avLst/>
                          </a:prstGeom>
                          <a:noFill/>
                          <a:ln w="19050">
                            <a:solidFill>
                              <a:srgbClr val="FFFF00"/>
                            </a:solidFill>
                            <a:prstDash val="solid"/>
                            <a:round/>
                            <a:headEnd/>
                            <a:tailEnd/>
                          </a:ln>
                          <a:extLst>
                            <a:ext uri="{909E8E84-426E-40DD-AFC4-6F175D3DCCD1}">
                              <a14:hiddenFill xmlns:a14="http://schemas.microsoft.com/office/drawing/2010/main">
                                <a:noFill/>
                              </a14:hiddenFill>
                            </a:ext>
                          </a:extLst>
                        </wps:spPr>
                        <wps:bodyPr/>
                      </wps:wsp>
                      <wps:wsp>
                        <wps:cNvPr id="221" name="Line 175"/>
                        <wps:cNvCnPr>
                          <a:cxnSpLocks noChangeShapeType="1"/>
                        </wps:cNvCnPr>
                        <wps:spPr bwMode="auto">
                          <a:xfrm>
                            <a:off x="4317" y="5130"/>
                            <a:ext cx="0" cy="0"/>
                          </a:xfrm>
                          <a:prstGeom prst="line">
                            <a:avLst/>
                          </a:prstGeom>
                          <a:noFill/>
                          <a:ln w="19050">
                            <a:solidFill>
                              <a:srgbClr val="FFFF00"/>
                            </a:solidFill>
                            <a:prstDash val="solid"/>
                            <a:round/>
                            <a:headEnd/>
                            <a:tailEnd/>
                          </a:ln>
                          <a:extLst>
                            <a:ext uri="{909E8E84-426E-40DD-AFC4-6F175D3DCCD1}">
                              <a14:hiddenFill xmlns:a14="http://schemas.microsoft.com/office/drawing/2010/main">
                                <a:noFill/>
                              </a14:hiddenFill>
                            </a:ext>
                          </a:extLst>
                        </wps:spPr>
                        <wps:bodyPr/>
                      </wps:wsp>
                      <wps:wsp>
                        <wps:cNvPr id="222" name="Line 174"/>
                        <wps:cNvCnPr>
                          <a:cxnSpLocks noChangeShapeType="1"/>
                        </wps:cNvCnPr>
                        <wps:spPr bwMode="auto">
                          <a:xfrm>
                            <a:off x="4265" y="1569"/>
                            <a:ext cx="0" cy="0"/>
                          </a:xfrm>
                          <a:prstGeom prst="line">
                            <a:avLst/>
                          </a:prstGeom>
                          <a:noFill/>
                          <a:ln w="19050">
                            <a:solidFill>
                              <a:srgbClr val="FFFF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1714E2F" id="Group 173" o:spid="_x0000_s1026" alt="Map of Morristown Hiking &amp; Biking Trail with Patrol and Reporting boundaries marked. " style="width:182.6pt;height:263.25pt;mso-position-horizontal-relative:char;mso-position-vertical-relative:line" coordorigin="2232,305" coordsize="3652,52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">
                <v:shape id="Picture 190" o:spid="_x0000_s1027" type="#_x0000_t75" alt="Aerial photo of Hiking &amp; Biking Trail outlined for patrol and reporting boundaries." style="position:absolute;left:2232;top:305;width:3652;height:5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">
                  <v:imagedata r:id="rId66" o:title="Aerial photo of Hiking &amp; Biking Trail outlined for patrol and reporting boundaries"/>
                </v:shape>
                <v:line id="Line 189" o:spid="_x0000_s1028" style="position:absolute;visibility:visible;mso-wrap-style:square" from="3185,526" to="3597,1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" strokecolor="red" strokeweight="1.5pt"/>
                <v:line id="Line 188" o:spid="_x0000_s1029" style="position:absolute;visibility:visible;mso-wrap-style:square" from="3597,1636" to="3597,2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" strokecolor="red" strokeweight="1.5pt"/>
                <v:line id="Line 187" o:spid="_x0000_s1030" style="position:absolute;visibility:visible;mso-wrap-style:square" from="3185,2080" to="3185,3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" strokecolor="red" strokeweight="1.5pt"/>
                <v:line id="Line 186" o:spid="_x0000_s1031" style="position:absolute;visibility:visible;mso-wrap-style:square" from="2727,3361" to="2727,4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" strokecolor="red" strokeweight="1.5pt"/>
                <v:line id="Line 185" o:spid="_x0000_s1032" style="position:absolute;visibility:visible;mso-wrap-style:square" from="2435,4975" to="4265,5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" strokecolor="red" strokeweight="1.5pt"/>
                <v:line id="Line 184" o:spid="_x0000_s1033" style="position:absolute;visibility:visible;mso-wrap-style:square" from="4265,5086" to="4265,5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" strokecolor="red" strokeweight="1.5pt"/>
                <v:line id="Line 183" o:spid="_x0000_s1034" style="position:absolute;visibility:visible;mso-wrap-style:square" from="4220,1524" to="4220,1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" strokecolor="red" strokeweight="1.5pt"/>
                <v:line id="Line 182" o:spid="_x0000_s1035" style="position:absolute;visibility:visible;mso-wrap-style:square" from="3950,309" to="3950,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" strokecolor="red" strokeweight="1.5pt"/>
                <v:line id="Line 181" o:spid="_x0000_s1036" style="position:absolute;visibility:visible;mso-wrap-style:square" from="3800,309" to="3800,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" strokecolor="yellow" strokeweight="1.5pt"/>
                <v:line id="Line 180" o:spid="_x0000_s1037" style="position:absolute;visibility:visible;mso-wrap-style:square" from="3125,482" to="3485,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" strokecolor="yellow" strokeweight="1.5pt"/>
                <v:line id="Line 179" o:spid="_x0000_s1038" style="position:absolute;visibility:visible;mso-wrap-style:square" from="3485,1637" to="3485,2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" strokecolor="yellow" strokeweight="1.5pt"/>
                <v:line id="Line 178" o:spid="_x0000_s1039" style="position:absolute;visibility:visible;mso-wrap-style:square" from="3125,2034" to="3125,3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" strokecolor="yellow" strokeweight="1.5pt"/>
                <v:line id="Line 177" o:spid="_x0000_s1040" style="position:absolute;visibility:visible;mso-wrap-style:square" from="2675,3362" to="2675,5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" strokecolor="yellow" strokeweight="1.5pt"/>
                <v:line id="Line 176" o:spid="_x0000_s1041" style="position:absolute;visibility:visible;mso-wrap-style:square" from="2375,5027" to="4317,5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" strokecolor="yellow" strokeweight="1.5pt"/>
                <v:line id="Line 175" o:spid="_x0000_s1042" style="position:absolute;visibility:visible;mso-wrap-style:square" from="4317,5130" to="4317,5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" strokecolor="yellow" strokeweight="1.5pt"/>
                <v:line id="Line 174" o:spid="_x0000_s1043" style="position:absolute;visibility:visible;mso-wrap-style:square" from="4265,1569" to="4265,1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" strokecolor="yellow" strokeweight="1.5pt"/>
                <w10:anchorlock/>
              </v:group>
            </w:pict>
          </mc:Fallback>
        </mc:AlternateContent>
      </w:r>
      <w:r w:rsidR="00BE743A" w:rsidRPr="00697595">
        <w:rPr>
          <w:rFonts w:ascii="Calibri"/>
          <w:sz w:val="20"/>
        </w:rPr>
        <w:t xml:space="preserve">  </w:t>
      </w:r>
      <w:r w:rsidR="00DD5EAF" w:rsidRPr="00697595">
        <w:rPr>
          <w:rFonts w:ascii="Calibri"/>
          <w:noProof/>
          <w:sz w:val="20"/>
        </w:rPr>
        <w:drawing>
          <wp:inline distT="0" distB="0" distL="0" distR="0" wp14:anchorId="76463610" wp14:editId="7E94F613">
            <wp:extent cx="2440778" cy="3310890"/>
            <wp:effectExtent l="0" t="0" r="0" b="0"/>
            <wp:docPr id="19" name="image18.jpeg" descr="Map of Hiking &amp; Biking Tr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8.jpeg"/>
                    <pic:cNvPicPr/>
                  </pic:nvPicPr>
                  <pic:blipFill>
                    <a:blip r:embed="rId67" cstate="print"/>
                    <a:stretch>
                      <a:fillRect/>
                    </a:stretch>
                  </pic:blipFill>
                  <pic:spPr>
                    <a:xfrm>
                      <a:off x="0" y="0"/>
                      <a:ext cx="2440778" cy="3310890"/>
                    </a:xfrm>
                    <a:prstGeom prst="rect">
                      <a:avLst/>
                    </a:prstGeom>
                  </pic:spPr>
                </pic:pic>
              </a:graphicData>
            </a:graphic>
          </wp:inline>
        </w:drawing>
      </w:r>
    </w:p>
    <w:p w14:paraId="2909CC6B" w14:textId="77777777" w:rsidR="00A46C1A" w:rsidRPr="00697595" w:rsidRDefault="00A46C1A">
      <w:pPr>
        <w:rPr>
          <w:rFonts w:ascii="Calibri"/>
          <w:sz w:val="20"/>
        </w:rPr>
        <w:sectPr w:rsidR="00A46C1A" w:rsidRPr="00697595" w:rsidSect="00BE743A">
          <w:type w:val="continuous"/>
          <w:pgSz w:w="12240" w:h="15840"/>
          <w:pgMar w:top="1600" w:right="760" w:bottom="280" w:left="780" w:header="720" w:footer="720" w:gutter="0"/>
          <w:cols w:space="720"/>
        </w:sectPr>
      </w:pPr>
    </w:p>
    <w:p w14:paraId="77F3E6A8" w14:textId="77777777" w:rsidR="00A46C1A" w:rsidRPr="00697595" w:rsidRDefault="00A46C1A">
      <w:pPr>
        <w:pStyle w:val="BodyText"/>
        <w:spacing w:before="8"/>
        <w:rPr>
          <w:rFonts w:ascii="Calibri"/>
          <w:i/>
          <w:sz w:val="14"/>
        </w:rPr>
      </w:pPr>
    </w:p>
    <w:p w14:paraId="62C34C14" w14:textId="77777777" w:rsidR="00BE743A" w:rsidRPr="00697595" w:rsidRDefault="00BE743A" w:rsidP="00BE743A">
      <w:pPr>
        <w:ind w:left="660"/>
        <w:rPr>
          <w:rFonts w:ascii="Calibri"/>
          <w:b/>
          <w:i/>
          <w:sz w:val="20"/>
        </w:rPr>
      </w:pPr>
      <w:r w:rsidRPr="00697595">
        <w:rPr>
          <w:rFonts w:ascii="Calibri"/>
          <w:b/>
          <w:i/>
          <w:sz w:val="20"/>
        </w:rPr>
        <w:t>Legend:</w:t>
      </w:r>
    </w:p>
    <w:p w14:paraId="62E4A74D" w14:textId="07A0D2E7" w:rsidR="00A46C1A" w:rsidRPr="00697595" w:rsidRDefault="00E93D47" w:rsidP="000D13D6">
      <w:pPr>
        <w:tabs>
          <w:tab w:val="left" w:pos="4258"/>
        </w:tabs>
        <w:spacing w:before="60" w:line="276" w:lineRule="auto"/>
        <w:ind w:left="4258" w:right="802" w:hanging="2998"/>
        <w:jc w:val="both"/>
        <w:rPr>
          <w:rFonts w:ascii="Calibri" w:hAnsi="Calibri"/>
          <w:sz w:val="20"/>
        </w:rPr>
      </w:pPr>
      <w:r w:rsidRPr="00697595">
        <w:rPr>
          <w:noProof/>
        </w:rPr>
        <mc:AlternateContent>
          <mc:Choice Requires="wpg">
            <w:drawing>
              <wp:inline distT="0" distB="0" distL="0" distR="0" wp14:anchorId="33B13741" wp14:editId="6B0484B4">
                <wp:extent cx="629920" cy="123825"/>
                <wp:effectExtent l="0" t="0" r="0" b="9525"/>
                <wp:docPr id="202" name="Group 170"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920" cy="123825"/>
                          <a:chOff x="1761" y="77"/>
                          <a:chExt cx="992" cy="195"/>
                        </a:xfrm>
                      </wpg:grpSpPr>
                      <pic:pic xmlns:pic="http://schemas.openxmlformats.org/drawingml/2006/picture">
                        <pic:nvPicPr>
                          <pic:cNvPr id="203" name="Picture 172"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1761" y="77"/>
                            <a:ext cx="99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4" name="Line 171"/>
                        <wps:cNvCnPr>
                          <a:cxnSpLocks noChangeShapeType="1"/>
                        </wps:cNvCnPr>
                        <wps:spPr bwMode="auto">
                          <a:xfrm>
                            <a:off x="1830" y="139"/>
                            <a:ext cx="825" cy="0"/>
                          </a:xfrm>
                          <a:prstGeom prst="line">
                            <a:avLst/>
                          </a:prstGeom>
                          <a:noFill/>
                          <a:ln w="38100">
                            <a:solidFill>
                              <a:srgbClr val="FF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C65CD3" id="Group 170" o:spid="_x0000_s1026"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style="width:49.6pt;height:9.75pt;mso-position-horizontal-relative:char;mso-position-vertical-relative:line" coordorigin="1761,77" coordsize="992,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">
                <v:shape id="Picture 172" o:spid="_x0000_s1027" type="#_x0000_t75"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style="position:absolute;left:1761;top:77;width:992;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">
                  <v:imagedata r:id="rId56" o:title="Legend for aerial photo. Red line indicates patrol boundary - All campus perimeter areas, roadways, thoroughfares, and walkways contiguous with the campus that are patrolled either by vehicle or on foot by Campus Police"/>
                </v:shape>
                <v:line id="Line 171" o:spid="_x0000_s1028" style="position:absolute;visibility:visible;mso-wrap-style:square" from="1830,139" to="265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" strokecolor="red" strokeweight="3pt"/>
                <w10:anchorlock/>
              </v:group>
            </w:pict>
          </mc:Fallback>
        </mc:AlternateContent>
      </w:r>
      <w:r w:rsidR="00DD5EAF" w:rsidRPr="00697595">
        <w:rPr>
          <w:rFonts w:ascii="Calibri" w:hAnsi="Calibri"/>
          <w:b/>
          <w:sz w:val="20"/>
        </w:rPr>
        <w:t>Patrol Boundary –</w:t>
      </w:r>
      <w:r w:rsidR="00DD5EAF" w:rsidRPr="00697595">
        <w:rPr>
          <w:rFonts w:ascii="Calibri" w:hAnsi="Calibri"/>
          <w:b/>
          <w:sz w:val="20"/>
        </w:rPr>
        <w:tab/>
      </w:r>
      <w:r w:rsidR="00DD5EAF" w:rsidRPr="00697595">
        <w:rPr>
          <w:rFonts w:ascii="Calibri" w:hAnsi="Calibri"/>
          <w:sz w:val="20"/>
        </w:rPr>
        <w:t>All campus perimeter areas, roadways, thoroughfares, and walkways contiguous with the campus that are patrolled either by vehicle or on foot.</w:t>
      </w:r>
    </w:p>
    <w:p w14:paraId="78F320F1" w14:textId="77777777" w:rsidR="00A46C1A" w:rsidRPr="00697595" w:rsidRDefault="00A46C1A">
      <w:pPr>
        <w:pStyle w:val="BodyText"/>
        <w:spacing w:before="5"/>
        <w:rPr>
          <w:rFonts w:ascii="Calibri"/>
          <w:sz w:val="16"/>
        </w:rPr>
      </w:pPr>
    </w:p>
    <w:p w14:paraId="2243B3F1" w14:textId="435DD901" w:rsidR="00A46C1A" w:rsidRPr="00697595" w:rsidRDefault="00E93D47" w:rsidP="000D13D6">
      <w:pPr>
        <w:tabs>
          <w:tab w:val="left" w:pos="4259"/>
        </w:tabs>
        <w:spacing w:line="276" w:lineRule="auto"/>
        <w:ind w:left="4259" w:right="966" w:hanging="2999"/>
        <w:rPr>
          <w:rFonts w:ascii="Calibri" w:hAnsi="Calibri"/>
          <w:sz w:val="20"/>
        </w:rPr>
      </w:pPr>
      <w:r w:rsidRPr="00697595">
        <w:rPr>
          <w:noProof/>
        </w:rPr>
        <mc:AlternateContent>
          <mc:Choice Requires="wpg">
            <w:drawing>
              <wp:inline distT="0" distB="0" distL="0" distR="0" wp14:anchorId="30A1984C" wp14:editId="0062EE62">
                <wp:extent cx="628015" cy="123825"/>
                <wp:effectExtent l="0" t="0" r="0" b="9525"/>
                <wp:docPr id="199" name="Group 167"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015" cy="123825"/>
                          <a:chOff x="1807" y="10"/>
                          <a:chExt cx="989" cy="195"/>
                        </a:xfrm>
                      </wpg:grpSpPr>
                      <pic:pic xmlns:pic="http://schemas.openxmlformats.org/drawingml/2006/picture">
                        <pic:nvPicPr>
                          <pic:cNvPr id="200" name="Picture 169"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807" y="10"/>
                            <a:ext cx="989"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1" name="Line 168"/>
                        <wps:cNvCnPr>
                          <a:cxnSpLocks noChangeShapeType="1"/>
                        </wps:cNvCnPr>
                        <wps:spPr bwMode="auto">
                          <a:xfrm>
                            <a:off x="1875" y="71"/>
                            <a:ext cx="825" cy="0"/>
                          </a:xfrm>
                          <a:prstGeom prst="line">
                            <a:avLst/>
                          </a:prstGeom>
                          <a:noFill/>
                          <a:ln w="38100">
                            <a:solidFill>
                              <a:srgbClr val="FFFF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0E80453" id="Group 167" o:spid="_x0000_s1026"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style="width:49.45pt;height:9.75pt;mso-position-horizontal-relative:char;mso-position-vertical-relative:line" coordorigin="1807,10" coordsize="989,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">
                <v:shape id="Picture 169" o:spid="_x0000_s1027" type="#_x0000_t75"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style="position:absolute;left:1807;top:10;width:989;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">
                  <v:imagedata r:id="rId58" o:title="Legend for aerial photo. Red line indicates patrol boundary - All campus perimeter areas, roadways, thoroughfares, and walkways contiguous with the campus that are patrolled either by vehicle or on foot by Campus Police"/>
                </v:shape>
                <v:line id="Line 168" o:spid="_x0000_s1028" style="position:absolute;visibility:visible;mso-wrap-style:square" from="1875,71" to="270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" strokecolor="yellow" strokeweight="3pt"/>
                <w10:anchorlock/>
              </v:group>
            </w:pict>
          </mc:Fallback>
        </mc:AlternateContent>
      </w:r>
      <w:r w:rsidR="00DD5EAF" w:rsidRPr="00697595">
        <w:rPr>
          <w:rFonts w:ascii="Calibri" w:hAnsi="Calibri"/>
          <w:b/>
          <w:sz w:val="20"/>
        </w:rPr>
        <w:t>Reporting Boundary –</w:t>
      </w:r>
      <w:r w:rsidR="00DD5EAF" w:rsidRPr="00697595">
        <w:rPr>
          <w:rFonts w:ascii="Calibri" w:hAnsi="Calibri"/>
          <w:b/>
          <w:sz w:val="20"/>
        </w:rPr>
        <w:tab/>
      </w:r>
      <w:r w:rsidR="00DD5EAF" w:rsidRPr="00697595">
        <w:rPr>
          <w:rFonts w:ascii="Calibri" w:hAnsi="Calibri"/>
          <w:sz w:val="20"/>
        </w:rPr>
        <w:t>Areas as specified by the United States Department of Education as areas contiguous with campus property that students can use or access from the campus or that are in direct support of the educational function or student activity.</w:t>
      </w:r>
    </w:p>
    <w:p w14:paraId="1A5AD7BB" w14:textId="77777777" w:rsidR="00A46C1A" w:rsidRPr="00697595" w:rsidRDefault="00A46C1A">
      <w:pPr>
        <w:pStyle w:val="BodyText"/>
        <w:spacing w:before="3"/>
        <w:rPr>
          <w:rFonts w:ascii="Calibri"/>
          <w:sz w:val="11"/>
        </w:rPr>
      </w:pPr>
    </w:p>
    <w:p w14:paraId="2A12D6BC" w14:textId="77777777" w:rsidR="00A46C1A" w:rsidRPr="00697595" w:rsidRDefault="00DD5EAF">
      <w:pPr>
        <w:spacing w:before="60"/>
        <w:ind w:left="4258"/>
        <w:rPr>
          <w:rFonts w:ascii="Calibri"/>
          <w:b/>
          <w:i/>
          <w:sz w:val="20"/>
        </w:rPr>
      </w:pPr>
      <w:bookmarkStart w:id="9" w:name="Note:_Patrolled_by_Campus_and_Morristown"/>
      <w:bookmarkEnd w:id="9"/>
      <w:r w:rsidRPr="00697595">
        <w:rPr>
          <w:rFonts w:ascii="Calibri"/>
          <w:b/>
          <w:i/>
          <w:color w:val="C00000"/>
          <w:sz w:val="20"/>
        </w:rPr>
        <w:t>Note: Patrolled by Campus and Morristown City Police Department</w:t>
      </w:r>
    </w:p>
    <w:p w14:paraId="2FC4ADCF" w14:textId="77777777" w:rsidR="00A46C1A" w:rsidRPr="00697595" w:rsidRDefault="00A46C1A">
      <w:pPr>
        <w:rPr>
          <w:rFonts w:ascii="Calibri"/>
          <w:sz w:val="20"/>
        </w:rPr>
        <w:sectPr w:rsidR="00A46C1A" w:rsidRPr="00697595">
          <w:type w:val="continuous"/>
          <w:pgSz w:w="12240" w:h="15840"/>
          <w:pgMar w:top="1600" w:right="760" w:bottom="280" w:left="780" w:header="720" w:footer="720" w:gutter="0"/>
          <w:cols w:space="720"/>
        </w:sectPr>
      </w:pPr>
    </w:p>
    <w:p w14:paraId="274CAAED" w14:textId="77777777" w:rsidR="00A46C1A" w:rsidRPr="00697595" w:rsidRDefault="00A46C1A">
      <w:pPr>
        <w:pStyle w:val="BodyText"/>
        <w:rPr>
          <w:rFonts w:ascii="Calibri"/>
          <w:b/>
          <w:i/>
          <w:sz w:val="20"/>
        </w:rPr>
      </w:pPr>
    </w:p>
    <w:p w14:paraId="43461FF0" w14:textId="77777777" w:rsidR="00A46C1A" w:rsidRPr="00697595" w:rsidRDefault="00A46C1A">
      <w:pPr>
        <w:pStyle w:val="BodyText"/>
        <w:rPr>
          <w:rFonts w:ascii="Calibri"/>
          <w:b/>
          <w:i/>
          <w:sz w:val="20"/>
        </w:rPr>
      </w:pPr>
    </w:p>
    <w:p w14:paraId="74440BDB" w14:textId="77777777" w:rsidR="00A46C1A" w:rsidRPr="00697595" w:rsidRDefault="00A46C1A">
      <w:pPr>
        <w:pStyle w:val="BodyText"/>
        <w:rPr>
          <w:rFonts w:ascii="Calibri"/>
          <w:b/>
          <w:i/>
          <w:sz w:val="20"/>
        </w:rPr>
      </w:pPr>
    </w:p>
    <w:p w14:paraId="7187D04F" w14:textId="77777777" w:rsidR="00A46C1A" w:rsidRPr="00697595" w:rsidRDefault="00A46C1A">
      <w:pPr>
        <w:pStyle w:val="BodyText"/>
        <w:rPr>
          <w:rFonts w:ascii="Calibri"/>
          <w:b/>
          <w:i/>
          <w:sz w:val="20"/>
        </w:rPr>
      </w:pPr>
    </w:p>
    <w:p w14:paraId="024F5B5E" w14:textId="77777777" w:rsidR="00A46C1A" w:rsidRPr="00697595" w:rsidRDefault="00A46C1A">
      <w:pPr>
        <w:pStyle w:val="BodyText"/>
        <w:rPr>
          <w:rFonts w:ascii="Calibri"/>
          <w:b/>
          <w:i/>
          <w:sz w:val="20"/>
        </w:rPr>
      </w:pPr>
    </w:p>
    <w:p w14:paraId="3970D195" w14:textId="77777777" w:rsidR="00A46C1A" w:rsidRPr="00697595" w:rsidRDefault="00A46C1A">
      <w:pPr>
        <w:pStyle w:val="BodyText"/>
        <w:rPr>
          <w:rFonts w:ascii="Calibri"/>
          <w:b/>
          <w:i/>
          <w:sz w:val="20"/>
        </w:rPr>
      </w:pPr>
    </w:p>
    <w:p w14:paraId="38250FF5" w14:textId="77777777" w:rsidR="00A46C1A" w:rsidRPr="00697595" w:rsidRDefault="00A46C1A">
      <w:pPr>
        <w:pStyle w:val="BodyText"/>
        <w:rPr>
          <w:rFonts w:ascii="Calibri"/>
          <w:b/>
          <w:i/>
          <w:sz w:val="20"/>
        </w:rPr>
      </w:pPr>
    </w:p>
    <w:p w14:paraId="00E1F7C9" w14:textId="77777777" w:rsidR="00A46C1A" w:rsidRPr="00697595" w:rsidRDefault="00A46C1A">
      <w:pPr>
        <w:pStyle w:val="BodyText"/>
        <w:rPr>
          <w:rFonts w:ascii="Calibri"/>
          <w:b/>
          <w:i/>
          <w:sz w:val="20"/>
        </w:rPr>
      </w:pPr>
    </w:p>
    <w:p w14:paraId="77EB7BF5" w14:textId="77777777" w:rsidR="00A46C1A" w:rsidRPr="00697595" w:rsidRDefault="00A46C1A">
      <w:pPr>
        <w:pStyle w:val="BodyText"/>
        <w:rPr>
          <w:rFonts w:ascii="Calibri"/>
          <w:b/>
          <w:i/>
          <w:sz w:val="20"/>
        </w:rPr>
      </w:pPr>
    </w:p>
    <w:p w14:paraId="1FFF7113" w14:textId="77777777" w:rsidR="00A46C1A" w:rsidRPr="00697595" w:rsidRDefault="00A46C1A">
      <w:pPr>
        <w:pStyle w:val="BodyText"/>
        <w:rPr>
          <w:rFonts w:ascii="Calibri"/>
          <w:b/>
          <w:i/>
          <w:sz w:val="20"/>
        </w:rPr>
      </w:pPr>
    </w:p>
    <w:p w14:paraId="25A1A9B7" w14:textId="77777777" w:rsidR="00A46C1A" w:rsidRPr="00697595" w:rsidRDefault="00A46C1A">
      <w:pPr>
        <w:pStyle w:val="BodyText"/>
        <w:rPr>
          <w:rFonts w:ascii="Calibri"/>
          <w:b/>
          <w:i/>
          <w:sz w:val="20"/>
        </w:rPr>
      </w:pPr>
    </w:p>
    <w:p w14:paraId="45F893B8" w14:textId="77777777" w:rsidR="00A46C1A" w:rsidRPr="00697595" w:rsidRDefault="00A46C1A">
      <w:pPr>
        <w:pStyle w:val="BodyText"/>
        <w:rPr>
          <w:rFonts w:ascii="Calibri"/>
          <w:b/>
          <w:i/>
          <w:sz w:val="20"/>
        </w:rPr>
      </w:pPr>
    </w:p>
    <w:p w14:paraId="6C47C332" w14:textId="77777777" w:rsidR="00A46C1A" w:rsidRPr="00697595" w:rsidRDefault="00A46C1A">
      <w:pPr>
        <w:pStyle w:val="BodyText"/>
        <w:rPr>
          <w:rFonts w:ascii="Calibri"/>
          <w:b/>
          <w:i/>
          <w:sz w:val="20"/>
        </w:rPr>
      </w:pPr>
    </w:p>
    <w:p w14:paraId="18184EB3" w14:textId="77777777" w:rsidR="00A46C1A" w:rsidRPr="00697595" w:rsidRDefault="00A46C1A">
      <w:pPr>
        <w:pStyle w:val="BodyText"/>
        <w:rPr>
          <w:rFonts w:ascii="Calibri"/>
          <w:b/>
          <w:i/>
          <w:sz w:val="20"/>
        </w:rPr>
      </w:pPr>
    </w:p>
    <w:p w14:paraId="778FF47A" w14:textId="77777777" w:rsidR="00A46C1A" w:rsidRPr="00697595" w:rsidRDefault="00A46C1A">
      <w:pPr>
        <w:pStyle w:val="BodyText"/>
        <w:rPr>
          <w:rFonts w:ascii="Calibri"/>
          <w:b/>
          <w:i/>
          <w:sz w:val="20"/>
        </w:rPr>
      </w:pPr>
    </w:p>
    <w:p w14:paraId="68A2E926" w14:textId="77777777" w:rsidR="00A46C1A" w:rsidRPr="00697595" w:rsidRDefault="00A46C1A">
      <w:pPr>
        <w:pStyle w:val="BodyText"/>
        <w:rPr>
          <w:rFonts w:ascii="Calibri"/>
          <w:b/>
          <w:i/>
          <w:sz w:val="20"/>
        </w:rPr>
      </w:pPr>
    </w:p>
    <w:p w14:paraId="4CD74852" w14:textId="77777777" w:rsidR="00A46C1A" w:rsidRPr="00697595" w:rsidRDefault="00A46C1A">
      <w:pPr>
        <w:pStyle w:val="BodyText"/>
        <w:rPr>
          <w:rFonts w:ascii="Calibri"/>
          <w:b/>
          <w:i/>
          <w:sz w:val="20"/>
        </w:rPr>
      </w:pPr>
    </w:p>
    <w:p w14:paraId="79FE52BE" w14:textId="77777777" w:rsidR="00A46C1A" w:rsidRPr="00697595" w:rsidRDefault="00A46C1A">
      <w:pPr>
        <w:pStyle w:val="BodyText"/>
        <w:rPr>
          <w:rFonts w:ascii="Calibri"/>
          <w:b/>
          <w:i/>
          <w:sz w:val="20"/>
        </w:rPr>
      </w:pPr>
    </w:p>
    <w:p w14:paraId="2CB944E0" w14:textId="77777777" w:rsidR="00A46C1A" w:rsidRPr="00697595" w:rsidRDefault="00A46C1A">
      <w:pPr>
        <w:pStyle w:val="BodyText"/>
        <w:rPr>
          <w:rFonts w:ascii="Calibri"/>
          <w:b/>
          <w:i/>
          <w:sz w:val="20"/>
        </w:rPr>
      </w:pPr>
    </w:p>
    <w:p w14:paraId="5A9416F8" w14:textId="77777777" w:rsidR="00A46C1A" w:rsidRPr="00697595" w:rsidRDefault="00A46C1A">
      <w:pPr>
        <w:pStyle w:val="BodyText"/>
        <w:rPr>
          <w:rFonts w:ascii="Calibri"/>
          <w:b/>
          <w:i/>
          <w:sz w:val="20"/>
        </w:rPr>
      </w:pPr>
    </w:p>
    <w:p w14:paraId="7E4220E0" w14:textId="77777777" w:rsidR="00A46C1A" w:rsidRPr="00697595" w:rsidRDefault="00A46C1A">
      <w:pPr>
        <w:pStyle w:val="BodyText"/>
        <w:rPr>
          <w:rFonts w:ascii="Calibri"/>
          <w:b/>
          <w:i/>
          <w:sz w:val="20"/>
        </w:rPr>
      </w:pPr>
    </w:p>
    <w:p w14:paraId="49F42A16" w14:textId="77777777" w:rsidR="00A46C1A" w:rsidRPr="00697595" w:rsidRDefault="00A46C1A">
      <w:pPr>
        <w:pStyle w:val="BodyText"/>
        <w:rPr>
          <w:rFonts w:ascii="Calibri"/>
          <w:b/>
          <w:i/>
          <w:sz w:val="20"/>
        </w:rPr>
      </w:pPr>
    </w:p>
    <w:p w14:paraId="36FF5972" w14:textId="77777777" w:rsidR="00A46C1A" w:rsidRPr="00697595" w:rsidRDefault="00A46C1A">
      <w:pPr>
        <w:pStyle w:val="BodyText"/>
        <w:rPr>
          <w:rFonts w:ascii="Calibri"/>
          <w:b/>
          <w:i/>
          <w:sz w:val="20"/>
        </w:rPr>
      </w:pPr>
    </w:p>
    <w:p w14:paraId="7D1740E1" w14:textId="77777777" w:rsidR="00A46C1A" w:rsidRPr="00697595" w:rsidRDefault="00A46C1A">
      <w:pPr>
        <w:pStyle w:val="BodyText"/>
        <w:rPr>
          <w:rFonts w:ascii="Calibri"/>
          <w:b/>
          <w:i/>
          <w:sz w:val="20"/>
        </w:rPr>
      </w:pPr>
    </w:p>
    <w:p w14:paraId="0020E91C" w14:textId="77777777" w:rsidR="00A46C1A" w:rsidRPr="00697595" w:rsidRDefault="00A46C1A">
      <w:pPr>
        <w:pStyle w:val="BodyText"/>
        <w:rPr>
          <w:rFonts w:ascii="Calibri"/>
          <w:b/>
          <w:i/>
          <w:sz w:val="20"/>
        </w:rPr>
      </w:pPr>
    </w:p>
    <w:p w14:paraId="099B83E8" w14:textId="77777777" w:rsidR="00A46C1A" w:rsidRPr="00697595" w:rsidRDefault="00A46C1A">
      <w:pPr>
        <w:pStyle w:val="BodyText"/>
        <w:rPr>
          <w:rFonts w:ascii="Calibri"/>
          <w:b/>
          <w:i/>
          <w:sz w:val="20"/>
        </w:rPr>
      </w:pPr>
    </w:p>
    <w:p w14:paraId="2E201F9E" w14:textId="77777777" w:rsidR="00A46C1A" w:rsidRPr="00697595" w:rsidRDefault="00A46C1A">
      <w:pPr>
        <w:pStyle w:val="BodyText"/>
        <w:rPr>
          <w:rFonts w:ascii="Calibri"/>
          <w:b/>
          <w:i/>
          <w:sz w:val="20"/>
        </w:rPr>
      </w:pPr>
    </w:p>
    <w:p w14:paraId="2169CB6E" w14:textId="77777777" w:rsidR="00A46C1A" w:rsidRPr="00697595" w:rsidRDefault="00A46C1A">
      <w:pPr>
        <w:pStyle w:val="BodyText"/>
        <w:rPr>
          <w:rFonts w:ascii="Calibri"/>
          <w:b/>
          <w:i/>
          <w:sz w:val="20"/>
        </w:rPr>
      </w:pPr>
    </w:p>
    <w:p w14:paraId="72ADF9C9" w14:textId="77777777" w:rsidR="00A46C1A" w:rsidRPr="00697595" w:rsidRDefault="00A46C1A">
      <w:pPr>
        <w:pStyle w:val="BodyText"/>
        <w:rPr>
          <w:rFonts w:ascii="Calibri"/>
          <w:b/>
          <w:i/>
          <w:sz w:val="20"/>
        </w:rPr>
      </w:pPr>
    </w:p>
    <w:p w14:paraId="17548CC5" w14:textId="77777777" w:rsidR="00A46C1A" w:rsidRPr="00697595" w:rsidRDefault="00A46C1A">
      <w:pPr>
        <w:pStyle w:val="BodyText"/>
        <w:rPr>
          <w:rFonts w:ascii="Calibri"/>
          <w:b/>
          <w:i/>
          <w:sz w:val="20"/>
        </w:rPr>
      </w:pPr>
    </w:p>
    <w:p w14:paraId="21A91D49" w14:textId="77777777" w:rsidR="00A46C1A" w:rsidRPr="00697595" w:rsidRDefault="00A46C1A">
      <w:pPr>
        <w:pStyle w:val="BodyText"/>
        <w:spacing w:before="10"/>
        <w:rPr>
          <w:rFonts w:ascii="Calibri"/>
          <w:b/>
          <w:i/>
          <w:sz w:val="23"/>
        </w:rPr>
      </w:pPr>
    </w:p>
    <w:p w14:paraId="6FD54A71" w14:textId="77777777" w:rsidR="00A46C1A" w:rsidRPr="00697595" w:rsidRDefault="00DD5EAF">
      <w:pPr>
        <w:spacing w:before="1"/>
        <w:ind w:left="660"/>
        <w:rPr>
          <w:rFonts w:ascii="Calibri"/>
          <w:b/>
          <w:i/>
          <w:sz w:val="20"/>
        </w:rPr>
      </w:pPr>
      <w:r w:rsidRPr="00697595">
        <w:rPr>
          <w:rFonts w:ascii="Calibri"/>
          <w:b/>
          <w:i/>
          <w:sz w:val="20"/>
        </w:rPr>
        <w:t>Legend:</w:t>
      </w:r>
    </w:p>
    <w:p w14:paraId="6495B17B" w14:textId="77777777" w:rsidR="00A46C1A" w:rsidRPr="00697595" w:rsidRDefault="00DD5EAF">
      <w:pPr>
        <w:pStyle w:val="Heading2"/>
        <w:spacing w:before="38"/>
        <w:ind w:left="1920" w:right="3296"/>
      </w:pPr>
      <w:bookmarkStart w:id="10" w:name="_TOC_250005"/>
      <w:r w:rsidRPr="00697595">
        <w:rPr>
          <w:b w:val="0"/>
        </w:rPr>
        <w:br w:type="column"/>
      </w:r>
      <w:bookmarkEnd w:id="10"/>
      <w:r w:rsidRPr="00697595">
        <w:rPr>
          <w:color w:val="001F5F"/>
        </w:rPr>
        <w:t>Great Smoky Mountains Expo Center</w:t>
      </w:r>
    </w:p>
    <w:p w14:paraId="5DC6B331" w14:textId="77777777" w:rsidR="00A46C1A" w:rsidRPr="00697595" w:rsidRDefault="00DD5EAF">
      <w:pPr>
        <w:ind w:left="1920" w:right="3296"/>
        <w:jc w:val="center"/>
        <w:rPr>
          <w:rFonts w:ascii="Calibri"/>
          <w:i/>
          <w:sz w:val="24"/>
        </w:rPr>
      </w:pPr>
      <w:r w:rsidRPr="00697595">
        <w:rPr>
          <w:rFonts w:ascii="Calibri"/>
          <w:i/>
          <w:color w:val="404040"/>
          <w:sz w:val="24"/>
        </w:rPr>
        <w:t>1615 Pavilion Drive, White Pine, TN 37890</w:t>
      </w:r>
    </w:p>
    <w:p w14:paraId="2AD55424" w14:textId="77777777" w:rsidR="00A46C1A" w:rsidRPr="00697595" w:rsidRDefault="00DD5EAF" w:rsidP="00BE743A">
      <w:pPr>
        <w:pStyle w:val="BodyText"/>
        <w:spacing w:before="6"/>
        <w:ind w:left="-1080"/>
        <w:jc w:val="center"/>
        <w:rPr>
          <w:rFonts w:ascii="Calibri"/>
          <w:i/>
          <w:sz w:val="26"/>
        </w:rPr>
      </w:pPr>
      <w:r w:rsidRPr="00697595">
        <w:rPr>
          <w:noProof/>
        </w:rPr>
        <w:drawing>
          <wp:inline distT="0" distB="0" distL="0" distR="0" wp14:anchorId="425C73BA" wp14:editId="36F035BB">
            <wp:extent cx="4828053" cy="4037076"/>
            <wp:effectExtent l="0" t="0" r="0" b="1905"/>
            <wp:docPr id="21" name="image20.jpeg" descr="Aerial photo of Great Smoky Mountains Expo Center outlined for patrol and reporting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0.jpe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828053" cy="4037076"/>
                    </a:xfrm>
                    <a:prstGeom prst="rect">
                      <a:avLst/>
                    </a:prstGeom>
                  </pic:spPr>
                </pic:pic>
              </a:graphicData>
            </a:graphic>
          </wp:inline>
        </w:drawing>
      </w:r>
    </w:p>
    <w:p w14:paraId="5509ADC9" w14:textId="77777777" w:rsidR="00A46C1A" w:rsidRPr="00697595" w:rsidRDefault="00A46C1A">
      <w:pPr>
        <w:rPr>
          <w:rFonts w:ascii="Calibri"/>
          <w:sz w:val="26"/>
        </w:rPr>
        <w:sectPr w:rsidR="00A46C1A" w:rsidRPr="00697595">
          <w:pgSz w:w="12240" w:h="15840"/>
          <w:pgMar w:top="1460" w:right="760" w:bottom="720" w:left="780" w:header="0" w:footer="523" w:gutter="0"/>
          <w:cols w:num="2" w:space="720" w:equalWidth="0">
            <w:col w:w="1314" w:space="40"/>
            <w:col w:w="9346"/>
          </w:cols>
        </w:sectPr>
      </w:pPr>
    </w:p>
    <w:p w14:paraId="6F5CE783" w14:textId="77777777" w:rsidR="00A46C1A" w:rsidRPr="00697595" w:rsidRDefault="00A46C1A">
      <w:pPr>
        <w:pStyle w:val="BodyText"/>
        <w:spacing w:before="8"/>
        <w:rPr>
          <w:rFonts w:ascii="Calibri"/>
          <w:i/>
          <w:sz w:val="14"/>
        </w:rPr>
      </w:pPr>
    </w:p>
    <w:p w14:paraId="5A2A7138" w14:textId="79C18249" w:rsidR="00A46C1A" w:rsidRPr="00697595" w:rsidRDefault="00E93D47" w:rsidP="00C130A6">
      <w:pPr>
        <w:tabs>
          <w:tab w:val="left" w:pos="4258"/>
        </w:tabs>
        <w:spacing w:before="60" w:line="276" w:lineRule="auto"/>
        <w:ind w:left="4258" w:right="802" w:hanging="2998"/>
        <w:jc w:val="both"/>
        <w:rPr>
          <w:rFonts w:ascii="Calibri" w:hAnsi="Calibri"/>
          <w:sz w:val="20"/>
        </w:rPr>
      </w:pPr>
      <w:r w:rsidRPr="00697595">
        <w:rPr>
          <w:noProof/>
        </w:rPr>
        <mc:AlternateContent>
          <mc:Choice Requires="wpg">
            <w:drawing>
              <wp:inline distT="0" distB="0" distL="0" distR="0" wp14:anchorId="2A9C27AF" wp14:editId="5BD36B38">
                <wp:extent cx="629920" cy="123825"/>
                <wp:effectExtent l="0" t="0" r="0" b="9525"/>
                <wp:docPr id="196" name="Group 164"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920" cy="123825"/>
                          <a:chOff x="1761" y="79"/>
                          <a:chExt cx="992" cy="195"/>
                        </a:xfrm>
                      </wpg:grpSpPr>
                      <pic:pic xmlns:pic="http://schemas.openxmlformats.org/drawingml/2006/picture">
                        <pic:nvPicPr>
                          <pic:cNvPr id="197" name="Picture 166"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1761" y="79"/>
                            <a:ext cx="99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 name="Line 165"/>
                        <wps:cNvCnPr>
                          <a:cxnSpLocks noChangeShapeType="1"/>
                        </wps:cNvCnPr>
                        <wps:spPr bwMode="auto">
                          <a:xfrm>
                            <a:off x="1830" y="140"/>
                            <a:ext cx="825" cy="0"/>
                          </a:xfrm>
                          <a:prstGeom prst="line">
                            <a:avLst/>
                          </a:prstGeom>
                          <a:noFill/>
                          <a:ln w="38100">
                            <a:solidFill>
                              <a:srgbClr val="FF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194C31F" id="Group 164" o:spid="_x0000_s1026"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style="width:49.6pt;height:9.75pt;mso-position-horizontal-relative:char;mso-position-vertical-relative:line" coordorigin="1761,79" coordsize="992,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">
                <v:shape id="Picture 166" o:spid="_x0000_s1027" type="#_x0000_t75"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style="position:absolute;left:1761;top:79;width:992;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">
                  <v:imagedata r:id="rId56" o:title="Legend for aerial photo. Red line indicates patrol boundary - All campus perimeter areas, roadways, thoroughfares, and walkways contiguous with the campus that are patrolled either by vehicle or on foot by Campus Police"/>
                </v:shape>
                <v:line id="Line 165" o:spid="_x0000_s1028" style="position:absolute;visibility:visible;mso-wrap-style:square" from="1830,140" to="265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" strokecolor="red" strokeweight="3pt"/>
                <w10:anchorlock/>
              </v:group>
            </w:pict>
          </mc:Fallback>
        </mc:AlternateContent>
      </w:r>
      <w:r w:rsidR="00DD5EAF" w:rsidRPr="00697595">
        <w:rPr>
          <w:rFonts w:ascii="Calibri" w:hAnsi="Calibri"/>
          <w:b/>
          <w:sz w:val="20"/>
        </w:rPr>
        <w:t>Patrol Boundary –</w:t>
      </w:r>
      <w:r w:rsidR="00DD5EAF" w:rsidRPr="00697595">
        <w:rPr>
          <w:rFonts w:ascii="Calibri" w:hAnsi="Calibri"/>
          <w:b/>
          <w:sz w:val="20"/>
        </w:rPr>
        <w:tab/>
      </w:r>
      <w:r w:rsidR="00DD5EAF" w:rsidRPr="00697595">
        <w:rPr>
          <w:rFonts w:ascii="Calibri" w:hAnsi="Calibri"/>
          <w:sz w:val="20"/>
        </w:rPr>
        <w:t>All campus perimeter areas, roadways, thoroughfares, and walkways contiguous with the campus that are patrolled either by vehicle or on foot.</w:t>
      </w:r>
    </w:p>
    <w:p w14:paraId="29464916" w14:textId="77777777" w:rsidR="00A46C1A" w:rsidRPr="00697595" w:rsidRDefault="00A46C1A">
      <w:pPr>
        <w:pStyle w:val="BodyText"/>
        <w:spacing w:before="4"/>
        <w:rPr>
          <w:rFonts w:ascii="Calibri"/>
          <w:sz w:val="16"/>
        </w:rPr>
      </w:pPr>
    </w:p>
    <w:p w14:paraId="086E9F5F" w14:textId="296E2E37" w:rsidR="00A46C1A" w:rsidRPr="00697595" w:rsidRDefault="00E93D47" w:rsidP="00C130A6">
      <w:pPr>
        <w:tabs>
          <w:tab w:val="left" w:pos="4259"/>
        </w:tabs>
        <w:spacing w:line="276" w:lineRule="auto"/>
        <w:ind w:left="4259" w:right="966" w:hanging="2999"/>
        <w:rPr>
          <w:rFonts w:ascii="Calibri" w:hAnsi="Calibri"/>
          <w:sz w:val="20"/>
        </w:rPr>
      </w:pPr>
      <w:r w:rsidRPr="00697595">
        <w:rPr>
          <w:noProof/>
        </w:rPr>
        <mc:AlternateContent>
          <mc:Choice Requires="wpg">
            <w:drawing>
              <wp:inline distT="0" distB="0" distL="0" distR="0" wp14:anchorId="43AB2A55" wp14:editId="1D989EC4">
                <wp:extent cx="628015" cy="123825"/>
                <wp:effectExtent l="0" t="0" r="0" b="9525"/>
                <wp:docPr id="193" name="Group 161"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015" cy="123825"/>
                          <a:chOff x="1807" y="10"/>
                          <a:chExt cx="989" cy="195"/>
                        </a:xfrm>
                      </wpg:grpSpPr>
                      <pic:pic xmlns:pic="http://schemas.openxmlformats.org/drawingml/2006/picture">
                        <pic:nvPicPr>
                          <pic:cNvPr id="194" name="Picture 163"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807" y="10"/>
                            <a:ext cx="989"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5" name="Line 162"/>
                        <wps:cNvCnPr>
                          <a:cxnSpLocks noChangeShapeType="1"/>
                        </wps:cNvCnPr>
                        <wps:spPr bwMode="auto">
                          <a:xfrm>
                            <a:off x="1875" y="72"/>
                            <a:ext cx="825" cy="0"/>
                          </a:xfrm>
                          <a:prstGeom prst="line">
                            <a:avLst/>
                          </a:prstGeom>
                          <a:noFill/>
                          <a:ln w="38100">
                            <a:solidFill>
                              <a:srgbClr val="FFFF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46E7520" id="Group 161" o:spid="_x0000_s1026"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style="width:49.45pt;height:9.75pt;mso-position-horizontal-relative:char;mso-position-vertical-relative:line" coordorigin="1807,10" coordsize="989,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">
                <v:shape id="Picture 163" o:spid="_x0000_s1027" type="#_x0000_t75"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style="position:absolute;left:1807;top:10;width:989;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">
                  <v:imagedata r:id="rId58" o:title="Legend for aerial photo. Red line indicates patrol boundary - All campus perimeter areas, roadways, thoroughfares, and walkways contiguous with the campus that are patrolled either by vehicle or on foot by Campus Police"/>
                </v:shape>
                <v:line id="Line 162" o:spid="_x0000_s1028" style="position:absolute;visibility:visible;mso-wrap-style:square" from="1875,72" to="270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" strokecolor="yellow" strokeweight="3pt"/>
                <w10:anchorlock/>
              </v:group>
            </w:pict>
          </mc:Fallback>
        </mc:AlternateContent>
      </w:r>
      <w:r w:rsidR="00DD5EAF" w:rsidRPr="00697595">
        <w:rPr>
          <w:rFonts w:ascii="Calibri" w:hAnsi="Calibri"/>
          <w:b/>
          <w:sz w:val="20"/>
        </w:rPr>
        <w:t>Reporting Boundary –</w:t>
      </w:r>
      <w:r w:rsidR="00DD5EAF" w:rsidRPr="00697595">
        <w:rPr>
          <w:rFonts w:ascii="Calibri" w:hAnsi="Calibri"/>
          <w:b/>
          <w:sz w:val="20"/>
        </w:rPr>
        <w:tab/>
      </w:r>
      <w:r w:rsidR="00DD5EAF" w:rsidRPr="00697595">
        <w:rPr>
          <w:rFonts w:ascii="Calibri" w:hAnsi="Calibri"/>
          <w:sz w:val="20"/>
        </w:rPr>
        <w:t>Areas as specified by the United States Department of Education as areas contiguous with campus property that students can use or access from the campus or that are in direct support of the educational function or student activity.</w:t>
      </w:r>
    </w:p>
    <w:p w14:paraId="16E4B2D7" w14:textId="77777777" w:rsidR="00A46C1A" w:rsidRPr="00697595" w:rsidRDefault="00A46C1A">
      <w:pPr>
        <w:pStyle w:val="BodyText"/>
        <w:spacing w:before="4"/>
        <w:rPr>
          <w:rFonts w:ascii="Calibri"/>
          <w:sz w:val="11"/>
        </w:rPr>
      </w:pPr>
    </w:p>
    <w:p w14:paraId="5EADA5D7" w14:textId="77777777" w:rsidR="00A46C1A" w:rsidRPr="00697595" w:rsidRDefault="00DD5EAF">
      <w:pPr>
        <w:spacing w:before="60"/>
        <w:ind w:left="4539"/>
        <w:rPr>
          <w:rFonts w:ascii="Calibri"/>
          <w:b/>
          <w:i/>
          <w:sz w:val="20"/>
        </w:rPr>
      </w:pPr>
      <w:bookmarkStart w:id="11" w:name="Note:_Patrolled_by_Campus_and_White_Pine"/>
      <w:bookmarkEnd w:id="11"/>
      <w:r w:rsidRPr="00697595">
        <w:rPr>
          <w:rFonts w:ascii="Calibri"/>
          <w:b/>
          <w:i/>
          <w:color w:val="C00000"/>
          <w:sz w:val="20"/>
        </w:rPr>
        <w:t>Note: Patrolled by Campus and White Pine City Police Department</w:t>
      </w:r>
    </w:p>
    <w:p w14:paraId="46C00ABD" w14:textId="77777777" w:rsidR="00A46C1A" w:rsidRPr="00697595" w:rsidRDefault="00A46C1A">
      <w:pPr>
        <w:rPr>
          <w:rFonts w:ascii="Calibri"/>
          <w:sz w:val="20"/>
        </w:rPr>
        <w:sectPr w:rsidR="00A46C1A" w:rsidRPr="00697595">
          <w:type w:val="continuous"/>
          <w:pgSz w:w="12240" w:h="15840"/>
          <w:pgMar w:top="1600" w:right="760" w:bottom="280" w:left="780" w:header="720" w:footer="720" w:gutter="0"/>
          <w:cols w:space="720"/>
        </w:sectPr>
      </w:pPr>
    </w:p>
    <w:p w14:paraId="5068C223" w14:textId="77777777" w:rsidR="00A46C1A" w:rsidRPr="00697595" w:rsidRDefault="00DD5EAF">
      <w:pPr>
        <w:spacing w:before="30"/>
        <w:ind w:left="2025" w:right="2047"/>
        <w:jc w:val="center"/>
        <w:rPr>
          <w:rFonts w:ascii="Calibri"/>
          <w:b/>
          <w:sz w:val="24"/>
        </w:rPr>
      </w:pPr>
      <w:r w:rsidRPr="00697595">
        <w:rPr>
          <w:rFonts w:ascii="Calibri"/>
          <w:b/>
          <w:color w:val="001F5F"/>
          <w:sz w:val="24"/>
        </w:rPr>
        <w:lastRenderedPageBreak/>
        <w:t>Walters State Newport Center</w:t>
      </w:r>
    </w:p>
    <w:p w14:paraId="5DEC8B82" w14:textId="77777777" w:rsidR="00A46C1A" w:rsidRPr="00697595" w:rsidRDefault="00DD5EAF">
      <w:pPr>
        <w:ind w:left="2023" w:right="2047"/>
        <w:jc w:val="center"/>
        <w:rPr>
          <w:rFonts w:ascii="Calibri"/>
          <w:i/>
          <w:sz w:val="24"/>
        </w:rPr>
      </w:pPr>
      <w:r w:rsidRPr="00697595">
        <w:rPr>
          <w:rFonts w:ascii="Calibri"/>
          <w:i/>
          <w:color w:val="404040"/>
          <w:sz w:val="24"/>
        </w:rPr>
        <w:t>115 Mulberry Street, Newport, TN 37821</w:t>
      </w:r>
    </w:p>
    <w:p w14:paraId="56B0EF6A" w14:textId="22CED930" w:rsidR="00A46C1A" w:rsidRPr="00697595" w:rsidRDefault="00E93D47" w:rsidP="00C130A6">
      <w:pPr>
        <w:pStyle w:val="BodyText"/>
        <w:spacing w:before="4"/>
        <w:ind w:firstLine="630"/>
        <w:rPr>
          <w:rFonts w:ascii="Calibri"/>
          <w:i/>
          <w:sz w:val="13"/>
        </w:rPr>
      </w:pPr>
      <w:r w:rsidRPr="00697595">
        <w:rPr>
          <w:noProof/>
        </w:rPr>
        <mc:AlternateContent>
          <mc:Choice Requires="wpg">
            <w:drawing>
              <wp:inline distT="0" distB="0" distL="0" distR="0" wp14:anchorId="1883DCD7" wp14:editId="5CB1317D">
                <wp:extent cx="5875020" cy="4391025"/>
                <wp:effectExtent l="0" t="0" r="0" b="9525"/>
                <wp:docPr id="183" name="Group 151" descr="Aerial photo of Walters State Newport Center outlined for patrol and reporting boundari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5020" cy="4391025"/>
                          <a:chOff x="1548" y="202"/>
                          <a:chExt cx="9252" cy="6915"/>
                        </a:xfrm>
                      </wpg:grpSpPr>
                      <pic:pic xmlns:pic="http://schemas.openxmlformats.org/drawingml/2006/picture">
                        <pic:nvPicPr>
                          <pic:cNvPr id="184" name="Picture 160" descr="Aerial photo of Walters State Newport Center outlined for patrol and reporting boundaries."/>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1548" y="202"/>
                            <a:ext cx="9252" cy="6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5" name="Line 159"/>
                        <wps:cNvCnPr>
                          <a:cxnSpLocks noChangeShapeType="1"/>
                        </wps:cNvCnPr>
                        <wps:spPr bwMode="auto">
                          <a:xfrm>
                            <a:off x="1725" y="370"/>
                            <a:ext cx="9030" cy="0"/>
                          </a:xfrm>
                          <a:prstGeom prst="line">
                            <a:avLst/>
                          </a:prstGeom>
                          <a:noFill/>
                          <a:ln w="19050">
                            <a:solidFill>
                              <a:srgbClr val="FFFF00"/>
                            </a:solidFill>
                            <a:prstDash val="solid"/>
                            <a:round/>
                            <a:headEnd/>
                            <a:tailEnd/>
                          </a:ln>
                          <a:extLst>
                            <a:ext uri="{909E8E84-426E-40DD-AFC4-6F175D3DCCD1}">
                              <a14:hiddenFill xmlns:a14="http://schemas.microsoft.com/office/drawing/2010/main">
                                <a:noFill/>
                              </a14:hiddenFill>
                            </a:ext>
                          </a:extLst>
                        </wps:spPr>
                        <wps:bodyPr/>
                      </wps:wsp>
                      <wps:wsp>
                        <wps:cNvPr id="186" name="Line 158"/>
                        <wps:cNvCnPr>
                          <a:cxnSpLocks noChangeShapeType="1"/>
                        </wps:cNvCnPr>
                        <wps:spPr bwMode="auto">
                          <a:xfrm>
                            <a:off x="10695" y="375"/>
                            <a:ext cx="0" cy="6555"/>
                          </a:xfrm>
                          <a:prstGeom prst="line">
                            <a:avLst/>
                          </a:prstGeom>
                          <a:noFill/>
                          <a:ln w="19050">
                            <a:solidFill>
                              <a:srgbClr val="FFFF00"/>
                            </a:solidFill>
                            <a:prstDash val="solid"/>
                            <a:round/>
                            <a:headEnd/>
                            <a:tailEnd/>
                          </a:ln>
                          <a:extLst>
                            <a:ext uri="{909E8E84-426E-40DD-AFC4-6F175D3DCCD1}">
                              <a14:hiddenFill xmlns:a14="http://schemas.microsoft.com/office/drawing/2010/main">
                                <a:noFill/>
                              </a14:hiddenFill>
                            </a:ext>
                          </a:extLst>
                        </wps:spPr>
                        <wps:bodyPr/>
                      </wps:wsp>
                      <wps:wsp>
                        <wps:cNvPr id="187" name="Line 157"/>
                        <wps:cNvCnPr>
                          <a:cxnSpLocks noChangeShapeType="1"/>
                        </wps:cNvCnPr>
                        <wps:spPr bwMode="auto">
                          <a:xfrm>
                            <a:off x="1695" y="6310"/>
                            <a:ext cx="45" cy="0"/>
                          </a:xfrm>
                          <a:prstGeom prst="line">
                            <a:avLst/>
                          </a:prstGeom>
                          <a:noFill/>
                          <a:ln w="19050">
                            <a:solidFill>
                              <a:srgbClr val="FFFF00"/>
                            </a:solidFill>
                            <a:prstDash val="solid"/>
                            <a:round/>
                            <a:headEnd/>
                            <a:tailEnd/>
                          </a:ln>
                          <a:extLst>
                            <a:ext uri="{909E8E84-426E-40DD-AFC4-6F175D3DCCD1}">
                              <a14:hiddenFill xmlns:a14="http://schemas.microsoft.com/office/drawing/2010/main">
                                <a:noFill/>
                              </a14:hiddenFill>
                            </a:ext>
                          </a:extLst>
                        </wps:spPr>
                        <wps:bodyPr/>
                      </wps:wsp>
                      <wps:wsp>
                        <wps:cNvPr id="188" name="Line 156"/>
                        <wps:cNvCnPr>
                          <a:cxnSpLocks noChangeShapeType="1"/>
                        </wps:cNvCnPr>
                        <wps:spPr bwMode="auto">
                          <a:xfrm>
                            <a:off x="1860" y="494"/>
                            <a:ext cx="8655" cy="0"/>
                          </a:xfrm>
                          <a:prstGeom prst="line">
                            <a:avLst/>
                          </a:prstGeom>
                          <a:noFill/>
                          <a:ln w="1905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189" name="Line 155"/>
                        <wps:cNvCnPr>
                          <a:cxnSpLocks noChangeShapeType="1"/>
                        </wps:cNvCnPr>
                        <wps:spPr bwMode="auto">
                          <a:xfrm>
                            <a:off x="10560" y="480"/>
                            <a:ext cx="45" cy="6405"/>
                          </a:xfrm>
                          <a:prstGeom prst="line">
                            <a:avLst/>
                          </a:prstGeom>
                          <a:noFill/>
                          <a:ln w="1905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190" name="Line 154"/>
                        <wps:cNvCnPr>
                          <a:cxnSpLocks noChangeShapeType="1"/>
                        </wps:cNvCnPr>
                        <wps:spPr bwMode="auto">
                          <a:xfrm>
                            <a:off x="1800" y="6240"/>
                            <a:ext cx="45" cy="0"/>
                          </a:xfrm>
                          <a:prstGeom prst="line">
                            <a:avLst/>
                          </a:prstGeom>
                          <a:noFill/>
                          <a:ln w="1905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191" name="Line 153"/>
                        <wps:cNvCnPr>
                          <a:cxnSpLocks noChangeShapeType="1"/>
                        </wps:cNvCnPr>
                        <wps:spPr bwMode="auto">
                          <a:xfrm>
                            <a:off x="10695" y="6990"/>
                            <a:ext cx="0" cy="0"/>
                          </a:xfrm>
                          <a:prstGeom prst="line">
                            <a:avLst/>
                          </a:prstGeom>
                          <a:noFill/>
                          <a:ln w="19050">
                            <a:solidFill>
                              <a:srgbClr val="FFFF00"/>
                            </a:solidFill>
                            <a:prstDash val="solid"/>
                            <a:round/>
                            <a:headEnd/>
                            <a:tailEnd/>
                          </a:ln>
                          <a:extLst>
                            <a:ext uri="{909E8E84-426E-40DD-AFC4-6F175D3DCCD1}">
                              <a14:hiddenFill xmlns:a14="http://schemas.microsoft.com/office/drawing/2010/main">
                                <a:noFill/>
                              </a14:hiddenFill>
                            </a:ext>
                          </a:extLst>
                        </wps:spPr>
                        <wps:bodyPr/>
                      </wps:wsp>
                      <wps:wsp>
                        <wps:cNvPr id="192" name="Line 152"/>
                        <wps:cNvCnPr>
                          <a:cxnSpLocks noChangeShapeType="1"/>
                        </wps:cNvCnPr>
                        <wps:spPr bwMode="auto">
                          <a:xfrm>
                            <a:off x="10575" y="6885"/>
                            <a:ext cx="0" cy="0"/>
                          </a:xfrm>
                          <a:prstGeom prst="line">
                            <a:avLst/>
                          </a:prstGeom>
                          <a:noFill/>
                          <a:ln w="19050">
                            <a:solidFill>
                              <a:srgbClr val="FF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54F415A" id="Group 151" o:spid="_x0000_s1026" alt="Aerial photo of Walters State Newport Center outlined for patrol and reporting boundaries." style="width:462.6pt;height:345.75pt;mso-position-horizontal-relative:char;mso-position-vertical-relative:line" coordorigin="1548,202" coordsize="9252,69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">
                <v:shape id="Picture 160" o:spid="_x0000_s1027" type="#_x0000_t75" alt="Aerial photo of Walters State Newport Center outlined for patrol and reporting boundaries." style="position:absolute;left:1548;top:202;width:9252;height:6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">
                  <v:imagedata r:id="rId70" o:title="Aerial photo of Walters State Newport Center outlined for patrol and reporting boundaries"/>
                </v:shape>
                <v:line id="Line 159" o:spid="_x0000_s1028" style="position:absolute;visibility:visible;mso-wrap-style:square" from="1725,370" to="10755,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" strokecolor="yellow" strokeweight="1.5pt"/>
                <v:line id="Line 158" o:spid="_x0000_s1029" style="position:absolute;visibility:visible;mso-wrap-style:square" from="10695,375" to="10695,6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" strokecolor="yellow" strokeweight="1.5pt"/>
                <v:line id="Line 157" o:spid="_x0000_s1030" style="position:absolute;visibility:visible;mso-wrap-style:square" from="1695,6310" to="1740,6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" strokecolor="yellow" strokeweight="1.5pt"/>
                <v:line id="Line 156" o:spid="_x0000_s1031" style="position:absolute;visibility:visible;mso-wrap-style:square" from="1860,494" to="10515,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" strokecolor="red" strokeweight="1.5pt"/>
                <v:line id="Line 155" o:spid="_x0000_s1032" style="position:absolute;visibility:visible;mso-wrap-style:square" from="10560,480" to="10605,6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" strokecolor="red" strokeweight="1.5pt"/>
                <v:line id="Line 154" o:spid="_x0000_s1033" style="position:absolute;visibility:visible;mso-wrap-style:square" from="1800,6240" to="1845,6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" strokecolor="red" strokeweight="1.5pt"/>
                <v:line id="Line 153" o:spid="_x0000_s1034" style="position:absolute;visibility:visible;mso-wrap-style:square" from="10695,6990" to="10695,6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" strokecolor="yellow" strokeweight="1.5pt"/>
                <v:line id="Line 152" o:spid="_x0000_s1035" style="position:absolute;visibility:visible;mso-wrap-style:square" from="10575,6885" to="10575,6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" strokecolor="red" strokeweight="1.5pt"/>
                <w10:anchorlock/>
              </v:group>
            </w:pict>
          </mc:Fallback>
        </mc:AlternateContent>
      </w:r>
    </w:p>
    <w:p w14:paraId="5CDD92A4" w14:textId="77777777" w:rsidR="00A46C1A" w:rsidRPr="00697595" w:rsidRDefault="00DD5EAF">
      <w:pPr>
        <w:spacing w:before="56"/>
        <w:ind w:left="660"/>
        <w:rPr>
          <w:rFonts w:ascii="Calibri"/>
          <w:b/>
          <w:i/>
          <w:sz w:val="20"/>
        </w:rPr>
      </w:pPr>
      <w:r w:rsidRPr="00697595">
        <w:rPr>
          <w:rFonts w:ascii="Calibri"/>
          <w:b/>
          <w:i/>
          <w:sz w:val="20"/>
        </w:rPr>
        <w:t>Legend:</w:t>
      </w:r>
    </w:p>
    <w:p w14:paraId="3B4F9550" w14:textId="77777777" w:rsidR="00A46C1A" w:rsidRPr="00697595" w:rsidRDefault="00A46C1A">
      <w:pPr>
        <w:pStyle w:val="BodyText"/>
        <w:spacing w:before="8"/>
        <w:rPr>
          <w:rFonts w:ascii="Calibri"/>
          <w:b/>
          <w:i/>
          <w:sz w:val="14"/>
        </w:rPr>
      </w:pPr>
    </w:p>
    <w:p w14:paraId="772001F0" w14:textId="4D2AA83A" w:rsidR="00A46C1A" w:rsidRPr="00697595" w:rsidRDefault="00E93D47" w:rsidP="00E365B4">
      <w:pPr>
        <w:tabs>
          <w:tab w:val="left" w:pos="4258"/>
        </w:tabs>
        <w:spacing w:before="60" w:line="276" w:lineRule="auto"/>
        <w:ind w:left="4258" w:right="802" w:hanging="2998"/>
        <w:jc w:val="both"/>
        <w:rPr>
          <w:rFonts w:ascii="Calibri" w:hAnsi="Calibri"/>
          <w:sz w:val="20"/>
        </w:rPr>
      </w:pPr>
      <w:r w:rsidRPr="00697595">
        <w:rPr>
          <w:noProof/>
        </w:rPr>
        <mc:AlternateContent>
          <mc:Choice Requires="wpg">
            <w:drawing>
              <wp:inline distT="0" distB="0" distL="0" distR="0" wp14:anchorId="15BBF568" wp14:editId="75646277">
                <wp:extent cx="629920" cy="123825"/>
                <wp:effectExtent l="0" t="0" r="0" b="9525"/>
                <wp:docPr id="180" name="Group 148"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920" cy="123825"/>
                          <a:chOff x="1761" y="78"/>
                          <a:chExt cx="992" cy="195"/>
                        </a:xfrm>
                      </wpg:grpSpPr>
                      <pic:pic xmlns:pic="http://schemas.openxmlformats.org/drawingml/2006/picture">
                        <pic:nvPicPr>
                          <pic:cNvPr id="181" name="Picture 150"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1761" y="78"/>
                            <a:ext cx="99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2" name="Line 149"/>
                        <wps:cNvCnPr>
                          <a:cxnSpLocks noChangeShapeType="1"/>
                        </wps:cNvCnPr>
                        <wps:spPr bwMode="auto">
                          <a:xfrm>
                            <a:off x="1830" y="140"/>
                            <a:ext cx="825" cy="0"/>
                          </a:xfrm>
                          <a:prstGeom prst="line">
                            <a:avLst/>
                          </a:prstGeom>
                          <a:noFill/>
                          <a:ln w="38100">
                            <a:solidFill>
                              <a:srgbClr val="FF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2903C44" id="Group 148" o:spid="_x0000_s1026"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style="width:49.6pt;height:9.75pt;mso-position-horizontal-relative:char;mso-position-vertical-relative:line" coordorigin="1761,78" coordsize="992,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&#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">
                <v:shape id="Picture 150" o:spid="_x0000_s1027" type="#_x0000_t75"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style="position:absolute;left:1761;top:78;width:992;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">
                  <v:imagedata r:id="rId56" o:title="Legend for aerial photo. Red line indicates patrol boundary - All campus perimeter areas, roadways, thoroughfares, and walkways contiguous with the campus that are patrolled either by vehicle or on foot by Campus Police"/>
                </v:shape>
                <v:line id="Line 149" o:spid="_x0000_s1028" style="position:absolute;visibility:visible;mso-wrap-style:square" from="1830,140" to="265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" strokecolor="red" strokeweight="3pt"/>
                <w10:anchorlock/>
              </v:group>
            </w:pict>
          </mc:Fallback>
        </mc:AlternateContent>
      </w:r>
      <w:r w:rsidR="00DD5EAF" w:rsidRPr="00697595">
        <w:rPr>
          <w:rFonts w:ascii="Calibri" w:hAnsi="Calibri"/>
          <w:b/>
          <w:sz w:val="20"/>
        </w:rPr>
        <w:t>Patrol Boundary –</w:t>
      </w:r>
      <w:r w:rsidR="00DD5EAF" w:rsidRPr="00697595">
        <w:rPr>
          <w:rFonts w:ascii="Calibri" w:hAnsi="Calibri"/>
          <w:b/>
          <w:sz w:val="20"/>
        </w:rPr>
        <w:tab/>
      </w:r>
      <w:r w:rsidR="00DD5EAF" w:rsidRPr="00697595">
        <w:rPr>
          <w:rFonts w:ascii="Calibri" w:hAnsi="Calibri"/>
          <w:sz w:val="20"/>
        </w:rPr>
        <w:t>All campus perimeter areas, roadways, thoroughfares, and walkways contiguous with the campus that are patrolled either by vehicle or on foot.</w:t>
      </w:r>
    </w:p>
    <w:p w14:paraId="21F75943" w14:textId="77777777" w:rsidR="00A46C1A" w:rsidRPr="00697595" w:rsidRDefault="00A46C1A">
      <w:pPr>
        <w:pStyle w:val="BodyText"/>
        <w:spacing w:before="7"/>
        <w:rPr>
          <w:rFonts w:ascii="Calibri"/>
          <w:sz w:val="16"/>
        </w:rPr>
      </w:pPr>
    </w:p>
    <w:p w14:paraId="29282998" w14:textId="3E947C8A" w:rsidR="00A46C1A" w:rsidRPr="00697595" w:rsidRDefault="00E93D47" w:rsidP="00E365B4">
      <w:pPr>
        <w:tabs>
          <w:tab w:val="left" w:pos="4259"/>
        </w:tabs>
        <w:spacing w:line="276" w:lineRule="auto"/>
        <w:ind w:left="4259" w:right="966" w:hanging="2999"/>
        <w:rPr>
          <w:rFonts w:ascii="Calibri" w:hAnsi="Calibri"/>
          <w:sz w:val="20"/>
        </w:rPr>
      </w:pPr>
      <w:r w:rsidRPr="00697595">
        <w:rPr>
          <w:noProof/>
        </w:rPr>
        <mc:AlternateContent>
          <mc:Choice Requires="wpg">
            <w:drawing>
              <wp:inline distT="0" distB="0" distL="0" distR="0" wp14:anchorId="66C24D54" wp14:editId="2085BF55">
                <wp:extent cx="628015" cy="123825"/>
                <wp:effectExtent l="0" t="0" r="635" b="0"/>
                <wp:docPr id="177" name="Group 145"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015" cy="123825"/>
                          <a:chOff x="1807" y="10"/>
                          <a:chExt cx="989" cy="195"/>
                        </a:xfrm>
                      </wpg:grpSpPr>
                      <pic:pic xmlns:pic="http://schemas.openxmlformats.org/drawingml/2006/picture">
                        <pic:nvPicPr>
                          <pic:cNvPr id="178" name="Picture 147"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807" y="9"/>
                            <a:ext cx="989"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9" name="Line 146"/>
                        <wps:cNvCnPr>
                          <a:cxnSpLocks noChangeShapeType="1"/>
                        </wps:cNvCnPr>
                        <wps:spPr bwMode="auto">
                          <a:xfrm>
                            <a:off x="1875" y="70"/>
                            <a:ext cx="825" cy="0"/>
                          </a:xfrm>
                          <a:prstGeom prst="line">
                            <a:avLst/>
                          </a:prstGeom>
                          <a:noFill/>
                          <a:ln w="38100">
                            <a:solidFill>
                              <a:srgbClr val="FFFF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EEFB7A" id="Group 145" o:spid="_x0000_s1026"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style="width:49.45pt;height:9.75pt;mso-position-horizontal-relative:char;mso-position-vertical-relative:line" coordorigin="1807,10" coordsize="989,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">
                <v:shape id="Picture 147" o:spid="_x0000_s1027" type="#_x0000_t75"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style="position:absolute;left:1807;top:9;width:989;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">
                  <v:imagedata r:id="rId58" o:title="Legend for aerial photo. Red line indicates patrol boundary - All campus perimeter areas, roadways, thoroughfares, and walkways contiguous with the campus that are patrolled either by vehicle or on foot by Campus Police"/>
                </v:shape>
                <v:line id="Line 146" o:spid="_x0000_s1028" style="position:absolute;visibility:visible;mso-wrap-style:square" from="1875,70" to="270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" strokecolor="yellow" strokeweight="3pt"/>
                <w10:anchorlock/>
              </v:group>
            </w:pict>
          </mc:Fallback>
        </mc:AlternateContent>
      </w:r>
      <w:r w:rsidR="00DD5EAF" w:rsidRPr="00697595">
        <w:rPr>
          <w:rFonts w:ascii="Calibri" w:hAnsi="Calibri"/>
          <w:b/>
          <w:sz w:val="20"/>
        </w:rPr>
        <w:t>Reporting Boundary –</w:t>
      </w:r>
      <w:r w:rsidR="00DD5EAF" w:rsidRPr="00697595">
        <w:rPr>
          <w:rFonts w:ascii="Calibri" w:hAnsi="Calibri"/>
          <w:b/>
          <w:sz w:val="20"/>
        </w:rPr>
        <w:tab/>
      </w:r>
      <w:r w:rsidR="00DD5EAF" w:rsidRPr="00697595">
        <w:rPr>
          <w:rFonts w:ascii="Calibri" w:hAnsi="Calibri"/>
          <w:sz w:val="20"/>
        </w:rPr>
        <w:t>Areas as specified by the United States Department of Education as areas contiguous with campus property that students can use or access from the campus or that are in direct support of the educational function or student activity.</w:t>
      </w:r>
    </w:p>
    <w:p w14:paraId="04D08649" w14:textId="77777777" w:rsidR="00A46C1A" w:rsidRPr="00697595" w:rsidRDefault="00A46C1A">
      <w:pPr>
        <w:pStyle w:val="BodyText"/>
        <w:spacing w:before="2"/>
        <w:rPr>
          <w:rFonts w:ascii="Calibri"/>
          <w:sz w:val="11"/>
        </w:rPr>
      </w:pPr>
    </w:p>
    <w:p w14:paraId="4EBC5EBC" w14:textId="77777777" w:rsidR="00A46C1A" w:rsidRPr="00697595" w:rsidRDefault="00DD5EAF">
      <w:pPr>
        <w:spacing w:before="60"/>
        <w:ind w:left="4258"/>
        <w:rPr>
          <w:rFonts w:ascii="Calibri"/>
          <w:b/>
          <w:i/>
          <w:sz w:val="20"/>
        </w:rPr>
      </w:pPr>
      <w:bookmarkStart w:id="12" w:name="Note:_Patrolled_by_Newport_City_Police_D"/>
      <w:bookmarkEnd w:id="12"/>
      <w:r w:rsidRPr="00697595">
        <w:rPr>
          <w:rFonts w:ascii="Calibri"/>
          <w:b/>
          <w:i/>
          <w:color w:val="C00000"/>
          <w:sz w:val="20"/>
        </w:rPr>
        <w:t>Note: Patrolled by Newport City Police Department</w:t>
      </w:r>
    </w:p>
    <w:p w14:paraId="2B8B1F53" w14:textId="77777777" w:rsidR="00A46C1A" w:rsidRPr="00697595" w:rsidRDefault="00A46C1A">
      <w:pPr>
        <w:rPr>
          <w:rFonts w:ascii="Calibri"/>
          <w:sz w:val="20"/>
        </w:rPr>
        <w:sectPr w:rsidR="00A46C1A" w:rsidRPr="00697595">
          <w:pgSz w:w="12240" w:h="15840"/>
          <w:pgMar w:top="1480" w:right="760" w:bottom="720" w:left="780" w:header="0" w:footer="523" w:gutter="0"/>
          <w:cols w:space="720"/>
        </w:sectPr>
      </w:pPr>
    </w:p>
    <w:p w14:paraId="133D8281" w14:textId="77777777" w:rsidR="00A46C1A" w:rsidRPr="00697595" w:rsidRDefault="00DD5EAF">
      <w:pPr>
        <w:pStyle w:val="Heading2"/>
        <w:ind w:right="2046"/>
      </w:pPr>
      <w:bookmarkStart w:id="13" w:name="_TOC_250003"/>
      <w:bookmarkEnd w:id="13"/>
      <w:r w:rsidRPr="00697595">
        <w:rPr>
          <w:color w:val="001F5F"/>
        </w:rPr>
        <w:lastRenderedPageBreak/>
        <w:t>Sevier County Campus</w:t>
      </w:r>
    </w:p>
    <w:p w14:paraId="39C4500D" w14:textId="77777777" w:rsidR="00A46C1A" w:rsidRPr="00697595" w:rsidRDefault="00DD5EAF">
      <w:pPr>
        <w:ind w:left="2024" w:right="2047"/>
        <w:jc w:val="center"/>
        <w:rPr>
          <w:rFonts w:ascii="Calibri"/>
          <w:i/>
          <w:sz w:val="24"/>
        </w:rPr>
      </w:pPr>
      <w:r w:rsidRPr="00697595">
        <w:rPr>
          <w:rFonts w:ascii="Calibri"/>
          <w:i/>
          <w:color w:val="404040"/>
          <w:sz w:val="24"/>
        </w:rPr>
        <w:t>1720 Old Newport Highway, Sevierville, Tennessee 37876</w:t>
      </w:r>
    </w:p>
    <w:p w14:paraId="3B3FDD9C" w14:textId="77777777" w:rsidR="00A46C1A" w:rsidRPr="00697595" w:rsidRDefault="00DD5EAF" w:rsidP="00E365B4">
      <w:pPr>
        <w:pStyle w:val="BodyText"/>
        <w:spacing w:before="4"/>
        <w:jc w:val="center"/>
        <w:rPr>
          <w:rFonts w:ascii="Calibri"/>
          <w:i/>
          <w:sz w:val="17"/>
        </w:rPr>
      </w:pPr>
      <w:r w:rsidRPr="00697595">
        <w:rPr>
          <w:noProof/>
        </w:rPr>
        <w:drawing>
          <wp:inline distT="0" distB="0" distL="0" distR="0" wp14:anchorId="471D7259" wp14:editId="52F32128">
            <wp:extent cx="5844973" cy="4114514"/>
            <wp:effectExtent l="0" t="0" r="3810" b="635"/>
            <wp:docPr id="23" name="image22.jpeg" descr="Aerial photo of Sevier County Campus outlined for patrol and reporting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2.jpe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844973" cy="4114514"/>
                    </a:xfrm>
                    <a:prstGeom prst="rect">
                      <a:avLst/>
                    </a:prstGeom>
                  </pic:spPr>
                </pic:pic>
              </a:graphicData>
            </a:graphic>
          </wp:inline>
        </w:drawing>
      </w:r>
    </w:p>
    <w:p w14:paraId="1C25902D" w14:textId="77777777" w:rsidR="00A46C1A" w:rsidRPr="00697595" w:rsidRDefault="00A46C1A">
      <w:pPr>
        <w:pStyle w:val="BodyText"/>
        <w:spacing w:before="4"/>
        <w:rPr>
          <w:rFonts w:ascii="Calibri"/>
          <w:i/>
          <w:sz w:val="19"/>
        </w:rPr>
      </w:pPr>
    </w:p>
    <w:p w14:paraId="6818D467" w14:textId="77777777" w:rsidR="00A46C1A" w:rsidRPr="00697595" w:rsidRDefault="00DD5EAF">
      <w:pPr>
        <w:ind w:left="660"/>
        <w:rPr>
          <w:rFonts w:ascii="Calibri"/>
          <w:b/>
          <w:i/>
          <w:sz w:val="20"/>
        </w:rPr>
      </w:pPr>
      <w:r w:rsidRPr="00697595">
        <w:rPr>
          <w:rFonts w:ascii="Calibri"/>
          <w:b/>
          <w:i/>
          <w:sz w:val="20"/>
        </w:rPr>
        <w:t>Legend:</w:t>
      </w:r>
    </w:p>
    <w:p w14:paraId="1B996D41" w14:textId="77777777" w:rsidR="00A46C1A" w:rsidRPr="00697595" w:rsidRDefault="00A46C1A">
      <w:pPr>
        <w:pStyle w:val="BodyText"/>
        <w:spacing w:before="7"/>
        <w:rPr>
          <w:rFonts w:ascii="Calibri"/>
          <w:b/>
          <w:i/>
          <w:sz w:val="19"/>
        </w:rPr>
      </w:pPr>
    </w:p>
    <w:p w14:paraId="6801176D" w14:textId="2EE59994" w:rsidR="00A46C1A" w:rsidRPr="00697595" w:rsidRDefault="00E93D47" w:rsidP="00E365B4">
      <w:pPr>
        <w:tabs>
          <w:tab w:val="left" w:pos="4258"/>
        </w:tabs>
        <w:spacing w:line="276" w:lineRule="auto"/>
        <w:ind w:left="4258" w:right="802" w:hanging="3178"/>
        <w:jc w:val="both"/>
        <w:rPr>
          <w:rFonts w:ascii="Calibri" w:hAnsi="Calibri"/>
          <w:sz w:val="20"/>
        </w:rPr>
      </w:pPr>
      <w:r w:rsidRPr="00697595">
        <w:rPr>
          <w:noProof/>
        </w:rPr>
        <mc:AlternateContent>
          <mc:Choice Requires="wpg">
            <w:drawing>
              <wp:inline distT="0" distB="0" distL="0" distR="0" wp14:anchorId="759B1733" wp14:editId="7F2844F2">
                <wp:extent cx="629920" cy="123825"/>
                <wp:effectExtent l="0" t="0" r="0" b="9525"/>
                <wp:docPr id="174" name="Group 142"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920" cy="123825"/>
                          <a:chOff x="1761" y="16"/>
                          <a:chExt cx="992" cy="195"/>
                        </a:xfrm>
                      </wpg:grpSpPr>
                      <pic:pic xmlns:pic="http://schemas.openxmlformats.org/drawingml/2006/picture">
                        <pic:nvPicPr>
                          <pic:cNvPr id="175" name="Picture 144"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1761" y="16"/>
                            <a:ext cx="99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6" name="Line 143"/>
                        <wps:cNvCnPr>
                          <a:cxnSpLocks noChangeShapeType="1"/>
                        </wps:cNvCnPr>
                        <wps:spPr bwMode="auto">
                          <a:xfrm>
                            <a:off x="1830" y="79"/>
                            <a:ext cx="825" cy="0"/>
                          </a:xfrm>
                          <a:prstGeom prst="line">
                            <a:avLst/>
                          </a:prstGeom>
                          <a:noFill/>
                          <a:ln w="38100">
                            <a:solidFill>
                              <a:srgbClr val="FF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904104" id="Group 142" o:spid="_x0000_s1026"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style="width:49.6pt;height:9.75pt;mso-position-horizontal-relative:char;mso-position-vertical-relative:line" coordorigin="1761,16" coordsize="992,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">
                <v:shape id="Picture 144" o:spid="_x0000_s1027" type="#_x0000_t75"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style="position:absolute;left:1761;top:16;width:992;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">
                  <v:imagedata r:id="rId73" o:title="Legend for aerial photo. Red line indicates patrol boundary - All campus perimeter areas, roadways, thoroughfares, and walkways contiguous with the campus that are patrolled either by vehicle or on foot by Campus Police"/>
                </v:shape>
                <v:line id="Line 143" o:spid="_x0000_s1028" style="position:absolute;visibility:visible;mso-wrap-style:square" from="1830,79" to="26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" strokecolor="red" strokeweight="3pt"/>
                <w10:anchorlock/>
              </v:group>
            </w:pict>
          </mc:Fallback>
        </mc:AlternateContent>
      </w:r>
      <w:r w:rsidR="00DD5EAF" w:rsidRPr="00697595">
        <w:rPr>
          <w:rFonts w:ascii="Calibri" w:hAnsi="Calibri"/>
          <w:b/>
          <w:sz w:val="20"/>
        </w:rPr>
        <w:t>Patrol Boundary –</w:t>
      </w:r>
      <w:r w:rsidR="00DD5EAF" w:rsidRPr="00697595">
        <w:rPr>
          <w:rFonts w:ascii="Calibri" w:hAnsi="Calibri"/>
          <w:b/>
          <w:sz w:val="20"/>
        </w:rPr>
        <w:tab/>
      </w:r>
      <w:r w:rsidR="00DD5EAF" w:rsidRPr="00697595">
        <w:rPr>
          <w:rFonts w:ascii="Calibri" w:hAnsi="Calibri"/>
          <w:sz w:val="20"/>
        </w:rPr>
        <w:t>All campus perimeter areas, roadways, thoroughfares, and walkways contiguous with the campus that are patrolled either by vehicle or on foot.</w:t>
      </w:r>
    </w:p>
    <w:p w14:paraId="0CEC8F03" w14:textId="77777777" w:rsidR="00A46C1A" w:rsidRPr="00697595" w:rsidRDefault="00A46C1A">
      <w:pPr>
        <w:pStyle w:val="BodyText"/>
        <w:spacing w:before="4"/>
        <w:rPr>
          <w:rFonts w:ascii="Calibri"/>
          <w:sz w:val="16"/>
        </w:rPr>
      </w:pPr>
    </w:p>
    <w:p w14:paraId="6A371478" w14:textId="544F26AA" w:rsidR="00A46C1A" w:rsidRPr="00697595" w:rsidRDefault="00E93D47" w:rsidP="00E365B4">
      <w:pPr>
        <w:tabs>
          <w:tab w:val="left" w:pos="4259"/>
        </w:tabs>
        <w:spacing w:line="276" w:lineRule="auto"/>
        <w:ind w:left="4259" w:right="966" w:hanging="3179"/>
        <w:rPr>
          <w:rFonts w:ascii="Calibri" w:hAnsi="Calibri"/>
          <w:sz w:val="20"/>
        </w:rPr>
      </w:pPr>
      <w:r w:rsidRPr="00697595">
        <w:rPr>
          <w:noProof/>
        </w:rPr>
        <mc:AlternateContent>
          <mc:Choice Requires="wpg">
            <w:drawing>
              <wp:inline distT="0" distB="0" distL="0" distR="0" wp14:anchorId="59D5FAB5" wp14:editId="19B51F14">
                <wp:extent cx="628015" cy="123825"/>
                <wp:effectExtent l="0" t="0" r="0" b="9525"/>
                <wp:docPr id="171" name="Group 139"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015" cy="123825"/>
                          <a:chOff x="1807" y="9"/>
                          <a:chExt cx="989" cy="195"/>
                        </a:xfrm>
                      </wpg:grpSpPr>
                      <pic:pic xmlns:pic="http://schemas.openxmlformats.org/drawingml/2006/picture">
                        <pic:nvPicPr>
                          <pic:cNvPr id="172" name="Picture 141"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807" y="9"/>
                            <a:ext cx="989"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3" name="Line 140"/>
                        <wps:cNvCnPr>
                          <a:cxnSpLocks noChangeShapeType="1"/>
                        </wps:cNvCnPr>
                        <wps:spPr bwMode="auto">
                          <a:xfrm>
                            <a:off x="1875" y="70"/>
                            <a:ext cx="825" cy="0"/>
                          </a:xfrm>
                          <a:prstGeom prst="line">
                            <a:avLst/>
                          </a:prstGeom>
                          <a:noFill/>
                          <a:ln w="38100">
                            <a:solidFill>
                              <a:srgbClr val="FFFF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7EF0A0" id="Group 139" o:spid="_x0000_s1026"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style="width:49.45pt;height:9.75pt;mso-position-horizontal-relative:char;mso-position-vertical-relative:line" coordorigin="1807,9" coordsize="989,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">
                <v:shape id="Picture 141" o:spid="_x0000_s1027" type="#_x0000_t75"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style="position:absolute;left:1807;top:9;width:989;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">
                  <v:imagedata r:id="rId58" o:title="Legend for aerial photo. Red line indicates patrol boundary - All campus perimeter areas, roadways, thoroughfares, and walkways contiguous with the campus that are patrolled either by vehicle or on foot by Campus Police"/>
                </v:shape>
                <v:line id="Line 140" o:spid="_x0000_s1028" style="position:absolute;visibility:visible;mso-wrap-style:square" from="1875,70" to="270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" strokecolor="yellow" strokeweight="3pt"/>
                <w10:anchorlock/>
              </v:group>
            </w:pict>
          </mc:Fallback>
        </mc:AlternateContent>
      </w:r>
      <w:r w:rsidR="00DD5EAF" w:rsidRPr="00697595">
        <w:rPr>
          <w:rFonts w:ascii="Calibri" w:hAnsi="Calibri"/>
          <w:b/>
          <w:sz w:val="20"/>
        </w:rPr>
        <w:t>Reporting Boundary –</w:t>
      </w:r>
      <w:r w:rsidR="00DD5EAF" w:rsidRPr="00697595">
        <w:rPr>
          <w:rFonts w:ascii="Calibri" w:hAnsi="Calibri"/>
          <w:b/>
          <w:sz w:val="20"/>
        </w:rPr>
        <w:tab/>
      </w:r>
      <w:r w:rsidR="00DD5EAF" w:rsidRPr="00697595">
        <w:rPr>
          <w:rFonts w:ascii="Calibri" w:hAnsi="Calibri"/>
          <w:sz w:val="20"/>
        </w:rPr>
        <w:t>Areas as specified by the United States Department of Education as areas contiguous with campus property that students can use or access from the campus or that are in direct support of the educational function or student activity.</w:t>
      </w:r>
    </w:p>
    <w:p w14:paraId="5E192A24" w14:textId="77777777" w:rsidR="00A46C1A" w:rsidRPr="00697595" w:rsidRDefault="00A46C1A">
      <w:pPr>
        <w:pStyle w:val="BodyText"/>
        <w:spacing w:before="2"/>
        <w:rPr>
          <w:rFonts w:ascii="Calibri"/>
          <w:sz w:val="11"/>
        </w:rPr>
      </w:pPr>
    </w:p>
    <w:p w14:paraId="06728C29" w14:textId="77777777" w:rsidR="00A46C1A" w:rsidRPr="00697595" w:rsidRDefault="00DD5EAF">
      <w:pPr>
        <w:spacing w:before="60"/>
        <w:ind w:left="4258"/>
        <w:rPr>
          <w:rFonts w:ascii="Calibri"/>
          <w:b/>
          <w:i/>
          <w:sz w:val="20"/>
        </w:rPr>
      </w:pPr>
      <w:bookmarkStart w:id="14" w:name="Note:_Patrolled_by_Campus_and_Seviervill"/>
      <w:bookmarkEnd w:id="14"/>
      <w:r w:rsidRPr="00697595">
        <w:rPr>
          <w:rFonts w:ascii="Calibri"/>
          <w:b/>
          <w:i/>
          <w:color w:val="C00000"/>
          <w:sz w:val="20"/>
        </w:rPr>
        <w:t>Note: Patrolled by Campus and Sevierville City Police Department</w:t>
      </w:r>
    </w:p>
    <w:p w14:paraId="39A9BB21" w14:textId="77777777" w:rsidR="004E5ED8" w:rsidRDefault="004E5ED8">
      <w:pPr>
        <w:rPr>
          <w:rFonts w:ascii="Calibri" w:eastAsia="Calibri" w:hAnsi="Calibri" w:cs="Calibri"/>
          <w:b/>
          <w:bCs/>
          <w:color w:val="001F5F"/>
          <w:sz w:val="24"/>
          <w:szCs w:val="24"/>
        </w:rPr>
      </w:pPr>
      <w:bookmarkStart w:id="15" w:name="_TOC_250002"/>
      <w:bookmarkEnd w:id="15"/>
      <w:r>
        <w:rPr>
          <w:color w:val="001F5F"/>
        </w:rPr>
        <w:br w:type="page"/>
      </w:r>
    </w:p>
    <w:p w14:paraId="52804FFC" w14:textId="105C22A5" w:rsidR="00A46C1A" w:rsidRPr="00697595" w:rsidRDefault="00DD5EAF">
      <w:pPr>
        <w:pStyle w:val="Heading2"/>
        <w:spacing w:before="38"/>
        <w:ind w:left="2023"/>
      </w:pPr>
      <w:r w:rsidRPr="00697595">
        <w:rPr>
          <w:color w:val="001F5F"/>
        </w:rPr>
        <w:lastRenderedPageBreak/>
        <w:t>Claiborne County Campus</w:t>
      </w:r>
    </w:p>
    <w:p w14:paraId="1F8956AF" w14:textId="77777777" w:rsidR="00A46C1A" w:rsidRPr="00697595" w:rsidRDefault="00DD5EAF">
      <w:pPr>
        <w:ind w:left="2023" w:right="2047"/>
        <w:jc w:val="center"/>
        <w:rPr>
          <w:rFonts w:ascii="Calibri"/>
          <w:i/>
          <w:sz w:val="24"/>
        </w:rPr>
      </w:pPr>
      <w:r w:rsidRPr="00697595">
        <w:rPr>
          <w:rFonts w:ascii="Calibri"/>
          <w:i/>
          <w:color w:val="404040"/>
          <w:sz w:val="24"/>
        </w:rPr>
        <w:t>1325 Claiborne Street, Tazewell, Tennessee 37879</w:t>
      </w:r>
    </w:p>
    <w:p w14:paraId="72CF2CC5" w14:textId="77777777" w:rsidR="00A46C1A" w:rsidRPr="00697595" w:rsidRDefault="00DD5EAF" w:rsidP="00E365B4">
      <w:pPr>
        <w:pStyle w:val="BodyText"/>
        <w:spacing w:before="6"/>
        <w:jc w:val="center"/>
        <w:rPr>
          <w:rFonts w:ascii="Calibri"/>
          <w:i/>
          <w:sz w:val="26"/>
        </w:rPr>
      </w:pPr>
      <w:r w:rsidRPr="00697595">
        <w:rPr>
          <w:noProof/>
        </w:rPr>
        <w:drawing>
          <wp:inline distT="0" distB="0" distL="0" distR="0" wp14:anchorId="00FFE346" wp14:editId="15C6C296">
            <wp:extent cx="5851980" cy="4050887"/>
            <wp:effectExtent l="0" t="0" r="0" b="6985"/>
            <wp:docPr id="25" name="image24.jpeg" descr="Aerial photo of Claiborne County Campus outlined for patrol and reporting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4.jpe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851980" cy="4050887"/>
                    </a:xfrm>
                    <a:prstGeom prst="rect">
                      <a:avLst/>
                    </a:prstGeom>
                  </pic:spPr>
                </pic:pic>
              </a:graphicData>
            </a:graphic>
          </wp:inline>
        </w:drawing>
      </w:r>
    </w:p>
    <w:p w14:paraId="10F5806C" w14:textId="77777777" w:rsidR="00A46C1A" w:rsidRPr="00697595" w:rsidRDefault="00DD5EAF">
      <w:pPr>
        <w:ind w:left="751"/>
        <w:rPr>
          <w:rFonts w:ascii="Calibri"/>
          <w:b/>
          <w:i/>
          <w:sz w:val="20"/>
        </w:rPr>
      </w:pPr>
      <w:r w:rsidRPr="00697595">
        <w:rPr>
          <w:rFonts w:ascii="Calibri"/>
          <w:b/>
          <w:i/>
          <w:sz w:val="20"/>
        </w:rPr>
        <w:t>Legend:</w:t>
      </w:r>
    </w:p>
    <w:p w14:paraId="354C76A4" w14:textId="77777777" w:rsidR="00A46C1A" w:rsidRPr="00697595" w:rsidRDefault="00A46C1A">
      <w:pPr>
        <w:pStyle w:val="BodyText"/>
        <w:spacing w:before="9"/>
        <w:rPr>
          <w:rFonts w:ascii="Calibri"/>
          <w:b/>
          <w:i/>
          <w:sz w:val="19"/>
        </w:rPr>
      </w:pPr>
    </w:p>
    <w:p w14:paraId="51704F63" w14:textId="76FD7669" w:rsidR="00A46C1A" w:rsidRPr="00697595" w:rsidRDefault="00E93D47" w:rsidP="00E365B4">
      <w:pPr>
        <w:tabs>
          <w:tab w:val="left" w:pos="4258"/>
        </w:tabs>
        <w:spacing w:before="1" w:line="276" w:lineRule="auto"/>
        <w:ind w:left="4258" w:right="802" w:hanging="3178"/>
        <w:jc w:val="both"/>
        <w:rPr>
          <w:rFonts w:ascii="Calibri" w:hAnsi="Calibri"/>
          <w:sz w:val="20"/>
        </w:rPr>
      </w:pPr>
      <w:r w:rsidRPr="00697595">
        <w:rPr>
          <w:noProof/>
        </w:rPr>
        <mc:AlternateContent>
          <mc:Choice Requires="wpg">
            <w:drawing>
              <wp:inline distT="0" distB="0" distL="0" distR="0" wp14:anchorId="754D54AA" wp14:editId="457F34CA">
                <wp:extent cx="629920" cy="123825"/>
                <wp:effectExtent l="0" t="0" r="0" b="9525"/>
                <wp:docPr id="168" name="Group 136"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920" cy="123825"/>
                          <a:chOff x="1761" y="17"/>
                          <a:chExt cx="992" cy="195"/>
                        </a:xfrm>
                      </wpg:grpSpPr>
                      <pic:pic xmlns:pic="http://schemas.openxmlformats.org/drawingml/2006/picture">
                        <pic:nvPicPr>
                          <pic:cNvPr id="169" name="Picture 138"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1761" y="17"/>
                            <a:ext cx="99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0" name="Line 137"/>
                        <wps:cNvCnPr>
                          <a:cxnSpLocks noChangeShapeType="1"/>
                        </wps:cNvCnPr>
                        <wps:spPr bwMode="auto">
                          <a:xfrm>
                            <a:off x="1830" y="79"/>
                            <a:ext cx="825" cy="0"/>
                          </a:xfrm>
                          <a:prstGeom prst="line">
                            <a:avLst/>
                          </a:prstGeom>
                          <a:noFill/>
                          <a:ln w="38100">
                            <a:solidFill>
                              <a:srgbClr val="FF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CA6EC9" id="Group 136" o:spid="_x0000_s1026"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style="width:49.6pt;height:9.75pt;mso-position-horizontal-relative:char;mso-position-vertical-relative:line" coordorigin="1761,17" coordsize="992,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">
                <v:shape id="Picture 138" o:spid="_x0000_s1027" type="#_x0000_t75"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style="position:absolute;left:1761;top:17;width:992;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">
                  <v:imagedata r:id="rId56" o:title="Legend for aerial photo. Red line indicates patrol boundary - All campus perimeter areas, roadways, thoroughfares, and walkways contiguous with the campus that are patrolled either by vehicle or on foot by Campus Police"/>
                </v:shape>
                <v:line id="Line 137" o:spid="_x0000_s1028" style="position:absolute;visibility:visible;mso-wrap-style:square" from="1830,79" to="26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" strokecolor="red" strokeweight="3pt"/>
                <w10:anchorlock/>
              </v:group>
            </w:pict>
          </mc:Fallback>
        </mc:AlternateContent>
      </w:r>
      <w:r w:rsidR="00DD5EAF" w:rsidRPr="00697595">
        <w:rPr>
          <w:rFonts w:ascii="Calibri" w:hAnsi="Calibri"/>
          <w:b/>
          <w:sz w:val="20"/>
        </w:rPr>
        <w:t>Patrol Boundary –</w:t>
      </w:r>
      <w:r w:rsidR="00DD5EAF" w:rsidRPr="00697595">
        <w:rPr>
          <w:rFonts w:ascii="Calibri" w:hAnsi="Calibri"/>
          <w:b/>
          <w:sz w:val="20"/>
        </w:rPr>
        <w:tab/>
      </w:r>
      <w:r w:rsidR="00DD5EAF" w:rsidRPr="00697595">
        <w:rPr>
          <w:rFonts w:ascii="Calibri" w:hAnsi="Calibri"/>
          <w:sz w:val="20"/>
        </w:rPr>
        <w:t>All campus perimeter areas, roadways, thoroughfares, and walkways contiguous with the campus that are patrolled either by vehicle or on foot.</w:t>
      </w:r>
    </w:p>
    <w:p w14:paraId="5CA272B0" w14:textId="77777777" w:rsidR="00A46C1A" w:rsidRPr="00697595" w:rsidRDefault="00A46C1A">
      <w:pPr>
        <w:pStyle w:val="BodyText"/>
        <w:spacing w:before="3"/>
        <w:rPr>
          <w:rFonts w:ascii="Calibri"/>
          <w:sz w:val="16"/>
        </w:rPr>
      </w:pPr>
    </w:p>
    <w:p w14:paraId="5F16AF17" w14:textId="68DB4F4B" w:rsidR="00A46C1A" w:rsidRPr="00697595" w:rsidRDefault="00E93D47" w:rsidP="00E365B4">
      <w:pPr>
        <w:tabs>
          <w:tab w:val="left" w:pos="4258"/>
        </w:tabs>
        <w:spacing w:before="1" w:line="276" w:lineRule="auto"/>
        <w:ind w:left="4259" w:right="966" w:hanging="3179"/>
        <w:rPr>
          <w:rFonts w:ascii="Calibri" w:hAnsi="Calibri"/>
          <w:sz w:val="20"/>
        </w:rPr>
      </w:pPr>
      <w:r w:rsidRPr="00697595">
        <w:rPr>
          <w:noProof/>
        </w:rPr>
        <mc:AlternateContent>
          <mc:Choice Requires="wpg">
            <w:drawing>
              <wp:inline distT="0" distB="0" distL="0" distR="0" wp14:anchorId="32B60142" wp14:editId="26F0CFA1">
                <wp:extent cx="628015" cy="123825"/>
                <wp:effectExtent l="0" t="0" r="0" b="9525"/>
                <wp:docPr id="165" name="Group 133"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015" cy="123825"/>
                          <a:chOff x="1807" y="11"/>
                          <a:chExt cx="989" cy="195"/>
                        </a:xfrm>
                      </wpg:grpSpPr>
                      <pic:pic xmlns:pic="http://schemas.openxmlformats.org/drawingml/2006/picture">
                        <pic:nvPicPr>
                          <pic:cNvPr id="166" name="Picture 135" descr="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807" y="11"/>
                            <a:ext cx="989"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7" name="Line 134"/>
                        <wps:cNvCnPr>
                          <a:cxnSpLocks noChangeShapeType="1"/>
                        </wps:cNvCnPr>
                        <wps:spPr bwMode="auto">
                          <a:xfrm>
                            <a:off x="1875" y="72"/>
                            <a:ext cx="825" cy="0"/>
                          </a:xfrm>
                          <a:prstGeom prst="line">
                            <a:avLst/>
                          </a:prstGeom>
                          <a:noFill/>
                          <a:ln w="38100">
                            <a:solidFill>
                              <a:srgbClr val="FFFF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08D2FC0" id="Group 133" o:spid="_x0000_s1026"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style="width:49.45pt;height:9.75pt;mso-position-horizontal-relative:char;mso-position-vertical-relative:line" coordorigin="1807,11" coordsize="989,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">
                <v:shape id="Picture 135" o:spid="_x0000_s1027" type="#_x0000_t75" alt="Legend for aerial photo. Red line indicates patrol boundary - All campus perimeter areas, roadways, thoroughfares, and walkways contiguous with the campus that are patrolled either by vehicle or on foot by Campus Police. Yellow line indicates reporting boundary … Areas as specified by the United Stated Department of Education as areas contiguous with campus property that students can use or access from the campus or that are in direct support of the educational function or student activity." style="position:absolute;left:1807;top:11;width:989;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">
                  <v:imagedata r:id="rId58" o:title="Legend for aerial photo. Red line indicates patrol boundary - All campus perimeter areas, roadways, thoroughfares, and walkways contiguous with the campus that are patrolled either by vehicle or on foot by Campus Police"/>
                </v:shape>
                <v:line id="Line 134" o:spid="_x0000_s1028" style="position:absolute;visibility:visible;mso-wrap-style:square" from="1875,72" to="270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" strokecolor="yellow" strokeweight="3pt"/>
                <w10:anchorlock/>
              </v:group>
            </w:pict>
          </mc:Fallback>
        </mc:AlternateContent>
      </w:r>
      <w:r w:rsidR="00DD5EAF" w:rsidRPr="00697595">
        <w:rPr>
          <w:rFonts w:ascii="Calibri" w:hAnsi="Calibri"/>
          <w:b/>
          <w:sz w:val="20"/>
        </w:rPr>
        <w:t>Reporting Boundary –</w:t>
      </w:r>
      <w:r w:rsidR="00DD5EAF" w:rsidRPr="00697595">
        <w:rPr>
          <w:rFonts w:ascii="Calibri" w:hAnsi="Calibri"/>
          <w:b/>
          <w:sz w:val="20"/>
        </w:rPr>
        <w:tab/>
      </w:r>
      <w:r w:rsidR="00DD5EAF" w:rsidRPr="00697595">
        <w:rPr>
          <w:rFonts w:ascii="Calibri" w:hAnsi="Calibri"/>
          <w:sz w:val="20"/>
        </w:rPr>
        <w:t>Areas as specified by the United States Department of Education as areas contiguous with campus property that students can use or access from the campus or that are in direct support of the educational function or student activity.</w:t>
      </w:r>
    </w:p>
    <w:p w14:paraId="0447E771" w14:textId="77777777" w:rsidR="00A46C1A" w:rsidRPr="00697595" w:rsidRDefault="00A46C1A">
      <w:pPr>
        <w:pStyle w:val="BodyText"/>
        <w:spacing w:before="2"/>
        <w:rPr>
          <w:rFonts w:ascii="Calibri"/>
          <w:sz w:val="11"/>
        </w:rPr>
      </w:pPr>
    </w:p>
    <w:p w14:paraId="5586849C" w14:textId="77777777" w:rsidR="00A46C1A" w:rsidRPr="00697595" w:rsidRDefault="00DD5EAF">
      <w:pPr>
        <w:spacing w:before="60"/>
        <w:ind w:left="4258"/>
        <w:rPr>
          <w:rFonts w:ascii="Calibri"/>
          <w:b/>
          <w:i/>
          <w:sz w:val="20"/>
        </w:rPr>
      </w:pPr>
      <w:bookmarkStart w:id="16" w:name="Note:_Patrolled_by_Tazewell_City_Police_"/>
      <w:bookmarkEnd w:id="16"/>
      <w:r w:rsidRPr="00697595">
        <w:rPr>
          <w:rFonts w:ascii="Calibri"/>
          <w:b/>
          <w:i/>
          <w:color w:val="C00000"/>
          <w:sz w:val="20"/>
        </w:rPr>
        <w:t>Note: Patrolled by Tazewell City Police Department</w:t>
      </w:r>
    </w:p>
    <w:p w14:paraId="619A846C" w14:textId="77777777" w:rsidR="004E5ED8" w:rsidRDefault="004E5ED8">
      <w:pPr>
        <w:pStyle w:val="BodyText"/>
        <w:rPr>
          <w:rFonts w:ascii="Calibri"/>
          <w:b/>
          <w:i/>
          <w:sz w:val="20"/>
        </w:rPr>
      </w:pPr>
      <w:r>
        <w:rPr>
          <w:rFonts w:ascii="Calibri"/>
          <w:b/>
          <w:i/>
          <w:sz w:val="20"/>
        </w:rPr>
        <w:br/>
      </w:r>
    </w:p>
    <w:p w14:paraId="78B9F0E9" w14:textId="77777777" w:rsidR="004E5ED8" w:rsidRDefault="004E5ED8">
      <w:pPr>
        <w:rPr>
          <w:rFonts w:ascii="Calibri"/>
          <w:b/>
          <w:i/>
          <w:sz w:val="20"/>
          <w:szCs w:val="12"/>
        </w:rPr>
      </w:pPr>
      <w:r>
        <w:rPr>
          <w:rFonts w:ascii="Calibri"/>
          <w:b/>
          <w:i/>
          <w:sz w:val="20"/>
        </w:rPr>
        <w:br w:type="page"/>
      </w:r>
    </w:p>
    <w:p w14:paraId="4AF41DE1" w14:textId="7FD71127" w:rsidR="00A46C1A" w:rsidRPr="00697595" w:rsidRDefault="00DD5EAF">
      <w:pPr>
        <w:pStyle w:val="BodyText"/>
        <w:rPr>
          <w:rFonts w:ascii="Calibri"/>
          <w:b/>
          <w:i/>
          <w:sz w:val="20"/>
        </w:rPr>
      </w:pPr>
      <w:r w:rsidRPr="00697595">
        <w:rPr>
          <w:noProof/>
        </w:rPr>
        <w:lastRenderedPageBreak/>
        <w:drawing>
          <wp:anchor distT="0" distB="0" distL="0" distR="0" simplePos="0" relativeHeight="237929472" behindDoc="1" locked="0" layoutInCell="1" allowOverlap="1" wp14:anchorId="0B5B126D" wp14:editId="75F9F54B">
            <wp:simplePos x="0" y="0"/>
            <wp:positionH relativeFrom="page">
              <wp:posOffset>3519919</wp:posOffset>
            </wp:positionH>
            <wp:positionV relativeFrom="page">
              <wp:posOffset>-4344</wp:posOffset>
            </wp:positionV>
            <wp:extent cx="4042767" cy="11012830"/>
            <wp:effectExtent l="0" t="0" r="0" b="0"/>
            <wp:wrapNone/>
            <wp:docPr id="27" name="image8.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8.png">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4042767" cy="11012830"/>
                    </a:xfrm>
                    <a:prstGeom prst="rect">
                      <a:avLst/>
                    </a:prstGeom>
                  </pic:spPr>
                </pic:pic>
              </a:graphicData>
            </a:graphic>
          </wp:anchor>
        </w:drawing>
      </w:r>
    </w:p>
    <w:p w14:paraId="122B2F1C" w14:textId="77777777" w:rsidR="00A46C1A" w:rsidRPr="00697595" w:rsidRDefault="00A46C1A">
      <w:pPr>
        <w:pStyle w:val="BodyText"/>
        <w:rPr>
          <w:rFonts w:ascii="Calibri"/>
          <w:b/>
          <w:i/>
          <w:sz w:val="20"/>
        </w:rPr>
      </w:pPr>
    </w:p>
    <w:p w14:paraId="1DBB0E01" w14:textId="77777777" w:rsidR="00A46C1A" w:rsidRPr="00697595" w:rsidRDefault="00A46C1A">
      <w:pPr>
        <w:pStyle w:val="BodyText"/>
        <w:rPr>
          <w:rFonts w:ascii="Calibri"/>
          <w:b/>
          <w:i/>
          <w:sz w:val="20"/>
        </w:rPr>
      </w:pPr>
    </w:p>
    <w:p w14:paraId="2C15051F" w14:textId="77777777" w:rsidR="00A46C1A" w:rsidRPr="00697595" w:rsidRDefault="00A46C1A">
      <w:pPr>
        <w:pStyle w:val="BodyText"/>
        <w:rPr>
          <w:rFonts w:ascii="Calibri"/>
          <w:b/>
          <w:i/>
          <w:sz w:val="20"/>
        </w:rPr>
      </w:pPr>
    </w:p>
    <w:p w14:paraId="3D72380D" w14:textId="77777777" w:rsidR="00A46C1A" w:rsidRPr="00697595" w:rsidRDefault="00A46C1A">
      <w:pPr>
        <w:pStyle w:val="BodyText"/>
        <w:rPr>
          <w:rFonts w:ascii="Calibri"/>
          <w:b/>
          <w:i/>
          <w:sz w:val="20"/>
        </w:rPr>
      </w:pPr>
    </w:p>
    <w:p w14:paraId="61DD10A1" w14:textId="77777777" w:rsidR="00A46C1A" w:rsidRPr="00697595" w:rsidRDefault="00A46C1A">
      <w:pPr>
        <w:pStyle w:val="BodyText"/>
        <w:rPr>
          <w:rFonts w:ascii="Calibri"/>
          <w:b/>
          <w:i/>
          <w:sz w:val="20"/>
        </w:rPr>
      </w:pPr>
    </w:p>
    <w:p w14:paraId="78D3DC62" w14:textId="77777777" w:rsidR="00A46C1A" w:rsidRPr="00697595" w:rsidRDefault="00A46C1A">
      <w:pPr>
        <w:pStyle w:val="BodyText"/>
        <w:rPr>
          <w:rFonts w:ascii="Calibri"/>
          <w:b/>
          <w:i/>
          <w:sz w:val="20"/>
        </w:rPr>
      </w:pPr>
    </w:p>
    <w:p w14:paraId="72BA8B04" w14:textId="77777777" w:rsidR="00A46C1A" w:rsidRPr="00697595" w:rsidRDefault="00A46C1A">
      <w:pPr>
        <w:pStyle w:val="BodyText"/>
        <w:rPr>
          <w:rFonts w:ascii="Calibri"/>
          <w:b/>
          <w:i/>
          <w:sz w:val="20"/>
        </w:rPr>
      </w:pPr>
    </w:p>
    <w:p w14:paraId="79741C8C" w14:textId="77777777" w:rsidR="00A46C1A" w:rsidRPr="00697595" w:rsidRDefault="00A46C1A">
      <w:pPr>
        <w:pStyle w:val="BodyText"/>
        <w:rPr>
          <w:rFonts w:ascii="Calibri"/>
          <w:b/>
          <w:i/>
          <w:sz w:val="20"/>
        </w:rPr>
      </w:pPr>
    </w:p>
    <w:p w14:paraId="7678300D" w14:textId="77777777" w:rsidR="00A46C1A" w:rsidRPr="00697595" w:rsidRDefault="00A46C1A">
      <w:pPr>
        <w:pStyle w:val="BodyText"/>
        <w:rPr>
          <w:rFonts w:ascii="Calibri"/>
          <w:b/>
          <w:i/>
          <w:sz w:val="20"/>
        </w:rPr>
      </w:pPr>
    </w:p>
    <w:p w14:paraId="7BD85309" w14:textId="77777777" w:rsidR="00A46C1A" w:rsidRPr="00697595" w:rsidRDefault="00A46C1A">
      <w:pPr>
        <w:pStyle w:val="BodyText"/>
        <w:rPr>
          <w:rFonts w:ascii="Calibri"/>
          <w:b/>
          <w:i/>
          <w:sz w:val="20"/>
        </w:rPr>
      </w:pPr>
    </w:p>
    <w:p w14:paraId="34F68B43" w14:textId="77777777" w:rsidR="00A46C1A" w:rsidRPr="00697595" w:rsidRDefault="00A46C1A">
      <w:pPr>
        <w:pStyle w:val="BodyText"/>
        <w:rPr>
          <w:rFonts w:ascii="Calibri"/>
          <w:b/>
          <w:i/>
          <w:sz w:val="20"/>
        </w:rPr>
      </w:pPr>
    </w:p>
    <w:p w14:paraId="71496114" w14:textId="77777777" w:rsidR="00A46C1A" w:rsidRPr="00697595" w:rsidRDefault="00A46C1A">
      <w:pPr>
        <w:pStyle w:val="BodyText"/>
        <w:rPr>
          <w:rFonts w:ascii="Calibri"/>
          <w:b/>
          <w:i/>
          <w:sz w:val="20"/>
        </w:rPr>
      </w:pPr>
    </w:p>
    <w:p w14:paraId="271E3101" w14:textId="77777777" w:rsidR="00A46C1A" w:rsidRPr="00697595" w:rsidRDefault="00A46C1A">
      <w:pPr>
        <w:pStyle w:val="BodyText"/>
        <w:rPr>
          <w:rFonts w:ascii="Calibri"/>
          <w:b/>
          <w:i/>
          <w:sz w:val="20"/>
        </w:rPr>
      </w:pPr>
    </w:p>
    <w:p w14:paraId="4C4ACD34" w14:textId="77777777" w:rsidR="00A46C1A" w:rsidRPr="00697595" w:rsidRDefault="00A46C1A">
      <w:pPr>
        <w:pStyle w:val="BodyText"/>
        <w:rPr>
          <w:rFonts w:ascii="Calibri"/>
          <w:b/>
          <w:i/>
          <w:sz w:val="20"/>
        </w:rPr>
      </w:pPr>
    </w:p>
    <w:p w14:paraId="6CAF158F" w14:textId="77777777" w:rsidR="00A46C1A" w:rsidRPr="00697595" w:rsidRDefault="00DD5EAF">
      <w:pPr>
        <w:spacing w:before="245"/>
        <w:ind w:left="104"/>
        <w:jc w:val="both"/>
        <w:rPr>
          <w:rFonts w:ascii="Arial"/>
          <w:b/>
          <w:sz w:val="90"/>
        </w:rPr>
      </w:pPr>
      <w:r w:rsidRPr="00697595">
        <w:rPr>
          <w:rFonts w:ascii="Arial"/>
          <w:b/>
          <w:color w:val="C42424"/>
          <w:sz w:val="90"/>
        </w:rPr>
        <w:t>SECTION V</w:t>
      </w:r>
    </w:p>
    <w:p w14:paraId="13DB0EB4" w14:textId="77777777" w:rsidR="00A46C1A" w:rsidRPr="00697595" w:rsidRDefault="00DD5EAF">
      <w:pPr>
        <w:spacing w:before="849" w:line="208" w:lineRule="auto"/>
        <w:ind w:left="108" w:right="3893"/>
        <w:jc w:val="both"/>
        <w:rPr>
          <w:rFonts w:ascii="Arial"/>
          <w:b/>
          <w:sz w:val="90"/>
        </w:rPr>
      </w:pPr>
      <w:r w:rsidRPr="00697595">
        <w:rPr>
          <w:rFonts w:ascii="Arial"/>
          <w:b/>
          <w:color w:val="222852"/>
          <w:w w:val="90"/>
          <w:sz w:val="90"/>
        </w:rPr>
        <w:t xml:space="preserve">EMERGENCY </w:t>
      </w:r>
      <w:r w:rsidRPr="00697595">
        <w:rPr>
          <w:rFonts w:ascii="Arial"/>
          <w:b/>
          <w:color w:val="222852"/>
          <w:w w:val="95"/>
          <w:sz w:val="90"/>
        </w:rPr>
        <w:t xml:space="preserve">RESPONSE &amp; </w:t>
      </w:r>
      <w:r w:rsidRPr="00697595">
        <w:rPr>
          <w:rFonts w:ascii="Arial"/>
          <w:b/>
          <w:color w:val="222852"/>
          <w:w w:val="90"/>
          <w:sz w:val="90"/>
        </w:rPr>
        <w:t xml:space="preserve">EVACUATION </w:t>
      </w:r>
      <w:r w:rsidRPr="00697595">
        <w:rPr>
          <w:rFonts w:ascii="Arial"/>
          <w:b/>
          <w:color w:val="222852"/>
          <w:w w:val="85"/>
          <w:sz w:val="90"/>
        </w:rPr>
        <w:t>PROCEDURES</w:t>
      </w:r>
    </w:p>
    <w:p w14:paraId="55CFDDB1" w14:textId="77777777" w:rsidR="00A46C1A" w:rsidRPr="00697595" w:rsidRDefault="00A46C1A">
      <w:pPr>
        <w:pStyle w:val="BodyText"/>
        <w:rPr>
          <w:rFonts w:ascii="Arial"/>
          <w:b/>
          <w:sz w:val="104"/>
        </w:rPr>
      </w:pPr>
    </w:p>
    <w:p w14:paraId="08EC880A" w14:textId="77777777" w:rsidR="00A46C1A" w:rsidRPr="00697595" w:rsidRDefault="00A46C1A">
      <w:pPr>
        <w:pStyle w:val="BodyText"/>
        <w:rPr>
          <w:rFonts w:ascii="Arial"/>
          <w:b/>
          <w:sz w:val="104"/>
        </w:rPr>
      </w:pPr>
    </w:p>
    <w:p w14:paraId="752BA286" w14:textId="77777777" w:rsidR="00A46C1A" w:rsidRPr="00697595" w:rsidRDefault="00A46C1A">
      <w:pPr>
        <w:pStyle w:val="BodyText"/>
        <w:rPr>
          <w:rFonts w:ascii="Arial"/>
          <w:b/>
          <w:sz w:val="104"/>
        </w:rPr>
      </w:pPr>
    </w:p>
    <w:p w14:paraId="2606E60B" w14:textId="77777777" w:rsidR="00A46C1A" w:rsidRPr="00697595" w:rsidRDefault="00A46C1A">
      <w:pPr>
        <w:pStyle w:val="BodyText"/>
        <w:rPr>
          <w:rFonts w:ascii="Arial"/>
          <w:b/>
          <w:sz w:val="104"/>
        </w:rPr>
      </w:pPr>
    </w:p>
    <w:p w14:paraId="644FE7FA" w14:textId="77777777" w:rsidR="00A46C1A" w:rsidRPr="00697595" w:rsidRDefault="00DD5EAF">
      <w:pPr>
        <w:tabs>
          <w:tab w:val="left" w:pos="7177"/>
        </w:tabs>
        <w:spacing w:before="89"/>
        <w:ind w:left="192"/>
        <w:rPr>
          <w:b/>
          <w:sz w:val="20"/>
        </w:rPr>
      </w:pPr>
      <w:r w:rsidRPr="00697595">
        <w:rPr>
          <w:b/>
          <w:color w:val="444444"/>
          <w:sz w:val="20"/>
        </w:rPr>
        <w:lastRenderedPageBreak/>
        <w:t>Walters State Community College</w:t>
      </w:r>
      <w:r w:rsidRPr="00697595">
        <w:rPr>
          <w:b/>
          <w:color w:val="444444"/>
          <w:sz w:val="20"/>
        </w:rPr>
        <w:tab/>
        <w:t>Policies and Procedures Manual</w:t>
      </w:r>
    </w:p>
    <w:p w14:paraId="68834DDD" w14:textId="77777777" w:rsidR="00A46C1A" w:rsidRPr="00697595" w:rsidRDefault="00A46C1A">
      <w:pPr>
        <w:pStyle w:val="BodyText"/>
        <w:rPr>
          <w:b/>
          <w:sz w:val="22"/>
        </w:rPr>
      </w:pPr>
    </w:p>
    <w:p w14:paraId="104F14A5" w14:textId="77777777" w:rsidR="00A46C1A" w:rsidRPr="00697595" w:rsidRDefault="00A46C1A">
      <w:pPr>
        <w:pStyle w:val="BodyText"/>
        <w:spacing w:before="4"/>
        <w:rPr>
          <w:b/>
          <w:sz w:val="30"/>
        </w:rPr>
      </w:pPr>
    </w:p>
    <w:p w14:paraId="44D7ACFF" w14:textId="77777777" w:rsidR="00A46C1A" w:rsidRPr="00697595" w:rsidRDefault="00DD5EAF">
      <w:pPr>
        <w:ind w:left="111"/>
        <w:rPr>
          <w:b/>
          <w:sz w:val="18"/>
        </w:rPr>
      </w:pPr>
      <w:r w:rsidRPr="00697595">
        <w:rPr>
          <w:b/>
          <w:color w:val="444444"/>
          <w:w w:val="105"/>
          <w:sz w:val="18"/>
        </w:rPr>
        <w:t>09:11:00 Emergency Preparedness</w:t>
      </w:r>
    </w:p>
    <w:p w14:paraId="21148F2D" w14:textId="6BAEBF3F" w:rsidR="00A46C1A" w:rsidRPr="00697595" w:rsidRDefault="00E93D47">
      <w:pPr>
        <w:pStyle w:val="BodyText"/>
        <w:rPr>
          <w:b/>
          <w:sz w:val="16"/>
        </w:rPr>
      </w:pPr>
      <w:r w:rsidRPr="00697595">
        <w:rPr>
          <w:noProof/>
        </w:rPr>
        <mc:AlternateContent>
          <mc:Choice Requires="wps">
            <w:drawing>
              <wp:anchor distT="0" distB="0" distL="0" distR="0" simplePos="0" relativeHeight="251763712" behindDoc="1" locked="0" layoutInCell="1" allowOverlap="1" wp14:anchorId="5B499437" wp14:editId="7EEF180B">
                <wp:simplePos x="0" y="0"/>
                <wp:positionH relativeFrom="page">
                  <wp:posOffset>566420</wp:posOffset>
                </wp:positionH>
                <wp:positionV relativeFrom="paragraph">
                  <wp:posOffset>144780</wp:posOffset>
                </wp:positionV>
                <wp:extent cx="6650355" cy="1270"/>
                <wp:effectExtent l="0" t="0" r="0" b="0"/>
                <wp:wrapTopAndBottom/>
                <wp:docPr id="164" name="Freeform 1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98F29" id="Freeform 132" o:spid="_x0000_s1026" alt="&quot;&quot;" style="position:absolute;margin-left:44.6pt;margin-top:11.4pt;width:523.65pt;height:.1pt;z-index:-25155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" path="m,l10472,e" filled="f" strokecolor="#444" strokeweight=".17728mm">
                <v:path arrowok="t" o:connecttype="custom" o:connectlocs="0,0;6649720,0" o:connectangles="0,0"/>
                <w10:wrap type="topAndBottom" anchorx="page"/>
              </v:shape>
            </w:pict>
          </mc:Fallback>
        </mc:AlternateContent>
      </w:r>
    </w:p>
    <w:p w14:paraId="2CC57157" w14:textId="77777777" w:rsidR="00A46C1A" w:rsidRPr="00697595" w:rsidRDefault="00DD5EAF">
      <w:pPr>
        <w:pStyle w:val="BodyText"/>
        <w:tabs>
          <w:tab w:val="left" w:pos="2914"/>
        </w:tabs>
        <w:spacing w:before="91"/>
        <w:ind w:left="131"/>
      </w:pPr>
      <w:r w:rsidRPr="00697595">
        <w:rPr>
          <w:color w:val="444444"/>
        </w:rPr>
        <w:t>Revision Responsibility:</w:t>
      </w:r>
      <w:r w:rsidRPr="00697595">
        <w:rPr>
          <w:color w:val="444444"/>
        </w:rPr>
        <w:tab/>
        <w:t>Chief of Campus Police</w:t>
      </w:r>
    </w:p>
    <w:p w14:paraId="2D99CEBA" w14:textId="77777777" w:rsidR="00A46C1A" w:rsidRPr="00697595" w:rsidRDefault="00DD5EAF">
      <w:pPr>
        <w:pStyle w:val="BodyText"/>
        <w:tabs>
          <w:tab w:val="left" w:pos="2914"/>
        </w:tabs>
        <w:spacing w:before="75"/>
        <w:ind w:left="131"/>
      </w:pPr>
      <w:r w:rsidRPr="00697595">
        <w:rPr>
          <w:color w:val="444444"/>
        </w:rPr>
        <w:t>Responsible Executive Officer:</w:t>
      </w:r>
      <w:r w:rsidRPr="00697595">
        <w:rPr>
          <w:color w:val="444444"/>
        </w:rPr>
        <w:tab/>
        <w:t>Vice President for Business &amp; Finance</w:t>
      </w:r>
    </w:p>
    <w:p w14:paraId="009C9149" w14:textId="77777777" w:rsidR="00A46C1A" w:rsidRPr="00697595" w:rsidRDefault="00DD5EAF">
      <w:pPr>
        <w:pStyle w:val="BodyText"/>
        <w:tabs>
          <w:tab w:val="left" w:pos="2914"/>
        </w:tabs>
        <w:spacing w:before="74" w:line="372" w:lineRule="auto"/>
        <w:ind w:left="2914" w:right="3449" w:hanging="2784"/>
      </w:pPr>
      <w:r w:rsidRPr="00697595">
        <w:rPr>
          <w:color w:val="444444"/>
        </w:rPr>
        <w:t>Source/Reference:</w:t>
      </w:r>
      <w:r w:rsidRPr="00697595">
        <w:rPr>
          <w:color w:val="444444"/>
        </w:rPr>
        <w:tab/>
        <w:t>Jean Clery Disclosure of Campus Security Policy and Campus Crime Statistics Act Crime Awareness and Campus Security Act of 1990</w:t>
      </w:r>
    </w:p>
    <w:p w14:paraId="117E5D96" w14:textId="06F141AC" w:rsidR="00A46C1A" w:rsidRPr="00697595" w:rsidRDefault="00E93D47">
      <w:pPr>
        <w:pStyle w:val="BodyText"/>
        <w:spacing w:line="372" w:lineRule="auto"/>
        <w:ind w:left="2914" w:right="3230"/>
      </w:pPr>
      <w:r w:rsidRPr="00697595">
        <w:rPr>
          <w:noProof/>
        </w:rPr>
        <mc:AlternateContent>
          <mc:Choice Requires="wps">
            <w:drawing>
              <wp:anchor distT="0" distB="0" distL="0" distR="0" simplePos="0" relativeHeight="251764736" behindDoc="1" locked="0" layoutInCell="1" allowOverlap="1" wp14:anchorId="30C7F2F9" wp14:editId="1144293F">
                <wp:simplePos x="0" y="0"/>
                <wp:positionH relativeFrom="page">
                  <wp:posOffset>566420</wp:posOffset>
                </wp:positionH>
                <wp:positionV relativeFrom="paragraph">
                  <wp:posOffset>290195</wp:posOffset>
                </wp:positionV>
                <wp:extent cx="6650355" cy="1270"/>
                <wp:effectExtent l="0" t="0" r="0" b="0"/>
                <wp:wrapTopAndBottom/>
                <wp:docPr id="163" name="Freeform 1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8C644" id="Freeform 131" o:spid="_x0000_s1026" alt="&quot;&quot;" style="position:absolute;margin-left:44.6pt;margin-top:22.85pt;width:523.65pt;height:.1pt;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 xml:space="preserve">Higher Education Act of 1965; Violence Against </w:t>
      </w:r>
      <w:r w:rsidR="007E46A2" w:rsidRPr="00697595">
        <w:rPr>
          <w:color w:val="444444"/>
        </w:rPr>
        <w:t>Women</w:t>
      </w:r>
      <w:r w:rsidR="00DD5EAF" w:rsidRPr="00697595">
        <w:rPr>
          <w:color w:val="444444"/>
        </w:rPr>
        <w:t xml:space="preserve"> Reauthorization Act of 2013 </w:t>
      </w:r>
      <w:proofErr w:type="gramStart"/>
      <w:r w:rsidR="00DD5EAF" w:rsidRPr="00697595">
        <w:rPr>
          <w:color w:val="444444"/>
        </w:rPr>
        <w:t>The</w:t>
      </w:r>
      <w:proofErr w:type="gramEnd"/>
      <w:r w:rsidR="00DD5EAF" w:rsidRPr="00697595">
        <w:rPr>
          <w:color w:val="444444"/>
        </w:rPr>
        <w:t xml:space="preserve"> Handbook for Campus Safety and Security Reporting, USDOE</w:t>
      </w:r>
    </w:p>
    <w:p w14:paraId="37D90295" w14:textId="77777777" w:rsidR="00A46C1A" w:rsidRPr="00697595" w:rsidRDefault="00A46C1A">
      <w:pPr>
        <w:pStyle w:val="BodyText"/>
        <w:spacing w:before="2"/>
        <w:rPr>
          <w:sz w:val="17"/>
        </w:rPr>
      </w:pPr>
    </w:p>
    <w:p w14:paraId="1B44F139" w14:textId="77777777" w:rsidR="00A46C1A" w:rsidRPr="00697595" w:rsidRDefault="00DD5EAF">
      <w:pPr>
        <w:spacing w:before="1"/>
        <w:ind w:left="111"/>
        <w:rPr>
          <w:b/>
          <w:sz w:val="17"/>
        </w:rPr>
      </w:pPr>
      <w:r w:rsidRPr="00697595">
        <w:rPr>
          <w:b/>
          <w:color w:val="444444"/>
          <w:sz w:val="17"/>
        </w:rPr>
        <w:t>PURPOSE</w:t>
      </w:r>
    </w:p>
    <w:p w14:paraId="3EE6E6D5" w14:textId="77777777" w:rsidR="00A46C1A" w:rsidRPr="00697595" w:rsidRDefault="00DD5EAF">
      <w:pPr>
        <w:pStyle w:val="BodyText"/>
        <w:spacing w:before="164" w:line="319" w:lineRule="auto"/>
        <w:ind w:left="111" w:right="243"/>
      </w:pPr>
      <w:r w:rsidRPr="00697595">
        <w:rPr>
          <w:color w:val="444444"/>
        </w:rPr>
        <w:t xml:space="preserve">It is the intent of Walters State Community College as a Tennessee Board of Regents institution to fully comply with section 485(f) of the Higher Education Act of 1965 otherwise known as the Jeanne Clery Disclosure of Campus Security Policy and Campus Crime Statistics Act (Clery Act), as amended by the Higher Education Opportunity Act of 2008 and §304 of the Violence Against Women Reauthorization Act of 2013, the regulations implementing these Acts found at 34 CFR §668.41, §668.46 and with the U.S. Department of Education guidelines as outlined in </w:t>
      </w:r>
      <w:r w:rsidRPr="00697595">
        <w:rPr>
          <w:i/>
          <w:color w:val="444444"/>
        </w:rPr>
        <w:t xml:space="preserve">The Handbook for Campus Safety and Security Reporting </w:t>
      </w:r>
      <w:r w:rsidRPr="00697595">
        <w:rPr>
          <w:color w:val="444444"/>
        </w:rPr>
        <w:t>with regards to emergency preparedness.</w:t>
      </w:r>
    </w:p>
    <w:p w14:paraId="3B324C07" w14:textId="77777777" w:rsidR="00A46C1A" w:rsidRPr="00697595" w:rsidRDefault="00A46C1A">
      <w:pPr>
        <w:pStyle w:val="BodyText"/>
        <w:spacing w:before="9"/>
        <w:rPr>
          <w:sz w:val="17"/>
        </w:rPr>
      </w:pPr>
    </w:p>
    <w:p w14:paraId="139B696F" w14:textId="77777777" w:rsidR="00A46C1A" w:rsidRPr="00697595" w:rsidRDefault="00DD5EAF">
      <w:pPr>
        <w:pStyle w:val="Heading8"/>
      </w:pPr>
      <w:r w:rsidRPr="00697595">
        <w:rPr>
          <w:color w:val="444444"/>
        </w:rPr>
        <w:t>POLICY</w:t>
      </w:r>
    </w:p>
    <w:p w14:paraId="4C288657" w14:textId="77777777" w:rsidR="00A46C1A" w:rsidRPr="00697595" w:rsidRDefault="00DD5EAF">
      <w:pPr>
        <w:pStyle w:val="BodyText"/>
        <w:spacing w:before="157" w:line="319" w:lineRule="auto"/>
        <w:ind w:left="111" w:right="129"/>
      </w:pPr>
      <w:r w:rsidRPr="00697595">
        <w:rPr>
          <w:color w:val="444444"/>
        </w:rPr>
        <w:t>Walters State Community College has a campus-wide emergency preparedness plan that serves as the comprehensive policy governing the many aspects of preparedness for the institution. The director of Campus Police, Emergency Preparedness and Safety Survey Administrator leads the institution in emergency planning. The emergency plan/policy specifically designates that the College Emergency Response Management Team (CERMT) and the College Emergency Response Team (CERT) participate in emergency planning and formulated of the Building Emergency Action Plan (BEAP) for the building occupied. The CERMT and CERT teams are trained to execute the Building Emergency Action Plan should the need arise.</w:t>
      </w:r>
    </w:p>
    <w:p w14:paraId="49B6883A" w14:textId="77777777" w:rsidR="00A46C1A" w:rsidRPr="00697595" w:rsidRDefault="00DD5EAF">
      <w:pPr>
        <w:pStyle w:val="BodyText"/>
        <w:spacing w:before="99" w:line="319" w:lineRule="auto"/>
        <w:ind w:left="111" w:right="183" w:firstLine="29"/>
      </w:pPr>
      <w:r w:rsidRPr="00697595">
        <w:rPr>
          <w:color w:val="444444"/>
        </w:rPr>
        <w:t>Safety is every individual’s responsibility. All personnel are required to be familiar with the Building Emergency Action Plan (BEAP) for an occupied building or campus area and to be prepared to take the appropriate action as specified in emergency notifications. Once it is determined that a significant occurrence is taking place, the Emergency Message Systems (EMS) will be activated.</w:t>
      </w:r>
    </w:p>
    <w:p w14:paraId="7A9503FD" w14:textId="77777777" w:rsidR="00A46C1A" w:rsidRPr="00697595" w:rsidRDefault="00DD5EAF">
      <w:pPr>
        <w:pStyle w:val="BodyText"/>
        <w:spacing w:before="99"/>
        <w:ind w:left="111"/>
      </w:pPr>
      <w:r w:rsidRPr="00697595">
        <w:rPr>
          <w:color w:val="444444"/>
        </w:rPr>
        <w:t>10/19</w:t>
      </w:r>
    </w:p>
    <w:p w14:paraId="41C708D5" w14:textId="581C6034" w:rsidR="00A46C1A" w:rsidRPr="00697595" w:rsidRDefault="00E93D47">
      <w:pPr>
        <w:pStyle w:val="BodyText"/>
        <w:spacing w:before="6"/>
        <w:rPr>
          <w:sz w:val="29"/>
        </w:rPr>
      </w:pPr>
      <w:r w:rsidRPr="00697595">
        <w:rPr>
          <w:noProof/>
        </w:rPr>
        <mc:AlternateContent>
          <mc:Choice Requires="wps">
            <w:drawing>
              <wp:anchor distT="0" distB="0" distL="0" distR="0" simplePos="0" relativeHeight="251765760" behindDoc="1" locked="0" layoutInCell="1" allowOverlap="1" wp14:anchorId="01C11101" wp14:editId="357A6D1C">
                <wp:simplePos x="0" y="0"/>
                <wp:positionH relativeFrom="page">
                  <wp:posOffset>560070</wp:posOffset>
                </wp:positionH>
                <wp:positionV relativeFrom="paragraph">
                  <wp:posOffset>241935</wp:posOffset>
                </wp:positionV>
                <wp:extent cx="6663055" cy="1270"/>
                <wp:effectExtent l="0" t="0" r="0" b="0"/>
                <wp:wrapTopAndBottom/>
                <wp:docPr id="162" name="Freeform 1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124B8" id="Freeform 130" o:spid="_x0000_s1026" alt="&quot;&quot;" style="position:absolute;margin-left:44.1pt;margin-top:19.05pt;width:524.65pt;height:.1pt;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" path="m,l10492,e" filled="f" strokecolor="#444" strokeweight=".17728mm">
                <v:path arrowok="t" o:connecttype="custom" o:connectlocs="0,0;6662420,0" o:connectangles="0,0"/>
                <w10:wrap type="topAndBottom" anchorx="page"/>
              </v:shape>
            </w:pict>
          </mc:Fallback>
        </mc:AlternateContent>
      </w:r>
    </w:p>
    <w:p w14:paraId="0BAA9A0A" w14:textId="77777777" w:rsidR="00A46C1A" w:rsidRPr="00697595" w:rsidRDefault="00A46C1A">
      <w:pPr>
        <w:rPr>
          <w:sz w:val="29"/>
        </w:rPr>
        <w:sectPr w:rsidR="00A46C1A" w:rsidRPr="00697595" w:rsidSect="004E5ED8">
          <w:footerReference w:type="default" r:id="rId75"/>
          <w:pgSz w:w="12240" w:h="15840"/>
          <w:pgMar w:top="880" w:right="760" w:bottom="660" w:left="780" w:header="0" w:footer="461" w:gutter="0"/>
          <w:pgNumType w:start="45"/>
          <w:cols w:space="720"/>
        </w:sectPr>
      </w:pPr>
    </w:p>
    <w:p w14:paraId="2AE43020" w14:textId="77777777" w:rsidR="00A46C1A" w:rsidRPr="00697595" w:rsidRDefault="00DD5EAF">
      <w:pPr>
        <w:tabs>
          <w:tab w:val="left" w:pos="7177"/>
        </w:tabs>
        <w:spacing w:before="89"/>
        <w:ind w:left="192"/>
        <w:rPr>
          <w:b/>
          <w:sz w:val="20"/>
        </w:rPr>
      </w:pPr>
      <w:r w:rsidRPr="00697595">
        <w:rPr>
          <w:b/>
          <w:color w:val="444444"/>
          <w:sz w:val="20"/>
        </w:rPr>
        <w:lastRenderedPageBreak/>
        <w:t>Walters State Community College</w:t>
      </w:r>
      <w:r w:rsidRPr="00697595">
        <w:rPr>
          <w:b/>
          <w:color w:val="444444"/>
          <w:sz w:val="20"/>
        </w:rPr>
        <w:tab/>
        <w:t>Policies and Procedures Manual</w:t>
      </w:r>
    </w:p>
    <w:p w14:paraId="0F1701D6" w14:textId="77777777" w:rsidR="00A46C1A" w:rsidRPr="00697595" w:rsidRDefault="00A46C1A">
      <w:pPr>
        <w:pStyle w:val="BodyText"/>
        <w:rPr>
          <w:b/>
          <w:sz w:val="22"/>
        </w:rPr>
      </w:pPr>
    </w:p>
    <w:p w14:paraId="00AE29CA" w14:textId="77777777" w:rsidR="00A46C1A" w:rsidRPr="00697595" w:rsidRDefault="00A46C1A">
      <w:pPr>
        <w:pStyle w:val="BodyText"/>
        <w:spacing w:before="4"/>
        <w:rPr>
          <w:b/>
          <w:sz w:val="30"/>
        </w:rPr>
      </w:pPr>
    </w:p>
    <w:p w14:paraId="3485E2F4" w14:textId="77777777" w:rsidR="00A46C1A" w:rsidRPr="00697595" w:rsidRDefault="00DD5EAF">
      <w:pPr>
        <w:pStyle w:val="Heading6"/>
      </w:pPr>
      <w:r w:rsidRPr="00697595">
        <w:rPr>
          <w:color w:val="444444"/>
          <w:w w:val="105"/>
        </w:rPr>
        <w:t>09:14:00 Initial Emergency Incident Response</w:t>
      </w:r>
    </w:p>
    <w:p w14:paraId="0F6089CE" w14:textId="231FE43A" w:rsidR="00A46C1A" w:rsidRPr="00697595" w:rsidRDefault="00E93D47">
      <w:pPr>
        <w:pStyle w:val="BodyText"/>
        <w:rPr>
          <w:b/>
          <w:sz w:val="16"/>
        </w:rPr>
      </w:pPr>
      <w:r w:rsidRPr="00697595">
        <w:rPr>
          <w:noProof/>
        </w:rPr>
        <mc:AlternateContent>
          <mc:Choice Requires="wps">
            <w:drawing>
              <wp:anchor distT="0" distB="0" distL="0" distR="0" simplePos="0" relativeHeight="251766784" behindDoc="1" locked="0" layoutInCell="1" allowOverlap="1" wp14:anchorId="66B5FEF8" wp14:editId="34B8A29D">
                <wp:simplePos x="0" y="0"/>
                <wp:positionH relativeFrom="page">
                  <wp:posOffset>566420</wp:posOffset>
                </wp:positionH>
                <wp:positionV relativeFrom="paragraph">
                  <wp:posOffset>144780</wp:posOffset>
                </wp:positionV>
                <wp:extent cx="6650355" cy="1270"/>
                <wp:effectExtent l="0" t="0" r="0" b="0"/>
                <wp:wrapTopAndBottom/>
                <wp:docPr id="161" name="Freeform 1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A06AA" id="Freeform 129" o:spid="_x0000_s1026" alt="&quot;&quot;" style="position:absolute;margin-left:44.6pt;margin-top:11.4pt;width:523.65pt;height:.1pt;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" path="m,l10472,e" filled="f" strokecolor="#444" strokeweight=".17728mm">
                <v:path arrowok="t" o:connecttype="custom" o:connectlocs="0,0;6649720,0" o:connectangles="0,0"/>
                <w10:wrap type="topAndBottom" anchorx="page"/>
              </v:shape>
            </w:pict>
          </mc:Fallback>
        </mc:AlternateContent>
      </w:r>
    </w:p>
    <w:p w14:paraId="059356AE" w14:textId="77777777" w:rsidR="00A46C1A" w:rsidRPr="00697595" w:rsidRDefault="00DD5EAF">
      <w:pPr>
        <w:pStyle w:val="BodyText"/>
        <w:tabs>
          <w:tab w:val="left" w:pos="3017"/>
        </w:tabs>
        <w:spacing w:before="91"/>
        <w:ind w:left="131"/>
      </w:pPr>
      <w:r w:rsidRPr="00697595">
        <w:rPr>
          <w:color w:val="444444"/>
        </w:rPr>
        <w:t>Revision Responsibility:</w:t>
      </w:r>
      <w:r w:rsidRPr="00697595">
        <w:rPr>
          <w:color w:val="444444"/>
        </w:rPr>
        <w:tab/>
        <w:t>Chief of Campus Police</w:t>
      </w:r>
    </w:p>
    <w:p w14:paraId="0070FAD6" w14:textId="77777777" w:rsidR="00A46C1A" w:rsidRPr="00697595" w:rsidRDefault="00DD5EAF">
      <w:pPr>
        <w:pStyle w:val="BodyText"/>
        <w:tabs>
          <w:tab w:val="left" w:pos="3017"/>
        </w:tabs>
        <w:spacing w:before="75"/>
        <w:ind w:left="131"/>
      </w:pPr>
      <w:r w:rsidRPr="00697595">
        <w:rPr>
          <w:color w:val="444444"/>
        </w:rPr>
        <w:t>Responsible Executive Officer:</w:t>
      </w:r>
      <w:r w:rsidRPr="00697595">
        <w:rPr>
          <w:color w:val="444444"/>
        </w:rPr>
        <w:tab/>
        <w:t>Vice President for Business &amp; Finance</w:t>
      </w:r>
    </w:p>
    <w:p w14:paraId="0953A69F" w14:textId="3221FF82" w:rsidR="00A46C1A" w:rsidRPr="00697595" w:rsidRDefault="00E93D47">
      <w:pPr>
        <w:pStyle w:val="BodyText"/>
        <w:tabs>
          <w:tab w:val="left" w:pos="3017"/>
        </w:tabs>
        <w:spacing w:before="74"/>
        <w:ind w:left="131"/>
      </w:pPr>
      <w:r w:rsidRPr="00697595">
        <w:rPr>
          <w:noProof/>
        </w:rPr>
        <mc:AlternateContent>
          <mc:Choice Requires="wps">
            <w:drawing>
              <wp:anchor distT="0" distB="0" distL="0" distR="0" simplePos="0" relativeHeight="251767808" behindDoc="1" locked="0" layoutInCell="1" allowOverlap="1" wp14:anchorId="6F03655B" wp14:editId="2A4339E7">
                <wp:simplePos x="0" y="0"/>
                <wp:positionH relativeFrom="page">
                  <wp:posOffset>566420</wp:posOffset>
                </wp:positionH>
                <wp:positionV relativeFrom="paragraph">
                  <wp:posOffset>203200</wp:posOffset>
                </wp:positionV>
                <wp:extent cx="6650355" cy="1270"/>
                <wp:effectExtent l="0" t="0" r="0" b="0"/>
                <wp:wrapTopAndBottom/>
                <wp:docPr id="160" name="Freeform 1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A30C6" id="Freeform 128" o:spid="_x0000_s1026" alt="&quot;&quot;" style="position:absolute;margin-left:44.6pt;margin-top:16pt;width:523.65pt;height:.1pt;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Source/Reference:</w:t>
      </w:r>
      <w:r w:rsidR="00DD5EAF" w:rsidRPr="00697595">
        <w:rPr>
          <w:color w:val="444444"/>
        </w:rPr>
        <w:tab/>
        <w:t>Institutional Emergency Preparedness Plan</w:t>
      </w:r>
    </w:p>
    <w:p w14:paraId="692BC670" w14:textId="77777777" w:rsidR="00A46C1A" w:rsidRPr="00697595" w:rsidRDefault="00A46C1A">
      <w:pPr>
        <w:pStyle w:val="BodyText"/>
        <w:spacing w:before="2"/>
        <w:rPr>
          <w:sz w:val="17"/>
        </w:rPr>
      </w:pPr>
    </w:p>
    <w:p w14:paraId="4F68ABE0" w14:textId="77777777" w:rsidR="00A46C1A" w:rsidRPr="00697595" w:rsidRDefault="00DD5EAF">
      <w:pPr>
        <w:pStyle w:val="Heading7"/>
      </w:pPr>
      <w:r w:rsidRPr="00697595">
        <w:rPr>
          <w:color w:val="444444"/>
        </w:rPr>
        <w:t>PURPOSE</w:t>
      </w:r>
    </w:p>
    <w:p w14:paraId="7D968D82" w14:textId="77777777" w:rsidR="00A46C1A" w:rsidRPr="00697595" w:rsidRDefault="00DD5EAF">
      <w:pPr>
        <w:pStyle w:val="BodyText"/>
        <w:spacing w:before="164" w:line="319" w:lineRule="auto"/>
        <w:ind w:left="111" w:right="183"/>
      </w:pPr>
      <w:r w:rsidRPr="00697595">
        <w:rPr>
          <w:color w:val="444444"/>
        </w:rPr>
        <w:t>To provide guidance for initial incident response as performed by the Campus Police Department, the College Emergency Response Management Team (CERMT), and the College Emergency Response Team (CERT).</w:t>
      </w:r>
    </w:p>
    <w:p w14:paraId="13BFABF7" w14:textId="77777777" w:rsidR="00A46C1A" w:rsidRPr="00697595" w:rsidRDefault="00A46C1A">
      <w:pPr>
        <w:pStyle w:val="BodyText"/>
        <w:spacing w:before="10"/>
        <w:rPr>
          <w:sz w:val="17"/>
        </w:rPr>
      </w:pPr>
    </w:p>
    <w:p w14:paraId="3B34E066" w14:textId="77777777" w:rsidR="00A46C1A" w:rsidRPr="00697595" w:rsidRDefault="00DD5EAF">
      <w:pPr>
        <w:pStyle w:val="Heading8"/>
      </w:pPr>
      <w:r w:rsidRPr="00697595">
        <w:rPr>
          <w:color w:val="444444"/>
        </w:rPr>
        <w:t>POLICY</w:t>
      </w:r>
    </w:p>
    <w:p w14:paraId="76916F56" w14:textId="77777777" w:rsidR="00A46C1A" w:rsidRPr="00697595" w:rsidRDefault="00DD5EAF">
      <w:pPr>
        <w:pStyle w:val="BodyText"/>
        <w:spacing w:before="157" w:line="319" w:lineRule="auto"/>
        <w:ind w:left="111" w:right="183"/>
      </w:pPr>
      <w:r w:rsidRPr="00697595">
        <w:rPr>
          <w:color w:val="444444"/>
        </w:rPr>
        <w:t xml:space="preserve">When an emergency incident occurs or threatens to occur, the director of Campus Police and Emergency Preparedness, his/her designee, or any members of the College Emergency Response Management Team (CERMT), or the College Emergency Response Team (CERT) have the authority, granted by the president of the College, to activate the Emergency Preparedness Plan (EPP) or the Building Emergency Action Plan (BEAP) as the circumstances warrant. Emergency preparedness response includes administrative staff, Campus Police, designated building, floor and area coordinators, </w:t>
      </w:r>
      <w:proofErr w:type="gramStart"/>
      <w:r w:rsidRPr="00697595">
        <w:rPr>
          <w:color w:val="444444"/>
        </w:rPr>
        <w:t>designees</w:t>
      </w:r>
      <w:proofErr w:type="gramEnd"/>
      <w:r w:rsidRPr="00697595">
        <w:rPr>
          <w:color w:val="444444"/>
        </w:rPr>
        <w:t>, and local emergency response agencies, if needed.</w:t>
      </w:r>
    </w:p>
    <w:p w14:paraId="44691E9E" w14:textId="77777777" w:rsidR="00A46C1A" w:rsidRPr="00697595" w:rsidRDefault="00DD5EAF">
      <w:pPr>
        <w:pStyle w:val="BodyText"/>
        <w:spacing w:before="98" w:line="319" w:lineRule="auto"/>
        <w:ind w:left="111" w:right="183"/>
      </w:pPr>
      <w:r w:rsidRPr="00697595">
        <w:rPr>
          <w:color w:val="444444"/>
        </w:rPr>
        <w:t>The College Emergency Response Management Team (CERMT) and the College Emergency Response Team (CERT) will operate together with campus, local, state, and federal authorities as situations warrant. Activation of the Emergency Preparedness Plan relies on critical thinking skills and good judgment. Factors or criteria to be considered are:</w:t>
      </w:r>
    </w:p>
    <w:p w14:paraId="0FC86E4A" w14:textId="77777777" w:rsidR="00A46C1A" w:rsidRPr="00697595" w:rsidRDefault="00DD5EAF">
      <w:pPr>
        <w:pStyle w:val="ListParagraph"/>
        <w:numPr>
          <w:ilvl w:val="1"/>
          <w:numId w:val="42"/>
        </w:numPr>
        <w:tabs>
          <w:tab w:val="left" w:pos="413"/>
        </w:tabs>
        <w:spacing w:before="100"/>
        <w:rPr>
          <w:sz w:val="12"/>
        </w:rPr>
      </w:pPr>
      <w:r w:rsidRPr="00697595">
        <w:rPr>
          <w:color w:val="444444"/>
          <w:sz w:val="12"/>
        </w:rPr>
        <w:t>Institutional operations, such as life safety, security, liability and infrastructure</w:t>
      </w:r>
    </w:p>
    <w:p w14:paraId="173BCD06" w14:textId="77777777" w:rsidR="00A46C1A" w:rsidRPr="00697595" w:rsidRDefault="00DD5EAF">
      <w:pPr>
        <w:pStyle w:val="ListParagraph"/>
        <w:numPr>
          <w:ilvl w:val="1"/>
          <w:numId w:val="42"/>
        </w:numPr>
        <w:tabs>
          <w:tab w:val="left" w:pos="413"/>
        </w:tabs>
        <w:spacing w:before="65"/>
        <w:ind w:hanging="129"/>
        <w:rPr>
          <w:sz w:val="12"/>
        </w:rPr>
      </w:pPr>
      <w:r w:rsidRPr="00697595">
        <w:rPr>
          <w:color w:val="444444"/>
          <w:sz w:val="12"/>
        </w:rPr>
        <w:t>Building specific responsibilities related to the incident at hand</w:t>
      </w:r>
    </w:p>
    <w:p w14:paraId="6C35253C" w14:textId="77777777" w:rsidR="00A46C1A" w:rsidRPr="00697595" w:rsidRDefault="00A46C1A">
      <w:pPr>
        <w:pStyle w:val="BodyText"/>
        <w:spacing w:before="8"/>
      </w:pPr>
    </w:p>
    <w:p w14:paraId="4DE268A1" w14:textId="77777777" w:rsidR="00A46C1A" w:rsidRPr="00697595" w:rsidRDefault="00DD5EAF">
      <w:pPr>
        <w:pStyle w:val="BodyText"/>
        <w:ind w:left="111"/>
      </w:pPr>
      <w:r w:rsidRPr="00697595">
        <w:rPr>
          <w:color w:val="444444"/>
        </w:rPr>
        <w:t>An emergency incident is any event that occurs, or may occur, within the College community that:</w:t>
      </w:r>
    </w:p>
    <w:p w14:paraId="01D4CFD2" w14:textId="77777777" w:rsidR="00A46C1A" w:rsidRPr="00697595" w:rsidRDefault="00A46C1A">
      <w:pPr>
        <w:pStyle w:val="BodyText"/>
        <w:spacing w:before="9"/>
      </w:pPr>
    </w:p>
    <w:p w14:paraId="5C354AE8" w14:textId="77777777" w:rsidR="00A46C1A" w:rsidRPr="00697595" w:rsidRDefault="00DD5EAF">
      <w:pPr>
        <w:pStyle w:val="ListParagraph"/>
        <w:numPr>
          <w:ilvl w:val="0"/>
          <w:numId w:val="41"/>
        </w:numPr>
        <w:tabs>
          <w:tab w:val="left" w:pos="413"/>
        </w:tabs>
        <w:rPr>
          <w:sz w:val="12"/>
        </w:rPr>
      </w:pPr>
      <w:r w:rsidRPr="00697595">
        <w:rPr>
          <w:color w:val="444444"/>
          <w:sz w:val="12"/>
        </w:rPr>
        <w:t>Affects the life safety of employees, students and visitors</w:t>
      </w:r>
    </w:p>
    <w:p w14:paraId="03879927" w14:textId="77777777" w:rsidR="00A46C1A" w:rsidRPr="00697595" w:rsidRDefault="00DD5EAF">
      <w:pPr>
        <w:pStyle w:val="ListParagraph"/>
        <w:numPr>
          <w:ilvl w:val="0"/>
          <w:numId w:val="41"/>
        </w:numPr>
        <w:tabs>
          <w:tab w:val="left" w:pos="413"/>
        </w:tabs>
        <w:spacing w:before="65"/>
        <w:ind w:hanging="129"/>
        <w:rPr>
          <w:sz w:val="12"/>
        </w:rPr>
      </w:pPr>
      <w:r w:rsidRPr="00697595">
        <w:rPr>
          <w:color w:val="444444"/>
          <w:sz w:val="12"/>
        </w:rPr>
        <w:t>Results in disruption of some or all business operations</w:t>
      </w:r>
    </w:p>
    <w:p w14:paraId="040B22BF" w14:textId="77777777" w:rsidR="00A46C1A" w:rsidRPr="00697595" w:rsidRDefault="00DD5EAF">
      <w:pPr>
        <w:pStyle w:val="ListParagraph"/>
        <w:numPr>
          <w:ilvl w:val="0"/>
          <w:numId w:val="41"/>
        </w:numPr>
        <w:tabs>
          <w:tab w:val="left" w:pos="414"/>
        </w:tabs>
        <w:spacing w:before="64"/>
        <w:ind w:left="413" w:hanging="130"/>
        <w:rPr>
          <w:sz w:val="12"/>
        </w:rPr>
      </w:pPr>
      <w:r w:rsidRPr="00697595">
        <w:rPr>
          <w:color w:val="444444"/>
          <w:sz w:val="12"/>
        </w:rPr>
        <w:t>May be considered a crime</w:t>
      </w:r>
    </w:p>
    <w:p w14:paraId="3A40A7FE" w14:textId="77777777" w:rsidR="00A46C1A" w:rsidRPr="00697595" w:rsidRDefault="00DD5EAF">
      <w:pPr>
        <w:pStyle w:val="ListParagraph"/>
        <w:numPr>
          <w:ilvl w:val="0"/>
          <w:numId w:val="41"/>
        </w:numPr>
        <w:tabs>
          <w:tab w:val="left" w:pos="414"/>
        </w:tabs>
        <w:spacing w:before="65"/>
        <w:ind w:left="413" w:hanging="131"/>
        <w:rPr>
          <w:sz w:val="12"/>
        </w:rPr>
      </w:pPr>
      <w:r w:rsidRPr="00697595">
        <w:rPr>
          <w:color w:val="444444"/>
          <w:sz w:val="12"/>
        </w:rPr>
        <w:t>May have an impact on the overall reputation of the College</w:t>
      </w:r>
    </w:p>
    <w:p w14:paraId="5D79945D" w14:textId="77777777" w:rsidR="00A46C1A" w:rsidRPr="00697595" w:rsidRDefault="00A46C1A">
      <w:pPr>
        <w:pStyle w:val="BodyText"/>
        <w:rPr>
          <w:sz w:val="14"/>
        </w:rPr>
      </w:pPr>
    </w:p>
    <w:p w14:paraId="1C3D8C81" w14:textId="77777777" w:rsidR="00A46C1A" w:rsidRPr="00697595" w:rsidRDefault="00DD5EAF">
      <w:pPr>
        <w:pStyle w:val="Heading8"/>
        <w:spacing w:before="90"/>
      </w:pPr>
      <w:r w:rsidRPr="00697595">
        <w:rPr>
          <w:color w:val="444444"/>
        </w:rPr>
        <w:t>HOW TO CLEAR AN AREA/FLOOR/BUILDING</w:t>
      </w:r>
    </w:p>
    <w:p w14:paraId="0043E6BE" w14:textId="77777777" w:rsidR="00A46C1A" w:rsidRPr="00697595" w:rsidRDefault="00DD5EAF">
      <w:pPr>
        <w:pStyle w:val="BodyText"/>
        <w:spacing w:before="156"/>
        <w:ind w:left="111"/>
      </w:pPr>
      <w:r w:rsidRPr="00697595">
        <w:rPr>
          <w:color w:val="444444"/>
        </w:rPr>
        <w:t>Those individuals assigned by a floor coordinator to serve in the capacity of area coordinators to check and clear assigned areas of a building should be prepared to:</w:t>
      </w:r>
    </w:p>
    <w:p w14:paraId="47F7AB24" w14:textId="77777777" w:rsidR="00A46C1A" w:rsidRPr="00697595" w:rsidRDefault="00A46C1A">
      <w:pPr>
        <w:pStyle w:val="BodyText"/>
        <w:spacing w:before="9"/>
      </w:pPr>
    </w:p>
    <w:p w14:paraId="036D4CB0" w14:textId="77777777" w:rsidR="00A46C1A" w:rsidRPr="00697595" w:rsidRDefault="00DD5EAF">
      <w:pPr>
        <w:pStyle w:val="ListParagraph"/>
        <w:numPr>
          <w:ilvl w:val="0"/>
          <w:numId w:val="40"/>
        </w:numPr>
        <w:tabs>
          <w:tab w:val="left" w:pos="413"/>
        </w:tabs>
        <w:rPr>
          <w:sz w:val="12"/>
        </w:rPr>
      </w:pPr>
      <w:r w:rsidRPr="00697595">
        <w:rPr>
          <w:color w:val="444444"/>
          <w:sz w:val="12"/>
        </w:rPr>
        <w:t>Go room to room in assigned area</w:t>
      </w:r>
    </w:p>
    <w:p w14:paraId="1323BE2D" w14:textId="77777777" w:rsidR="00A46C1A" w:rsidRPr="00697595" w:rsidRDefault="00DD5EAF">
      <w:pPr>
        <w:pStyle w:val="ListParagraph"/>
        <w:numPr>
          <w:ilvl w:val="0"/>
          <w:numId w:val="40"/>
        </w:numPr>
        <w:tabs>
          <w:tab w:val="left" w:pos="413"/>
        </w:tabs>
        <w:spacing w:before="65"/>
        <w:ind w:hanging="129"/>
        <w:rPr>
          <w:sz w:val="12"/>
        </w:rPr>
      </w:pPr>
      <w:r w:rsidRPr="00697595">
        <w:rPr>
          <w:color w:val="444444"/>
          <w:sz w:val="12"/>
        </w:rPr>
        <w:t>Knock to make presence known if door is locked</w:t>
      </w:r>
    </w:p>
    <w:p w14:paraId="5D438DB3" w14:textId="77777777" w:rsidR="00A46C1A" w:rsidRPr="00697595" w:rsidRDefault="00DD5EAF">
      <w:pPr>
        <w:pStyle w:val="ListParagraph"/>
        <w:numPr>
          <w:ilvl w:val="0"/>
          <w:numId w:val="40"/>
        </w:numPr>
        <w:tabs>
          <w:tab w:val="left" w:pos="414"/>
        </w:tabs>
        <w:spacing w:before="64"/>
        <w:ind w:left="413" w:hanging="130"/>
        <w:rPr>
          <w:sz w:val="12"/>
        </w:rPr>
      </w:pPr>
      <w:r w:rsidRPr="00697595">
        <w:rPr>
          <w:color w:val="444444"/>
          <w:sz w:val="12"/>
        </w:rPr>
        <w:t>Check restrooms stall by stall</w:t>
      </w:r>
    </w:p>
    <w:p w14:paraId="03A00591" w14:textId="77777777" w:rsidR="00A46C1A" w:rsidRPr="00697595" w:rsidRDefault="00DD5EAF">
      <w:pPr>
        <w:pStyle w:val="ListParagraph"/>
        <w:numPr>
          <w:ilvl w:val="0"/>
          <w:numId w:val="40"/>
        </w:numPr>
        <w:tabs>
          <w:tab w:val="left" w:pos="414"/>
        </w:tabs>
        <w:spacing w:before="65"/>
        <w:ind w:left="413" w:hanging="131"/>
        <w:rPr>
          <w:sz w:val="12"/>
        </w:rPr>
      </w:pPr>
      <w:r w:rsidRPr="00697595">
        <w:rPr>
          <w:color w:val="444444"/>
          <w:sz w:val="12"/>
        </w:rPr>
        <w:t>Report to floor coordinator/designee when area is cleared</w:t>
      </w:r>
    </w:p>
    <w:p w14:paraId="2D02309E" w14:textId="77777777" w:rsidR="00A46C1A" w:rsidRPr="00697595" w:rsidRDefault="00DD5EAF">
      <w:pPr>
        <w:pStyle w:val="ListParagraph"/>
        <w:numPr>
          <w:ilvl w:val="0"/>
          <w:numId w:val="40"/>
        </w:numPr>
        <w:tabs>
          <w:tab w:val="left" w:pos="414"/>
        </w:tabs>
        <w:spacing w:before="65"/>
        <w:ind w:left="413" w:hanging="127"/>
        <w:rPr>
          <w:sz w:val="12"/>
        </w:rPr>
      </w:pPr>
      <w:r w:rsidRPr="00697595">
        <w:rPr>
          <w:color w:val="444444"/>
          <w:sz w:val="12"/>
        </w:rPr>
        <w:t xml:space="preserve">Proceed to lead groups to designated outside evacuation </w:t>
      </w:r>
      <w:proofErr w:type="gramStart"/>
      <w:r w:rsidRPr="00697595">
        <w:rPr>
          <w:color w:val="444444"/>
          <w:sz w:val="12"/>
        </w:rPr>
        <w:t>area</w:t>
      </w:r>
      <w:proofErr w:type="gramEnd"/>
      <w:r w:rsidRPr="00697595">
        <w:rPr>
          <w:color w:val="444444"/>
          <w:sz w:val="12"/>
        </w:rPr>
        <w:t xml:space="preserve"> or inside relocation </w:t>
      </w:r>
      <w:proofErr w:type="gramStart"/>
      <w:r w:rsidRPr="00697595">
        <w:rPr>
          <w:color w:val="444444"/>
          <w:sz w:val="12"/>
        </w:rPr>
        <w:t>area</w:t>
      </w:r>
      <w:proofErr w:type="gramEnd"/>
    </w:p>
    <w:p w14:paraId="480FE5EE" w14:textId="77777777" w:rsidR="00A46C1A" w:rsidRPr="00697595" w:rsidRDefault="00A46C1A">
      <w:pPr>
        <w:pStyle w:val="BodyText"/>
        <w:rPr>
          <w:sz w:val="14"/>
        </w:rPr>
      </w:pPr>
    </w:p>
    <w:p w14:paraId="24F4AEB5" w14:textId="77777777" w:rsidR="00A46C1A" w:rsidRPr="00697595" w:rsidRDefault="00DD5EAF">
      <w:pPr>
        <w:pStyle w:val="Heading8"/>
        <w:spacing w:before="90"/>
      </w:pPr>
      <w:r w:rsidRPr="00697595">
        <w:rPr>
          <w:color w:val="444444"/>
        </w:rPr>
        <w:t>HOW TO ACCOUNT FOR CERT MEMBERS AND EMPLOYEES</w:t>
      </w:r>
    </w:p>
    <w:p w14:paraId="59DF2806" w14:textId="77777777" w:rsidR="00A46C1A" w:rsidRPr="00697595" w:rsidRDefault="00DD5EAF">
      <w:pPr>
        <w:pStyle w:val="BodyText"/>
        <w:spacing w:before="156" w:line="319" w:lineRule="auto"/>
        <w:ind w:left="111" w:right="183"/>
      </w:pPr>
      <w:r w:rsidRPr="00697595">
        <w:rPr>
          <w:color w:val="444444"/>
        </w:rPr>
        <w:t>It is recommended that each building dean, building or floor coordinator/designees formulate a current personnel checklist according to the assignment of employees and College Emergency Response Team members in their building. When an incident occurs, the following process should be followed:</w:t>
      </w:r>
    </w:p>
    <w:p w14:paraId="610F58F3" w14:textId="77777777" w:rsidR="00A46C1A" w:rsidRPr="00697595" w:rsidRDefault="00DD5EAF">
      <w:pPr>
        <w:pStyle w:val="ListParagraph"/>
        <w:numPr>
          <w:ilvl w:val="0"/>
          <w:numId w:val="39"/>
        </w:numPr>
        <w:tabs>
          <w:tab w:val="left" w:pos="413"/>
        </w:tabs>
        <w:spacing w:before="100"/>
        <w:rPr>
          <w:sz w:val="12"/>
        </w:rPr>
      </w:pPr>
      <w:r w:rsidRPr="00697595">
        <w:rPr>
          <w:color w:val="444444"/>
          <w:sz w:val="12"/>
        </w:rPr>
        <w:t xml:space="preserve">Using the recommended personnel checklist, the building dean or his/her </w:t>
      </w:r>
      <w:proofErr w:type="gramStart"/>
      <w:r w:rsidRPr="00697595">
        <w:rPr>
          <w:color w:val="444444"/>
          <w:sz w:val="12"/>
        </w:rPr>
        <w:t>designee</w:t>
      </w:r>
      <w:proofErr w:type="gramEnd"/>
      <w:r w:rsidRPr="00697595">
        <w:rPr>
          <w:color w:val="444444"/>
          <w:sz w:val="12"/>
        </w:rPr>
        <w:t xml:space="preserve"> is responsible for accounting for faculty and staff scheduled to teach/work in their buildings.</w:t>
      </w:r>
    </w:p>
    <w:p w14:paraId="24D45C43" w14:textId="77777777" w:rsidR="00A46C1A" w:rsidRPr="00697595" w:rsidRDefault="00DD5EAF">
      <w:pPr>
        <w:pStyle w:val="ListParagraph"/>
        <w:numPr>
          <w:ilvl w:val="0"/>
          <w:numId w:val="39"/>
        </w:numPr>
        <w:tabs>
          <w:tab w:val="left" w:pos="413"/>
        </w:tabs>
        <w:spacing w:before="64" w:line="319" w:lineRule="auto"/>
        <w:ind w:left="413" w:right="239" w:hanging="130"/>
        <w:rPr>
          <w:sz w:val="12"/>
        </w:rPr>
      </w:pPr>
      <w:r w:rsidRPr="00697595">
        <w:rPr>
          <w:color w:val="444444"/>
          <w:sz w:val="12"/>
        </w:rPr>
        <w:t xml:space="preserve">Using the recommended personnel checklist, department heads are responsible for accounting for all employees in their department. Department heads should report anyone who cannot be accounted for to the building dean or his/her </w:t>
      </w:r>
      <w:proofErr w:type="gramStart"/>
      <w:r w:rsidRPr="00697595">
        <w:rPr>
          <w:color w:val="444444"/>
          <w:sz w:val="12"/>
        </w:rPr>
        <w:t>designee</w:t>
      </w:r>
      <w:proofErr w:type="gramEnd"/>
      <w:r w:rsidRPr="00697595">
        <w:rPr>
          <w:color w:val="444444"/>
          <w:sz w:val="12"/>
        </w:rPr>
        <w:t>.</w:t>
      </w:r>
    </w:p>
    <w:p w14:paraId="01E44518" w14:textId="77777777" w:rsidR="00A46C1A" w:rsidRPr="00697595" w:rsidRDefault="00DD5EAF">
      <w:pPr>
        <w:pStyle w:val="ListParagraph"/>
        <w:numPr>
          <w:ilvl w:val="0"/>
          <w:numId w:val="39"/>
        </w:numPr>
        <w:tabs>
          <w:tab w:val="left" w:pos="414"/>
        </w:tabs>
        <w:spacing w:before="20"/>
        <w:ind w:left="413" w:hanging="130"/>
        <w:rPr>
          <w:sz w:val="12"/>
        </w:rPr>
      </w:pPr>
      <w:r w:rsidRPr="00697595">
        <w:rPr>
          <w:color w:val="444444"/>
          <w:sz w:val="12"/>
        </w:rPr>
        <w:t>The building dean should report any absences, if known, to the primary building coordinator.</w:t>
      </w:r>
    </w:p>
    <w:p w14:paraId="2D3B5986" w14:textId="77777777" w:rsidR="00A46C1A" w:rsidRPr="00697595" w:rsidRDefault="00DD5EAF">
      <w:pPr>
        <w:pStyle w:val="ListParagraph"/>
        <w:numPr>
          <w:ilvl w:val="0"/>
          <w:numId w:val="39"/>
        </w:numPr>
        <w:tabs>
          <w:tab w:val="left" w:pos="414"/>
        </w:tabs>
        <w:spacing w:before="64"/>
        <w:ind w:left="413" w:hanging="131"/>
        <w:rPr>
          <w:sz w:val="12"/>
        </w:rPr>
      </w:pPr>
      <w:r w:rsidRPr="00697595">
        <w:rPr>
          <w:color w:val="444444"/>
          <w:sz w:val="12"/>
        </w:rPr>
        <w:t>Using the recommended personnel checklist, primary building coordinators are responsible for accounting for all campus emergency response members assigned to their building.</w:t>
      </w:r>
    </w:p>
    <w:p w14:paraId="58E63F2D" w14:textId="77777777" w:rsidR="00A46C1A" w:rsidRPr="00697595" w:rsidRDefault="00DD5EAF">
      <w:pPr>
        <w:pStyle w:val="ListParagraph"/>
        <w:numPr>
          <w:ilvl w:val="0"/>
          <w:numId w:val="39"/>
        </w:numPr>
        <w:tabs>
          <w:tab w:val="left" w:pos="414"/>
        </w:tabs>
        <w:spacing w:before="65"/>
        <w:ind w:left="413" w:hanging="127"/>
        <w:rPr>
          <w:sz w:val="12"/>
        </w:rPr>
      </w:pPr>
      <w:r w:rsidRPr="00697595">
        <w:rPr>
          <w:color w:val="444444"/>
          <w:sz w:val="12"/>
        </w:rPr>
        <w:t xml:space="preserve">Using the recommended personnel checklist, floor coordinators are responsible for accounting for all secondary coordinators and </w:t>
      </w:r>
      <w:proofErr w:type="gramStart"/>
      <w:r w:rsidRPr="00697595">
        <w:rPr>
          <w:color w:val="444444"/>
          <w:sz w:val="12"/>
        </w:rPr>
        <w:t>designees</w:t>
      </w:r>
      <w:proofErr w:type="gramEnd"/>
      <w:r w:rsidRPr="00697595">
        <w:rPr>
          <w:color w:val="444444"/>
          <w:sz w:val="12"/>
        </w:rPr>
        <w:t xml:space="preserve"> and area </w:t>
      </w:r>
      <w:proofErr w:type="gramStart"/>
      <w:r w:rsidRPr="00697595">
        <w:rPr>
          <w:color w:val="444444"/>
          <w:sz w:val="12"/>
        </w:rPr>
        <w:t>coordinator</w:t>
      </w:r>
      <w:proofErr w:type="gramEnd"/>
      <w:r w:rsidRPr="00697595">
        <w:rPr>
          <w:color w:val="444444"/>
          <w:sz w:val="12"/>
        </w:rPr>
        <w:t xml:space="preserve"> and </w:t>
      </w:r>
      <w:proofErr w:type="gramStart"/>
      <w:r w:rsidRPr="00697595">
        <w:rPr>
          <w:color w:val="444444"/>
          <w:sz w:val="12"/>
        </w:rPr>
        <w:t>designees</w:t>
      </w:r>
      <w:proofErr w:type="gramEnd"/>
      <w:r w:rsidRPr="00697595">
        <w:rPr>
          <w:color w:val="444444"/>
          <w:sz w:val="12"/>
        </w:rPr>
        <w:t>.</w:t>
      </w:r>
    </w:p>
    <w:p w14:paraId="1412757F" w14:textId="77777777" w:rsidR="00A46C1A" w:rsidRPr="00697595" w:rsidRDefault="00DD5EAF">
      <w:pPr>
        <w:pStyle w:val="ListParagraph"/>
        <w:numPr>
          <w:ilvl w:val="0"/>
          <w:numId w:val="39"/>
        </w:numPr>
        <w:tabs>
          <w:tab w:val="left" w:pos="414"/>
        </w:tabs>
        <w:spacing w:before="65"/>
        <w:ind w:left="413" w:hanging="131"/>
        <w:rPr>
          <w:sz w:val="12"/>
        </w:rPr>
      </w:pPr>
      <w:r w:rsidRPr="00697595">
        <w:rPr>
          <w:color w:val="444444"/>
          <w:sz w:val="12"/>
        </w:rPr>
        <w:t>Once the primary building coordinator has compiled a list of those who cannot be accounted for, this information should be communicated or presented to Campus Police.</w:t>
      </w:r>
    </w:p>
    <w:p w14:paraId="23323BF1" w14:textId="77777777" w:rsidR="00A46C1A" w:rsidRPr="00697595" w:rsidRDefault="00DD5EAF">
      <w:pPr>
        <w:pStyle w:val="ListParagraph"/>
        <w:numPr>
          <w:ilvl w:val="0"/>
          <w:numId w:val="39"/>
        </w:numPr>
        <w:tabs>
          <w:tab w:val="left" w:pos="414"/>
        </w:tabs>
        <w:spacing w:before="64"/>
        <w:ind w:left="413" w:hanging="124"/>
        <w:rPr>
          <w:sz w:val="12"/>
        </w:rPr>
      </w:pPr>
      <w:r w:rsidRPr="00697595">
        <w:rPr>
          <w:color w:val="444444"/>
          <w:sz w:val="12"/>
        </w:rPr>
        <w:t>Campus Police will provide this information to rescue personnel and the College Emergency Response Management Team.</w:t>
      </w:r>
    </w:p>
    <w:p w14:paraId="593245DF" w14:textId="77777777" w:rsidR="00A46C1A" w:rsidRPr="00697595" w:rsidRDefault="00DD5EAF">
      <w:pPr>
        <w:pStyle w:val="ListParagraph"/>
        <w:numPr>
          <w:ilvl w:val="0"/>
          <w:numId w:val="39"/>
        </w:numPr>
        <w:tabs>
          <w:tab w:val="left" w:pos="414"/>
        </w:tabs>
        <w:spacing w:before="65"/>
        <w:ind w:left="413" w:hanging="135"/>
        <w:rPr>
          <w:sz w:val="12"/>
        </w:rPr>
      </w:pPr>
      <w:r w:rsidRPr="00697595">
        <w:rPr>
          <w:color w:val="444444"/>
          <w:sz w:val="12"/>
        </w:rPr>
        <w:t>The College Emergency Response Management Team will consult with employee supervisors and the Human Resource office to determine if the employee was on campus during the event.</w:t>
      </w:r>
    </w:p>
    <w:p w14:paraId="78AF5420" w14:textId="77777777" w:rsidR="00A46C1A" w:rsidRPr="00697595" w:rsidRDefault="00DD5EAF">
      <w:pPr>
        <w:pStyle w:val="ListParagraph"/>
        <w:numPr>
          <w:ilvl w:val="0"/>
          <w:numId w:val="39"/>
        </w:numPr>
        <w:tabs>
          <w:tab w:val="left" w:pos="414"/>
        </w:tabs>
        <w:spacing w:before="65"/>
        <w:ind w:left="413" w:hanging="131"/>
        <w:rPr>
          <w:sz w:val="12"/>
        </w:rPr>
      </w:pPr>
      <w:r w:rsidRPr="00697595">
        <w:rPr>
          <w:color w:val="444444"/>
          <w:sz w:val="12"/>
        </w:rPr>
        <w:t>Employee status will be communicated to Campus Police so that rescue efforts may be appropriately directed or redirected.</w:t>
      </w:r>
    </w:p>
    <w:p w14:paraId="793B40D7" w14:textId="77777777" w:rsidR="00A46C1A" w:rsidRPr="00697595" w:rsidRDefault="00A46C1A">
      <w:pPr>
        <w:pStyle w:val="BodyText"/>
        <w:rPr>
          <w:sz w:val="14"/>
        </w:rPr>
      </w:pPr>
    </w:p>
    <w:p w14:paraId="713363A0" w14:textId="77777777" w:rsidR="00A46C1A" w:rsidRPr="00697595" w:rsidRDefault="00DD5EAF">
      <w:pPr>
        <w:pStyle w:val="Heading8"/>
        <w:spacing w:before="90"/>
      </w:pPr>
      <w:r w:rsidRPr="00697595">
        <w:rPr>
          <w:color w:val="444444"/>
        </w:rPr>
        <w:t>USE OF STAIRWELLS OR RAMPS</w:t>
      </w:r>
    </w:p>
    <w:p w14:paraId="5B81E423" w14:textId="77777777" w:rsidR="00A46C1A" w:rsidRPr="00697595" w:rsidRDefault="00DD5EAF">
      <w:pPr>
        <w:pStyle w:val="BodyText"/>
        <w:spacing w:before="156" w:line="319" w:lineRule="auto"/>
        <w:ind w:left="111" w:right="334"/>
        <w:jc w:val="both"/>
      </w:pPr>
      <w:r w:rsidRPr="00697595">
        <w:rPr>
          <w:color w:val="444444"/>
        </w:rPr>
        <w:t xml:space="preserve">Any stairwell, ramp or interior room that does not contain windows or glass walls may be utilized as emergency relocation shelter if time does not permit advancement to the primary designated relocation area. In addition, stairwells may be used to exit the building providing the stairwell </w:t>
      </w:r>
      <w:proofErr w:type="gramStart"/>
      <w:r w:rsidRPr="00697595">
        <w:rPr>
          <w:color w:val="444444"/>
        </w:rPr>
        <w:t>be</w:t>
      </w:r>
      <w:proofErr w:type="gramEnd"/>
      <w:r w:rsidRPr="00697595">
        <w:rPr>
          <w:color w:val="444444"/>
        </w:rPr>
        <w:t xml:space="preserve"> not directly affected by the occurring event. After exiting the building during evacuation via any stairway, proceed to the designated rally point. Please refer to posted evacuation routes located in the corridors of each building for locations of stairwells.</w:t>
      </w:r>
    </w:p>
    <w:p w14:paraId="211A0C07" w14:textId="77777777" w:rsidR="00A46C1A" w:rsidRPr="00697595" w:rsidRDefault="00DD5EAF">
      <w:pPr>
        <w:pStyle w:val="BodyText"/>
        <w:spacing w:before="99"/>
        <w:ind w:left="111"/>
      </w:pPr>
      <w:r w:rsidRPr="00697595">
        <w:rPr>
          <w:color w:val="444444"/>
        </w:rPr>
        <w:t>10/19</w:t>
      </w:r>
    </w:p>
    <w:p w14:paraId="7F4C1EF0" w14:textId="0731D1BF" w:rsidR="00A46C1A" w:rsidRPr="00697595" w:rsidRDefault="00E93D47">
      <w:pPr>
        <w:pStyle w:val="BodyText"/>
        <w:spacing w:before="6"/>
        <w:rPr>
          <w:sz w:val="29"/>
        </w:rPr>
      </w:pPr>
      <w:r w:rsidRPr="00697595">
        <w:rPr>
          <w:noProof/>
        </w:rPr>
        <mc:AlternateContent>
          <mc:Choice Requires="wps">
            <w:drawing>
              <wp:anchor distT="0" distB="0" distL="0" distR="0" simplePos="0" relativeHeight="251768832" behindDoc="1" locked="0" layoutInCell="1" allowOverlap="1" wp14:anchorId="70544F2A" wp14:editId="701116BA">
                <wp:simplePos x="0" y="0"/>
                <wp:positionH relativeFrom="page">
                  <wp:posOffset>560070</wp:posOffset>
                </wp:positionH>
                <wp:positionV relativeFrom="paragraph">
                  <wp:posOffset>241935</wp:posOffset>
                </wp:positionV>
                <wp:extent cx="6663055" cy="1270"/>
                <wp:effectExtent l="0" t="0" r="0" b="0"/>
                <wp:wrapTopAndBottom/>
                <wp:docPr id="159" name="Freeform 1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5756C" id="Freeform 127" o:spid="_x0000_s1026" alt="&quot;&quot;" style="position:absolute;margin-left:44.1pt;margin-top:19.05pt;width:524.65pt;height:.1pt;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" path="m,l10492,e" filled="f" strokecolor="#444" strokeweight=".17728mm">
                <v:path arrowok="t" o:connecttype="custom" o:connectlocs="0,0;6662420,0" o:connectangles="0,0"/>
                <w10:wrap type="topAndBottom" anchorx="page"/>
              </v:shape>
            </w:pict>
          </mc:Fallback>
        </mc:AlternateContent>
      </w:r>
    </w:p>
    <w:p w14:paraId="264BD872" w14:textId="77777777" w:rsidR="00A46C1A" w:rsidRPr="00697595" w:rsidRDefault="00A46C1A">
      <w:pPr>
        <w:rPr>
          <w:sz w:val="29"/>
        </w:rPr>
        <w:sectPr w:rsidR="00A46C1A" w:rsidRPr="00697595">
          <w:pgSz w:w="12240" w:h="15840"/>
          <w:pgMar w:top="880" w:right="760" w:bottom="720" w:left="780" w:header="0" w:footer="461" w:gutter="0"/>
          <w:cols w:space="720"/>
        </w:sectPr>
      </w:pPr>
    </w:p>
    <w:p w14:paraId="46BB5F9C" w14:textId="77777777" w:rsidR="00A46C1A" w:rsidRPr="00697595" w:rsidRDefault="00DD5EAF">
      <w:pPr>
        <w:pStyle w:val="Heading5"/>
        <w:tabs>
          <w:tab w:val="left" w:pos="7177"/>
        </w:tabs>
        <w:rPr>
          <w:rFonts w:ascii="Georgia"/>
        </w:rPr>
      </w:pPr>
      <w:r w:rsidRPr="00697595">
        <w:rPr>
          <w:rFonts w:ascii="Georgia"/>
          <w:color w:val="444444"/>
        </w:rPr>
        <w:lastRenderedPageBreak/>
        <w:t>Walters State Community College</w:t>
      </w:r>
      <w:r w:rsidRPr="00697595">
        <w:rPr>
          <w:rFonts w:ascii="Georgia"/>
          <w:color w:val="444444"/>
        </w:rPr>
        <w:tab/>
        <w:t>Policies and Procedures Manual</w:t>
      </w:r>
    </w:p>
    <w:p w14:paraId="1D4FC77B" w14:textId="77777777" w:rsidR="00A46C1A" w:rsidRPr="00697595" w:rsidRDefault="00A46C1A">
      <w:pPr>
        <w:pStyle w:val="BodyText"/>
        <w:rPr>
          <w:b/>
          <w:sz w:val="22"/>
        </w:rPr>
      </w:pPr>
    </w:p>
    <w:p w14:paraId="18A46B10" w14:textId="77777777" w:rsidR="00A46C1A" w:rsidRPr="00697595" w:rsidRDefault="00A46C1A">
      <w:pPr>
        <w:pStyle w:val="BodyText"/>
        <w:spacing w:before="4"/>
        <w:rPr>
          <w:b/>
          <w:sz w:val="30"/>
        </w:rPr>
      </w:pPr>
    </w:p>
    <w:p w14:paraId="76AC132F" w14:textId="77777777" w:rsidR="00A46C1A" w:rsidRPr="00697595" w:rsidRDefault="00DD5EAF">
      <w:pPr>
        <w:pStyle w:val="Heading6"/>
      </w:pPr>
      <w:r w:rsidRPr="00697595">
        <w:rPr>
          <w:color w:val="444444"/>
          <w:w w:val="105"/>
        </w:rPr>
        <w:t>09:15:00 Emergency Evacuation</w:t>
      </w:r>
    </w:p>
    <w:p w14:paraId="4268F220" w14:textId="530D9EA0" w:rsidR="00A46C1A" w:rsidRPr="00697595" w:rsidRDefault="00E93D47">
      <w:pPr>
        <w:pStyle w:val="BodyText"/>
        <w:rPr>
          <w:b/>
          <w:sz w:val="16"/>
        </w:rPr>
      </w:pPr>
      <w:r w:rsidRPr="00697595">
        <w:rPr>
          <w:noProof/>
        </w:rPr>
        <mc:AlternateContent>
          <mc:Choice Requires="wps">
            <w:drawing>
              <wp:anchor distT="0" distB="0" distL="0" distR="0" simplePos="0" relativeHeight="251769856" behindDoc="1" locked="0" layoutInCell="1" allowOverlap="1" wp14:anchorId="6D6DE8E1" wp14:editId="5AA1C62B">
                <wp:simplePos x="0" y="0"/>
                <wp:positionH relativeFrom="page">
                  <wp:posOffset>566420</wp:posOffset>
                </wp:positionH>
                <wp:positionV relativeFrom="paragraph">
                  <wp:posOffset>144780</wp:posOffset>
                </wp:positionV>
                <wp:extent cx="6650355" cy="1270"/>
                <wp:effectExtent l="0" t="0" r="0" b="0"/>
                <wp:wrapTopAndBottom/>
                <wp:docPr id="158" name="Freeform 1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303D3" id="Freeform 126" o:spid="_x0000_s1026" alt="&quot;&quot;" style="position:absolute;margin-left:44.6pt;margin-top:11.4pt;width:523.65pt;height:.1pt;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" path="m,l10472,e" filled="f" strokecolor="#444" strokeweight=".17728mm">
                <v:path arrowok="t" o:connecttype="custom" o:connectlocs="0,0;6649720,0" o:connectangles="0,0"/>
                <w10:wrap type="topAndBottom" anchorx="page"/>
              </v:shape>
            </w:pict>
          </mc:Fallback>
        </mc:AlternateContent>
      </w:r>
    </w:p>
    <w:p w14:paraId="4F1D9FCC" w14:textId="77777777" w:rsidR="00A46C1A" w:rsidRPr="00697595" w:rsidRDefault="00DD5EAF">
      <w:pPr>
        <w:pStyle w:val="BodyText"/>
        <w:tabs>
          <w:tab w:val="left" w:pos="3103"/>
        </w:tabs>
        <w:spacing w:before="91"/>
        <w:ind w:left="131"/>
      </w:pPr>
      <w:r w:rsidRPr="00697595">
        <w:rPr>
          <w:color w:val="444444"/>
        </w:rPr>
        <w:t>Revision Responsibility:</w:t>
      </w:r>
      <w:r w:rsidRPr="00697595">
        <w:rPr>
          <w:color w:val="444444"/>
        </w:rPr>
        <w:tab/>
        <w:t>Chief of Campus Police</w:t>
      </w:r>
    </w:p>
    <w:p w14:paraId="3E883DB6" w14:textId="77777777" w:rsidR="00A46C1A" w:rsidRPr="00697595" w:rsidRDefault="00DD5EAF">
      <w:pPr>
        <w:pStyle w:val="BodyText"/>
        <w:tabs>
          <w:tab w:val="left" w:pos="3103"/>
        </w:tabs>
        <w:spacing w:before="75"/>
        <w:ind w:left="131"/>
      </w:pPr>
      <w:r w:rsidRPr="00697595">
        <w:rPr>
          <w:color w:val="444444"/>
        </w:rPr>
        <w:t>Responsible Executive Officer:</w:t>
      </w:r>
      <w:r w:rsidRPr="00697595">
        <w:rPr>
          <w:color w:val="444444"/>
        </w:rPr>
        <w:tab/>
        <w:t>Vice President for Business &amp; Finance</w:t>
      </w:r>
    </w:p>
    <w:p w14:paraId="0BB4387A" w14:textId="21ED1C74" w:rsidR="00A46C1A" w:rsidRPr="00697595" w:rsidRDefault="00E93D47">
      <w:pPr>
        <w:pStyle w:val="BodyText"/>
        <w:tabs>
          <w:tab w:val="left" w:pos="3103"/>
        </w:tabs>
        <w:spacing w:before="74"/>
        <w:ind w:left="131"/>
      </w:pPr>
      <w:r w:rsidRPr="00697595">
        <w:rPr>
          <w:noProof/>
        </w:rPr>
        <mc:AlternateContent>
          <mc:Choice Requires="wps">
            <w:drawing>
              <wp:anchor distT="0" distB="0" distL="0" distR="0" simplePos="0" relativeHeight="251770880" behindDoc="1" locked="0" layoutInCell="1" allowOverlap="1" wp14:anchorId="2C8BEBDC" wp14:editId="0B3C4F58">
                <wp:simplePos x="0" y="0"/>
                <wp:positionH relativeFrom="page">
                  <wp:posOffset>566420</wp:posOffset>
                </wp:positionH>
                <wp:positionV relativeFrom="paragraph">
                  <wp:posOffset>203200</wp:posOffset>
                </wp:positionV>
                <wp:extent cx="6650355" cy="1270"/>
                <wp:effectExtent l="0" t="0" r="0" b="0"/>
                <wp:wrapTopAndBottom/>
                <wp:docPr id="157" name="Freeform 1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2289F" id="Freeform 125" o:spid="_x0000_s1026" alt="&quot;&quot;" style="position:absolute;margin-left:44.6pt;margin-top:16pt;width:523.65pt;height:.1pt;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Source/Reference:</w:t>
      </w:r>
      <w:r w:rsidR="00DD5EAF" w:rsidRPr="00697595">
        <w:rPr>
          <w:color w:val="444444"/>
        </w:rPr>
        <w:tab/>
        <w:t>Institutional Emergency Preparedness Plan</w:t>
      </w:r>
    </w:p>
    <w:p w14:paraId="1BE74D21" w14:textId="77777777" w:rsidR="00A46C1A" w:rsidRPr="00697595" w:rsidRDefault="00A46C1A">
      <w:pPr>
        <w:pStyle w:val="BodyText"/>
        <w:spacing w:before="2"/>
        <w:rPr>
          <w:sz w:val="17"/>
        </w:rPr>
      </w:pPr>
    </w:p>
    <w:p w14:paraId="1386B64B" w14:textId="77777777" w:rsidR="00A46C1A" w:rsidRPr="00697595" w:rsidRDefault="00DD5EAF">
      <w:pPr>
        <w:pStyle w:val="Heading7"/>
      </w:pPr>
      <w:r w:rsidRPr="00697595">
        <w:rPr>
          <w:color w:val="444444"/>
        </w:rPr>
        <w:t>PURPOSE</w:t>
      </w:r>
    </w:p>
    <w:p w14:paraId="320C23C7" w14:textId="77777777" w:rsidR="00A46C1A" w:rsidRPr="00697595" w:rsidRDefault="00DD5EAF">
      <w:pPr>
        <w:pStyle w:val="BodyText"/>
        <w:spacing w:before="164"/>
        <w:ind w:left="111"/>
      </w:pPr>
      <w:r w:rsidRPr="00697595">
        <w:rPr>
          <w:color w:val="444444"/>
        </w:rPr>
        <w:t>To establish emergency evacuation protocol.</w:t>
      </w:r>
    </w:p>
    <w:p w14:paraId="16C55C8B" w14:textId="77777777" w:rsidR="00A46C1A" w:rsidRPr="00697595" w:rsidRDefault="00A46C1A">
      <w:pPr>
        <w:pStyle w:val="BodyText"/>
        <w:rPr>
          <w:sz w:val="14"/>
        </w:rPr>
      </w:pPr>
    </w:p>
    <w:p w14:paraId="2C7BEC68" w14:textId="77777777" w:rsidR="00A46C1A" w:rsidRPr="00697595" w:rsidRDefault="00DD5EAF">
      <w:pPr>
        <w:pStyle w:val="Heading8"/>
        <w:spacing w:before="90"/>
      </w:pPr>
      <w:r w:rsidRPr="00697595">
        <w:rPr>
          <w:color w:val="444444"/>
        </w:rPr>
        <w:t>POLICY</w:t>
      </w:r>
    </w:p>
    <w:p w14:paraId="29291631" w14:textId="77777777" w:rsidR="00A46C1A" w:rsidRPr="00697595" w:rsidRDefault="00DD5EAF">
      <w:pPr>
        <w:pStyle w:val="BodyText"/>
        <w:spacing w:before="156" w:line="319" w:lineRule="auto"/>
        <w:ind w:left="111" w:right="243"/>
      </w:pPr>
      <w:r w:rsidRPr="00697595">
        <w:rPr>
          <w:color w:val="444444"/>
        </w:rPr>
        <w:t>It is the policy of Walters State Community College and Tennessee State law that all personnel will exit the building when alerted to evacuate the building. Building deans and department heads and members of the CERT team are responsible for ensuring that all areas of the building are appropriately checked and evacuated. Those refusing to leave the building during a drill or actual critical event are subject to arrest. All incidents of refusal to follow an evacuation drill or actual event will be reported to the president of the college for follow up action or may be arrested by campus or local authorities in the interest of safety.</w:t>
      </w:r>
    </w:p>
    <w:p w14:paraId="2845296C" w14:textId="77777777" w:rsidR="00A46C1A" w:rsidRPr="00697595" w:rsidRDefault="00A46C1A">
      <w:pPr>
        <w:pStyle w:val="BodyText"/>
        <w:spacing w:before="10"/>
        <w:rPr>
          <w:sz w:val="17"/>
        </w:rPr>
      </w:pPr>
    </w:p>
    <w:p w14:paraId="0052E2FD" w14:textId="77777777" w:rsidR="00A46C1A" w:rsidRPr="00697595" w:rsidRDefault="00DD5EAF">
      <w:pPr>
        <w:pStyle w:val="Heading8"/>
      </w:pPr>
      <w:r w:rsidRPr="00697595">
        <w:rPr>
          <w:color w:val="444444"/>
        </w:rPr>
        <w:t>PROCEDURE TO FOLLOW DURING ACTIVATION OF FIRE ALARM</w:t>
      </w:r>
    </w:p>
    <w:p w14:paraId="06DAB3B8" w14:textId="77777777" w:rsidR="00A46C1A" w:rsidRPr="00697595" w:rsidRDefault="00DD5EAF">
      <w:pPr>
        <w:pStyle w:val="BodyText"/>
        <w:spacing w:before="156" w:line="319" w:lineRule="auto"/>
        <w:ind w:left="111" w:right="243"/>
      </w:pPr>
      <w:r w:rsidRPr="00697595">
        <w:rPr>
          <w:color w:val="444444"/>
        </w:rPr>
        <w:t xml:space="preserve">Evacuation is the </w:t>
      </w:r>
      <w:r w:rsidRPr="00697595">
        <w:rPr>
          <w:b/>
          <w:color w:val="444444"/>
        </w:rPr>
        <w:t xml:space="preserve">removal </w:t>
      </w:r>
      <w:r w:rsidRPr="00697595">
        <w:rPr>
          <w:color w:val="444444"/>
        </w:rPr>
        <w:t xml:space="preserve">of </w:t>
      </w:r>
      <w:r w:rsidRPr="00697595">
        <w:rPr>
          <w:b/>
          <w:color w:val="444444"/>
        </w:rPr>
        <w:t xml:space="preserve">all </w:t>
      </w:r>
      <w:proofErr w:type="gramStart"/>
      <w:r w:rsidRPr="00697595">
        <w:rPr>
          <w:color w:val="444444"/>
        </w:rPr>
        <w:t>persons</w:t>
      </w:r>
      <w:proofErr w:type="gramEnd"/>
      <w:r w:rsidRPr="00697595">
        <w:rPr>
          <w:color w:val="444444"/>
        </w:rPr>
        <w:t xml:space="preserve"> </w:t>
      </w:r>
      <w:r w:rsidRPr="00697595">
        <w:rPr>
          <w:b/>
          <w:i/>
          <w:color w:val="444444"/>
          <w:u w:val="single" w:color="444444"/>
        </w:rPr>
        <w:t>from</w:t>
      </w:r>
      <w:r w:rsidRPr="00697595">
        <w:rPr>
          <w:b/>
          <w:i/>
          <w:color w:val="444444"/>
        </w:rPr>
        <w:t xml:space="preserve"> </w:t>
      </w:r>
      <w:r w:rsidRPr="00697595">
        <w:rPr>
          <w:color w:val="444444"/>
        </w:rPr>
        <w:t xml:space="preserve">a building to a designated rally point </w:t>
      </w:r>
      <w:r w:rsidRPr="00697595">
        <w:rPr>
          <w:b/>
          <w:color w:val="444444"/>
        </w:rPr>
        <w:t xml:space="preserve">outside </w:t>
      </w:r>
      <w:r w:rsidRPr="00697595">
        <w:rPr>
          <w:color w:val="444444"/>
        </w:rPr>
        <w:t xml:space="preserve">the building in the wake of impending or immediate danger, including but not limited to, fire, explosion, and structural damage. Emergency evacuation route plans will be posted in appropriate locations in the corridors of all buildings. Each route plan will indicate the direction of travel to the nearest exit from the rooms shown on evacuation route plan in the event it becomes necessary to evacuate to the </w:t>
      </w:r>
      <w:r w:rsidRPr="00697595">
        <w:rPr>
          <w:b/>
          <w:color w:val="444444"/>
        </w:rPr>
        <w:t xml:space="preserve">outside </w:t>
      </w:r>
      <w:r w:rsidRPr="00697595">
        <w:rPr>
          <w:color w:val="444444"/>
        </w:rPr>
        <w:t xml:space="preserve">of the building because of fire or other </w:t>
      </w:r>
      <w:proofErr w:type="gramStart"/>
      <w:r w:rsidRPr="00697595">
        <w:rPr>
          <w:color w:val="444444"/>
        </w:rPr>
        <w:t>emergency</w:t>
      </w:r>
      <w:proofErr w:type="gramEnd"/>
      <w:r w:rsidRPr="00697595">
        <w:rPr>
          <w:color w:val="444444"/>
        </w:rPr>
        <w:t>. The building coordinator will be responsible for ensuring that posted emergency evacuation plans are present in appropriate locations.</w:t>
      </w:r>
    </w:p>
    <w:p w14:paraId="0F2D48FA" w14:textId="77777777" w:rsidR="00A46C1A" w:rsidRPr="00697595" w:rsidRDefault="00DD5EAF">
      <w:pPr>
        <w:pStyle w:val="BodyText"/>
        <w:spacing w:before="99" w:line="319" w:lineRule="auto"/>
        <w:ind w:left="111" w:right="317"/>
      </w:pPr>
      <w:r w:rsidRPr="00697595">
        <w:rPr>
          <w:color w:val="444444"/>
        </w:rPr>
        <w:t>Faculty or other College staff should lead all persons evacuated outside buildings to the designated evacuation rally point, as noted on the emergency evacuation route plans posted in each building. If the designated evacuation rally point should be in a hazardous zone, the primary or secondary building coordinator should designate a new evacuation rally point.</w:t>
      </w:r>
    </w:p>
    <w:p w14:paraId="57556A56" w14:textId="77777777" w:rsidR="00A46C1A" w:rsidRPr="00697595" w:rsidRDefault="00DD5EAF">
      <w:pPr>
        <w:pStyle w:val="BodyText"/>
        <w:spacing w:before="100"/>
        <w:ind w:left="111"/>
      </w:pPr>
      <w:r w:rsidRPr="00697595">
        <w:rPr>
          <w:rFonts w:ascii="Times New Roman"/>
          <w:color w:val="444444"/>
          <w:u w:val="single" w:color="444444"/>
        </w:rPr>
        <w:t xml:space="preserve"> </w:t>
      </w:r>
      <w:r w:rsidRPr="00697595">
        <w:rPr>
          <w:b/>
          <w:color w:val="444444"/>
          <w:u w:val="single" w:color="444444"/>
        </w:rPr>
        <w:t>An</w:t>
      </w:r>
      <w:r w:rsidRPr="00697595">
        <w:rPr>
          <w:b/>
          <w:color w:val="444444"/>
        </w:rPr>
        <w:t>y</w:t>
      </w:r>
      <w:r w:rsidRPr="00697595">
        <w:rPr>
          <w:b/>
          <w:color w:val="444444"/>
          <w:u w:val="single" w:color="444444"/>
        </w:rPr>
        <w:t>time</w:t>
      </w:r>
      <w:r w:rsidRPr="00697595">
        <w:rPr>
          <w:b/>
          <w:color w:val="444444"/>
        </w:rPr>
        <w:t xml:space="preserve"> </w:t>
      </w:r>
      <w:r w:rsidRPr="00697595">
        <w:rPr>
          <w:color w:val="444444"/>
        </w:rPr>
        <w:t>the fire alarm sounds, there will</w:t>
      </w:r>
      <w:r w:rsidRPr="00697595">
        <w:rPr>
          <w:color w:val="444444"/>
          <w:u w:val="single" w:color="444444"/>
        </w:rPr>
        <w:t xml:space="preserve"> </w:t>
      </w:r>
      <w:r w:rsidRPr="00697595">
        <w:rPr>
          <w:b/>
          <w:color w:val="444444"/>
          <w:u w:val="single" w:color="444444"/>
        </w:rPr>
        <w:t>not</w:t>
      </w:r>
      <w:r w:rsidRPr="00697595">
        <w:rPr>
          <w:b/>
          <w:color w:val="444444"/>
        </w:rPr>
        <w:t xml:space="preserve"> </w:t>
      </w:r>
      <w:r w:rsidRPr="00697595">
        <w:rPr>
          <w:color w:val="444444"/>
        </w:rPr>
        <w:t xml:space="preserve">be telephone calls from floor coordinators nor department contacts. </w:t>
      </w:r>
      <w:r w:rsidRPr="00697595">
        <w:rPr>
          <w:b/>
          <w:color w:val="444444"/>
        </w:rPr>
        <w:t xml:space="preserve">Do not </w:t>
      </w:r>
      <w:r w:rsidRPr="00697595">
        <w:rPr>
          <w:color w:val="444444"/>
        </w:rPr>
        <w:t>call Campus Police or Facilities Management. Leave the building</w:t>
      </w:r>
    </w:p>
    <w:p w14:paraId="02DD59CC" w14:textId="77777777" w:rsidR="00A46C1A" w:rsidRPr="00697595" w:rsidRDefault="00DD5EAF">
      <w:pPr>
        <w:spacing w:before="44"/>
        <w:ind w:left="111"/>
        <w:rPr>
          <w:sz w:val="12"/>
        </w:rPr>
      </w:pPr>
      <w:r w:rsidRPr="00697595">
        <w:rPr>
          <w:b/>
          <w:color w:val="444444"/>
          <w:sz w:val="12"/>
        </w:rPr>
        <w:t>IMMEDIATELY</w:t>
      </w:r>
      <w:r w:rsidRPr="00697595">
        <w:rPr>
          <w:color w:val="444444"/>
          <w:sz w:val="12"/>
        </w:rPr>
        <w:t>.</w:t>
      </w:r>
    </w:p>
    <w:p w14:paraId="00CA9C2A" w14:textId="77777777" w:rsidR="00A46C1A" w:rsidRPr="00697595" w:rsidRDefault="00A46C1A">
      <w:pPr>
        <w:pStyle w:val="BodyText"/>
        <w:spacing w:before="9"/>
      </w:pPr>
    </w:p>
    <w:p w14:paraId="77D59B73" w14:textId="77777777" w:rsidR="00A46C1A" w:rsidRPr="00697595" w:rsidRDefault="00DD5EAF">
      <w:pPr>
        <w:pStyle w:val="BodyText"/>
        <w:ind w:left="111"/>
      </w:pPr>
      <w:r w:rsidRPr="00697595">
        <w:rPr>
          <w:color w:val="444444"/>
        </w:rPr>
        <w:t>When the fire alarm sounds, follow procedures as outlined in the Emergency Preparedness Plan for evacuation and:</w:t>
      </w:r>
    </w:p>
    <w:p w14:paraId="58B97159" w14:textId="77777777" w:rsidR="00A46C1A" w:rsidRPr="00697595" w:rsidRDefault="00A46C1A">
      <w:pPr>
        <w:pStyle w:val="BodyText"/>
        <w:spacing w:before="8"/>
      </w:pPr>
    </w:p>
    <w:p w14:paraId="5D3E439D" w14:textId="77777777" w:rsidR="00A46C1A" w:rsidRPr="00697595" w:rsidRDefault="00DD5EAF">
      <w:pPr>
        <w:pStyle w:val="ListParagraph"/>
        <w:numPr>
          <w:ilvl w:val="0"/>
          <w:numId w:val="38"/>
        </w:numPr>
        <w:tabs>
          <w:tab w:val="left" w:pos="413"/>
        </w:tabs>
        <w:rPr>
          <w:sz w:val="12"/>
        </w:rPr>
      </w:pPr>
      <w:r w:rsidRPr="00697595">
        <w:rPr>
          <w:color w:val="444444"/>
          <w:sz w:val="12"/>
        </w:rPr>
        <w:t>Assist staff/students/guests in your area with evacuation</w:t>
      </w:r>
    </w:p>
    <w:p w14:paraId="38B4C789" w14:textId="77777777" w:rsidR="00A46C1A" w:rsidRPr="00697595" w:rsidRDefault="00DD5EAF">
      <w:pPr>
        <w:pStyle w:val="ListParagraph"/>
        <w:numPr>
          <w:ilvl w:val="0"/>
          <w:numId w:val="38"/>
        </w:numPr>
        <w:tabs>
          <w:tab w:val="left" w:pos="413"/>
        </w:tabs>
        <w:spacing w:before="65"/>
        <w:ind w:hanging="129"/>
        <w:rPr>
          <w:sz w:val="12"/>
        </w:rPr>
      </w:pPr>
      <w:r w:rsidRPr="00697595">
        <w:rPr>
          <w:color w:val="444444"/>
          <w:sz w:val="12"/>
        </w:rPr>
        <w:t>Check your area to make sure everyone is out</w:t>
      </w:r>
    </w:p>
    <w:p w14:paraId="0A57A305" w14:textId="77777777" w:rsidR="00A46C1A" w:rsidRPr="00697595" w:rsidRDefault="00DD5EAF">
      <w:pPr>
        <w:pStyle w:val="ListParagraph"/>
        <w:numPr>
          <w:ilvl w:val="0"/>
          <w:numId w:val="38"/>
        </w:numPr>
        <w:tabs>
          <w:tab w:val="left" w:pos="414"/>
        </w:tabs>
        <w:spacing w:before="65"/>
        <w:ind w:hanging="130"/>
        <w:rPr>
          <w:sz w:val="12"/>
        </w:rPr>
      </w:pPr>
      <w:r w:rsidRPr="00697595">
        <w:rPr>
          <w:color w:val="444444"/>
          <w:sz w:val="12"/>
        </w:rPr>
        <w:t xml:space="preserve">Close doors </w:t>
      </w:r>
      <w:r w:rsidRPr="00697595">
        <w:rPr>
          <w:b/>
          <w:color w:val="444444"/>
          <w:sz w:val="12"/>
        </w:rPr>
        <w:t xml:space="preserve">(Do Not Lock) </w:t>
      </w:r>
      <w:r w:rsidRPr="00697595">
        <w:rPr>
          <w:color w:val="444444"/>
          <w:sz w:val="12"/>
        </w:rPr>
        <w:t>as you exit to indicate the area has been checked and cleared</w:t>
      </w:r>
    </w:p>
    <w:p w14:paraId="5F15BEE5" w14:textId="77777777" w:rsidR="00A46C1A" w:rsidRPr="00697595" w:rsidRDefault="00DD5EAF">
      <w:pPr>
        <w:pStyle w:val="ListParagraph"/>
        <w:numPr>
          <w:ilvl w:val="0"/>
          <w:numId w:val="38"/>
        </w:numPr>
        <w:tabs>
          <w:tab w:val="left" w:pos="414"/>
        </w:tabs>
        <w:spacing w:before="64"/>
        <w:ind w:hanging="131"/>
        <w:rPr>
          <w:sz w:val="12"/>
        </w:rPr>
      </w:pPr>
      <w:r w:rsidRPr="00697595">
        <w:rPr>
          <w:color w:val="444444"/>
          <w:sz w:val="12"/>
        </w:rPr>
        <w:t>Proceed, via nearest exit, to the evacuation rally point located outside the building</w:t>
      </w:r>
    </w:p>
    <w:p w14:paraId="60494D5A" w14:textId="77777777" w:rsidR="00A46C1A" w:rsidRPr="00697595" w:rsidRDefault="00DD5EAF">
      <w:pPr>
        <w:pStyle w:val="ListParagraph"/>
        <w:numPr>
          <w:ilvl w:val="0"/>
          <w:numId w:val="38"/>
        </w:numPr>
        <w:tabs>
          <w:tab w:val="left" w:pos="414"/>
        </w:tabs>
        <w:spacing w:before="65"/>
        <w:ind w:hanging="127"/>
        <w:rPr>
          <w:sz w:val="12"/>
        </w:rPr>
      </w:pPr>
      <w:r w:rsidRPr="00697595">
        <w:rPr>
          <w:color w:val="444444"/>
          <w:sz w:val="12"/>
        </w:rPr>
        <w:t>Do not return to the building unless instructed to do so</w:t>
      </w:r>
    </w:p>
    <w:p w14:paraId="772960B1" w14:textId="77777777" w:rsidR="00A46C1A" w:rsidRPr="00697595" w:rsidRDefault="00A46C1A">
      <w:pPr>
        <w:pStyle w:val="BodyText"/>
        <w:spacing w:before="9"/>
      </w:pPr>
    </w:p>
    <w:p w14:paraId="096F4ED4" w14:textId="77777777" w:rsidR="00A46C1A" w:rsidRPr="00697595" w:rsidRDefault="00DD5EAF">
      <w:pPr>
        <w:spacing w:line="319" w:lineRule="auto"/>
        <w:ind w:left="111" w:right="183"/>
        <w:rPr>
          <w:b/>
          <w:i/>
          <w:sz w:val="12"/>
        </w:rPr>
      </w:pPr>
      <w:r w:rsidRPr="00697595">
        <w:rPr>
          <w:b/>
          <w:i/>
          <w:color w:val="444444"/>
          <w:sz w:val="12"/>
        </w:rPr>
        <w:t>Never return to an evacuated building unless told to do so by a College Emergency Response Management member, College Emergency Response Team member, campus or local police or other emergency response personnel.</w:t>
      </w:r>
    </w:p>
    <w:p w14:paraId="0E2FDD7B" w14:textId="77777777" w:rsidR="00A46C1A" w:rsidRPr="00697595" w:rsidRDefault="00DD5EAF">
      <w:pPr>
        <w:pStyle w:val="BodyText"/>
        <w:spacing w:before="99"/>
        <w:ind w:left="111"/>
      </w:pPr>
      <w:r w:rsidRPr="00697595">
        <w:rPr>
          <w:color w:val="444444"/>
        </w:rPr>
        <w:t>10/19</w:t>
      </w:r>
    </w:p>
    <w:p w14:paraId="5D506F94" w14:textId="60B2BE96" w:rsidR="00A46C1A" w:rsidRPr="00697595" w:rsidRDefault="00E93D47">
      <w:pPr>
        <w:pStyle w:val="BodyText"/>
        <w:spacing w:before="6"/>
        <w:rPr>
          <w:sz w:val="29"/>
        </w:rPr>
      </w:pPr>
      <w:r w:rsidRPr="00697595">
        <w:rPr>
          <w:noProof/>
        </w:rPr>
        <mc:AlternateContent>
          <mc:Choice Requires="wps">
            <w:drawing>
              <wp:anchor distT="0" distB="0" distL="0" distR="0" simplePos="0" relativeHeight="251771904" behindDoc="1" locked="0" layoutInCell="1" allowOverlap="1" wp14:anchorId="0EE434F6" wp14:editId="23BC8FC7">
                <wp:simplePos x="0" y="0"/>
                <wp:positionH relativeFrom="page">
                  <wp:posOffset>560070</wp:posOffset>
                </wp:positionH>
                <wp:positionV relativeFrom="paragraph">
                  <wp:posOffset>241935</wp:posOffset>
                </wp:positionV>
                <wp:extent cx="6663055" cy="1270"/>
                <wp:effectExtent l="0" t="0" r="0" b="0"/>
                <wp:wrapTopAndBottom/>
                <wp:docPr id="156" name="Freeform 1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FE271" id="Freeform 124" o:spid="_x0000_s1026" alt="&quot;&quot;" style="position:absolute;margin-left:44.1pt;margin-top:19.05pt;width:524.65pt;height:.1pt;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" path="m,l10492,e" filled="f" strokecolor="#444" strokeweight=".17728mm">
                <v:path arrowok="t" o:connecttype="custom" o:connectlocs="0,0;6662420,0" o:connectangles="0,0"/>
                <w10:wrap type="topAndBottom" anchorx="page"/>
              </v:shape>
            </w:pict>
          </mc:Fallback>
        </mc:AlternateContent>
      </w:r>
    </w:p>
    <w:p w14:paraId="71D56DEF" w14:textId="77777777" w:rsidR="00A46C1A" w:rsidRPr="00697595" w:rsidRDefault="00A46C1A">
      <w:pPr>
        <w:rPr>
          <w:sz w:val="29"/>
        </w:rPr>
        <w:sectPr w:rsidR="00A46C1A" w:rsidRPr="00697595">
          <w:pgSz w:w="12240" w:h="15840"/>
          <w:pgMar w:top="880" w:right="760" w:bottom="720" w:left="780" w:header="0" w:footer="461" w:gutter="0"/>
          <w:cols w:space="720"/>
        </w:sectPr>
      </w:pPr>
    </w:p>
    <w:p w14:paraId="23E75C9E" w14:textId="77777777" w:rsidR="00A46C1A" w:rsidRPr="00697595" w:rsidRDefault="00DD5EAF">
      <w:pPr>
        <w:pStyle w:val="Heading5"/>
        <w:tabs>
          <w:tab w:val="left" w:pos="7177"/>
        </w:tabs>
        <w:rPr>
          <w:rFonts w:ascii="Georgia"/>
        </w:rPr>
      </w:pPr>
      <w:r w:rsidRPr="00697595">
        <w:rPr>
          <w:rFonts w:ascii="Georgia"/>
          <w:color w:val="444444"/>
        </w:rPr>
        <w:lastRenderedPageBreak/>
        <w:t>Walters State Community College</w:t>
      </w:r>
      <w:r w:rsidRPr="00697595">
        <w:rPr>
          <w:rFonts w:ascii="Georgia"/>
          <w:color w:val="444444"/>
        </w:rPr>
        <w:tab/>
        <w:t>Policies and Procedures Manual</w:t>
      </w:r>
    </w:p>
    <w:p w14:paraId="7DD8D75C" w14:textId="77777777" w:rsidR="00A46C1A" w:rsidRPr="00697595" w:rsidRDefault="00A46C1A">
      <w:pPr>
        <w:pStyle w:val="BodyText"/>
        <w:rPr>
          <w:b/>
          <w:sz w:val="22"/>
        </w:rPr>
      </w:pPr>
    </w:p>
    <w:p w14:paraId="02CAECF2" w14:textId="77777777" w:rsidR="00A46C1A" w:rsidRPr="00697595" w:rsidRDefault="00A46C1A">
      <w:pPr>
        <w:pStyle w:val="BodyText"/>
        <w:spacing w:before="4"/>
        <w:rPr>
          <w:b/>
          <w:sz w:val="30"/>
        </w:rPr>
      </w:pPr>
    </w:p>
    <w:p w14:paraId="3DF0B198" w14:textId="77777777" w:rsidR="00A46C1A" w:rsidRPr="00697595" w:rsidRDefault="00DD5EAF">
      <w:pPr>
        <w:pStyle w:val="Heading6"/>
      </w:pPr>
      <w:r w:rsidRPr="00697595">
        <w:rPr>
          <w:color w:val="444444"/>
          <w:w w:val="105"/>
        </w:rPr>
        <w:t>09:16:00 Emergency Relocation</w:t>
      </w:r>
    </w:p>
    <w:p w14:paraId="55D9D81B" w14:textId="54BA9934" w:rsidR="00A46C1A" w:rsidRPr="00697595" w:rsidRDefault="00E93D47">
      <w:pPr>
        <w:pStyle w:val="BodyText"/>
        <w:rPr>
          <w:b/>
          <w:sz w:val="16"/>
        </w:rPr>
      </w:pPr>
      <w:r w:rsidRPr="00697595">
        <w:rPr>
          <w:noProof/>
        </w:rPr>
        <mc:AlternateContent>
          <mc:Choice Requires="wps">
            <w:drawing>
              <wp:anchor distT="0" distB="0" distL="0" distR="0" simplePos="0" relativeHeight="251772928" behindDoc="1" locked="0" layoutInCell="1" allowOverlap="1" wp14:anchorId="63D07344" wp14:editId="13E49099">
                <wp:simplePos x="0" y="0"/>
                <wp:positionH relativeFrom="page">
                  <wp:posOffset>566420</wp:posOffset>
                </wp:positionH>
                <wp:positionV relativeFrom="paragraph">
                  <wp:posOffset>144780</wp:posOffset>
                </wp:positionV>
                <wp:extent cx="6650355" cy="1270"/>
                <wp:effectExtent l="0" t="0" r="0" b="0"/>
                <wp:wrapTopAndBottom/>
                <wp:docPr id="155" name="Freeform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19943" id="Freeform 123" o:spid="_x0000_s1026" alt="&quot;&quot;" style="position:absolute;margin-left:44.6pt;margin-top:11.4pt;width:523.65pt;height:.1pt;z-index:-25154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" path="m,l10472,e" filled="f" strokecolor="#444" strokeweight=".17728mm">
                <v:path arrowok="t" o:connecttype="custom" o:connectlocs="0,0;6649720,0" o:connectangles="0,0"/>
                <w10:wrap type="topAndBottom" anchorx="page"/>
              </v:shape>
            </w:pict>
          </mc:Fallback>
        </mc:AlternateContent>
      </w:r>
    </w:p>
    <w:p w14:paraId="21446405" w14:textId="77777777" w:rsidR="00A46C1A" w:rsidRPr="00697595" w:rsidRDefault="00DD5EAF">
      <w:pPr>
        <w:pStyle w:val="BodyText"/>
        <w:tabs>
          <w:tab w:val="left" w:pos="4462"/>
        </w:tabs>
        <w:spacing w:before="91"/>
        <w:ind w:left="131"/>
      </w:pPr>
      <w:r w:rsidRPr="00697595">
        <w:rPr>
          <w:color w:val="444444"/>
        </w:rPr>
        <w:t>Revision Responsibility:</w:t>
      </w:r>
      <w:r w:rsidRPr="00697595">
        <w:rPr>
          <w:color w:val="444444"/>
        </w:rPr>
        <w:tab/>
        <w:t>Chief of Campus Police</w:t>
      </w:r>
    </w:p>
    <w:p w14:paraId="57BDCFFC" w14:textId="77777777" w:rsidR="00A46C1A" w:rsidRPr="00697595" w:rsidRDefault="00DD5EAF">
      <w:pPr>
        <w:pStyle w:val="BodyText"/>
        <w:tabs>
          <w:tab w:val="left" w:pos="4462"/>
        </w:tabs>
        <w:spacing w:before="75"/>
        <w:ind w:left="131"/>
      </w:pPr>
      <w:r w:rsidRPr="00697595">
        <w:rPr>
          <w:color w:val="444444"/>
        </w:rPr>
        <w:t>Responsible Executive Officer:</w:t>
      </w:r>
      <w:r w:rsidRPr="00697595">
        <w:rPr>
          <w:color w:val="444444"/>
        </w:rPr>
        <w:tab/>
        <w:t>Vice President for Business &amp; Finance</w:t>
      </w:r>
    </w:p>
    <w:p w14:paraId="27E0CAEB" w14:textId="223FBE37" w:rsidR="00A46C1A" w:rsidRPr="00697595" w:rsidRDefault="00E93D47">
      <w:pPr>
        <w:pStyle w:val="BodyText"/>
        <w:tabs>
          <w:tab w:val="left" w:pos="4462"/>
        </w:tabs>
        <w:spacing w:before="74"/>
        <w:ind w:left="131"/>
      </w:pPr>
      <w:r w:rsidRPr="00697595">
        <w:rPr>
          <w:noProof/>
        </w:rPr>
        <mc:AlternateContent>
          <mc:Choice Requires="wps">
            <w:drawing>
              <wp:anchor distT="0" distB="0" distL="0" distR="0" simplePos="0" relativeHeight="251773952" behindDoc="1" locked="0" layoutInCell="1" allowOverlap="1" wp14:anchorId="4EE2F6DB" wp14:editId="428C061D">
                <wp:simplePos x="0" y="0"/>
                <wp:positionH relativeFrom="page">
                  <wp:posOffset>566420</wp:posOffset>
                </wp:positionH>
                <wp:positionV relativeFrom="paragraph">
                  <wp:posOffset>203200</wp:posOffset>
                </wp:positionV>
                <wp:extent cx="6650355" cy="1270"/>
                <wp:effectExtent l="0" t="0" r="0" b="0"/>
                <wp:wrapTopAndBottom/>
                <wp:docPr id="154" name="Freeform 1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01ADD" id="Freeform 122" o:spid="_x0000_s1026" alt="&quot;&quot;" style="position:absolute;margin-left:44.6pt;margin-top:16pt;width:523.65pt;height:.1pt;z-index:-25154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Source/Reference:</w:t>
      </w:r>
      <w:r w:rsidR="00DD5EAF" w:rsidRPr="00697595">
        <w:rPr>
          <w:color w:val="444444"/>
        </w:rPr>
        <w:tab/>
        <w:t>Institutional Emergency Preparedness Plan</w:t>
      </w:r>
    </w:p>
    <w:p w14:paraId="75D56113" w14:textId="77777777" w:rsidR="00A46C1A" w:rsidRPr="00697595" w:rsidRDefault="00A46C1A">
      <w:pPr>
        <w:pStyle w:val="BodyText"/>
        <w:spacing w:before="2"/>
        <w:rPr>
          <w:sz w:val="17"/>
        </w:rPr>
      </w:pPr>
    </w:p>
    <w:p w14:paraId="15FA0F97" w14:textId="77777777" w:rsidR="00A46C1A" w:rsidRPr="00697595" w:rsidRDefault="00DD5EAF">
      <w:pPr>
        <w:pStyle w:val="Heading7"/>
      </w:pPr>
      <w:r w:rsidRPr="00697595">
        <w:rPr>
          <w:color w:val="444444"/>
        </w:rPr>
        <w:t>PURPOSE</w:t>
      </w:r>
    </w:p>
    <w:p w14:paraId="3534C6BC" w14:textId="77777777" w:rsidR="00A46C1A" w:rsidRPr="00697595" w:rsidRDefault="00DD5EAF">
      <w:pPr>
        <w:pStyle w:val="BodyText"/>
        <w:spacing w:before="164"/>
        <w:ind w:left="111"/>
      </w:pPr>
      <w:r w:rsidRPr="00697595">
        <w:rPr>
          <w:color w:val="444444"/>
        </w:rPr>
        <w:t>To establish emergency relocation protocol.</w:t>
      </w:r>
    </w:p>
    <w:p w14:paraId="44B8DA96" w14:textId="77777777" w:rsidR="00A46C1A" w:rsidRPr="00697595" w:rsidRDefault="00A46C1A">
      <w:pPr>
        <w:pStyle w:val="BodyText"/>
        <w:rPr>
          <w:sz w:val="14"/>
        </w:rPr>
      </w:pPr>
    </w:p>
    <w:p w14:paraId="02A6807E" w14:textId="77777777" w:rsidR="00A46C1A" w:rsidRPr="00697595" w:rsidRDefault="00DD5EAF">
      <w:pPr>
        <w:pStyle w:val="Heading8"/>
        <w:spacing w:before="90"/>
      </w:pPr>
      <w:r w:rsidRPr="00697595">
        <w:rPr>
          <w:color w:val="444444"/>
        </w:rPr>
        <w:t>POLICY</w:t>
      </w:r>
    </w:p>
    <w:p w14:paraId="489C06A3" w14:textId="249EF6E1" w:rsidR="00A46C1A" w:rsidRPr="00697595" w:rsidRDefault="00DD5EAF">
      <w:pPr>
        <w:pStyle w:val="BodyText"/>
        <w:spacing w:before="156" w:line="319" w:lineRule="auto"/>
        <w:ind w:left="111" w:right="129"/>
      </w:pPr>
      <w:r w:rsidRPr="00697595">
        <w:rPr>
          <w:color w:val="444444"/>
        </w:rPr>
        <w:t xml:space="preserve">Relocation is the moving of individuals to areas </w:t>
      </w:r>
      <w:r w:rsidR="007E46A2" w:rsidRPr="007E46A2">
        <w:rPr>
          <w:b/>
          <w:i/>
          <w:color w:val="444444"/>
          <w:u w:color="444444"/>
        </w:rPr>
        <w:t>inside</w:t>
      </w:r>
      <w:r w:rsidRPr="00697595">
        <w:rPr>
          <w:b/>
          <w:i/>
          <w:color w:val="444444"/>
        </w:rPr>
        <w:t xml:space="preserve"> </w:t>
      </w:r>
      <w:r w:rsidRPr="00697595">
        <w:rPr>
          <w:color w:val="444444"/>
        </w:rPr>
        <w:t xml:space="preserve">a building believed to offer better or increased cover and protection in the wake of impending or immediate danger including, but not limited to, severe weather. Building and floor coordinators, faculty and staff, and those designated by building coordinators should direct groups to the relocation area. In instances of severe weather, upon arriving at the relocation area, individuals should sit down, draw knees to their chest, cover head with hands, and remain in this position for further instructions. If any designated relocation area </w:t>
      </w:r>
      <w:r w:rsidRPr="00697595">
        <w:rPr>
          <w:b/>
          <w:color w:val="444444"/>
        </w:rPr>
        <w:t xml:space="preserve">inside </w:t>
      </w:r>
      <w:r w:rsidRPr="00697595">
        <w:rPr>
          <w:color w:val="444444"/>
        </w:rPr>
        <w:t>the building is perceived as an area of threat, the primary or secondary building coordinator should designate a new relocation area.</w:t>
      </w:r>
    </w:p>
    <w:p w14:paraId="24B78325" w14:textId="77777777" w:rsidR="00A46C1A" w:rsidRPr="00697595" w:rsidRDefault="00A46C1A">
      <w:pPr>
        <w:pStyle w:val="BodyText"/>
        <w:spacing w:before="10"/>
        <w:rPr>
          <w:sz w:val="17"/>
        </w:rPr>
      </w:pPr>
    </w:p>
    <w:p w14:paraId="2F2EEA73" w14:textId="77777777" w:rsidR="00A46C1A" w:rsidRPr="00697595" w:rsidRDefault="00DD5EAF">
      <w:pPr>
        <w:pStyle w:val="Heading8"/>
      </w:pPr>
      <w:r w:rsidRPr="00697595">
        <w:rPr>
          <w:color w:val="444444"/>
        </w:rPr>
        <w:t>PROCEDURE TO FOLLOW DURING RELOCATION TO AN INSIDE LOCATION</w:t>
      </w:r>
    </w:p>
    <w:p w14:paraId="35E5069C" w14:textId="77777777" w:rsidR="00A46C1A" w:rsidRPr="00697595" w:rsidRDefault="00DD5EAF">
      <w:pPr>
        <w:pStyle w:val="BodyText"/>
        <w:spacing w:before="156" w:line="319" w:lineRule="auto"/>
        <w:ind w:left="111" w:right="183"/>
      </w:pPr>
      <w:r w:rsidRPr="00697595">
        <w:rPr>
          <w:color w:val="444444"/>
        </w:rPr>
        <w:t>When alerted, students, staff and visitors should be directed by Walters State personnel, in a calm and orderly fashion, to the designated relocation area. When the designated area becomes congested, or if time does not permit moving to the relocation area, rooms or stairwells not containing windows may be used as relocation areas.</w:t>
      </w:r>
    </w:p>
    <w:p w14:paraId="2E3B576E" w14:textId="77777777" w:rsidR="00A46C1A" w:rsidRPr="00697595" w:rsidRDefault="00DD5EAF">
      <w:pPr>
        <w:pStyle w:val="BodyText"/>
        <w:spacing w:before="100"/>
        <w:ind w:left="111"/>
      </w:pPr>
      <w:r w:rsidRPr="00697595">
        <w:rPr>
          <w:color w:val="444444"/>
        </w:rPr>
        <w:t>10/19</w:t>
      </w:r>
    </w:p>
    <w:p w14:paraId="3595D8C0" w14:textId="672B67E6" w:rsidR="00A46C1A" w:rsidRPr="00697595" w:rsidRDefault="00E93D47">
      <w:pPr>
        <w:pStyle w:val="BodyText"/>
        <w:spacing w:before="6"/>
        <w:rPr>
          <w:sz w:val="29"/>
        </w:rPr>
      </w:pPr>
      <w:r w:rsidRPr="00697595">
        <w:rPr>
          <w:noProof/>
        </w:rPr>
        <mc:AlternateContent>
          <mc:Choice Requires="wps">
            <w:drawing>
              <wp:anchor distT="0" distB="0" distL="0" distR="0" simplePos="0" relativeHeight="251774976" behindDoc="1" locked="0" layoutInCell="1" allowOverlap="1" wp14:anchorId="742512C3" wp14:editId="10D359C9">
                <wp:simplePos x="0" y="0"/>
                <wp:positionH relativeFrom="page">
                  <wp:posOffset>560070</wp:posOffset>
                </wp:positionH>
                <wp:positionV relativeFrom="paragraph">
                  <wp:posOffset>241935</wp:posOffset>
                </wp:positionV>
                <wp:extent cx="6663055" cy="1270"/>
                <wp:effectExtent l="0" t="0" r="0" b="0"/>
                <wp:wrapTopAndBottom/>
                <wp:docPr id="153" name="Freeform 1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44532" id="Freeform 121" o:spid="_x0000_s1026" alt="&quot;&quot;" style="position:absolute;margin-left:44.1pt;margin-top:19.05pt;width:524.65pt;height:.1pt;z-index:-25154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" path="m,l10492,e" filled="f" strokecolor="#444" strokeweight=".17728mm">
                <v:path arrowok="t" o:connecttype="custom" o:connectlocs="0,0;6662420,0" o:connectangles="0,0"/>
                <w10:wrap type="topAndBottom" anchorx="page"/>
              </v:shape>
            </w:pict>
          </mc:Fallback>
        </mc:AlternateContent>
      </w:r>
    </w:p>
    <w:p w14:paraId="50A903A8" w14:textId="77777777" w:rsidR="00A46C1A" w:rsidRPr="00697595" w:rsidRDefault="00A46C1A">
      <w:pPr>
        <w:rPr>
          <w:sz w:val="29"/>
        </w:rPr>
        <w:sectPr w:rsidR="00A46C1A" w:rsidRPr="00697595">
          <w:pgSz w:w="12240" w:h="15840"/>
          <w:pgMar w:top="880" w:right="760" w:bottom="720" w:left="780" w:header="0" w:footer="461" w:gutter="0"/>
          <w:cols w:space="720"/>
        </w:sectPr>
      </w:pPr>
    </w:p>
    <w:p w14:paraId="7EFE2FED" w14:textId="77777777" w:rsidR="00A46C1A" w:rsidRPr="00697595" w:rsidRDefault="00DD5EAF">
      <w:pPr>
        <w:pStyle w:val="Heading5"/>
        <w:tabs>
          <w:tab w:val="left" w:pos="7177"/>
        </w:tabs>
        <w:rPr>
          <w:rFonts w:ascii="Georgia"/>
        </w:rPr>
      </w:pPr>
      <w:r w:rsidRPr="00697595">
        <w:rPr>
          <w:rFonts w:ascii="Georgia"/>
          <w:color w:val="444444"/>
        </w:rPr>
        <w:lastRenderedPageBreak/>
        <w:t>Walters State Community College</w:t>
      </w:r>
      <w:r w:rsidRPr="00697595">
        <w:rPr>
          <w:rFonts w:ascii="Georgia"/>
          <w:color w:val="444444"/>
        </w:rPr>
        <w:tab/>
        <w:t>Policies and Procedures Manual</w:t>
      </w:r>
    </w:p>
    <w:p w14:paraId="78818683" w14:textId="77777777" w:rsidR="00A46C1A" w:rsidRPr="00697595" w:rsidRDefault="00A46C1A">
      <w:pPr>
        <w:pStyle w:val="BodyText"/>
        <w:rPr>
          <w:b/>
          <w:sz w:val="22"/>
        </w:rPr>
      </w:pPr>
    </w:p>
    <w:p w14:paraId="1C1253B1" w14:textId="77777777" w:rsidR="00A46C1A" w:rsidRPr="00697595" w:rsidRDefault="00A46C1A">
      <w:pPr>
        <w:pStyle w:val="BodyText"/>
        <w:spacing w:before="4"/>
        <w:rPr>
          <w:b/>
          <w:sz w:val="30"/>
        </w:rPr>
      </w:pPr>
    </w:p>
    <w:p w14:paraId="062169C6" w14:textId="77777777" w:rsidR="00A46C1A" w:rsidRPr="00697595" w:rsidRDefault="00DD5EAF">
      <w:pPr>
        <w:pStyle w:val="Heading6"/>
      </w:pPr>
      <w:r w:rsidRPr="00697595">
        <w:rPr>
          <w:color w:val="444444"/>
          <w:w w:val="105"/>
        </w:rPr>
        <w:t>09:17:00 Emergency Lockdown</w:t>
      </w:r>
    </w:p>
    <w:p w14:paraId="4AE37472" w14:textId="665BE1DA" w:rsidR="00A46C1A" w:rsidRPr="00697595" w:rsidRDefault="00E93D47">
      <w:pPr>
        <w:pStyle w:val="BodyText"/>
        <w:rPr>
          <w:b/>
          <w:sz w:val="16"/>
        </w:rPr>
      </w:pPr>
      <w:r w:rsidRPr="00697595">
        <w:rPr>
          <w:noProof/>
        </w:rPr>
        <mc:AlternateContent>
          <mc:Choice Requires="wps">
            <w:drawing>
              <wp:anchor distT="0" distB="0" distL="0" distR="0" simplePos="0" relativeHeight="251776000" behindDoc="1" locked="0" layoutInCell="1" allowOverlap="1" wp14:anchorId="4D4DAF8F" wp14:editId="17281FEE">
                <wp:simplePos x="0" y="0"/>
                <wp:positionH relativeFrom="page">
                  <wp:posOffset>566420</wp:posOffset>
                </wp:positionH>
                <wp:positionV relativeFrom="paragraph">
                  <wp:posOffset>144780</wp:posOffset>
                </wp:positionV>
                <wp:extent cx="6650355" cy="1270"/>
                <wp:effectExtent l="0" t="0" r="0" b="0"/>
                <wp:wrapTopAndBottom/>
                <wp:docPr id="152" name="Freeform 1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2C9CD" id="Freeform 120" o:spid="_x0000_s1026" alt="&quot;&quot;" style="position:absolute;margin-left:44.6pt;margin-top:11.4pt;width:523.65pt;height:.1pt;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" path="m,l10472,e" filled="f" strokecolor="#444" strokeweight=".17728mm">
                <v:path arrowok="t" o:connecttype="custom" o:connectlocs="0,0;6649720,0" o:connectangles="0,0"/>
                <w10:wrap type="topAndBottom" anchorx="page"/>
              </v:shape>
            </w:pict>
          </mc:Fallback>
        </mc:AlternateContent>
      </w:r>
    </w:p>
    <w:p w14:paraId="12F71701" w14:textId="77777777" w:rsidR="00A46C1A" w:rsidRPr="00697595" w:rsidRDefault="00DD5EAF">
      <w:pPr>
        <w:pStyle w:val="BodyText"/>
        <w:tabs>
          <w:tab w:val="left" w:pos="4462"/>
        </w:tabs>
        <w:spacing w:before="91"/>
        <w:ind w:left="131"/>
      </w:pPr>
      <w:r w:rsidRPr="00697595">
        <w:rPr>
          <w:color w:val="444444"/>
        </w:rPr>
        <w:t>Revision Responsibility:</w:t>
      </w:r>
      <w:r w:rsidRPr="00697595">
        <w:rPr>
          <w:color w:val="444444"/>
        </w:rPr>
        <w:tab/>
        <w:t>Chief of Campus Police</w:t>
      </w:r>
    </w:p>
    <w:p w14:paraId="2C3A2FD2" w14:textId="77777777" w:rsidR="00A46C1A" w:rsidRPr="00697595" w:rsidRDefault="00DD5EAF">
      <w:pPr>
        <w:pStyle w:val="BodyText"/>
        <w:tabs>
          <w:tab w:val="left" w:pos="4462"/>
        </w:tabs>
        <w:spacing w:before="75"/>
        <w:ind w:left="131"/>
      </w:pPr>
      <w:r w:rsidRPr="00697595">
        <w:rPr>
          <w:color w:val="444444"/>
        </w:rPr>
        <w:t>Responsible Executive Officer:</w:t>
      </w:r>
      <w:r w:rsidRPr="00697595">
        <w:rPr>
          <w:color w:val="444444"/>
        </w:rPr>
        <w:tab/>
        <w:t>Vice President for Business &amp; Finance</w:t>
      </w:r>
    </w:p>
    <w:p w14:paraId="4F495671" w14:textId="704161F9" w:rsidR="00A46C1A" w:rsidRPr="00697595" w:rsidRDefault="00E93D47">
      <w:pPr>
        <w:pStyle w:val="BodyText"/>
        <w:tabs>
          <w:tab w:val="left" w:pos="4462"/>
        </w:tabs>
        <w:spacing w:before="74"/>
        <w:ind w:left="131"/>
      </w:pPr>
      <w:r w:rsidRPr="00697595">
        <w:rPr>
          <w:noProof/>
        </w:rPr>
        <mc:AlternateContent>
          <mc:Choice Requires="wps">
            <w:drawing>
              <wp:anchor distT="0" distB="0" distL="0" distR="0" simplePos="0" relativeHeight="251777024" behindDoc="1" locked="0" layoutInCell="1" allowOverlap="1" wp14:anchorId="3854F05E" wp14:editId="795DB1DE">
                <wp:simplePos x="0" y="0"/>
                <wp:positionH relativeFrom="page">
                  <wp:posOffset>566420</wp:posOffset>
                </wp:positionH>
                <wp:positionV relativeFrom="paragraph">
                  <wp:posOffset>203200</wp:posOffset>
                </wp:positionV>
                <wp:extent cx="6650355" cy="1270"/>
                <wp:effectExtent l="0" t="0" r="0" b="0"/>
                <wp:wrapTopAndBottom/>
                <wp:docPr id="151" name="Freeform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72576" id="Freeform 119" o:spid="_x0000_s1026" alt="&quot;&quot;" style="position:absolute;margin-left:44.6pt;margin-top:16pt;width:523.65pt;height:.1pt;z-index:-25153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Source/Reference:</w:t>
      </w:r>
      <w:r w:rsidR="00DD5EAF" w:rsidRPr="00697595">
        <w:rPr>
          <w:color w:val="444444"/>
        </w:rPr>
        <w:tab/>
        <w:t>Institutional Emergency Preparedness Plan</w:t>
      </w:r>
    </w:p>
    <w:p w14:paraId="4B860E02" w14:textId="77777777" w:rsidR="00A46C1A" w:rsidRPr="00697595" w:rsidRDefault="00A46C1A">
      <w:pPr>
        <w:pStyle w:val="BodyText"/>
        <w:spacing w:before="2"/>
        <w:rPr>
          <w:sz w:val="17"/>
        </w:rPr>
      </w:pPr>
    </w:p>
    <w:p w14:paraId="70D43E36" w14:textId="77777777" w:rsidR="00A46C1A" w:rsidRPr="00697595" w:rsidRDefault="00DD5EAF">
      <w:pPr>
        <w:pStyle w:val="Heading7"/>
      </w:pPr>
      <w:r w:rsidRPr="00697595">
        <w:rPr>
          <w:color w:val="444444"/>
        </w:rPr>
        <w:t>PURPOSE</w:t>
      </w:r>
    </w:p>
    <w:p w14:paraId="19639581" w14:textId="77777777" w:rsidR="00A46C1A" w:rsidRPr="00697595" w:rsidRDefault="00DD5EAF">
      <w:pPr>
        <w:pStyle w:val="BodyText"/>
        <w:spacing w:before="164"/>
        <w:ind w:left="111"/>
      </w:pPr>
      <w:r w:rsidRPr="00697595">
        <w:rPr>
          <w:color w:val="444444"/>
        </w:rPr>
        <w:t>To establish emergency lockdown protocol.</w:t>
      </w:r>
    </w:p>
    <w:p w14:paraId="1C6B4152" w14:textId="77777777" w:rsidR="00A46C1A" w:rsidRPr="00697595" w:rsidRDefault="00A46C1A">
      <w:pPr>
        <w:pStyle w:val="BodyText"/>
        <w:rPr>
          <w:sz w:val="14"/>
        </w:rPr>
      </w:pPr>
    </w:p>
    <w:p w14:paraId="59B596E4" w14:textId="77777777" w:rsidR="00A46C1A" w:rsidRPr="00697595" w:rsidRDefault="00DD5EAF">
      <w:pPr>
        <w:pStyle w:val="Heading8"/>
        <w:spacing w:before="90"/>
      </w:pPr>
      <w:r w:rsidRPr="00697595">
        <w:rPr>
          <w:color w:val="444444"/>
        </w:rPr>
        <w:t>POLICY</w:t>
      </w:r>
    </w:p>
    <w:p w14:paraId="266A9A32" w14:textId="77777777" w:rsidR="00A46C1A" w:rsidRPr="00697595" w:rsidRDefault="00DD5EAF">
      <w:pPr>
        <w:pStyle w:val="BodyText"/>
        <w:spacing w:before="156" w:line="319" w:lineRule="auto"/>
        <w:ind w:left="111" w:right="183"/>
      </w:pPr>
      <w:r w:rsidRPr="00697595">
        <w:rPr>
          <w:color w:val="444444"/>
        </w:rPr>
        <w:t xml:space="preserve">A lockdown is the act of securing doors and windows of an occupied area so that authorized personnel can only gain entry via the use of a key/fob. A lockdown can be initiated to provide protection from an imminent or immediate threat within the </w:t>
      </w:r>
      <w:proofErr w:type="gramStart"/>
      <w:r w:rsidRPr="00697595">
        <w:rPr>
          <w:color w:val="444444"/>
        </w:rPr>
        <w:t>building</w:t>
      </w:r>
      <w:proofErr w:type="gramEnd"/>
      <w:r w:rsidRPr="00697595">
        <w:rPr>
          <w:color w:val="444444"/>
        </w:rPr>
        <w:t xml:space="preserve"> or it may be initiated to prevent a threat from entering a building. It is the policy of Walters State Community College that all faculty and staff obtain key/fobs to work areas and </w:t>
      </w:r>
      <w:proofErr w:type="gramStart"/>
      <w:r w:rsidRPr="00697595">
        <w:rPr>
          <w:color w:val="444444"/>
        </w:rPr>
        <w:t>keep them in their possession at all times</w:t>
      </w:r>
      <w:proofErr w:type="gramEnd"/>
      <w:r w:rsidRPr="00697595">
        <w:rPr>
          <w:color w:val="444444"/>
        </w:rPr>
        <w:t>. Classroom doors are equipped with locking mechanisms that can be secured from the inside of the room with a key/fob.</w:t>
      </w:r>
    </w:p>
    <w:p w14:paraId="62AA432F" w14:textId="77777777" w:rsidR="00A46C1A" w:rsidRPr="00697595" w:rsidRDefault="00DD5EAF">
      <w:pPr>
        <w:pStyle w:val="BodyText"/>
        <w:spacing w:before="99" w:line="319" w:lineRule="auto"/>
        <w:ind w:left="111" w:right="183"/>
      </w:pPr>
      <w:r w:rsidRPr="00697595">
        <w:rPr>
          <w:color w:val="444444"/>
        </w:rPr>
        <w:t>A lockdown may be implemented when there is an active threat of violence or hybrid targeted violence within a building, on campus grounds, or near areas adjacent to the campus. It is intended to limit access to buildings and areas and provide protective cover for students, staff and visitors. When a lockdown is declared, all College community members are to stay in their current</w:t>
      </w:r>
    </w:p>
    <w:p w14:paraId="38E045CE" w14:textId="77777777" w:rsidR="00A46C1A" w:rsidRPr="00697595" w:rsidRDefault="00DD5EAF">
      <w:pPr>
        <w:pStyle w:val="BodyText"/>
        <w:spacing w:line="319" w:lineRule="auto"/>
        <w:ind w:left="111" w:right="243"/>
      </w:pPr>
      <w:r w:rsidRPr="00697595">
        <w:rPr>
          <w:color w:val="444444"/>
        </w:rPr>
        <w:t xml:space="preserve">location. During the lockdown, building(s) will have restricted access until the “All Clear” is given by campus officials, or local emergency personnel or staff who otherwise direct individuals. All College activities, classes and events will immediately cease and will not resume until official notice is given by </w:t>
      </w:r>
      <w:proofErr w:type="gramStart"/>
      <w:r w:rsidRPr="00697595">
        <w:rPr>
          <w:color w:val="444444"/>
        </w:rPr>
        <w:t>College</w:t>
      </w:r>
      <w:proofErr w:type="gramEnd"/>
      <w:r w:rsidRPr="00697595">
        <w:rPr>
          <w:color w:val="444444"/>
        </w:rPr>
        <w:t xml:space="preserve"> administration. College officials, law enforcement agencies or other emergency responders may give a lockdown alert when it is perceived there is an active threat in or near a building or campus.</w:t>
      </w:r>
    </w:p>
    <w:p w14:paraId="0EE2C09D" w14:textId="77777777" w:rsidR="00A46C1A" w:rsidRPr="00697595" w:rsidRDefault="00A46C1A">
      <w:pPr>
        <w:pStyle w:val="BodyText"/>
        <w:spacing w:before="9"/>
        <w:rPr>
          <w:sz w:val="17"/>
        </w:rPr>
      </w:pPr>
    </w:p>
    <w:p w14:paraId="2C03F32B" w14:textId="77777777" w:rsidR="00A46C1A" w:rsidRPr="00697595" w:rsidRDefault="00DD5EAF">
      <w:pPr>
        <w:pStyle w:val="Heading8"/>
      </w:pPr>
      <w:r w:rsidRPr="00697595">
        <w:rPr>
          <w:color w:val="444444"/>
        </w:rPr>
        <w:t>PROCEDURE TO FOLLOW DURING LOCKDOWN</w:t>
      </w:r>
    </w:p>
    <w:p w14:paraId="2E9491F0" w14:textId="77777777" w:rsidR="00A46C1A" w:rsidRPr="00697595" w:rsidRDefault="00DD5EAF">
      <w:pPr>
        <w:pStyle w:val="BodyText"/>
        <w:spacing w:before="156"/>
        <w:ind w:left="111"/>
      </w:pPr>
      <w:r w:rsidRPr="00697595">
        <w:rPr>
          <w:color w:val="444444"/>
        </w:rPr>
        <w:t>In the event a hostage or a situation involving weapons occurs, the following procedure should be followed:</w:t>
      </w:r>
    </w:p>
    <w:p w14:paraId="14AF6B73" w14:textId="77777777" w:rsidR="00A46C1A" w:rsidRPr="00697595" w:rsidRDefault="00A46C1A">
      <w:pPr>
        <w:pStyle w:val="BodyText"/>
        <w:spacing w:before="9"/>
      </w:pPr>
    </w:p>
    <w:p w14:paraId="28B9C44A" w14:textId="77777777" w:rsidR="00A46C1A" w:rsidRPr="00697595" w:rsidRDefault="00DD5EAF">
      <w:pPr>
        <w:pStyle w:val="ListParagraph"/>
        <w:numPr>
          <w:ilvl w:val="0"/>
          <w:numId w:val="37"/>
        </w:numPr>
        <w:tabs>
          <w:tab w:val="left" w:pos="413"/>
        </w:tabs>
        <w:jc w:val="left"/>
        <w:rPr>
          <w:sz w:val="12"/>
        </w:rPr>
      </w:pPr>
      <w:r w:rsidRPr="00697595">
        <w:rPr>
          <w:color w:val="444444"/>
          <w:sz w:val="12"/>
        </w:rPr>
        <w:t>Remain as calm as possible. Try to keep others around you calm as well.</w:t>
      </w:r>
    </w:p>
    <w:p w14:paraId="79AC167B" w14:textId="77777777" w:rsidR="00A46C1A" w:rsidRPr="00697595" w:rsidRDefault="00DD5EAF">
      <w:pPr>
        <w:pStyle w:val="ListParagraph"/>
        <w:numPr>
          <w:ilvl w:val="0"/>
          <w:numId w:val="37"/>
        </w:numPr>
        <w:tabs>
          <w:tab w:val="left" w:pos="413"/>
        </w:tabs>
        <w:spacing w:before="65"/>
        <w:ind w:hanging="129"/>
        <w:jc w:val="left"/>
        <w:rPr>
          <w:sz w:val="12"/>
        </w:rPr>
      </w:pPr>
      <w:r w:rsidRPr="00697595">
        <w:rPr>
          <w:color w:val="444444"/>
          <w:sz w:val="12"/>
        </w:rPr>
        <w:t>If possible, call 911 to report the incident and alert Campus Police.</w:t>
      </w:r>
    </w:p>
    <w:p w14:paraId="59E77773" w14:textId="77777777" w:rsidR="00A46C1A" w:rsidRPr="00697595" w:rsidRDefault="00DD5EAF">
      <w:pPr>
        <w:pStyle w:val="ListParagraph"/>
        <w:numPr>
          <w:ilvl w:val="0"/>
          <w:numId w:val="37"/>
        </w:numPr>
        <w:tabs>
          <w:tab w:val="left" w:pos="414"/>
        </w:tabs>
        <w:spacing w:before="64" w:line="319" w:lineRule="auto"/>
        <w:ind w:left="413" w:right="192" w:hanging="129"/>
        <w:jc w:val="left"/>
        <w:rPr>
          <w:sz w:val="12"/>
        </w:rPr>
      </w:pPr>
      <w:r w:rsidRPr="00697595">
        <w:rPr>
          <w:color w:val="444444"/>
          <w:sz w:val="12"/>
        </w:rPr>
        <w:t>All building occupants, once alerted by sight, sound, or action within the building affected by the incident, should retreat inside of a classroom or office that offers the maximum security from the intruder.</w:t>
      </w:r>
    </w:p>
    <w:p w14:paraId="1FDE5FE7" w14:textId="77777777" w:rsidR="00A46C1A" w:rsidRPr="00697595" w:rsidRDefault="00DD5EAF">
      <w:pPr>
        <w:pStyle w:val="ListParagraph"/>
        <w:numPr>
          <w:ilvl w:val="0"/>
          <w:numId w:val="37"/>
        </w:numPr>
        <w:tabs>
          <w:tab w:val="left" w:pos="414"/>
        </w:tabs>
        <w:spacing w:before="20"/>
        <w:ind w:left="413" w:hanging="131"/>
        <w:jc w:val="left"/>
        <w:rPr>
          <w:sz w:val="12"/>
        </w:rPr>
      </w:pPr>
      <w:r w:rsidRPr="00697595">
        <w:rPr>
          <w:color w:val="444444"/>
          <w:sz w:val="12"/>
        </w:rPr>
        <w:t>Secure the immediate area by locking or barricading the door. Block the door using whatever is available.</w:t>
      </w:r>
    </w:p>
    <w:p w14:paraId="3111F4B0" w14:textId="77777777" w:rsidR="00A46C1A" w:rsidRPr="00697595" w:rsidRDefault="00DD5EAF">
      <w:pPr>
        <w:pStyle w:val="ListParagraph"/>
        <w:numPr>
          <w:ilvl w:val="0"/>
          <w:numId w:val="37"/>
        </w:numPr>
        <w:tabs>
          <w:tab w:val="left" w:pos="414"/>
        </w:tabs>
        <w:spacing w:before="64"/>
        <w:ind w:left="413" w:hanging="127"/>
        <w:jc w:val="left"/>
        <w:rPr>
          <w:sz w:val="12"/>
        </w:rPr>
      </w:pPr>
      <w:r w:rsidRPr="00697595">
        <w:rPr>
          <w:color w:val="444444"/>
          <w:sz w:val="12"/>
        </w:rPr>
        <w:t>After securing the door, stay behind a solid object and away from the door as much as possible.</w:t>
      </w:r>
    </w:p>
    <w:p w14:paraId="18E4E0A0" w14:textId="77777777" w:rsidR="00A46C1A" w:rsidRPr="00697595" w:rsidRDefault="00DD5EAF">
      <w:pPr>
        <w:pStyle w:val="ListParagraph"/>
        <w:numPr>
          <w:ilvl w:val="0"/>
          <w:numId w:val="37"/>
        </w:numPr>
        <w:tabs>
          <w:tab w:val="left" w:pos="414"/>
        </w:tabs>
        <w:spacing w:before="65"/>
        <w:ind w:left="413" w:hanging="131"/>
        <w:jc w:val="left"/>
        <w:rPr>
          <w:sz w:val="12"/>
        </w:rPr>
      </w:pPr>
      <w:r w:rsidRPr="00697595">
        <w:rPr>
          <w:color w:val="444444"/>
          <w:sz w:val="12"/>
        </w:rPr>
        <w:t>If the threat enters your room and leaves, lock and barricade the door behind him/her.</w:t>
      </w:r>
    </w:p>
    <w:p w14:paraId="1F8A280D" w14:textId="77777777" w:rsidR="00A46C1A" w:rsidRPr="00697595" w:rsidRDefault="00DD5EAF">
      <w:pPr>
        <w:pStyle w:val="ListParagraph"/>
        <w:numPr>
          <w:ilvl w:val="0"/>
          <w:numId w:val="37"/>
        </w:numPr>
        <w:tabs>
          <w:tab w:val="left" w:pos="414"/>
        </w:tabs>
        <w:spacing w:before="65"/>
        <w:ind w:left="413" w:hanging="124"/>
        <w:jc w:val="left"/>
        <w:rPr>
          <w:sz w:val="12"/>
        </w:rPr>
      </w:pPr>
      <w:r w:rsidRPr="00697595">
        <w:rPr>
          <w:color w:val="444444"/>
          <w:sz w:val="12"/>
        </w:rPr>
        <w:t>If safe to do so, allow others to seek refuge with you.</w:t>
      </w:r>
    </w:p>
    <w:p w14:paraId="122F50F8" w14:textId="77777777" w:rsidR="00A46C1A" w:rsidRPr="00697595" w:rsidRDefault="00DD5EAF">
      <w:pPr>
        <w:pStyle w:val="ListParagraph"/>
        <w:numPr>
          <w:ilvl w:val="0"/>
          <w:numId w:val="37"/>
        </w:numPr>
        <w:tabs>
          <w:tab w:val="left" w:pos="414"/>
        </w:tabs>
        <w:spacing w:before="64"/>
        <w:ind w:left="413" w:hanging="135"/>
        <w:jc w:val="left"/>
        <w:rPr>
          <w:sz w:val="12"/>
        </w:rPr>
      </w:pPr>
      <w:r w:rsidRPr="00697595">
        <w:rPr>
          <w:color w:val="444444"/>
          <w:sz w:val="12"/>
        </w:rPr>
        <w:t>Protective Actions - Take appropriate steps to reduce your vulnerability, such as:</w:t>
      </w:r>
    </w:p>
    <w:p w14:paraId="3C41F031" w14:textId="77777777" w:rsidR="00A46C1A" w:rsidRPr="00697595" w:rsidRDefault="00A46C1A">
      <w:pPr>
        <w:pStyle w:val="BodyText"/>
        <w:spacing w:before="9"/>
      </w:pPr>
    </w:p>
    <w:p w14:paraId="48A8672F" w14:textId="77777777" w:rsidR="00A46C1A" w:rsidRPr="00697595" w:rsidRDefault="00DD5EAF">
      <w:pPr>
        <w:pStyle w:val="ListParagraph"/>
        <w:numPr>
          <w:ilvl w:val="1"/>
          <w:numId w:val="37"/>
        </w:numPr>
        <w:tabs>
          <w:tab w:val="left" w:pos="816"/>
        </w:tabs>
        <w:ind w:hanging="124"/>
        <w:rPr>
          <w:sz w:val="12"/>
        </w:rPr>
      </w:pPr>
      <w:r w:rsidRPr="00697595">
        <w:rPr>
          <w:color w:val="444444"/>
          <w:sz w:val="12"/>
        </w:rPr>
        <w:t>Close blinds, block windows, turn off radios, and computers.</w:t>
      </w:r>
    </w:p>
    <w:p w14:paraId="7F8B58AD" w14:textId="77777777" w:rsidR="00A46C1A" w:rsidRPr="00697595" w:rsidRDefault="00DD5EAF">
      <w:pPr>
        <w:pStyle w:val="ListParagraph"/>
        <w:numPr>
          <w:ilvl w:val="1"/>
          <w:numId w:val="37"/>
        </w:numPr>
        <w:tabs>
          <w:tab w:val="left" w:pos="816"/>
        </w:tabs>
        <w:spacing w:before="65"/>
        <w:ind w:hanging="131"/>
        <w:rPr>
          <w:sz w:val="12"/>
        </w:rPr>
      </w:pPr>
      <w:r w:rsidRPr="00697595">
        <w:rPr>
          <w:color w:val="444444"/>
          <w:sz w:val="12"/>
        </w:rPr>
        <w:t>Silence cell phones and place signs in windows; but remember the attacker may see these as well.</w:t>
      </w:r>
    </w:p>
    <w:p w14:paraId="1FD5E68D" w14:textId="77777777" w:rsidR="00A46C1A" w:rsidRPr="00697595" w:rsidRDefault="00DD5EAF">
      <w:pPr>
        <w:pStyle w:val="ListParagraph"/>
        <w:numPr>
          <w:ilvl w:val="1"/>
          <w:numId w:val="37"/>
        </w:numPr>
        <w:tabs>
          <w:tab w:val="left" w:pos="816"/>
        </w:tabs>
        <w:spacing w:before="64"/>
        <w:ind w:hanging="118"/>
        <w:rPr>
          <w:sz w:val="12"/>
        </w:rPr>
      </w:pPr>
      <w:r w:rsidRPr="00697595">
        <w:rPr>
          <w:color w:val="444444"/>
          <w:sz w:val="12"/>
        </w:rPr>
        <w:t>Place signs in exterior windows identifying location and injured.</w:t>
      </w:r>
    </w:p>
    <w:p w14:paraId="6BFA72E1" w14:textId="77777777" w:rsidR="00A46C1A" w:rsidRPr="00697595" w:rsidRDefault="00DD5EAF">
      <w:pPr>
        <w:pStyle w:val="ListParagraph"/>
        <w:numPr>
          <w:ilvl w:val="1"/>
          <w:numId w:val="37"/>
        </w:numPr>
        <w:tabs>
          <w:tab w:val="left" w:pos="816"/>
        </w:tabs>
        <w:spacing w:before="65"/>
        <w:ind w:hanging="132"/>
        <w:rPr>
          <w:sz w:val="12"/>
        </w:rPr>
      </w:pPr>
      <w:r w:rsidRPr="00697595">
        <w:rPr>
          <w:color w:val="444444"/>
          <w:sz w:val="12"/>
        </w:rPr>
        <w:t>Keep calm and quiet.</w:t>
      </w:r>
    </w:p>
    <w:p w14:paraId="021622C5" w14:textId="77777777" w:rsidR="00A46C1A" w:rsidRPr="00697595" w:rsidRDefault="00A46C1A">
      <w:pPr>
        <w:pStyle w:val="BodyText"/>
        <w:spacing w:before="8"/>
      </w:pPr>
    </w:p>
    <w:p w14:paraId="26408AF4" w14:textId="77777777" w:rsidR="00A46C1A" w:rsidRPr="00697595" w:rsidRDefault="00DD5EAF">
      <w:pPr>
        <w:pStyle w:val="ListParagraph"/>
        <w:numPr>
          <w:ilvl w:val="0"/>
          <w:numId w:val="37"/>
        </w:numPr>
        <w:tabs>
          <w:tab w:val="left" w:pos="300"/>
        </w:tabs>
        <w:spacing w:before="1"/>
        <w:ind w:left="299" w:hanging="131"/>
        <w:jc w:val="left"/>
        <w:rPr>
          <w:sz w:val="12"/>
        </w:rPr>
      </w:pPr>
      <w:r w:rsidRPr="00697595">
        <w:rPr>
          <w:color w:val="444444"/>
          <w:sz w:val="12"/>
        </w:rPr>
        <w:t>After securing the room, people should be positioned out of sight and behind items that may offer protection.</w:t>
      </w:r>
    </w:p>
    <w:p w14:paraId="71978A52" w14:textId="77777777" w:rsidR="00A46C1A" w:rsidRPr="00697595" w:rsidRDefault="00DD5EAF">
      <w:pPr>
        <w:pStyle w:val="ListParagraph"/>
        <w:numPr>
          <w:ilvl w:val="0"/>
          <w:numId w:val="37"/>
        </w:numPr>
        <w:tabs>
          <w:tab w:val="left" w:pos="300"/>
        </w:tabs>
        <w:ind w:left="299" w:hanging="189"/>
        <w:jc w:val="left"/>
        <w:rPr>
          <w:sz w:val="12"/>
        </w:rPr>
      </w:pPr>
      <w:r w:rsidRPr="00697595">
        <w:rPr>
          <w:color w:val="444444"/>
          <w:sz w:val="12"/>
        </w:rPr>
        <w:t>Unsecured areas - If you find yourself in an open area, immediately seek protection by:</w:t>
      </w:r>
    </w:p>
    <w:p w14:paraId="5DA25536" w14:textId="77777777" w:rsidR="00A46C1A" w:rsidRPr="00697595" w:rsidRDefault="00A46C1A">
      <w:pPr>
        <w:pStyle w:val="BodyText"/>
        <w:spacing w:before="9"/>
      </w:pPr>
    </w:p>
    <w:p w14:paraId="37ABE856" w14:textId="77777777" w:rsidR="00A46C1A" w:rsidRPr="00697595" w:rsidRDefault="00DD5EAF">
      <w:pPr>
        <w:pStyle w:val="ListParagraph"/>
        <w:numPr>
          <w:ilvl w:val="1"/>
          <w:numId w:val="37"/>
        </w:numPr>
        <w:tabs>
          <w:tab w:val="left" w:pos="816"/>
        </w:tabs>
        <w:ind w:hanging="124"/>
        <w:rPr>
          <w:sz w:val="12"/>
        </w:rPr>
      </w:pPr>
      <w:r w:rsidRPr="00697595">
        <w:rPr>
          <w:color w:val="444444"/>
          <w:sz w:val="12"/>
        </w:rPr>
        <w:t>Putting something between you and the assailant.</w:t>
      </w:r>
    </w:p>
    <w:p w14:paraId="58FCFE69" w14:textId="77777777" w:rsidR="00A46C1A" w:rsidRPr="00697595" w:rsidRDefault="00DD5EAF">
      <w:pPr>
        <w:pStyle w:val="ListParagraph"/>
        <w:numPr>
          <w:ilvl w:val="1"/>
          <w:numId w:val="37"/>
        </w:numPr>
        <w:tabs>
          <w:tab w:val="left" w:pos="816"/>
        </w:tabs>
        <w:spacing w:before="65"/>
        <w:ind w:hanging="131"/>
        <w:rPr>
          <w:sz w:val="12"/>
        </w:rPr>
      </w:pPr>
      <w:r w:rsidRPr="00697595">
        <w:rPr>
          <w:color w:val="444444"/>
          <w:sz w:val="12"/>
        </w:rPr>
        <w:t>Consider trying to escape, if you know where the assailant is and there appears to be an escape route immediately available to you.</w:t>
      </w:r>
    </w:p>
    <w:p w14:paraId="7CB8F3CF" w14:textId="77777777" w:rsidR="00A46C1A" w:rsidRPr="00697595" w:rsidRDefault="00DD5EAF">
      <w:pPr>
        <w:pStyle w:val="ListParagraph"/>
        <w:numPr>
          <w:ilvl w:val="1"/>
          <w:numId w:val="37"/>
        </w:numPr>
        <w:tabs>
          <w:tab w:val="left" w:pos="816"/>
        </w:tabs>
        <w:spacing w:before="64"/>
        <w:ind w:hanging="118"/>
        <w:rPr>
          <w:sz w:val="12"/>
        </w:rPr>
      </w:pPr>
      <w:r w:rsidRPr="00697595">
        <w:rPr>
          <w:color w:val="444444"/>
          <w:sz w:val="12"/>
        </w:rPr>
        <w:t>If in doubt, find the safest areas available and secure it the best way you can.</w:t>
      </w:r>
    </w:p>
    <w:p w14:paraId="5E6E3B17" w14:textId="77777777" w:rsidR="00A46C1A" w:rsidRPr="00697595" w:rsidRDefault="00DD5EAF">
      <w:pPr>
        <w:pStyle w:val="ListParagraph"/>
        <w:numPr>
          <w:ilvl w:val="1"/>
          <w:numId w:val="37"/>
        </w:numPr>
        <w:tabs>
          <w:tab w:val="left" w:pos="816"/>
        </w:tabs>
        <w:spacing w:before="65"/>
        <w:ind w:hanging="132"/>
        <w:rPr>
          <w:sz w:val="12"/>
        </w:rPr>
      </w:pPr>
      <w:r w:rsidRPr="00697595">
        <w:rPr>
          <w:color w:val="444444"/>
          <w:sz w:val="12"/>
        </w:rPr>
        <w:t>Provide as much descriptive information as possible to Campus Police and/or 911.</w:t>
      </w:r>
    </w:p>
    <w:p w14:paraId="45DDDAF7" w14:textId="77777777" w:rsidR="00A46C1A" w:rsidRPr="00697595" w:rsidRDefault="00A46C1A">
      <w:pPr>
        <w:pStyle w:val="BodyText"/>
        <w:spacing w:before="9"/>
      </w:pPr>
    </w:p>
    <w:p w14:paraId="6B260800" w14:textId="77777777" w:rsidR="00A46C1A" w:rsidRPr="00697595" w:rsidRDefault="00DD5EAF">
      <w:pPr>
        <w:pStyle w:val="ListParagraph"/>
        <w:numPr>
          <w:ilvl w:val="0"/>
          <w:numId w:val="37"/>
        </w:numPr>
        <w:tabs>
          <w:tab w:val="left" w:pos="277"/>
        </w:tabs>
        <w:ind w:left="276" w:hanging="166"/>
        <w:jc w:val="left"/>
        <w:rPr>
          <w:sz w:val="12"/>
        </w:rPr>
      </w:pPr>
      <w:r w:rsidRPr="00697595">
        <w:rPr>
          <w:color w:val="444444"/>
          <w:sz w:val="12"/>
        </w:rPr>
        <w:t>If safe to do so, call 911 and provide the following information in a calm manner so that the 911 operator can quickly relay information to emergency personnel:</w:t>
      </w:r>
    </w:p>
    <w:p w14:paraId="2D0DD2C6" w14:textId="77777777" w:rsidR="00A46C1A" w:rsidRPr="00697595" w:rsidRDefault="00A46C1A">
      <w:pPr>
        <w:pStyle w:val="BodyText"/>
        <w:spacing w:before="8"/>
      </w:pPr>
    </w:p>
    <w:p w14:paraId="065BC9A1" w14:textId="77777777" w:rsidR="00A46C1A" w:rsidRPr="00697595" w:rsidRDefault="00DD5EAF">
      <w:pPr>
        <w:pStyle w:val="ListParagraph"/>
        <w:numPr>
          <w:ilvl w:val="1"/>
          <w:numId w:val="37"/>
        </w:numPr>
        <w:tabs>
          <w:tab w:val="left" w:pos="695"/>
        </w:tabs>
        <w:ind w:left="694" w:hanging="124"/>
        <w:rPr>
          <w:sz w:val="12"/>
        </w:rPr>
      </w:pPr>
      <w:r w:rsidRPr="00697595">
        <w:rPr>
          <w:color w:val="444444"/>
          <w:sz w:val="12"/>
        </w:rPr>
        <w:t>What is happening</w:t>
      </w:r>
    </w:p>
    <w:p w14:paraId="0A52D4D9" w14:textId="77777777" w:rsidR="00A46C1A" w:rsidRPr="00697595" w:rsidRDefault="00A46C1A">
      <w:pPr>
        <w:pStyle w:val="BodyText"/>
        <w:spacing w:before="9"/>
      </w:pPr>
    </w:p>
    <w:p w14:paraId="26BC3484" w14:textId="77777777" w:rsidR="00A46C1A" w:rsidRPr="00697595" w:rsidRDefault="00DD5EAF">
      <w:pPr>
        <w:pStyle w:val="ListParagraph"/>
        <w:numPr>
          <w:ilvl w:val="1"/>
          <w:numId w:val="37"/>
        </w:numPr>
        <w:tabs>
          <w:tab w:val="left" w:pos="701"/>
        </w:tabs>
        <w:ind w:left="700" w:hanging="130"/>
        <w:rPr>
          <w:sz w:val="12"/>
        </w:rPr>
      </w:pPr>
      <w:r w:rsidRPr="00697595">
        <w:rPr>
          <w:color w:val="444444"/>
          <w:sz w:val="12"/>
        </w:rPr>
        <w:t>Where you are located, including the building name and room number</w:t>
      </w:r>
    </w:p>
    <w:p w14:paraId="1D3781D3" w14:textId="77777777" w:rsidR="00A46C1A" w:rsidRPr="00697595" w:rsidRDefault="00A46C1A">
      <w:pPr>
        <w:pStyle w:val="BodyText"/>
        <w:spacing w:before="9"/>
      </w:pPr>
    </w:p>
    <w:p w14:paraId="757C3545" w14:textId="77777777" w:rsidR="00A46C1A" w:rsidRPr="00697595" w:rsidRDefault="00DD5EAF">
      <w:pPr>
        <w:pStyle w:val="ListParagraph"/>
        <w:numPr>
          <w:ilvl w:val="1"/>
          <w:numId w:val="37"/>
        </w:numPr>
        <w:tabs>
          <w:tab w:val="left" w:pos="718"/>
        </w:tabs>
        <w:ind w:left="717" w:hanging="147"/>
        <w:rPr>
          <w:sz w:val="12"/>
        </w:rPr>
      </w:pPr>
      <w:r w:rsidRPr="00697595">
        <w:rPr>
          <w:color w:val="444444"/>
          <w:sz w:val="12"/>
        </w:rPr>
        <w:t xml:space="preserve">Injuries, if any, including the number of </w:t>
      </w:r>
      <w:proofErr w:type="gramStart"/>
      <w:r w:rsidRPr="00697595">
        <w:rPr>
          <w:color w:val="444444"/>
          <w:sz w:val="12"/>
        </w:rPr>
        <w:t>injured</w:t>
      </w:r>
      <w:proofErr w:type="gramEnd"/>
      <w:r w:rsidRPr="00697595">
        <w:rPr>
          <w:color w:val="444444"/>
          <w:sz w:val="12"/>
        </w:rPr>
        <w:t xml:space="preserve"> and types of injuries</w:t>
      </w:r>
    </w:p>
    <w:p w14:paraId="39148C0E" w14:textId="77777777" w:rsidR="00A46C1A" w:rsidRPr="00697595" w:rsidRDefault="00A46C1A">
      <w:pPr>
        <w:pStyle w:val="BodyText"/>
        <w:spacing w:before="8"/>
      </w:pPr>
    </w:p>
    <w:p w14:paraId="644DD5D1" w14:textId="77777777" w:rsidR="00A46C1A" w:rsidRPr="00697595" w:rsidRDefault="00DD5EAF">
      <w:pPr>
        <w:pStyle w:val="ListParagraph"/>
        <w:numPr>
          <w:ilvl w:val="1"/>
          <w:numId w:val="37"/>
        </w:numPr>
        <w:tabs>
          <w:tab w:val="left" w:pos="703"/>
        </w:tabs>
        <w:spacing w:before="1"/>
        <w:ind w:left="702" w:hanging="132"/>
        <w:rPr>
          <w:sz w:val="12"/>
        </w:rPr>
      </w:pPr>
      <w:r w:rsidRPr="00697595">
        <w:rPr>
          <w:color w:val="444444"/>
          <w:sz w:val="12"/>
        </w:rPr>
        <w:t>Your name and other information requested</w:t>
      </w:r>
    </w:p>
    <w:p w14:paraId="19109FE0" w14:textId="77777777" w:rsidR="00A46C1A" w:rsidRPr="00697595" w:rsidRDefault="00A46C1A">
      <w:pPr>
        <w:pStyle w:val="BodyText"/>
        <w:spacing w:before="8"/>
      </w:pPr>
    </w:p>
    <w:p w14:paraId="2DD20BE6" w14:textId="77777777" w:rsidR="00A46C1A" w:rsidRPr="00697595" w:rsidRDefault="00DD5EAF">
      <w:pPr>
        <w:pStyle w:val="ListParagraph"/>
        <w:numPr>
          <w:ilvl w:val="0"/>
          <w:numId w:val="37"/>
        </w:numPr>
        <w:tabs>
          <w:tab w:val="left" w:pos="293"/>
        </w:tabs>
        <w:ind w:left="292" w:hanging="182"/>
        <w:jc w:val="left"/>
        <w:rPr>
          <w:sz w:val="12"/>
        </w:rPr>
      </w:pPr>
      <w:r w:rsidRPr="00697595">
        <w:rPr>
          <w:color w:val="444444"/>
          <w:sz w:val="12"/>
        </w:rPr>
        <w:t>Provide emergency first aid to those in need by - Utilizing trained and certified staff where possible from nursing, paramedic, and E.M.T. programs and instructors</w:t>
      </w:r>
    </w:p>
    <w:p w14:paraId="4008FF22" w14:textId="77777777" w:rsidR="00A46C1A" w:rsidRPr="00697595" w:rsidRDefault="00DD5EAF">
      <w:pPr>
        <w:pStyle w:val="ListParagraph"/>
        <w:numPr>
          <w:ilvl w:val="0"/>
          <w:numId w:val="37"/>
        </w:numPr>
        <w:tabs>
          <w:tab w:val="left" w:pos="292"/>
        </w:tabs>
        <w:ind w:left="291" w:hanging="181"/>
        <w:jc w:val="left"/>
        <w:rPr>
          <w:sz w:val="12"/>
        </w:rPr>
      </w:pPr>
      <w:r w:rsidRPr="00697595">
        <w:rPr>
          <w:color w:val="444444"/>
          <w:sz w:val="12"/>
        </w:rPr>
        <w:t>What to do if faced with an assailant actively shooting or aggressively attacking people:</w:t>
      </w:r>
    </w:p>
    <w:p w14:paraId="34309DE2" w14:textId="77777777" w:rsidR="00A46C1A" w:rsidRPr="00697595" w:rsidRDefault="00A46C1A">
      <w:pPr>
        <w:pStyle w:val="BodyText"/>
        <w:spacing w:before="8"/>
      </w:pPr>
    </w:p>
    <w:p w14:paraId="4825BB78" w14:textId="77777777" w:rsidR="00A46C1A" w:rsidRPr="00697595" w:rsidRDefault="00DD5EAF">
      <w:pPr>
        <w:pStyle w:val="ListParagraph"/>
        <w:numPr>
          <w:ilvl w:val="1"/>
          <w:numId w:val="37"/>
        </w:numPr>
        <w:tabs>
          <w:tab w:val="left" w:pos="816"/>
        </w:tabs>
        <w:spacing w:before="1"/>
        <w:ind w:hanging="124"/>
        <w:rPr>
          <w:sz w:val="12"/>
        </w:rPr>
      </w:pPr>
      <w:r w:rsidRPr="00697595">
        <w:rPr>
          <w:color w:val="444444"/>
          <w:sz w:val="12"/>
        </w:rPr>
        <w:t>Look for improvised weapons – chairs, fire extinguishers, tables, phones, etc.</w:t>
      </w:r>
    </w:p>
    <w:p w14:paraId="6A95D8A9" w14:textId="77777777" w:rsidR="00A46C1A" w:rsidRPr="00697595" w:rsidRDefault="00DD5EAF">
      <w:pPr>
        <w:pStyle w:val="ListParagraph"/>
        <w:numPr>
          <w:ilvl w:val="1"/>
          <w:numId w:val="37"/>
        </w:numPr>
        <w:tabs>
          <w:tab w:val="left" w:pos="816"/>
        </w:tabs>
        <w:spacing w:before="64"/>
        <w:ind w:hanging="131"/>
        <w:rPr>
          <w:sz w:val="12"/>
        </w:rPr>
      </w:pPr>
      <w:r w:rsidRPr="00697595">
        <w:rPr>
          <w:color w:val="444444"/>
          <w:sz w:val="12"/>
        </w:rPr>
        <w:t>Attack the attacker with multiple people as aggressively and as forcibly as possible.</w:t>
      </w:r>
    </w:p>
    <w:p w14:paraId="11A5C515" w14:textId="77777777" w:rsidR="00A46C1A" w:rsidRPr="00697595" w:rsidRDefault="00DD5EAF">
      <w:pPr>
        <w:pStyle w:val="ListParagraph"/>
        <w:numPr>
          <w:ilvl w:val="1"/>
          <w:numId w:val="37"/>
        </w:numPr>
        <w:tabs>
          <w:tab w:val="left" w:pos="816"/>
        </w:tabs>
        <w:spacing w:before="65" w:line="319" w:lineRule="auto"/>
        <w:ind w:right="252" w:hanging="117"/>
        <w:rPr>
          <w:sz w:val="12"/>
        </w:rPr>
      </w:pPr>
      <w:r w:rsidRPr="00697595">
        <w:rPr>
          <w:color w:val="444444"/>
          <w:sz w:val="12"/>
        </w:rPr>
        <w:t>Attack the attacker’s weapon, strip the weapon away, and hold the attacker’s hands and feet; he/she may have multiple weapons. Ask others, who are willing to help, to hold him/her down.</w:t>
      </w:r>
    </w:p>
    <w:p w14:paraId="1F866982" w14:textId="77777777" w:rsidR="00A46C1A" w:rsidRPr="00697595" w:rsidRDefault="00DD5EAF">
      <w:pPr>
        <w:numPr>
          <w:ilvl w:val="1"/>
          <w:numId w:val="37"/>
        </w:numPr>
        <w:tabs>
          <w:tab w:val="left" w:pos="816"/>
        </w:tabs>
        <w:spacing w:before="19"/>
        <w:ind w:hanging="132"/>
        <w:rPr>
          <w:b/>
          <w:sz w:val="12"/>
        </w:rPr>
      </w:pPr>
      <w:r w:rsidRPr="00697595">
        <w:rPr>
          <w:color w:val="444444"/>
          <w:sz w:val="12"/>
        </w:rPr>
        <w:t xml:space="preserve">Call police. </w:t>
      </w:r>
      <w:r w:rsidRPr="00697595">
        <w:rPr>
          <w:b/>
          <w:color w:val="444444"/>
          <w:sz w:val="12"/>
          <w:u w:val="single" w:color="444444"/>
        </w:rPr>
        <w:t>D</w:t>
      </w:r>
      <w:r w:rsidRPr="00697595">
        <w:rPr>
          <w:b/>
          <w:color w:val="444444"/>
          <w:sz w:val="12"/>
        </w:rPr>
        <w:t xml:space="preserve"> </w:t>
      </w:r>
      <w:r w:rsidRPr="00697595">
        <w:rPr>
          <w:b/>
          <w:color w:val="444444"/>
          <w:sz w:val="12"/>
          <w:u w:val="single" w:color="444444"/>
        </w:rPr>
        <w:t>O NOT HAVE WEAPONS IN YOUR HANDS WHEN THE POLICE ARRIVE!</w:t>
      </w:r>
    </w:p>
    <w:p w14:paraId="028A6085" w14:textId="77777777" w:rsidR="00A46C1A" w:rsidRPr="00697595" w:rsidRDefault="00A46C1A">
      <w:pPr>
        <w:pStyle w:val="BodyText"/>
        <w:spacing w:before="9"/>
        <w:rPr>
          <w:b/>
        </w:rPr>
      </w:pPr>
    </w:p>
    <w:p w14:paraId="11A57BF3" w14:textId="77777777" w:rsidR="00A46C1A" w:rsidRPr="00697595" w:rsidRDefault="00DD5EAF" w:rsidP="00697595">
      <w:pPr>
        <w:pStyle w:val="ListParagraph"/>
        <w:numPr>
          <w:ilvl w:val="0"/>
          <w:numId w:val="37"/>
        </w:numPr>
        <w:tabs>
          <w:tab w:val="left" w:pos="294"/>
        </w:tabs>
        <w:ind w:left="293" w:hanging="183"/>
        <w:jc w:val="left"/>
        <w:rPr>
          <w:sz w:val="12"/>
        </w:rPr>
      </w:pPr>
      <w:r w:rsidRPr="00697595">
        <w:rPr>
          <w:color w:val="444444"/>
          <w:sz w:val="12"/>
        </w:rPr>
        <w:t>WSCC police will immediately respond to the area once notified.</w:t>
      </w:r>
    </w:p>
    <w:p w14:paraId="159B27CB" w14:textId="77777777" w:rsidR="00A46C1A" w:rsidRPr="00697595" w:rsidRDefault="00DD5EAF" w:rsidP="00697595">
      <w:pPr>
        <w:pStyle w:val="ListParagraph"/>
        <w:numPr>
          <w:ilvl w:val="0"/>
          <w:numId w:val="37"/>
        </w:numPr>
        <w:tabs>
          <w:tab w:val="left" w:pos="289"/>
        </w:tabs>
        <w:spacing w:before="1"/>
        <w:ind w:left="288" w:hanging="178"/>
        <w:jc w:val="left"/>
        <w:rPr>
          <w:sz w:val="12"/>
        </w:rPr>
      </w:pPr>
      <w:r w:rsidRPr="00697595">
        <w:rPr>
          <w:color w:val="444444"/>
          <w:sz w:val="12"/>
        </w:rPr>
        <w:t xml:space="preserve">WSCC police will notify local emergency responders and give as much information as possible to </w:t>
      </w:r>
      <w:proofErr w:type="gramStart"/>
      <w:r w:rsidRPr="00697595">
        <w:rPr>
          <w:color w:val="444444"/>
          <w:sz w:val="12"/>
        </w:rPr>
        <w:t>aid in</w:t>
      </w:r>
      <w:proofErr w:type="gramEnd"/>
      <w:r w:rsidRPr="00697595">
        <w:rPr>
          <w:color w:val="444444"/>
          <w:sz w:val="12"/>
        </w:rPr>
        <w:t xml:space="preserve"> their response.</w:t>
      </w:r>
    </w:p>
    <w:p w14:paraId="7FFB5014" w14:textId="77777777" w:rsidR="00A46C1A" w:rsidRPr="00697595" w:rsidRDefault="00DD5EAF" w:rsidP="00697595">
      <w:pPr>
        <w:pStyle w:val="ListParagraph"/>
        <w:numPr>
          <w:ilvl w:val="0"/>
          <w:numId w:val="37"/>
        </w:numPr>
        <w:tabs>
          <w:tab w:val="left" w:pos="323"/>
        </w:tabs>
        <w:ind w:left="322" w:hanging="212"/>
        <w:jc w:val="left"/>
        <w:rPr>
          <w:sz w:val="12"/>
        </w:rPr>
      </w:pPr>
      <w:r w:rsidRPr="00697595">
        <w:rPr>
          <w:color w:val="444444"/>
          <w:sz w:val="12"/>
        </w:rPr>
        <w:t>Police will pass by injured persons until the active threat is neutralized.</w:t>
      </w:r>
    </w:p>
    <w:p w14:paraId="03785F62" w14:textId="77777777" w:rsidR="00A46C1A" w:rsidRPr="00697595" w:rsidRDefault="00DD5EAF" w:rsidP="00697595">
      <w:pPr>
        <w:pStyle w:val="ListParagraph"/>
        <w:numPr>
          <w:ilvl w:val="0"/>
          <w:numId w:val="37"/>
        </w:numPr>
        <w:tabs>
          <w:tab w:val="left" w:pos="315"/>
        </w:tabs>
        <w:ind w:left="314" w:hanging="204"/>
        <w:jc w:val="left"/>
        <w:rPr>
          <w:sz w:val="12"/>
        </w:rPr>
      </w:pPr>
      <w:r w:rsidRPr="00697595">
        <w:rPr>
          <w:color w:val="444444"/>
          <w:sz w:val="12"/>
        </w:rPr>
        <w:t>Remain in secure area until instructed otherwise.</w:t>
      </w:r>
    </w:p>
    <w:p w14:paraId="7D12822B" w14:textId="77777777" w:rsidR="00A46C1A" w:rsidRPr="00697595" w:rsidRDefault="00DD5EAF" w:rsidP="00697595">
      <w:pPr>
        <w:pStyle w:val="ListParagraph"/>
        <w:numPr>
          <w:ilvl w:val="0"/>
          <w:numId w:val="37"/>
        </w:numPr>
        <w:tabs>
          <w:tab w:val="left" w:pos="326"/>
        </w:tabs>
        <w:spacing w:before="70"/>
        <w:ind w:left="326" w:hanging="215"/>
        <w:jc w:val="left"/>
        <w:rPr>
          <w:sz w:val="12"/>
        </w:rPr>
      </w:pPr>
      <w:r w:rsidRPr="00697595">
        <w:rPr>
          <w:color w:val="444444"/>
          <w:sz w:val="12"/>
        </w:rPr>
        <w:t>You may be instructed to place your hands on your head; while evacuating, follow all police instructions.</w:t>
      </w:r>
    </w:p>
    <w:p w14:paraId="2DA484EC" w14:textId="77777777" w:rsidR="00A46C1A" w:rsidRPr="00697595" w:rsidRDefault="00DD5EAF" w:rsidP="00697595">
      <w:pPr>
        <w:pStyle w:val="ListParagraph"/>
        <w:numPr>
          <w:ilvl w:val="0"/>
          <w:numId w:val="37"/>
        </w:numPr>
        <w:tabs>
          <w:tab w:val="left" w:pos="323"/>
        </w:tabs>
        <w:ind w:left="322" w:hanging="212"/>
        <w:jc w:val="left"/>
        <w:rPr>
          <w:sz w:val="12"/>
        </w:rPr>
      </w:pPr>
      <w:r w:rsidRPr="00697595">
        <w:rPr>
          <w:color w:val="444444"/>
          <w:sz w:val="12"/>
        </w:rPr>
        <w:t>You may be searched.</w:t>
      </w:r>
    </w:p>
    <w:p w14:paraId="6B061CDB" w14:textId="77777777" w:rsidR="00A46C1A" w:rsidRPr="00697595" w:rsidRDefault="00DD5EAF">
      <w:pPr>
        <w:pStyle w:val="BodyText"/>
        <w:ind w:left="111"/>
      </w:pPr>
      <w:r w:rsidRPr="00697595">
        <w:rPr>
          <w:color w:val="444444"/>
        </w:rPr>
        <w:t>10/19</w:t>
      </w:r>
    </w:p>
    <w:p w14:paraId="648DFC56" w14:textId="1457C6E3" w:rsidR="00A46C1A" w:rsidRPr="00697595" w:rsidRDefault="00E93D47">
      <w:pPr>
        <w:pStyle w:val="BodyText"/>
        <w:spacing w:before="6"/>
        <w:rPr>
          <w:sz w:val="29"/>
        </w:rPr>
      </w:pPr>
      <w:r w:rsidRPr="00697595">
        <w:rPr>
          <w:noProof/>
        </w:rPr>
        <mc:AlternateContent>
          <mc:Choice Requires="wps">
            <w:drawing>
              <wp:anchor distT="0" distB="0" distL="0" distR="0" simplePos="0" relativeHeight="251778048" behindDoc="1" locked="0" layoutInCell="1" allowOverlap="1" wp14:anchorId="2D9623CF" wp14:editId="1A7D8BA2">
                <wp:simplePos x="0" y="0"/>
                <wp:positionH relativeFrom="page">
                  <wp:posOffset>560070</wp:posOffset>
                </wp:positionH>
                <wp:positionV relativeFrom="paragraph">
                  <wp:posOffset>241935</wp:posOffset>
                </wp:positionV>
                <wp:extent cx="6663055" cy="1270"/>
                <wp:effectExtent l="0" t="0" r="0" b="0"/>
                <wp:wrapTopAndBottom/>
                <wp:docPr id="150" name="Freeform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C0459" id="Freeform 118" o:spid="_x0000_s1026" alt="&quot;&quot;" style="position:absolute;margin-left:44.1pt;margin-top:19.05pt;width:524.65pt;height:.1pt;z-index:-25153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" path="m,l10492,e" filled="f" strokecolor="#444" strokeweight=".17728mm">
                <v:path arrowok="t" o:connecttype="custom" o:connectlocs="0,0;6662420,0" o:connectangles="0,0"/>
                <w10:wrap type="topAndBottom" anchorx="page"/>
              </v:shape>
            </w:pict>
          </mc:Fallback>
        </mc:AlternateContent>
      </w:r>
    </w:p>
    <w:p w14:paraId="361655F8" w14:textId="77777777" w:rsidR="00A46C1A" w:rsidRPr="00697595" w:rsidRDefault="00A46C1A">
      <w:pPr>
        <w:rPr>
          <w:sz w:val="29"/>
        </w:rPr>
        <w:sectPr w:rsidR="00A46C1A" w:rsidRPr="00697595">
          <w:pgSz w:w="12240" w:h="15840"/>
          <w:pgMar w:top="520" w:right="760" w:bottom="720" w:left="780" w:header="0" w:footer="461" w:gutter="0"/>
          <w:cols w:space="720"/>
        </w:sectPr>
      </w:pPr>
    </w:p>
    <w:p w14:paraId="11ECE60F" w14:textId="77777777" w:rsidR="00A46C1A" w:rsidRPr="00697595" w:rsidRDefault="00DD5EAF">
      <w:pPr>
        <w:pStyle w:val="Heading5"/>
        <w:tabs>
          <w:tab w:val="left" w:pos="7177"/>
        </w:tabs>
        <w:rPr>
          <w:rFonts w:ascii="Georgia"/>
        </w:rPr>
      </w:pPr>
      <w:r w:rsidRPr="00697595">
        <w:rPr>
          <w:rFonts w:ascii="Georgia"/>
          <w:color w:val="444444"/>
        </w:rPr>
        <w:lastRenderedPageBreak/>
        <w:t>Walters State Community College</w:t>
      </w:r>
      <w:r w:rsidRPr="00697595">
        <w:rPr>
          <w:rFonts w:ascii="Georgia"/>
          <w:color w:val="444444"/>
        </w:rPr>
        <w:tab/>
        <w:t>Policies and Procedures Manual</w:t>
      </w:r>
    </w:p>
    <w:p w14:paraId="4842948E" w14:textId="77777777" w:rsidR="00A46C1A" w:rsidRPr="00697595" w:rsidRDefault="00A46C1A">
      <w:pPr>
        <w:pStyle w:val="BodyText"/>
        <w:rPr>
          <w:b/>
          <w:sz w:val="22"/>
        </w:rPr>
      </w:pPr>
    </w:p>
    <w:p w14:paraId="3D49F3E3" w14:textId="77777777" w:rsidR="00A46C1A" w:rsidRPr="00697595" w:rsidRDefault="00A46C1A">
      <w:pPr>
        <w:pStyle w:val="BodyText"/>
        <w:spacing w:before="4"/>
        <w:rPr>
          <w:b/>
          <w:sz w:val="30"/>
        </w:rPr>
      </w:pPr>
    </w:p>
    <w:p w14:paraId="591E1F4F" w14:textId="77777777" w:rsidR="00A46C1A" w:rsidRPr="00697595" w:rsidRDefault="00DD5EAF">
      <w:pPr>
        <w:pStyle w:val="Heading6"/>
      </w:pPr>
      <w:r w:rsidRPr="00697595">
        <w:rPr>
          <w:color w:val="444444"/>
          <w:w w:val="105"/>
        </w:rPr>
        <w:t>09:18:00 Emergency Shelter-in-Place</w:t>
      </w:r>
    </w:p>
    <w:p w14:paraId="73A3FD5A" w14:textId="10255837" w:rsidR="00A46C1A" w:rsidRPr="00697595" w:rsidRDefault="00E93D47">
      <w:pPr>
        <w:pStyle w:val="BodyText"/>
        <w:rPr>
          <w:b/>
          <w:sz w:val="16"/>
        </w:rPr>
      </w:pPr>
      <w:r w:rsidRPr="00697595">
        <w:rPr>
          <w:noProof/>
        </w:rPr>
        <mc:AlternateContent>
          <mc:Choice Requires="wps">
            <w:drawing>
              <wp:anchor distT="0" distB="0" distL="0" distR="0" simplePos="0" relativeHeight="251779072" behindDoc="1" locked="0" layoutInCell="1" allowOverlap="1" wp14:anchorId="73E897FC" wp14:editId="5D62949A">
                <wp:simplePos x="0" y="0"/>
                <wp:positionH relativeFrom="page">
                  <wp:posOffset>566420</wp:posOffset>
                </wp:positionH>
                <wp:positionV relativeFrom="paragraph">
                  <wp:posOffset>144780</wp:posOffset>
                </wp:positionV>
                <wp:extent cx="6650355" cy="1270"/>
                <wp:effectExtent l="0" t="0" r="0" b="0"/>
                <wp:wrapTopAndBottom/>
                <wp:docPr id="149" name="Freeform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3D8BF" id="Freeform 117" o:spid="_x0000_s1026" alt="&quot;&quot;" style="position:absolute;margin-left:44.6pt;margin-top:11.4pt;width:523.65pt;height:.1pt;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" path="m,l10472,e" filled="f" strokecolor="#444" strokeweight=".17728mm">
                <v:path arrowok="t" o:connecttype="custom" o:connectlocs="0,0;6649720,0" o:connectangles="0,0"/>
                <w10:wrap type="topAndBottom" anchorx="page"/>
              </v:shape>
            </w:pict>
          </mc:Fallback>
        </mc:AlternateContent>
      </w:r>
    </w:p>
    <w:p w14:paraId="753B55DC" w14:textId="77777777" w:rsidR="00A46C1A" w:rsidRPr="00697595" w:rsidRDefault="00DD5EAF">
      <w:pPr>
        <w:pStyle w:val="BodyText"/>
        <w:tabs>
          <w:tab w:val="left" w:pos="3527"/>
        </w:tabs>
        <w:spacing w:before="91"/>
        <w:ind w:left="131"/>
      </w:pPr>
      <w:r w:rsidRPr="00697595">
        <w:rPr>
          <w:color w:val="444444"/>
        </w:rPr>
        <w:t>Revision Responsibility:</w:t>
      </w:r>
      <w:r w:rsidRPr="00697595">
        <w:rPr>
          <w:color w:val="444444"/>
        </w:rPr>
        <w:tab/>
        <w:t>Chief of Campus Police</w:t>
      </w:r>
    </w:p>
    <w:p w14:paraId="0059D5FB" w14:textId="77777777" w:rsidR="00A46C1A" w:rsidRPr="00697595" w:rsidRDefault="00DD5EAF">
      <w:pPr>
        <w:pStyle w:val="BodyText"/>
        <w:tabs>
          <w:tab w:val="left" w:pos="3527"/>
        </w:tabs>
        <w:spacing w:before="75"/>
        <w:ind w:left="131"/>
      </w:pPr>
      <w:r w:rsidRPr="00697595">
        <w:rPr>
          <w:color w:val="444444"/>
        </w:rPr>
        <w:t>Responsible Executive Officer:</w:t>
      </w:r>
      <w:r w:rsidRPr="00697595">
        <w:rPr>
          <w:color w:val="444444"/>
        </w:rPr>
        <w:tab/>
        <w:t>Vice President for Business &amp; Finance</w:t>
      </w:r>
    </w:p>
    <w:p w14:paraId="1172B7CE" w14:textId="20C01F3E" w:rsidR="00A46C1A" w:rsidRPr="00697595" w:rsidRDefault="00E93D47">
      <w:pPr>
        <w:pStyle w:val="BodyText"/>
        <w:tabs>
          <w:tab w:val="left" w:pos="3527"/>
        </w:tabs>
        <w:spacing w:before="74"/>
        <w:ind w:left="131"/>
      </w:pPr>
      <w:r w:rsidRPr="00697595">
        <w:rPr>
          <w:noProof/>
        </w:rPr>
        <mc:AlternateContent>
          <mc:Choice Requires="wps">
            <w:drawing>
              <wp:anchor distT="0" distB="0" distL="0" distR="0" simplePos="0" relativeHeight="251780096" behindDoc="1" locked="0" layoutInCell="1" allowOverlap="1" wp14:anchorId="3D1B8BF1" wp14:editId="29EBAE1D">
                <wp:simplePos x="0" y="0"/>
                <wp:positionH relativeFrom="page">
                  <wp:posOffset>566420</wp:posOffset>
                </wp:positionH>
                <wp:positionV relativeFrom="paragraph">
                  <wp:posOffset>203200</wp:posOffset>
                </wp:positionV>
                <wp:extent cx="6650355" cy="1270"/>
                <wp:effectExtent l="0" t="0" r="0" b="0"/>
                <wp:wrapTopAndBottom/>
                <wp:docPr id="148" name="Freeform 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52D4E" id="Freeform 116" o:spid="_x0000_s1026" alt="&quot;&quot;" style="position:absolute;margin-left:44.6pt;margin-top:16pt;width:523.65pt;height:.1pt;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Source/Reference:</w:t>
      </w:r>
      <w:r w:rsidR="00DD5EAF" w:rsidRPr="00697595">
        <w:rPr>
          <w:color w:val="444444"/>
        </w:rPr>
        <w:tab/>
        <w:t>Institutional Emergency Preparedness Plan</w:t>
      </w:r>
    </w:p>
    <w:p w14:paraId="79022776" w14:textId="77777777" w:rsidR="00A46C1A" w:rsidRPr="00697595" w:rsidRDefault="00A46C1A">
      <w:pPr>
        <w:pStyle w:val="BodyText"/>
        <w:spacing w:before="2"/>
        <w:rPr>
          <w:sz w:val="17"/>
        </w:rPr>
      </w:pPr>
    </w:p>
    <w:p w14:paraId="62B0C8F7" w14:textId="77777777" w:rsidR="00A46C1A" w:rsidRPr="00697595" w:rsidRDefault="00DD5EAF">
      <w:pPr>
        <w:pStyle w:val="Heading7"/>
      </w:pPr>
      <w:r w:rsidRPr="00697595">
        <w:rPr>
          <w:color w:val="444444"/>
        </w:rPr>
        <w:t>PURPOSE</w:t>
      </w:r>
    </w:p>
    <w:p w14:paraId="331A9BC0" w14:textId="77777777" w:rsidR="00A46C1A" w:rsidRPr="00697595" w:rsidRDefault="00DD5EAF">
      <w:pPr>
        <w:pStyle w:val="BodyText"/>
        <w:spacing w:before="164" w:line="319" w:lineRule="auto"/>
        <w:ind w:left="111"/>
      </w:pPr>
      <w:r w:rsidRPr="00697595">
        <w:rPr>
          <w:color w:val="444444"/>
        </w:rPr>
        <w:t xml:space="preserve">The purpose </w:t>
      </w:r>
      <w:proofErr w:type="gramStart"/>
      <w:r w:rsidRPr="00697595">
        <w:rPr>
          <w:color w:val="444444"/>
        </w:rPr>
        <w:t>for</w:t>
      </w:r>
      <w:proofErr w:type="gramEnd"/>
      <w:r w:rsidRPr="00697595">
        <w:rPr>
          <w:color w:val="444444"/>
        </w:rPr>
        <w:t xml:space="preserve"> this policy is to provide guidance relative to sheltering-in-place. Sheltering in place means staying inside whatever building or building area you happen to be in at the time of an emergency or, if you are outside, going into an undamaged building nearby and staying there for a period that may last hours to several days depending on the circumstances. A shelter-in-place alert may be given in an emergency where hazardous materials may have been released into the atmosphere.</w:t>
      </w:r>
    </w:p>
    <w:p w14:paraId="1ED5DD6F" w14:textId="77777777" w:rsidR="00A46C1A" w:rsidRPr="00697595" w:rsidRDefault="00A46C1A">
      <w:pPr>
        <w:pStyle w:val="BodyText"/>
        <w:spacing w:before="10"/>
        <w:rPr>
          <w:sz w:val="17"/>
        </w:rPr>
      </w:pPr>
    </w:p>
    <w:p w14:paraId="0D9CA625" w14:textId="77777777" w:rsidR="00A46C1A" w:rsidRPr="00697595" w:rsidRDefault="00DD5EAF">
      <w:pPr>
        <w:pStyle w:val="Heading8"/>
      </w:pPr>
      <w:r w:rsidRPr="00697595">
        <w:rPr>
          <w:color w:val="444444"/>
        </w:rPr>
        <w:t>POLICY</w:t>
      </w:r>
    </w:p>
    <w:p w14:paraId="4D9EA378" w14:textId="77777777" w:rsidR="00A46C1A" w:rsidRPr="00697595" w:rsidRDefault="00DD5EAF">
      <w:pPr>
        <w:pStyle w:val="BodyText"/>
        <w:spacing w:before="156" w:line="319" w:lineRule="auto"/>
        <w:ind w:left="111"/>
      </w:pPr>
      <w:r w:rsidRPr="00697595">
        <w:rPr>
          <w:color w:val="444444"/>
        </w:rPr>
        <w:t>It is the policy of Walters State Community College that when a shelter-in-place alert is given all students, staff, and or visitors will be directed to and/or will remain in the current building location securing an area that may be utilized as shelter.</w:t>
      </w:r>
    </w:p>
    <w:p w14:paraId="59F21E1D" w14:textId="77777777" w:rsidR="00A46C1A" w:rsidRPr="00697595" w:rsidRDefault="00A46C1A">
      <w:pPr>
        <w:pStyle w:val="BodyText"/>
        <w:spacing w:before="11"/>
        <w:rPr>
          <w:sz w:val="17"/>
        </w:rPr>
      </w:pPr>
    </w:p>
    <w:p w14:paraId="387A317A" w14:textId="77777777" w:rsidR="00A46C1A" w:rsidRPr="00697595" w:rsidRDefault="00DD5EAF">
      <w:pPr>
        <w:pStyle w:val="Heading8"/>
      </w:pPr>
      <w:r w:rsidRPr="00697595">
        <w:rPr>
          <w:color w:val="444444"/>
        </w:rPr>
        <w:t>PROCEDURE TO FOLLOW WHEN SHELTERING-IN-PLACE</w:t>
      </w:r>
    </w:p>
    <w:p w14:paraId="42C8E139" w14:textId="77777777" w:rsidR="00A46C1A" w:rsidRPr="00697595" w:rsidRDefault="00DD5EAF">
      <w:pPr>
        <w:pStyle w:val="BodyText"/>
        <w:spacing w:before="156"/>
        <w:ind w:left="111"/>
      </w:pPr>
      <w:r w:rsidRPr="00697595">
        <w:rPr>
          <w:color w:val="444444"/>
        </w:rPr>
        <w:t>There are several events where shelter in place will be the safest means of response to an emergency, such as:</w:t>
      </w:r>
    </w:p>
    <w:p w14:paraId="2F75219F" w14:textId="77777777" w:rsidR="00A46C1A" w:rsidRPr="00697595" w:rsidRDefault="00A46C1A">
      <w:pPr>
        <w:pStyle w:val="BodyText"/>
        <w:spacing w:before="9"/>
      </w:pPr>
    </w:p>
    <w:p w14:paraId="3B97A967" w14:textId="77777777" w:rsidR="00A46C1A" w:rsidRPr="00697595" w:rsidRDefault="00DD5EAF">
      <w:pPr>
        <w:pStyle w:val="ListParagraph"/>
        <w:numPr>
          <w:ilvl w:val="0"/>
          <w:numId w:val="36"/>
        </w:numPr>
        <w:tabs>
          <w:tab w:val="left" w:pos="413"/>
        </w:tabs>
        <w:rPr>
          <w:sz w:val="12"/>
        </w:rPr>
      </w:pPr>
      <w:r w:rsidRPr="00697595">
        <w:rPr>
          <w:color w:val="444444"/>
          <w:sz w:val="12"/>
        </w:rPr>
        <w:t xml:space="preserve">During a crippling </w:t>
      </w:r>
      <w:proofErr w:type="gramStart"/>
      <w:r w:rsidRPr="00697595">
        <w:rPr>
          <w:color w:val="444444"/>
          <w:sz w:val="12"/>
        </w:rPr>
        <w:t>snow storm</w:t>
      </w:r>
      <w:proofErr w:type="gramEnd"/>
      <w:r w:rsidRPr="00697595">
        <w:rPr>
          <w:color w:val="444444"/>
          <w:sz w:val="12"/>
        </w:rPr>
        <w:t>.</w:t>
      </w:r>
    </w:p>
    <w:p w14:paraId="444AA9B0" w14:textId="77777777" w:rsidR="00A46C1A" w:rsidRPr="00697595" w:rsidRDefault="00DD5EAF">
      <w:pPr>
        <w:pStyle w:val="ListParagraph"/>
        <w:numPr>
          <w:ilvl w:val="0"/>
          <w:numId w:val="36"/>
        </w:numPr>
        <w:tabs>
          <w:tab w:val="left" w:pos="413"/>
        </w:tabs>
        <w:spacing w:before="64"/>
        <w:ind w:hanging="129"/>
        <w:rPr>
          <w:sz w:val="12"/>
        </w:rPr>
      </w:pPr>
      <w:r w:rsidRPr="00697595">
        <w:rPr>
          <w:color w:val="444444"/>
          <w:sz w:val="12"/>
        </w:rPr>
        <w:t>If chemical, biological or radiological contaminants are released accidentally or intentionally into the environment.</w:t>
      </w:r>
    </w:p>
    <w:p w14:paraId="7F5C9389" w14:textId="77777777" w:rsidR="00A46C1A" w:rsidRPr="00697595" w:rsidRDefault="00DD5EAF">
      <w:pPr>
        <w:pStyle w:val="ListParagraph"/>
        <w:numPr>
          <w:ilvl w:val="0"/>
          <w:numId w:val="36"/>
        </w:numPr>
        <w:tabs>
          <w:tab w:val="left" w:pos="414"/>
        </w:tabs>
        <w:spacing w:before="65"/>
        <w:ind w:left="413" w:hanging="130"/>
        <w:rPr>
          <w:sz w:val="12"/>
        </w:rPr>
      </w:pPr>
      <w:r w:rsidRPr="00697595">
        <w:rPr>
          <w:color w:val="444444"/>
          <w:sz w:val="12"/>
        </w:rPr>
        <w:t>If demonstrations or protests have become violent.</w:t>
      </w:r>
    </w:p>
    <w:p w14:paraId="1D94DD5E" w14:textId="77777777" w:rsidR="00A46C1A" w:rsidRPr="00697595" w:rsidRDefault="00A46C1A">
      <w:pPr>
        <w:pStyle w:val="BodyText"/>
        <w:spacing w:before="9"/>
      </w:pPr>
    </w:p>
    <w:p w14:paraId="72FD1685" w14:textId="77777777" w:rsidR="00A46C1A" w:rsidRPr="00697595" w:rsidRDefault="00DD5EAF">
      <w:pPr>
        <w:pStyle w:val="BodyText"/>
        <w:spacing w:line="319" w:lineRule="auto"/>
        <w:ind w:left="111"/>
      </w:pPr>
      <w:r w:rsidRPr="00697595">
        <w:rPr>
          <w:color w:val="444444"/>
        </w:rPr>
        <w:t>Should sheltering-in-place become necessary, information will be provided via the emergency message system. Sheltering in place provides a degree of protection during extreme situations. When information is received students, staff, and visitors should take the following actions depending on circumstances:</w:t>
      </w:r>
    </w:p>
    <w:p w14:paraId="7255CF12" w14:textId="77777777" w:rsidR="00A46C1A" w:rsidRPr="00697595" w:rsidRDefault="00DD5EAF">
      <w:pPr>
        <w:pStyle w:val="ListParagraph"/>
        <w:numPr>
          <w:ilvl w:val="0"/>
          <w:numId w:val="35"/>
        </w:numPr>
        <w:tabs>
          <w:tab w:val="left" w:pos="413"/>
        </w:tabs>
        <w:spacing w:before="99"/>
        <w:jc w:val="left"/>
        <w:rPr>
          <w:sz w:val="12"/>
        </w:rPr>
      </w:pPr>
      <w:r w:rsidRPr="00697595">
        <w:rPr>
          <w:color w:val="444444"/>
          <w:sz w:val="12"/>
        </w:rPr>
        <w:t>If situation involves toxic chemical release:</w:t>
      </w:r>
    </w:p>
    <w:p w14:paraId="60F5CEF6" w14:textId="77777777" w:rsidR="00A46C1A" w:rsidRPr="00697595" w:rsidRDefault="00A46C1A">
      <w:pPr>
        <w:pStyle w:val="BodyText"/>
        <w:spacing w:before="9"/>
      </w:pPr>
    </w:p>
    <w:p w14:paraId="5111A316" w14:textId="77777777" w:rsidR="00A46C1A" w:rsidRPr="00697595" w:rsidRDefault="00DD5EAF">
      <w:pPr>
        <w:pStyle w:val="ListParagraph"/>
        <w:numPr>
          <w:ilvl w:val="1"/>
          <w:numId w:val="35"/>
        </w:numPr>
        <w:tabs>
          <w:tab w:val="left" w:pos="816"/>
        </w:tabs>
        <w:ind w:hanging="124"/>
        <w:rPr>
          <w:sz w:val="12"/>
        </w:rPr>
      </w:pPr>
      <w:r w:rsidRPr="00697595">
        <w:rPr>
          <w:color w:val="444444"/>
          <w:sz w:val="12"/>
        </w:rPr>
        <w:t>Remain in, or move to, an indoor area, classroom, office or other work area that can provide a barrier.</w:t>
      </w:r>
    </w:p>
    <w:p w14:paraId="2CAA562A" w14:textId="77777777" w:rsidR="00A46C1A" w:rsidRPr="00697595" w:rsidRDefault="00DD5EAF">
      <w:pPr>
        <w:pStyle w:val="ListParagraph"/>
        <w:numPr>
          <w:ilvl w:val="1"/>
          <w:numId w:val="35"/>
        </w:numPr>
        <w:tabs>
          <w:tab w:val="left" w:pos="816"/>
        </w:tabs>
        <w:spacing w:before="65"/>
        <w:ind w:hanging="131"/>
        <w:rPr>
          <w:sz w:val="12"/>
        </w:rPr>
      </w:pPr>
      <w:r w:rsidRPr="00697595">
        <w:rPr>
          <w:color w:val="444444"/>
          <w:sz w:val="12"/>
        </w:rPr>
        <w:t xml:space="preserve">Close all windows and doors and keep them closed, </w:t>
      </w:r>
      <w:r w:rsidRPr="00697595">
        <w:rPr>
          <w:b/>
          <w:color w:val="444444"/>
          <w:sz w:val="12"/>
        </w:rPr>
        <w:t xml:space="preserve">do not </w:t>
      </w:r>
      <w:r w:rsidRPr="00697595">
        <w:rPr>
          <w:color w:val="444444"/>
          <w:sz w:val="12"/>
        </w:rPr>
        <w:t>exit the area.</w:t>
      </w:r>
    </w:p>
    <w:p w14:paraId="1DB85490" w14:textId="77777777" w:rsidR="00A46C1A" w:rsidRPr="00697595" w:rsidRDefault="00A46C1A">
      <w:pPr>
        <w:pStyle w:val="BodyText"/>
        <w:spacing w:before="8"/>
      </w:pPr>
    </w:p>
    <w:p w14:paraId="4390E0D8" w14:textId="77777777" w:rsidR="00A46C1A" w:rsidRPr="00697595" w:rsidRDefault="00DD5EAF">
      <w:pPr>
        <w:pStyle w:val="ListParagraph"/>
        <w:numPr>
          <w:ilvl w:val="0"/>
          <w:numId w:val="35"/>
        </w:numPr>
        <w:tabs>
          <w:tab w:val="left" w:pos="328"/>
        </w:tabs>
        <w:ind w:left="327" w:hanging="130"/>
        <w:jc w:val="left"/>
        <w:rPr>
          <w:sz w:val="12"/>
        </w:rPr>
      </w:pPr>
      <w:r w:rsidRPr="00697595">
        <w:rPr>
          <w:color w:val="444444"/>
          <w:sz w:val="12"/>
        </w:rPr>
        <w:t>Facilities management will turn off all heating and cooling air transfer systems.</w:t>
      </w:r>
    </w:p>
    <w:p w14:paraId="280E91B7" w14:textId="77777777" w:rsidR="00A46C1A" w:rsidRPr="00697595" w:rsidRDefault="00A46C1A">
      <w:pPr>
        <w:pStyle w:val="BodyText"/>
        <w:spacing w:before="9"/>
      </w:pPr>
    </w:p>
    <w:p w14:paraId="51F8EBC0" w14:textId="77777777" w:rsidR="00A46C1A" w:rsidRPr="00697595" w:rsidRDefault="00DD5EAF">
      <w:pPr>
        <w:pStyle w:val="ListParagraph"/>
        <w:numPr>
          <w:ilvl w:val="0"/>
          <w:numId w:val="35"/>
        </w:numPr>
        <w:tabs>
          <w:tab w:val="left" w:pos="328"/>
        </w:tabs>
        <w:ind w:left="327" w:hanging="130"/>
        <w:jc w:val="left"/>
        <w:rPr>
          <w:sz w:val="12"/>
        </w:rPr>
      </w:pPr>
      <w:r w:rsidRPr="00697595">
        <w:rPr>
          <w:color w:val="444444"/>
          <w:sz w:val="12"/>
        </w:rPr>
        <w:t>Remain in the area and await further instructions.</w:t>
      </w:r>
    </w:p>
    <w:p w14:paraId="55790F86" w14:textId="77777777" w:rsidR="00A46C1A" w:rsidRPr="00697595" w:rsidRDefault="00A46C1A">
      <w:pPr>
        <w:pStyle w:val="BodyText"/>
        <w:spacing w:before="9"/>
      </w:pPr>
    </w:p>
    <w:p w14:paraId="20555B4D" w14:textId="77777777" w:rsidR="00A46C1A" w:rsidRPr="00697595" w:rsidRDefault="00DD5EAF">
      <w:pPr>
        <w:pStyle w:val="ListParagraph"/>
        <w:numPr>
          <w:ilvl w:val="0"/>
          <w:numId w:val="35"/>
        </w:numPr>
        <w:tabs>
          <w:tab w:val="left" w:pos="329"/>
        </w:tabs>
        <w:ind w:left="328" w:hanging="131"/>
        <w:jc w:val="left"/>
        <w:rPr>
          <w:sz w:val="12"/>
        </w:rPr>
      </w:pPr>
      <w:r w:rsidRPr="00697595">
        <w:rPr>
          <w:color w:val="444444"/>
          <w:sz w:val="12"/>
        </w:rPr>
        <w:t>If the situation involves matters of violence:</w:t>
      </w:r>
    </w:p>
    <w:p w14:paraId="059C67BA" w14:textId="77777777" w:rsidR="00A46C1A" w:rsidRPr="00697595" w:rsidRDefault="00A46C1A">
      <w:pPr>
        <w:pStyle w:val="BodyText"/>
        <w:spacing w:before="8"/>
      </w:pPr>
    </w:p>
    <w:p w14:paraId="5C43FA60" w14:textId="77777777" w:rsidR="00A46C1A" w:rsidRPr="00697595" w:rsidRDefault="00DD5EAF">
      <w:pPr>
        <w:pStyle w:val="BodyText"/>
        <w:spacing w:before="1"/>
        <w:ind w:left="692"/>
      </w:pPr>
      <w:r w:rsidRPr="00697595">
        <w:rPr>
          <w:color w:val="444444"/>
        </w:rPr>
        <w:t>a. Follow previous procedure for lockdown.</w:t>
      </w:r>
    </w:p>
    <w:p w14:paraId="36E90A5E" w14:textId="77777777" w:rsidR="00A46C1A" w:rsidRPr="00697595" w:rsidRDefault="00A46C1A">
      <w:pPr>
        <w:pStyle w:val="BodyText"/>
        <w:spacing w:before="8"/>
      </w:pPr>
    </w:p>
    <w:p w14:paraId="253F9BA8" w14:textId="77777777" w:rsidR="00A46C1A" w:rsidRPr="00697595" w:rsidRDefault="00DD5EAF">
      <w:pPr>
        <w:pStyle w:val="BodyText"/>
        <w:ind w:left="111"/>
      </w:pPr>
      <w:r w:rsidRPr="00697595">
        <w:rPr>
          <w:color w:val="444444"/>
        </w:rPr>
        <w:t>10/19</w:t>
      </w:r>
    </w:p>
    <w:p w14:paraId="144337E7" w14:textId="344D66CB" w:rsidR="00A46C1A" w:rsidRPr="00697595" w:rsidRDefault="00E93D47">
      <w:pPr>
        <w:pStyle w:val="BodyText"/>
        <w:spacing w:before="6"/>
        <w:rPr>
          <w:sz w:val="29"/>
        </w:rPr>
      </w:pPr>
      <w:r w:rsidRPr="00697595">
        <w:rPr>
          <w:noProof/>
        </w:rPr>
        <mc:AlternateContent>
          <mc:Choice Requires="wps">
            <w:drawing>
              <wp:anchor distT="0" distB="0" distL="0" distR="0" simplePos="0" relativeHeight="251781120" behindDoc="1" locked="0" layoutInCell="1" allowOverlap="1" wp14:anchorId="64D47DE1" wp14:editId="51836407">
                <wp:simplePos x="0" y="0"/>
                <wp:positionH relativeFrom="page">
                  <wp:posOffset>560070</wp:posOffset>
                </wp:positionH>
                <wp:positionV relativeFrom="paragraph">
                  <wp:posOffset>241935</wp:posOffset>
                </wp:positionV>
                <wp:extent cx="6663055" cy="1270"/>
                <wp:effectExtent l="0" t="0" r="0" b="0"/>
                <wp:wrapTopAndBottom/>
                <wp:docPr id="147" name="Freeform 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41518" id="Freeform 115" o:spid="_x0000_s1026" alt="&quot;&quot;" style="position:absolute;margin-left:44.1pt;margin-top:19.05pt;width:524.65pt;height:.1pt;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" path="m,l10492,e" filled="f" strokecolor="#444" strokeweight=".17728mm">
                <v:path arrowok="t" o:connecttype="custom" o:connectlocs="0,0;6662420,0" o:connectangles="0,0"/>
                <w10:wrap type="topAndBottom" anchorx="page"/>
              </v:shape>
            </w:pict>
          </mc:Fallback>
        </mc:AlternateContent>
      </w:r>
    </w:p>
    <w:p w14:paraId="71C45169" w14:textId="77777777" w:rsidR="00A46C1A" w:rsidRPr="00697595" w:rsidRDefault="00A46C1A">
      <w:pPr>
        <w:rPr>
          <w:sz w:val="29"/>
        </w:rPr>
        <w:sectPr w:rsidR="00A46C1A" w:rsidRPr="00697595">
          <w:pgSz w:w="12240" w:h="15840"/>
          <w:pgMar w:top="880" w:right="760" w:bottom="720" w:left="780" w:header="0" w:footer="461" w:gutter="0"/>
          <w:cols w:space="720"/>
        </w:sectPr>
      </w:pPr>
    </w:p>
    <w:p w14:paraId="137427B4" w14:textId="77777777" w:rsidR="00A46C1A" w:rsidRPr="00697595" w:rsidRDefault="00DD5EAF">
      <w:pPr>
        <w:pStyle w:val="Heading5"/>
        <w:tabs>
          <w:tab w:val="left" w:pos="7177"/>
        </w:tabs>
        <w:rPr>
          <w:rFonts w:ascii="Georgia"/>
        </w:rPr>
      </w:pPr>
      <w:r w:rsidRPr="00697595">
        <w:rPr>
          <w:rFonts w:ascii="Georgia"/>
          <w:color w:val="444444"/>
        </w:rPr>
        <w:lastRenderedPageBreak/>
        <w:t>Walters State Community College</w:t>
      </w:r>
      <w:r w:rsidRPr="00697595">
        <w:rPr>
          <w:rFonts w:ascii="Georgia"/>
          <w:color w:val="444444"/>
        </w:rPr>
        <w:tab/>
        <w:t>Policies and Procedures Manual</w:t>
      </w:r>
    </w:p>
    <w:p w14:paraId="6A23CFEC" w14:textId="77777777" w:rsidR="00A46C1A" w:rsidRPr="00697595" w:rsidRDefault="00A46C1A">
      <w:pPr>
        <w:pStyle w:val="BodyText"/>
        <w:rPr>
          <w:b/>
          <w:sz w:val="22"/>
        </w:rPr>
      </w:pPr>
    </w:p>
    <w:p w14:paraId="7AEC7F07" w14:textId="77777777" w:rsidR="00A46C1A" w:rsidRPr="00697595" w:rsidRDefault="00A46C1A">
      <w:pPr>
        <w:pStyle w:val="BodyText"/>
        <w:spacing w:before="4"/>
        <w:rPr>
          <w:b/>
          <w:sz w:val="30"/>
        </w:rPr>
      </w:pPr>
    </w:p>
    <w:p w14:paraId="5DD217C4" w14:textId="77777777" w:rsidR="00A46C1A" w:rsidRPr="00697595" w:rsidRDefault="00DD5EAF">
      <w:pPr>
        <w:pStyle w:val="Heading6"/>
      </w:pPr>
      <w:r w:rsidRPr="00697595">
        <w:rPr>
          <w:color w:val="444444"/>
          <w:w w:val="105"/>
        </w:rPr>
        <w:t>09:21:00 Emergency Preparedness Training and Evaluation</w:t>
      </w:r>
    </w:p>
    <w:p w14:paraId="5FE6AD84" w14:textId="05C3511F" w:rsidR="00A46C1A" w:rsidRPr="00697595" w:rsidRDefault="00E93D47">
      <w:pPr>
        <w:pStyle w:val="BodyText"/>
        <w:rPr>
          <w:b/>
          <w:sz w:val="16"/>
        </w:rPr>
      </w:pPr>
      <w:r w:rsidRPr="00697595">
        <w:rPr>
          <w:noProof/>
        </w:rPr>
        <mc:AlternateContent>
          <mc:Choice Requires="wps">
            <w:drawing>
              <wp:anchor distT="0" distB="0" distL="0" distR="0" simplePos="0" relativeHeight="251782144" behindDoc="1" locked="0" layoutInCell="1" allowOverlap="1" wp14:anchorId="46EE1F11" wp14:editId="38A1440C">
                <wp:simplePos x="0" y="0"/>
                <wp:positionH relativeFrom="page">
                  <wp:posOffset>566420</wp:posOffset>
                </wp:positionH>
                <wp:positionV relativeFrom="paragraph">
                  <wp:posOffset>144780</wp:posOffset>
                </wp:positionV>
                <wp:extent cx="6650355" cy="1270"/>
                <wp:effectExtent l="0" t="0" r="0" b="0"/>
                <wp:wrapTopAndBottom/>
                <wp:docPr id="146" name="Freeform 1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3DE94" id="Freeform 114" o:spid="_x0000_s1026" alt="&quot;&quot;" style="position:absolute;margin-left:44.6pt;margin-top:11.4pt;width:523.65pt;height:.1pt;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" path="m,l10472,e" filled="f" strokecolor="#444" strokeweight=".17728mm">
                <v:path arrowok="t" o:connecttype="custom" o:connectlocs="0,0;6649720,0" o:connectangles="0,0"/>
                <w10:wrap type="topAndBottom" anchorx="page"/>
              </v:shape>
            </w:pict>
          </mc:Fallback>
        </mc:AlternateContent>
      </w:r>
    </w:p>
    <w:p w14:paraId="2F9B8FB3" w14:textId="77777777" w:rsidR="00A46C1A" w:rsidRPr="00697595" w:rsidRDefault="00DD5EAF">
      <w:pPr>
        <w:pStyle w:val="BodyText"/>
        <w:tabs>
          <w:tab w:val="left" w:pos="4462"/>
        </w:tabs>
        <w:spacing w:before="91"/>
        <w:ind w:left="131"/>
      </w:pPr>
      <w:r w:rsidRPr="00697595">
        <w:rPr>
          <w:color w:val="444444"/>
        </w:rPr>
        <w:t>Revision Responsibility:</w:t>
      </w:r>
      <w:r w:rsidRPr="00697595">
        <w:rPr>
          <w:color w:val="444444"/>
        </w:rPr>
        <w:tab/>
        <w:t>Chief of Campus Police</w:t>
      </w:r>
    </w:p>
    <w:p w14:paraId="7DE48B55" w14:textId="77777777" w:rsidR="00A46C1A" w:rsidRPr="00697595" w:rsidRDefault="00DD5EAF">
      <w:pPr>
        <w:pStyle w:val="BodyText"/>
        <w:tabs>
          <w:tab w:val="left" w:pos="4462"/>
        </w:tabs>
        <w:spacing w:before="75"/>
        <w:ind w:left="131"/>
      </w:pPr>
      <w:r w:rsidRPr="00697595">
        <w:rPr>
          <w:color w:val="444444"/>
        </w:rPr>
        <w:t>Responsible Executive Officer:</w:t>
      </w:r>
      <w:r w:rsidRPr="00697595">
        <w:rPr>
          <w:color w:val="444444"/>
        </w:rPr>
        <w:tab/>
        <w:t>Vice President for Business &amp; Finance</w:t>
      </w:r>
    </w:p>
    <w:p w14:paraId="43C23CC1" w14:textId="4D71E779" w:rsidR="00A46C1A" w:rsidRPr="00697595" w:rsidRDefault="00E93D47">
      <w:pPr>
        <w:pStyle w:val="BodyText"/>
        <w:tabs>
          <w:tab w:val="left" w:pos="4462"/>
        </w:tabs>
        <w:spacing w:before="74"/>
        <w:ind w:left="131"/>
      </w:pPr>
      <w:r w:rsidRPr="00697595">
        <w:rPr>
          <w:noProof/>
        </w:rPr>
        <mc:AlternateContent>
          <mc:Choice Requires="wps">
            <w:drawing>
              <wp:anchor distT="0" distB="0" distL="0" distR="0" simplePos="0" relativeHeight="251783168" behindDoc="1" locked="0" layoutInCell="1" allowOverlap="1" wp14:anchorId="382AB275" wp14:editId="1DBC6298">
                <wp:simplePos x="0" y="0"/>
                <wp:positionH relativeFrom="page">
                  <wp:posOffset>566420</wp:posOffset>
                </wp:positionH>
                <wp:positionV relativeFrom="paragraph">
                  <wp:posOffset>203200</wp:posOffset>
                </wp:positionV>
                <wp:extent cx="6650355" cy="1270"/>
                <wp:effectExtent l="0" t="0" r="0" b="0"/>
                <wp:wrapTopAndBottom/>
                <wp:docPr id="145" name="Freeform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E41D9" id="Freeform 113" o:spid="_x0000_s1026" alt="&quot;&quot;" style="position:absolute;margin-left:44.6pt;margin-top:16pt;width:523.65pt;height:.1pt;z-index:-25153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Source/Reference:</w:t>
      </w:r>
      <w:r w:rsidR="00DD5EAF" w:rsidRPr="00697595">
        <w:rPr>
          <w:color w:val="444444"/>
        </w:rPr>
        <w:tab/>
        <w:t>Institutional Emergency Preparedness Plan</w:t>
      </w:r>
    </w:p>
    <w:p w14:paraId="0DA1A224" w14:textId="77777777" w:rsidR="00A46C1A" w:rsidRPr="00697595" w:rsidRDefault="00A46C1A">
      <w:pPr>
        <w:pStyle w:val="BodyText"/>
        <w:spacing w:before="2"/>
        <w:rPr>
          <w:sz w:val="17"/>
        </w:rPr>
      </w:pPr>
    </w:p>
    <w:p w14:paraId="0CD5F362" w14:textId="77777777" w:rsidR="00A46C1A" w:rsidRPr="00697595" w:rsidRDefault="00DD5EAF">
      <w:pPr>
        <w:pStyle w:val="Heading7"/>
      </w:pPr>
      <w:r w:rsidRPr="00697595">
        <w:rPr>
          <w:color w:val="444444"/>
        </w:rPr>
        <w:t>PURPOSE</w:t>
      </w:r>
    </w:p>
    <w:p w14:paraId="06E6A1D7" w14:textId="77777777" w:rsidR="00A46C1A" w:rsidRPr="00697595" w:rsidRDefault="00DD5EAF">
      <w:pPr>
        <w:pStyle w:val="BodyText"/>
        <w:spacing w:before="164" w:line="319" w:lineRule="auto"/>
        <w:ind w:left="111" w:right="243"/>
      </w:pPr>
      <w:r w:rsidRPr="00697595">
        <w:rPr>
          <w:color w:val="444444"/>
        </w:rPr>
        <w:t xml:space="preserve">To establish a method of emergency preparedness training, testing and evaluation that </w:t>
      </w:r>
      <w:proofErr w:type="gramStart"/>
      <w:r w:rsidRPr="00697595">
        <w:rPr>
          <w:color w:val="444444"/>
        </w:rPr>
        <w:t>assess</w:t>
      </w:r>
      <w:proofErr w:type="gramEnd"/>
      <w:r w:rsidRPr="00697595">
        <w:rPr>
          <w:color w:val="444444"/>
        </w:rPr>
        <w:t xml:space="preserve"> the written emergency preparedness plan. It will also test and evaluate the activation of Building Action Plans (BEAPs), actions and response of the College Emergency Response Management Team and the College Emergency Response Team (CERT).</w:t>
      </w:r>
    </w:p>
    <w:p w14:paraId="58DB612A" w14:textId="77777777" w:rsidR="00A46C1A" w:rsidRPr="00697595" w:rsidRDefault="00A46C1A">
      <w:pPr>
        <w:pStyle w:val="BodyText"/>
        <w:spacing w:before="10"/>
        <w:rPr>
          <w:sz w:val="17"/>
        </w:rPr>
      </w:pPr>
    </w:p>
    <w:p w14:paraId="732B5A9A" w14:textId="77777777" w:rsidR="00A46C1A" w:rsidRPr="00697595" w:rsidRDefault="00DD5EAF">
      <w:pPr>
        <w:pStyle w:val="Heading8"/>
      </w:pPr>
      <w:r w:rsidRPr="00697595">
        <w:rPr>
          <w:color w:val="444444"/>
        </w:rPr>
        <w:t>POLICY</w:t>
      </w:r>
    </w:p>
    <w:p w14:paraId="613FB7AF" w14:textId="77777777" w:rsidR="00A46C1A" w:rsidRPr="00697595" w:rsidRDefault="00DD5EAF">
      <w:pPr>
        <w:pStyle w:val="BodyText"/>
        <w:spacing w:before="157" w:line="319" w:lineRule="auto"/>
        <w:ind w:left="111" w:right="183"/>
      </w:pPr>
      <w:r w:rsidRPr="00697595">
        <w:rPr>
          <w:color w:val="444444"/>
        </w:rPr>
        <w:t>It is the policy of Walters State Community College to provide opportunities at intervals throughout the year for CERMT and CERT to participate in tabletop exercises and drills. The director of Campus Police, Emergency Preparedness, and Campus Safety Survey Administrator will be responsible for arranging training opportunities.</w:t>
      </w:r>
    </w:p>
    <w:p w14:paraId="6476AA96" w14:textId="77777777" w:rsidR="00A46C1A" w:rsidRPr="00697595" w:rsidRDefault="00A46C1A">
      <w:pPr>
        <w:pStyle w:val="BodyText"/>
        <w:spacing w:before="10"/>
        <w:rPr>
          <w:sz w:val="17"/>
        </w:rPr>
      </w:pPr>
    </w:p>
    <w:p w14:paraId="377B198E" w14:textId="77777777" w:rsidR="00A46C1A" w:rsidRPr="00697595" w:rsidRDefault="00DD5EAF">
      <w:pPr>
        <w:pStyle w:val="Heading8"/>
      </w:pPr>
      <w:r w:rsidRPr="00697595">
        <w:rPr>
          <w:color w:val="444444"/>
        </w:rPr>
        <w:t>EXERCISE PROCEDURES</w:t>
      </w:r>
    </w:p>
    <w:p w14:paraId="089026FE" w14:textId="77777777" w:rsidR="00A46C1A" w:rsidRPr="00697595" w:rsidRDefault="00DD5EAF">
      <w:pPr>
        <w:pStyle w:val="BodyText"/>
        <w:spacing w:before="157" w:line="319" w:lineRule="auto"/>
        <w:ind w:left="111" w:right="183"/>
      </w:pPr>
      <w:r w:rsidRPr="00697595">
        <w:rPr>
          <w:color w:val="444444"/>
        </w:rPr>
        <w:t>Tabletop exercises, simulated emergencies and drills are designed to provide a “risk free” environment for College Emergency Response Teams to train and practice prevention, response and recovery activities through demonstrations and application of knowledge, skills, and abilities. Additionally, this “risk free” environment provides an opportunity to assess the institutional plan as well as departmental plans, procedures, and policies.</w:t>
      </w:r>
    </w:p>
    <w:p w14:paraId="1D349FEA" w14:textId="77777777" w:rsidR="00A46C1A" w:rsidRPr="00697595" w:rsidRDefault="00DD5EAF">
      <w:pPr>
        <w:pStyle w:val="BodyText"/>
        <w:spacing w:before="99" w:line="319" w:lineRule="auto"/>
        <w:ind w:left="111" w:right="243"/>
      </w:pPr>
      <w:r w:rsidRPr="00697595">
        <w:rPr>
          <w:color w:val="444444"/>
        </w:rPr>
        <w:t>Training and review of the existing College Emergency Preparedness Plan and drills will take place on a regular basis. The director of Campus Police and Emergency Preparedness, in conjunction with the executive policy group and members of the College Emergency Response Management Team and the College Emergency Response Team, will determine the training schedule. A yearly training schedule will be coordinated and submitted for administrative approval. Building coordinators will be responsible for arranging and conducting regular review of specific building plans with their building staff. Learning outcomes will be documented by administering a written exam or performing and documenting a drill in which team members will participate.</w:t>
      </w:r>
    </w:p>
    <w:p w14:paraId="06E78BFC" w14:textId="77777777" w:rsidR="00A46C1A" w:rsidRPr="00697595" w:rsidRDefault="00DD5EAF">
      <w:pPr>
        <w:pStyle w:val="BodyText"/>
        <w:spacing w:before="98"/>
        <w:ind w:left="111"/>
      </w:pPr>
      <w:r w:rsidRPr="00697595">
        <w:rPr>
          <w:color w:val="444444"/>
        </w:rPr>
        <w:t>Training activities may include:</w:t>
      </w:r>
    </w:p>
    <w:p w14:paraId="7BF1E9F5" w14:textId="77777777" w:rsidR="00A46C1A" w:rsidRPr="00697595" w:rsidRDefault="00A46C1A">
      <w:pPr>
        <w:pStyle w:val="BodyText"/>
        <w:spacing w:before="9"/>
      </w:pPr>
    </w:p>
    <w:p w14:paraId="0AA94AAD" w14:textId="77777777" w:rsidR="00A46C1A" w:rsidRPr="00697595" w:rsidRDefault="00DD5EAF">
      <w:pPr>
        <w:pStyle w:val="ListParagraph"/>
        <w:numPr>
          <w:ilvl w:val="0"/>
          <w:numId w:val="34"/>
        </w:numPr>
        <w:tabs>
          <w:tab w:val="left" w:pos="413"/>
        </w:tabs>
        <w:jc w:val="left"/>
        <w:rPr>
          <w:sz w:val="12"/>
        </w:rPr>
      </w:pPr>
      <w:r w:rsidRPr="00697595">
        <w:rPr>
          <w:color w:val="444444"/>
          <w:sz w:val="12"/>
        </w:rPr>
        <w:t xml:space="preserve">Review of specific building plans or </w:t>
      </w:r>
      <w:proofErr w:type="gramStart"/>
      <w:r w:rsidRPr="00697595">
        <w:rPr>
          <w:color w:val="444444"/>
          <w:sz w:val="12"/>
        </w:rPr>
        <w:t>the overall plan</w:t>
      </w:r>
      <w:proofErr w:type="gramEnd"/>
      <w:r w:rsidRPr="00697595">
        <w:rPr>
          <w:color w:val="444444"/>
          <w:sz w:val="12"/>
        </w:rPr>
        <w:t xml:space="preserve"> for the campus.</w:t>
      </w:r>
    </w:p>
    <w:p w14:paraId="1BA28D44" w14:textId="77777777" w:rsidR="00A46C1A" w:rsidRPr="00697595" w:rsidRDefault="00DD5EAF">
      <w:pPr>
        <w:pStyle w:val="ListParagraph"/>
        <w:numPr>
          <w:ilvl w:val="0"/>
          <w:numId w:val="34"/>
        </w:numPr>
        <w:tabs>
          <w:tab w:val="left" w:pos="413"/>
        </w:tabs>
        <w:spacing w:before="65" w:line="319" w:lineRule="auto"/>
        <w:ind w:left="413" w:right="586" w:hanging="130"/>
        <w:jc w:val="left"/>
        <w:rPr>
          <w:sz w:val="12"/>
        </w:rPr>
      </w:pPr>
      <w:r w:rsidRPr="00697595">
        <w:rPr>
          <w:color w:val="444444"/>
          <w:sz w:val="12"/>
        </w:rPr>
        <w:t xml:space="preserve">Orientation and education sessions </w:t>
      </w:r>
      <w:proofErr w:type="gramStart"/>
      <w:r w:rsidRPr="00697595">
        <w:rPr>
          <w:color w:val="444444"/>
          <w:sz w:val="12"/>
        </w:rPr>
        <w:t>to provide</w:t>
      </w:r>
      <w:proofErr w:type="gramEnd"/>
      <w:r w:rsidRPr="00697595">
        <w:rPr>
          <w:color w:val="444444"/>
          <w:sz w:val="12"/>
        </w:rPr>
        <w:t xml:space="preserve"> information, answer questions and identify issues. (Separate training sessions for the College Emergency Response Management Team, building coordinators and floor coordinators).</w:t>
      </w:r>
    </w:p>
    <w:p w14:paraId="461228F1" w14:textId="77777777" w:rsidR="00A46C1A" w:rsidRPr="00697595" w:rsidRDefault="00DD5EAF">
      <w:pPr>
        <w:pStyle w:val="ListParagraph"/>
        <w:numPr>
          <w:ilvl w:val="0"/>
          <w:numId w:val="34"/>
        </w:numPr>
        <w:tabs>
          <w:tab w:val="left" w:pos="414"/>
        </w:tabs>
        <w:spacing w:before="19"/>
        <w:ind w:left="413" w:hanging="130"/>
        <w:jc w:val="left"/>
        <w:rPr>
          <w:sz w:val="12"/>
        </w:rPr>
      </w:pPr>
      <w:r w:rsidRPr="00697595">
        <w:rPr>
          <w:color w:val="444444"/>
          <w:sz w:val="12"/>
        </w:rPr>
        <w:t>Incident scenario exercises to allow the College Emergency Response Management Team and College Emergency Response Team to meet and discuss their roles in emergency scenarios.</w:t>
      </w:r>
    </w:p>
    <w:p w14:paraId="41B98B14" w14:textId="77777777" w:rsidR="00A46C1A" w:rsidRPr="00697595" w:rsidRDefault="00DD5EAF">
      <w:pPr>
        <w:pStyle w:val="ListParagraph"/>
        <w:numPr>
          <w:ilvl w:val="0"/>
          <w:numId w:val="34"/>
        </w:numPr>
        <w:tabs>
          <w:tab w:val="left" w:pos="414"/>
        </w:tabs>
        <w:spacing w:before="65"/>
        <w:ind w:left="413" w:hanging="131"/>
        <w:jc w:val="left"/>
        <w:rPr>
          <w:sz w:val="12"/>
        </w:rPr>
      </w:pPr>
      <w:r w:rsidRPr="00697595">
        <w:rPr>
          <w:color w:val="444444"/>
          <w:sz w:val="12"/>
        </w:rPr>
        <w:t>Walk-through drills to allow the College Emergency Response Team members to practice their emergency response functions.</w:t>
      </w:r>
    </w:p>
    <w:p w14:paraId="06195CD4" w14:textId="77777777" w:rsidR="00A46C1A" w:rsidRPr="00697595" w:rsidRDefault="00DD5EAF">
      <w:pPr>
        <w:pStyle w:val="ListParagraph"/>
        <w:numPr>
          <w:ilvl w:val="0"/>
          <w:numId w:val="34"/>
        </w:numPr>
        <w:tabs>
          <w:tab w:val="left" w:pos="414"/>
        </w:tabs>
        <w:spacing w:before="64"/>
        <w:ind w:left="413" w:hanging="127"/>
        <w:jc w:val="left"/>
        <w:rPr>
          <w:sz w:val="12"/>
        </w:rPr>
      </w:pPr>
      <w:r w:rsidRPr="00697595">
        <w:rPr>
          <w:color w:val="444444"/>
          <w:sz w:val="12"/>
        </w:rPr>
        <w:t>Evacuation, relocation, lockdown, and sheltering-in-place drills to enable personnel to execute the Emergency Preparedness Plan.</w:t>
      </w:r>
    </w:p>
    <w:p w14:paraId="160AED56" w14:textId="77777777" w:rsidR="00A46C1A" w:rsidRPr="00697595" w:rsidRDefault="00DD5EAF">
      <w:pPr>
        <w:pStyle w:val="ListParagraph"/>
        <w:numPr>
          <w:ilvl w:val="0"/>
          <w:numId w:val="34"/>
        </w:numPr>
        <w:tabs>
          <w:tab w:val="left" w:pos="414"/>
        </w:tabs>
        <w:spacing w:before="65"/>
        <w:ind w:left="413" w:hanging="131"/>
        <w:jc w:val="left"/>
        <w:rPr>
          <w:sz w:val="12"/>
        </w:rPr>
      </w:pPr>
      <w:r w:rsidRPr="00697595">
        <w:rPr>
          <w:color w:val="444444"/>
          <w:sz w:val="12"/>
        </w:rPr>
        <w:t>Functional drills which test specific functions, such as emergency notifications, warning, and communications procedures and equipment to include identification of problem areas.</w:t>
      </w:r>
    </w:p>
    <w:p w14:paraId="3C3FB82F" w14:textId="77777777" w:rsidR="00A46C1A" w:rsidRPr="00697595" w:rsidRDefault="00DD5EAF">
      <w:pPr>
        <w:pStyle w:val="ListParagraph"/>
        <w:numPr>
          <w:ilvl w:val="0"/>
          <w:numId w:val="34"/>
        </w:numPr>
        <w:tabs>
          <w:tab w:val="left" w:pos="414"/>
        </w:tabs>
        <w:spacing w:before="65"/>
        <w:ind w:left="413" w:hanging="124"/>
        <w:jc w:val="left"/>
        <w:rPr>
          <w:sz w:val="12"/>
        </w:rPr>
      </w:pPr>
      <w:r w:rsidRPr="00697595">
        <w:rPr>
          <w:color w:val="444444"/>
          <w:sz w:val="12"/>
        </w:rPr>
        <w:t>Full-scale exercises to closely simulate an actual emergency involving as many internal and external parties, such as emergency responders, as possible.</w:t>
      </w:r>
    </w:p>
    <w:p w14:paraId="7389C8E6" w14:textId="77777777" w:rsidR="00A46C1A" w:rsidRPr="00697595" w:rsidRDefault="00DD5EAF">
      <w:pPr>
        <w:pStyle w:val="ListParagraph"/>
        <w:numPr>
          <w:ilvl w:val="0"/>
          <w:numId w:val="34"/>
        </w:numPr>
        <w:tabs>
          <w:tab w:val="left" w:pos="414"/>
        </w:tabs>
        <w:spacing w:before="64"/>
        <w:ind w:left="413" w:hanging="135"/>
        <w:jc w:val="left"/>
        <w:rPr>
          <w:sz w:val="12"/>
        </w:rPr>
      </w:pPr>
      <w:r w:rsidRPr="00697595">
        <w:rPr>
          <w:color w:val="444444"/>
          <w:sz w:val="12"/>
        </w:rPr>
        <w:t>Automated External Defibrillator (AED) and Cardiopulmonary Resuscitation training to provide knowledge on how to utilize an AED.</w:t>
      </w:r>
    </w:p>
    <w:p w14:paraId="07ED19FE" w14:textId="77777777" w:rsidR="00A46C1A" w:rsidRPr="00697595" w:rsidRDefault="00DD5EAF">
      <w:pPr>
        <w:pStyle w:val="ListParagraph"/>
        <w:numPr>
          <w:ilvl w:val="0"/>
          <w:numId w:val="34"/>
        </w:numPr>
        <w:tabs>
          <w:tab w:val="left" w:pos="414"/>
        </w:tabs>
        <w:spacing w:before="65"/>
        <w:ind w:left="413" w:hanging="131"/>
        <w:jc w:val="left"/>
        <w:rPr>
          <w:sz w:val="12"/>
        </w:rPr>
      </w:pPr>
      <w:r w:rsidRPr="00697595">
        <w:rPr>
          <w:color w:val="444444"/>
          <w:sz w:val="12"/>
        </w:rPr>
        <w:t>Evacu-trac chair training (for the transport of disabled to evacuation/relocation areas) to provide knowledge on how to utilize the Evacu-trac chair.</w:t>
      </w:r>
    </w:p>
    <w:p w14:paraId="2E0AD142" w14:textId="77777777" w:rsidR="00A46C1A" w:rsidRPr="00697595" w:rsidRDefault="00DD5EAF">
      <w:pPr>
        <w:pStyle w:val="ListParagraph"/>
        <w:numPr>
          <w:ilvl w:val="0"/>
          <w:numId w:val="34"/>
        </w:numPr>
        <w:tabs>
          <w:tab w:val="left" w:pos="414"/>
        </w:tabs>
        <w:spacing w:before="65"/>
        <w:ind w:left="413" w:hanging="189"/>
        <w:jc w:val="left"/>
        <w:rPr>
          <w:sz w:val="12"/>
        </w:rPr>
      </w:pPr>
      <w:r w:rsidRPr="00697595">
        <w:rPr>
          <w:color w:val="444444"/>
          <w:sz w:val="12"/>
        </w:rPr>
        <w:t>Two-way radio training to provide knowledge on how to operate and communicate using the two-way radio.</w:t>
      </w:r>
    </w:p>
    <w:p w14:paraId="700A9C5A" w14:textId="77777777" w:rsidR="00A46C1A" w:rsidRPr="00697595" w:rsidRDefault="00DD5EAF">
      <w:pPr>
        <w:pStyle w:val="ListParagraph"/>
        <w:numPr>
          <w:ilvl w:val="0"/>
          <w:numId w:val="34"/>
        </w:numPr>
        <w:tabs>
          <w:tab w:val="left" w:pos="413"/>
        </w:tabs>
        <w:spacing w:before="64"/>
        <w:ind w:hanging="166"/>
        <w:jc w:val="left"/>
        <w:rPr>
          <w:sz w:val="12"/>
        </w:rPr>
      </w:pPr>
      <w:r w:rsidRPr="00697595">
        <w:rPr>
          <w:color w:val="444444"/>
          <w:sz w:val="12"/>
        </w:rPr>
        <w:t>Weather alert radio training to provide training on how to operate the weather alert radio and respond to weather alerts received.</w:t>
      </w:r>
    </w:p>
    <w:p w14:paraId="621D1E8E" w14:textId="77777777" w:rsidR="00A46C1A" w:rsidRPr="00697595" w:rsidRDefault="00DD5EAF">
      <w:pPr>
        <w:pStyle w:val="ListParagraph"/>
        <w:numPr>
          <w:ilvl w:val="0"/>
          <w:numId w:val="34"/>
        </w:numPr>
        <w:tabs>
          <w:tab w:val="left" w:pos="413"/>
        </w:tabs>
        <w:spacing w:before="65"/>
        <w:ind w:hanging="181"/>
        <w:jc w:val="left"/>
        <w:rPr>
          <w:sz w:val="12"/>
        </w:rPr>
      </w:pPr>
      <w:r w:rsidRPr="00697595">
        <w:rPr>
          <w:color w:val="444444"/>
          <w:sz w:val="12"/>
        </w:rPr>
        <w:t>Fire extinguisher training to provide knowledge of how to properly use a fire extinguisher.</w:t>
      </w:r>
    </w:p>
    <w:p w14:paraId="122A2327" w14:textId="77777777" w:rsidR="00A46C1A" w:rsidRPr="00697595" w:rsidRDefault="00A46C1A">
      <w:pPr>
        <w:pStyle w:val="BodyText"/>
        <w:rPr>
          <w:sz w:val="14"/>
        </w:rPr>
      </w:pPr>
    </w:p>
    <w:p w14:paraId="7593426A" w14:textId="77777777" w:rsidR="00A46C1A" w:rsidRPr="00697595" w:rsidRDefault="00DD5EAF">
      <w:pPr>
        <w:pStyle w:val="Heading8"/>
        <w:spacing w:before="90"/>
      </w:pPr>
      <w:r w:rsidRPr="00697595">
        <w:rPr>
          <w:color w:val="444444"/>
        </w:rPr>
        <w:t>EMERGENCY PREPAREDNESS TRAINING EVALUATION</w:t>
      </w:r>
    </w:p>
    <w:p w14:paraId="2D67E601" w14:textId="77777777" w:rsidR="00A46C1A" w:rsidRPr="00697595" w:rsidRDefault="00DD5EAF">
      <w:pPr>
        <w:pStyle w:val="BodyText"/>
        <w:spacing w:before="156" w:line="319" w:lineRule="auto"/>
        <w:ind w:left="111" w:right="243"/>
      </w:pPr>
      <w:r w:rsidRPr="00697595">
        <w:rPr>
          <w:color w:val="444444"/>
        </w:rPr>
        <w:t>Learning outcomes of emergency preparedness training will be evaluated on a regular basis to ensure retention of the emergency preparedness policy and procedures. Training modules outlining the objective of the specified drill will be developed and disseminated to the drill assessment team for evaluation. Training will be evaluated as follows:</w:t>
      </w:r>
    </w:p>
    <w:p w14:paraId="05EF73D5" w14:textId="77777777" w:rsidR="00A46C1A" w:rsidRPr="00697595" w:rsidRDefault="00DD5EAF">
      <w:pPr>
        <w:pStyle w:val="ListParagraph"/>
        <w:numPr>
          <w:ilvl w:val="0"/>
          <w:numId w:val="33"/>
        </w:numPr>
        <w:tabs>
          <w:tab w:val="left" w:pos="413"/>
        </w:tabs>
        <w:spacing w:before="100"/>
        <w:rPr>
          <w:sz w:val="12"/>
        </w:rPr>
      </w:pPr>
      <w:r w:rsidRPr="00697595">
        <w:rPr>
          <w:color w:val="444444"/>
          <w:sz w:val="12"/>
        </w:rPr>
        <w:t>Training exam may be written or oral</w:t>
      </w:r>
    </w:p>
    <w:p w14:paraId="4E3B6016" w14:textId="77777777" w:rsidR="00A46C1A" w:rsidRPr="00697595" w:rsidRDefault="00DD5EAF">
      <w:pPr>
        <w:pStyle w:val="ListParagraph"/>
        <w:numPr>
          <w:ilvl w:val="0"/>
          <w:numId w:val="33"/>
        </w:numPr>
        <w:tabs>
          <w:tab w:val="left" w:pos="413"/>
        </w:tabs>
        <w:spacing w:before="65"/>
        <w:ind w:hanging="129"/>
        <w:rPr>
          <w:sz w:val="12"/>
        </w:rPr>
      </w:pPr>
      <w:r w:rsidRPr="00697595">
        <w:rPr>
          <w:color w:val="444444"/>
          <w:sz w:val="12"/>
        </w:rPr>
        <w:t>Instructor evaluation</w:t>
      </w:r>
    </w:p>
    <w:p w14:paraId="56E1FE30" w14:textId="77777777" w:rsidR="00A46C1A" w:rsidRPr="00697595" w:rsidRDefault="00DD5EAF">
      <w:pPr>
        <w:pStyle w:val="ListParagraph"/>
        <w:numPr>
          <w:ilvl w:val="0"/>
          <w:numId w:val="33"/>
        </w:numPr>
        <w:tabs>
          <w:tab w:val="left" w:pos="414"/>
        </w:tabs>
        <w:spacing w:before="64"/>
        <w:ind w:left="413" w:hanging="130"/>
        <w:rPr>
          <w:sz w:val="12"/>
        </w:rPr>
      </w:pPr>
      <w:r w:rsidRPr="00697595">
        <w:rPr>
          <w:color w:val="444444"/>
          <w:sz w:val="12"/>
        </w:rPr>
        <w:t>Drill evaluations for evacuation, relocation, lockdown, and sheltering-in-place drills</w:t>
      </w:r>
    </w:p>
    <w:p w14:paraId="36E15B3E" w14:textId="77777777" w:rsidR="00A46C1A" w:rsidRPr="00697595" w:rsidRDefault="00DD5EAF">
      <w:pPr>
        <w:pStyle w:val="ListParagraph"/>
        <w:numPr>
          <w:ilvl w:val="0"/>
          <w:numId w:val="33"/>
        </w:numPr>
        <w:tabs>
          <w:tab w:val="left" w:pos="414"/>
        </w:tabs>
        <w:spacing w:before="65"/>
        <w:ind w:left="413" w:hanging="131"/>
        <w:rPr>
          <w:sz w:val="12"/>
        </w:rPr>
      </w:pPr>
      <w:r w:rsidRPr="00697595">
        <w:rPr>
          <w:color w:val="444444"/>
          <w:sz w:val="12"/>
        </w:rPr>
        <w:t>Members of the drill assessment team will complete drill evaluation modules</w:t>
      </w:r>
    </w:p>
    <w:p w14:paraId="7E763143" w14:textId="77777777" w:rsidR="00A46C1A" w:rsidRPr="00697595" w:rsidRDefault="00A46C1A">
      <w:pPr>
        <w:pStyle w:val="BodyText"/>
        <w:spacing w:before="8"/>
      </w:pPr>
    </w:p>
    <w:p w14:paraId="174CCC15" w14:textId="77777777" w:rsidR="00A46C1A" w:rsidRPr="00697595" w:rsidRDefault="00DD5EAF">
      <w:pPr>
        <w:pStyle w:val="BodyText"/>
        <w:spacing w:before="1" w:line="319" w:lineRule="auto"/>
        <w:ind w:left="111" w:right="183"/>
      </w:pPr>
      <w:r w:rsidRPr="00697595">
        <w:rPr>
          <w:color w:val="444444"/>
        </w:rPr>
        <w:t xml:space="preserve">Each form of evaluation is intended to pinpoint any issues of emergency preparedness, which need to be further addressed, corrected, or modified. The drill evaluation module criteria may be modified and changed depending on the type of </w:t>
      </w:r>
      <w:proofErr w:type="gramStart"/>
      <w:r w:rsidRPr="00697595">
        <w:rPr>
          <w:color w:val="444444"/>
        </w:rPr>
        <w:t>observations, which</w:t>
      </w:r>
      <w:proofErr w:type="gramEnd"/>
      <w:r w:rsidRPr="00697595">
        <w:rPr>
          <w:color w:val="444444"/>
        </w:rPr>
        <w:t xml:space="preserve"> are needed.</w:t>
      </w:r>
    </w:p>
    <w:p w14:paraId="783DF51A" w14:textId="77777777" w:rsidR="00A46C1A" w:rsidRPr="00697595" w:rsidRDefault="00DD5EAF">
      <w:pPr>
        <w:pStyle w:val="BodyText"/>
        <w:spacing w:before="99"/>
        <w:ind w:left="111"/>
      </w:pPr>
      <w:r w:rsidRPr="00697595">
        <w:rPr>
          <w:color w:val="444444"/>
        </w:rPr>
        <w:t>10/19</w:t>
      </w:r>
    </w:p>
    <w:p w14:paraId="7BF0DE7A" w14:textId="349D7B9C" w:rsidR="00A46C1A" w:rsidRPr="00697595" w:rsidRDefault="00E93D47">
      <w:pPr>
        <w:pStyle w:val="BodyText"/>
        <w:spacing w:before="6"/>
        <w:rPr>
          <w:sz w:val="29"/>
        </w:rPr>
      </w:pPr>
      <w:r w:rsidRPr="00697595">
        <w:rPr>
          <w:noProof/>
        </w:rPr>
        <mc:AlternateContent>
          <mc:Choice Requires="wps">
            <w:drawing>
              <wp:anchor distT="0" distB="0" distL="0" distR="0" simplePos="0" relativeHeight="251784192" behindDoc="1" locked="0" layoutInCell="1" allowOverlap="1" wp14:anchorId="590CFFD4" wp14:editId="5F1F19B7">
                <wp:simplePos x="0" y="0"/>
                <wp:positionH relativeFrom="page">
                  <wp:posOffset>560070</wp:posOffset>
                </wp:positionH>
                <wp:positionV relativeFrom="paragraph">
                  <wp:posOffset>241935</wp:posOffset>
                </wp:positionV>
                <wp:extent cx="6663055" cy="1270"/>
                <wp:effectExtent l="0" t="0" r="0" b="0"/>
                <wp:wrapTopAndBottom/>
                <wp:docPr id="144" name="Freeform 1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DDE68" id="Freeform 112" o:spid="_x0000_s1026" alt="&quot;&quot;" style="position:absolute;margin-left:44.1pt;margin-top:19.05pt;width:524.65pt;height:.1pt;z-index:-25153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" path="m,l10492,e" filled="f" strokecolor="#444" strokeweight=".17728mm">
                <v:path arrowok="t" o:connecttype="custom" o:connectlocs="0,0;6662420,0" o:connectangles="0,0"/>
                <w10:wrap type="topAndBottom" anchorx="page"/>
              </v:shape>
            </w:pict>
          </mc:Fallback>
        </mc:AlternateContent>
      </w:r>
    </w:p>
    <w:p w14:paraId="6293EE39" w14:textId="77777777" w:rsidR="00A46C1A" w:rsidRPr="00697595" w:rsidRDefault="00A46C1A">
      <w:pPr>
        <w:rPr>
          <w:sz w:val="29"/>
        </w:rPr>
        <w:sectPr w:rsidR="00A46C1A" w:rsidRPr="00697595">
          <w:pgSz w:w="12240" w:h="15840"/>
          <w:pgMar w:top="880" w:right="760" w:bottom="720" w:left="780" w:header="0" w:footer="461" w:gutter="0"/>
          <w:cols w:space="720"/>
        </w:sectPr>
      </w:pPr>
    </w:p>
    <w:p w14:paraId="6026DCF1" w14:textId="77777777" w:rsidR="00A46C1A" w:rsidRPr="00697595" w:rsidRDefault="00DD5EAF">
      <w:pPr>
        <w:pStyle w:val="BodyText"/>
        <w:rPr>
          <w:sz w:val="20"/>
        </w:rPr>
      </w:pPr>
      <w:r w:rsidRPr="00697595">
        <w:rPr>
          <w:noProof/>
        </w:rPr>
        <w:lastRenderedPageBreak/>
        <w:drawing>
          <wp:anchor distT="0" distB="0" distL="0" distR="0" simplePos="0" relativeHeight="237952000" behindDoc="1" locked="0" layoutInCell="1" allowOverlap="1" wp14:anchorId="62BF533C" wp14:editId="472A59AC">
            <wp:simplePos x="0" y="0"/>
            <wp:positionH relativeFrom="page">
              <wp:posOffset>3519919</wp:posOffset>
            </wp:positionH>
            <wp:positionV relativeFrom="page">
              <wp:posOffset>-4344</wp:posOffset>
            </wp:positionV>
            <wp:extent cx="4042767" cy="11012830"/>
            <wp:effectExtent l="0" t="0" r="0" b="0"/>
            <wp:wrapNone/>
            <wp:docPr id="29" name="image8.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8.png">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4042767" cy="11012830"/>
                    </a:xfrm>
                    <a:prstGeom prst="rect">
                      <a:avLst/>
                    </a:prstGeom>
                  </pic:spPr>
                </pic:pic>
              </a:graphicData>
            </a:graphic>
          </wp:anchor>
        </w:drawing>
      </w:r>
    </w:p>
    <w:p w14:paraId="4DF6FA64" w14:textId="77777777" w:rsidR="00A46C1A" w:rsidRPr="00697595" w:rsidRDefault="00A46C1A">
      <w:pPr>
        <w:pStyle w:val="BodyText"/>
        <w:rPr>
          <w:sz w:val="20"/>
        </w:rPr>
      </w:pPr>
    </w:p>
    <w:p w14:paraId="16F0BD4D" w14:textId="77777777" w:rsidR="00A46C1A" w:rsidRPr="00697595" w:rsidRDefault="00A46C1A">
      <w:pPr>
        <w:pStyle w:val="BodyText"/>
        <w:rPr>
          <w:sz w:val="20"/>
        </w:rPr>
      </w:pPr>
    </w:p>
    <w:p w14:paraId="2C9AE6D3" w14:textId="77777777" w:rsidR="00A46C1A" w:rsidRPr="00697595" w:rsidRDefault="00A46C1A">
      <w:pPr>
        <w:pStyle w:val="BodyText"/>
        <w:rPr>
          <w:sz w:val="20"/>
        </w:rPr>
      </w:pPr>
    </w:p>
    <w:p w14:paraId="4D95FACD" w14:textId="77777777" w:rsidR="00A46C1A" w:rsidRPr="00697595" w:rsidRDefault="00A46C1A">
      <w:pPr>
        <w:pStyle w:val="BodyText"/>
        <w:rPr>
          <w:sz w:val="20"/>
        </w:rPr>
      </w:pPr>
    </w:p>
    <w:p w14:paraId="0DC375A0" w14:textId="77777777" w:rsidR="00A46C1A" w:rsidRPr="00697595" w:rsidRDefault="00A46C1A">
      <w:pPr>
        <w:pStyle w:val="BodyText"/>
        <w:rPr>
          <w:sz w:val="20"/>
        </w:rPr>
      </w:pPr>
    </w:p>
    <w:p w14:paraId="1E8424DD" w14:textId="77777777" w:rsidR="00A46C1A" w:rsidRPr="00697595" w:rsidRDefault="00A46C1A">
      <w:pPr>
        <w:pStyle w:val="BodyText"/>
        <w:rPr>
          <w:sz w:val="20"/>
        </w:rPr>
      </w:pPr>
    </w:p>
    <w:p w14:paraId="4E86EC6E" w14:textId="77777777" w:rsidR="00A46C1A" w:rsidRPr="00697595" w:rsidRDefault="00A46C1A">
      <w:pPr>
        <w:pStyle w:val="BodyText"/>
        <w:rPr>
          <w:sz w:val="20"/>
        </w:rPr>
      </w:pPr>
    </w:p>
    <w:p w14:paraId="29291001" w14:textId="77777777" w:rsidR="00A46C1A" w:rsidRPr="00697595" w:rsidRDefault="00A46C1A">
      <w:pPr>
        <w:pStyle w:val="BodyText"/>
        <w:rPr>
          <w:sz w:val="20"/>
        </w:rPr>
      </w:pPr>
    </w:p>
    <w:p w14:paraId="2757BA40" w14:textId="77777777" w:rsidR="00A46C1A" w:rsidRPr="00697595" w:rsidRDefault="00A46C1A">
      <w:pPr>
        <w:pStyle w:val="BodyText"/>
        <w:rPr>
          <w:sz w:val="20"/>
        </w:rPr>
      </w:pPr>
    </w:p>
    <w:p w14:paraId="6B90F274" w14:textId="77777777" w:rsidR="00A46C1A" w:rsidRPr="00697595" w:rsidRDefault="00A46C1A">
      <w:pPr>
        <w:pStyle w:val="BodyText"/>
        <w:rPr>
          <w:sz w:val="20"/>
        </w:rPr>
      </w:pPr>
    </w:p>
    <w:p w14:paraId="32B237BD" w14:textId="77777777" w:rsidR="00A46C1A" w:rsidRPr="00697595" w:rsidRDefault="00A46C1A">
      <w:pPr>
        <w:pStyle w:val="BodyText"/>
        <w:rPr>
          <w:sz w:val="20"/>
        </w:rPr>
      </w:pPr>
    </w:p>
    <w:p w14:paraId="7A112134" w14:textId="77777777" w:rsidR="00A46C1A" w:rsidRPr="00697595" w:rsidRDefault="00A46C1A">
      <w:pPr>
        <w:pStyle w:val="BodyText"/>
        <w:rPr>
          <w:sz w:val="20"/>
        </w:rPr>
      </w:pPr>
    </w:p>
    <w:p w14:paraId="7E33B608" w14:textId="77777777" w:rsidR="00A46C1A" w:rsidRPr="00697595" w:rsidRDefault="00A46C1A">
      <w:pPr>
        <w:pStyle w:val="BodyText"/>
        <w:rPr>
          <w:sz w:val="20"/>
        </w:rPr>
      </w:pPr>
    </w:p>
    <w:p w14:paraId="20DB51B6" w14:textId="77777777" w:rsidR="00A46C1A" w:rsidRPr="00697595" w:rsidRDefault="00A46C1A">
      <w:pPr>
        <w:pStyle w:val="BodyText"/>
        <w:rPr>
          <w:sz w:val="20"/>
        </w:rPr>
      </w:pPr>
    </w:p>
    <w:p w14:paraId="18DA6FE3" w14:textId="77777777" w:rsidR="00A46C1A" w:rsidRPr="00697595" w:rsidRDefault="00A46C1A">
      <w:pPr>
        <w:pStyle w:val="BodyText"/>
        <w:rPr>
          <w:sz w:val="20"/>
        </w:rPr>
      </w:pPr>
    </w:p>
    <w:p w14:paraId="0F0316DC" w14:textId="77777777" w:rsidR="00A46C1A" w:rsidRPr="00697595" w:rsidRDefault="00A46C1A">
      <w:pPr>
        <w:pStyle w:val="BodyText"/>
        <w:spacing w:before="1"/>
        <w:rPr>
          <w:sz w:val="18"/>
        </w:rPr>
      </w:pPr>
    </w:p>
    <w:p w14:paraId="04909CAA" w14:textId="77777777" w:rsidR="00A46C1A" w:rsidRPr="00697595" w:rsidRDefault="00DD5EAF">
      <w:pPr>
        <w:pStyle w:val="Heading1"/>
      </w:pPr>
      <w:r w:rsidRPr="00697595">
        <w:rPr>
          <w:color w:val="C42424"/>
          <w:w w:val="95"/>
        </w:rPr>
        <w:t>SECTION VI</w:t>
      </w:r>
    </w:p>
    <w:p w14:paraId="3AD6D5B6" w14:textId="77777777" w:rsidR="00A46C1A" w:rsidRPr="00697595" w:rsidRDefault="00DD5EAF">
      <w:pPr>
        <w:spacing w:before="856" w:line="206" w:lineRule="auto"/>
        <w:ind w:left="108" w:right="2223"/>
        <w:rPr>
          <w:rFonts w:ascii="Trebuchet MS"/>
          <w:b/>
          <w:sz w:val="90"/>
        </w:rPr>
      </w:pPr>
      <w:r w:rsidRPr="00697595">
        <w:rPr>
          <w:rFonts w:ascii="Trebuchet MS"/>
          <w:b/>
          <w:color w:val="222852"/>
          <w:sz w:val="90"/>
        </w:rPr>
        <w:t>EMERGENCY NOTIFICATIONS &amp; TIMELY WARNINGS</w:t>
      </w:r>
    </w:p>
    <w:p w14:paraId="5ED18A8C" w14:textId="77777777" w:rsidR="00A46C1A" w:rsidRPr="00697595" w:rsidRDefault="00A46C1A">
      <w:pPr>
        <w:pStyle w:val="BodyText"/>
        <w:rPr>
          <w:rFonts w:ascii="Trebuchet MS"/>
          <w:b/>
          <w:sz w:val="104"/>
        </w:rPr>
      </w:pPr>
    </w:p>
    <w:p w14:paraId="27BCF820" w14:textId="77777777" w:rsidR="00A46C1A" w:rsidRPr="00697595" w:rsidRDefault="00A46C1A">
      <w:pPr>
        <w:pStyle w:val="BodyText"/>
        <w:rPr>
          <w:rFonts w:ascii="Trebuchet MS"/>
          <w:b/>
          <w:sz w:val="104"/>
        </w:rPr>
      </w:pPr>
    </w:p>
    <w:p w14:paraId="1787A03F" w14:textId="04BDF355" w:rsidR="00A46C1A" w:rsidRPr="00697595" w:rsidRDefault="00A46C1A">
      <w:pPr>
        <w:pStyle w:val="BodyText"/>
        <w:rPr>
          <w:rFonts w:ascii="Trebuchet MS"/>
          <w:b/>
          <w:sz w:val="104"/>
        </w:rPr>
      </w:pPr>
    </w:p>
    <w:p w14:paraId="491B4257" w14:textId="77777777" w:rsidR="00A46C1A" w:rsidRPr="00697595" w:rsidRDefault="00A46C1A">
      <w:pPr>
        <w:pStyle w:val="BodyText"/>
        <w:rPr>
          <w:rFonts w:ascii="Trebuchet MS"/>
          <w:b/>
          <w:sz w:val="104"/>
        </w:rPr>
      </w:pPr>
    </w:p>
    <w:p w14:paraId="35CCD8F3" w14:textId="77777777" w:rsidR="00A46C1A" w:rsidRPr="00697595" w:rsidRDefault="00A46C1A">
      <w:pPr>
        <w:pStyle w:val="BodyText"/>
        <w:rPr>
          <w:rFonts w:ascii="Trebuchet MS"/>
          <w:b/>
          <w:sz w:val="104"/>
        </w:rPr>
      </w:pPr>
    </w:p>
    <w:p w14:paraId="6CB8C3F0" w14:textId="77777777" w:rsidR="00A46C1A" w:rsidRPr="00697595" w:rsidRDefault="00A46C1A">
      <w:pPr>
        <w:jc w:val="center"/>
        <w:rPr>
          <w:rFonts w:ascii="Arial"/>
          <w:sz w:val="16"/>
        </w:rPr>
        <w:sectPr w:rsidR="00A46C1A" w:rsidRPr="00697595" w:rsidSect="004E5ED8">
          <w:footerReference w:type="default" r:id="rId76"/>
          <w:pgSz w:w="11910" w:h="16850"/>
          <w:pgMar w:top="0" w:right="1680" w:bottom="0" w:left="840" w:header="0" w:footer="312" w:gutter="0"/>
          <w:cols w:space="720"/>
        </w:sectPr>
      </w:pPr>
    </w:p>
    <w:p w14:paraId="0741D2AA" w14:textId="77777777" w:rsidR="00A46C1A" w:rsidRPr="00697595" w:rsidRDefault="00DD5EAF">
      <w:pPr>
        <w:tabs>
          <w:tab w:val="left" w:pos="7177"/>
        </w:tabs>
        <w:spacing w:before="89"/>
        <w:ind w:left="192"/>
        <w:rPr>
          <w:b/>
          <w:sz w:val="20"/>
        </w:rPr>
      </w:pPr>
      <w:r w:rsidRPr="00697595">
        <w:rPr>
          <w:b/>
          <w:color w:val="444444"/>
          <w:sz w:val="20"/>
        </w:rPr>
        <w:lastRenderedPageBreak/>
        <w:t>Walters State Community College</w:t>
      </w:r>
      <w:r w:rsidRPr="00697595">
        <w:rPr>
          <w:b/>
          <w:color w:val="444444"/>
          <w:sz w:val="20"/>
        </w:rPr>
        <w:tab/>
        <w:t>Policies and Procedures Manual</w:t>
      </w:r>
    </w:p>
    <w:p w14:paraId="033B7CA2" w14:textId="77777777" w:rsidR="00A46C1A" w:rsidRPr="00697595" w:rsidRDefault="00A46C1A">
      <w:pPr>
        <w:pStyle w:val="BodyText"/>
        <w:rPr>
          <w:b/>
          <w:sz w:val="22"/>
        </w:rPr>
      </w:pPr>
    </w:p>
    <w:p w14:paraId="1C290129" w14:textId="77777777" w:rsidR="00A46C1A" w:rsidRPr="00697595" w:rsidRDefault="00A46C1A">
      <w:pPr>
        <w:pStyle w:val="BodyText"/>
        <w:spacing w:before="4"/>
        <w:rPr>
          <w:b/>
          <w:sz w:val="30"/>
        </w:rPr>
      </w:pPr>
    </w:p>
    <w:p w14:paraId="6C1E3F1C" w14:textId="77777777" w:rsidR="00A46C1A" w:rsidRPr="00697595" w:rsidRDefault="00DD5EAF">
      <w:pPr>
        <w:ind w:left="111"/>
        <w:rPr>
          <w:b/>
          <w:sz w:val="18"/>
        </w:rPr>
      </w:pPr>
      <w:r w:rsidRPr="00697595">
        <w:rPr>
          <w:b/>
          <w:color w:val="444444"/>
          <w:w w:val="105"/>
          <w:sz w:val="18"/>
        </w:rPr>
        <w:t>09:22:00 Emergency Notification</w:t>
      </w:r>
    </w:p>
    <w:p w14:paraId="5F68155F" w14:textId="2F3BA8CC" w:rsidR="00A46C1A" w:rsidRPr="00697595" w:rsidRDefault="00E93D47">
      <w:pPr>
        <w:pStyle w:val="BodyText"/>
        <w:rPr>
          <w:b/>
          <w:sz w:val="16"/>
        </w:rPr>
      </w:pPr>
      <w:r w:rsidRPr="00697595">
        <w:rPr>
          <w:noProof/>
        </w:rPr>
        <mc:AlternateContent>
          <mc:Choice Requires="wps">
            <w:drawing>
              <wp:anchor distT="0" distB="0" distL="0" distR="0" simplePos="0" relativeHeight="251786240" behindDoc="1" locked="0" layoutInCell="1" allowOverlap="1" wp14:anchorId="6AD2E774" wp14:editId="3EBEED4E">
                <wp:simplePos x="0" y="0"/>
                <wp:positionH relativeFrom="page">
                  <wp:posOffset>566420</wp:posOffset>
                </wp:positionH>
                <wp:positionV relativeFrom="paragraph">
                  <wp:posOffset>144780</wp:posOffset>
                </wp:positionV>
                <wp:extent cx="6650355" cy="1270"/>
                <wp:effectExtent l="0" t="0" r="0" b="0"/>
                <wp:wrapTopAndBottom/>
                <wp:docPr id="143" name="Freeform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5C6DE" id="Freeform 111" o:spid="_x0000_s1026" alt="&quot;&quot;" style="position:absolute;margin-left:44.6pt;margin-top:11.4pt;width:523.65pt;height:.1pt;z-index:-25153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" path="m,l10472,e" filled="f" strokecolor="#444" strokeweight=".17728mm">
                <v:path arrowok="t" o:connecttype="custom" o:connectlocs="0,0;6649720,0" o:connectangles="0,0"/>
                <w10:wrap type="topAndBottom" anchorx="page"/>
              </v:shape>
            </w:pict>
          </mc:Fallback>
        </mc:AlternateContent>
      </w:r>
    </w:p>
    <w:p w14:paraId="3708D59F" w14:textId="77777777" w:rsidR="00A46C1A" w:rsidRPr="00697595" w:rsidRDefault="00DD5EAF">
      <w:pPr>
        <w:pStyle w:val="BodyText"/>
        <w:tabs>
          <w:tab w:val="left" w:pos="3059"/>
        </w:tabs>
        <w:spacing w:before="91"/>
        <w:ind w:left="131"/>
      </w:pPr>
      <w:r w:rsidRPr="00697595">
        <w:rPr>
          <w:color w:val="444444"/>
        </w:rPr>
        <w:t>Revision Responsibility:</w:t>
      </w:r>
      <w:r w:rsidRPr="00697595">
        <w:rPr>
          <w:color w:val="444444"/>
        </w:rPr>
        <w:tab/>
        <w:t>Chief of Campus Police</w:t>
      </w:r>
    </w:p>
    <w:p w14:paraId="68F8151E" w14:textId="77777777" w:rsidR="00A46C1A" w:rsidRPr="00697595" w:rsidRDefault="00DD5EAF">
      <w:pPr>
        <w:pStyle w:val="BodyText"/>
        <w:tabs>
          <w:tab w:val="left" w:pos="3059"/>
        </w:tabs>
        <w:spacing w:before="75"/>
        <w:ind w:left="131"/>
      </w:pPr>
      <w:r w:rsidRPr="00697595">
        <w:rPr>
          <w:color w:val="444444"/>
        </w:rPr>
        <w:t>Responsible Executive Officer:</w:t>
      </w:r>
      <w:r w:rsidRPr="00697595">
        <w:rPr>
          <w:color w:val="444444"/>
        </w:rPr>
        <w:tab/>
        <w:t>Vice President for Business &amp; Finance</w:t>
      </w:r>
    </w:p>
    <w:p w14:paraId="104F105E" w14:textId="26D67AB0" w:rsidR="00A46C1A" w:rsidRPr="00697595" w:rsidRDefault="00E93D47">
      <w:pPr>
        <w:pStyle w:val="BodyText"/>
        <w:tabs>
          <w:tab w:val="left" w:pos="3059"/>
        </w:tabs>
        <w:spacing w:before="74"/>
        <w:ind w:left="131"/>
      </w:pPr>
      <w:r w:rsidRPr="00697595">
        <w:rPr>
          <w:noProof/>
        </w:rPr>
        <mc:AlternateContent>
          <mc:Choice Requires="wps">
            <w:drawing>
              <wp:anchor distT="0" distB="0" distL="0" distR="0" simplePos="0" relativeHeight="251787264" behindDoc="1" locked="0" layoutInCell="1" allowOverlap="1" wp14:anchorId="38064BEC" wp14:editId="3DA2B0AA">
                <wp:simplePos x="0" y="0"/>
                <wp:positionH relativeFrom="page">
                  <wp:posOffset>566420</wp:posOffset>
                </wp:positionH>
                <wp:positionV relativeFrom="paragraph">
                  <wp:posOffset>203200</wp:posOffset>
                </wp:positionV>
                <wp:extent cx="6650355" cy="1270"/>
                <wp:effectExtent l="0" t="0" r="0" b="0"/>
                <wp:wrapTopAndBottom/>
                <wp:docPr id="142" name="Freeform 1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E980F" id="Freeform 110" o:spid="_x0000_s1026" alt="&quot;&quot;" style="position:absolute;margin-left:44.6pt;margin-top:16pt;width:523.65pt;height:.1pt;z-index:-25152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Source/Reference:</w:t>
      </w:r>
      <w:r w:rsidR="00DD5EAF" w:rsidRPr="00697595">
        <w:rPr>
          <w:color w:val="444444"/>
        </w:rPr>
        <w:tab/>
        <w:t>Institutional Emergency Preparedness Plan</w:t>
      </w:r>
    </w:p>
    <w:p w14:paraId="4433B247" w14:textId="77777777" w:rsidR="00A46C1A" w:rsidRPr="00697595" w:rsidRDefault="00A46C1A">
      <w:pPr>
        <w:pStyle w:val="BodyText"/>
        <w:spacing w:before="2"/>
        <w:rPr>
          <w:sz w:val="17"/>
        </w:rPr>
      </w:pPr>
    </w:p>
    <w:p w14:paraId="0E4B1641" w14:textId="77777777" w:rsidR="00A46C1A" w:rsidRPr="00697595" w:rsidRDefault="00DD5EAF">
      <w:pPr>
        <w:spacing w:before="1"/>
        <w:ind w:left="111"/>
        <w:rPr>
          <w:b/>
          <w:sz w:val="17"/>
        </w:rPr>
      </w:pPr>
      <w:r w:rsidRPr="00697595">
        <w:rPr>
          <w:b/>
          <w:color w:val="444444"/>
          <w:sz w:val="17"/>
        </w:rPr>
        <w:t>PURPOSE</w:t>
      </w:r>
    </w:p>
    <w:p w14:paraId="71A16186" w14:textId="77777777" w:rsidR="00A46C1A" w:rsidRPr="00697595" w:rsidRDefault="00DD5EAF">
      <w:pPr>
        <w:pStyle w:val="BodyText"/>
        <w:spacing w:before="164"/>
        <w:ind w:left="111"/>
      </w:pPr>
      <w:r w:rsidRPr="00697595">
        <w:rPr>
          <w:color w:val="444444"/>
        </w:rPr>
        <w:t xml:space="preserve">This general order is to establish policy </w:t>
      </w:r>
      <w:proofErr w:type="gramStart"/>
      <w:r w:rsidRPr="00697595">
        <w:rPr>
          <w:color w:val="444444"/>
        </w:rPr>
        <w:t>relative</w:t>
      </w:r>
      <w:proofErr w:type="gramEnd"/>
      <w:r w:rsidRPr="00697595">
        <w:rPr>
          <w:color w:val="444444"/>
        </w:rPr>
        <w:t xml:space="preserve"> to the selection of the emergency notification procedure to utilize based upon the type of threat or situation.</w:t>
      </w:r>
    </w:p>
    <w:p w14:paraId="57274E6F" w14:textId="77777777" w:rsidR="00A46C1A" w:rsidRPr="00697595" w:rsidRDefault="00A46C1A">
      <w:pPr>
        <w:pStyle w:val="BodyText"/>
        <w:rPr>
          <w:sz w:val="14"/>
        </w:rPr>
      </w:pPr>
    </w:p>
    <w:p w14:paraId="19F8E2CD" w14:textId="77777777" w:rsidR="00A46C1A" w:rsidRPr="00697595" w:rsidRDefault="00DD5EAF">
      <w:pPr>
        <w:pStyle w:val="Heading8"/>
        <w:spacing w:before="90"/>
      </w:pPr>
      <w:r w:rsidRPr="00697595">
        <w:rPr>
          <w:color w:val="444444"/>
        </w:rPr>
        <w:t>POLICY</w:t>
      </w:r>
    </w:p>
    <w:p w14:paraId="7C218A37" w14:textId="77777777" w:rsidR="00A46C1A" w:rsidRPr="00697595" w:rsidRDefault="00DD5EAF">
      <w:pPr>
        <w:pStyle w:val="BodyText"/>
        <w:spacing w:before="156" w:line="319" w:lineRule="auto"/>
        <w:ind w:left="111" w:right="163"/>
      </w:pPr>
      <w:r w:rsidRPr="00697595">
        <w:rPr>
          <w:color w:val="444444"/>
        </w:rPr>
        <w:t>It is the policy of Walters State Community College that in all situations where there is confirmation of an impending, immediate, or ongoing danger, threat or health hazard that College officials will, without delay and taking into account the safety of the community, determine the content of the emergency alert message and initiate the emergency message system. However, if doing so will, in the professional judgment of responsible authorities, compromise efforts to assist a victim or to contain, respond to or otherwise mitigate the emergency, an alternative course of action will be identified.</w:t>
      </w:r>
    </w:p>
    <w:p w14:paraId="2DC06594" w14:textId="45F7DD35" w:rsidR="00A46C1A" w:rsidRPr="00697595" w:rsidRDefault="00DD5EAF">
      <w:pPr>
        <w:pStyle w:val="BodyText"/>
        <w:spacing w:before="99" w:line="319" w:lineRule="auto"/>
        <w:ind w:left="111" w:right="163"/>
      </w:pPr>
      <w:r w:rsidRPr="00697595">
        <w:rPr>
          <w:color w:val="444444"/>
        </w:rPr>
        <w:t>Confirmation means that an institutional official or an</w:t>
      </w:r>
      <w:r w:rsidR="00517C35">
        <w:rPr>
          <w:color w:val="444444"/>
        </w:rPr>
        <w:t>y</w:t>
      </w:r>
      <w:r w:rsidRPr="00697595">
        <w:rPr>
          <w:color w:val="444444"/>
        </w:rPr>
        <w:t xml:space="preserve"> public safety official has verified that a legitimate emergency or dangerous situation exists. Confirmation does not necessarily mean that </w:t>
      </w:r>
      <w:proofErr w:type="gramStart"/>
      <w:r w:rsidRPr="00697595">
        <w:rPr>
          <w:color w:val="444444"/>
        </w:rPr>
        <w:t>all of</w:t>
      </w:r>
      <w:proofErr w:type="gramEnd"/>
      <w:r w:rsidRPr="00697595">
        <w:rPr>
          <w:color w:val="444444"/>
        </w:rPr>
        <w:t xml:space="preserve"> the pertinent details are known or even available.</w:t>
      </w:r>
    </w:p>
    <w:p w14:paraId="4905B382" w14:textId="77777777" w:rsidR="00A46C1A" w:rsidRPr="00697595" w:rsidRDefault="00DD5EAF">
      <w:pPr>
        <w:pStyle w:val="BodyText"/>
        <w:spacing w:before="100" w:line="319" w:lineRule="auto"/>
        <w:ind w:left="111" w:right="243"/>
      </w:pPr>
      <w:r w:rsidRPr="00697595">
        <w:rPr>
          <w:color w:val="444444"/>
        </w:rPr>
        <w:t>Campus Police, College emergency response team members, College emergency response management team members, to include members of the executive policy group, have express authority from the president of the College to activate, or to have activated, the Emergency Message System.</w:t>
      </w:r>
    </w:p>
    <w:p w14:paraId="7AC46CC5" w14:textId="77777777" w:rsidR="00A46C1A" w:rsidRPr="00697595" w:rsidRDefault="00A46C1A">
      <w:pPr>
        <w:pStyle w:val="BodyText"/>
        <w:spacing w:before="10"/>
        <w:rPr>
          <w:sz w:val="17"/>
        </w:rPr>
      </w:pPr>
    </w:p>
    <w:p w14:paraId="5C8DCD02" w14:textId="77777777" w:rsidR="00A46C1A" w:rsidRPr="00697595" w:rsidRDefault="00DD5EAF">
      <w:pPr>
        <w:pStyle w:val="Heading8"/>
      </w:pPr>
      <w:r w:rsidRPr="00697595">
        <w:rPr>
          <w:color w:val="444444"/>
        </w:rPr>
        <w:t>DECIDING TO ISSUE AN EMERGENCY MESSAGE NOTIFICATION</w:t>
      </w:r>
    </w:p>
    <w:p w14:paraId="46FEA0EA" w14:textId="77777777" w:rsidR="00A46C1A" w:rsidRPr="00697595" w:rsidRDefault="00DD5EAF">
      <w:pPr>
        <w:pStyle w:val="BodyText"/>
        <w:spacing w:before="156" w:line="319" w:lineRule="auto"/>
        <w:ind w:left="111"/>
      </w:pPr>
      <w:r w:rsidRPr="00697595">
        <w:rPr>
          <w:color w:val="444444"/>
        </w:rPr>
        <w:t>The decision to issue an emergency message notification will be decided on a case-by-case basis based upon criteria related to the type of threat, danger, emergency or health hazard. Updates will be provided at approximately 20- to 30-minute intervals unless doing so would compromise efforts to assist a victim or to contain, respond to or otherwise mitigate the emergency.</w:t>
      </w:r>
    </w:p>
    <w:p w14:paraId="31700D05" w14:textId="77777777" w:rsidR="00A46C1A" w:rsidRPr="00697595" w:rsidRDefault="00DD5EAF">
      <w:pPr>
        <w:pStyle w:val="BodyText"/>
        <w:spacing w:before="100" w:line="319" w:lineRule="auto"/>
        <w:ind w:left="111" w:right="183"/>
      </w:pPr>
      <w:r w:rsidRPr="00697595">
        <w:rPr>
          <w:color w:val="444444"/>
        </w:rPr>
        <w:t>The ultimate decision to evacuate, relocate, lockdown or close the institution rests with the president of the College when time allows for consultation. However, when time does not permit consultation with the president for a decision, members of the College Emergency Response Team are to immediately and without delay initiate the emergency response plan for the campus or building affected.</w:t>
      </w:r>
    </w:p>
    <w:p w14:paraId="32B054C1" w14:textId="5E5F7CE0" w:rsidR="00A46C1A" w:rsidRPr="00697595" w:rsidRDefault="00DD5EAF">
      <w:pPr>
        <w:pStyle w:val="BodyText"/>
        <w:spacing w:before="99" w:line="319" w:lineRule="auto"/>
        <w:ind w:left="111" w:right="183"/>
      </w:pPr>
      <w:r w:rsidRPr="00697595">
        <w:rPr>
          <w:color w:val="444444"/>
        </w:rPr>
        <w:t xml:space="preserve">When an incident is </w:t>
      </w:r>
      <w:r w:rsidRPr="00697595">
        <w:rPr>
          <w:b/>
          <w:color w:val="444444"/>
        </w:rPr>
        <w:t xml:space="preserve">impending, </w:t>
      </w:r>
      <w:r w:rsidRPr="00697595">
        <w:rPr>
          <w:color w:val="444444"/>
        </w:rPr>
        <w:t xml:space="preserve">conditions are such that a significant threat, danger, emergency, or health hazard is within </w:t>
      </w:r>
      <w:proofErr w:type="gramStart"/>
      <w:r w:rsidRPr="00697595">
        <w:rPr>
          <w:color w:val="444444"/>
        </w:rPr>
        <w:t>close proximity</w:t>
      </w:r>
      <w:proofErr w:type="gramEnd"/>
      <w:r w:rsidRPr="00697595">
        <w:rPr>
          <w:color w:val="444444"/>
        </w:rPr>
        <w:t xml:space="preserve"> of the campus and could reasonably be expected to cause death, serious physical harm, or damage.</w:t>
      </w:r>
      <w:r w:rsidR="007E46A2">
        <w:rPr>
          <w:color w:val="444444"/>
        </w:rPr>
        <w:t xml:space="preserve"> </w:t>
      </w:r>
      <w:r w:rsidRPr="00697595">
        <w:rPr>
          <w:color w:val="444444"/>
        </w:rPr>
        <w:t>The following elements should exist:</w:t>
      </w:r>
    </w:p>
    <w:p w14:paraId="31B04515" w14:textId="77777777" w:rsidR="00A46C1A" w:rsidRPr="00697595" w:rsidRDefault="00DD5EAF">
      <w:pPr>
        <w:pStyle w:val="ListParagraph"/>
        <w:numPr>
          <w:ilvl w:val="0"/>
          <w:numId w:val="32"/>
        </w:numPr>
        <w:tabs>
          <w:tab w:val="left" w:pos="413"/>
        </w:tabs>
        <w:spacing w:before="100"/>
        <w:rPr>
          <w:sz w:val="12"/>
        </w:rPr>
      </w:pPr>
      <w:r w:rsidRPr="00697595">
        <w:rPr>
          <w:color w:val="444444"/>
          <w:sz w:val="12"/>
        </w:rPr>
        <w:t>A significant threat or danger is approaching campus or is occurring near campus properties that could cause serious physical harm or death to students, staff or visitors.</w:t>
      </w:r>
    </w:p>
    <w:p w14:paraId="52570FB8" w14:textId="77777777" w:rsidR="00A46C1A" w:rsidRPr="00697595" w:rsidRDefault="00DD5EAF">
      <w:pPr>
        <w:pStyle w:val="ListParagraph"/>
        <w:numPr>
          <w:ilvl w:val="0"/>
          <w:numId w:val="32"/>
        </w:numPr>
        <w:tabs>
          <w:tab w:val="left" w:pos="413"/>
        </w:tabs>
        <w:spacing w:before="64"/>
        <w:ind w:hanging="129"/>
        <w:rPr>
          <w:sz w:val="12"/>
        </w:rPr>
      </w:pPr>
      <w:r w:rsidRPr="00697595">
        <w:rPr>
          <w:color w:val="444444"/>
          <w:sz w:val="12"/>
        </w:rPr>
        <w:t>A significant threat or health hazard is occurring on or near campus properties that could result in severe incapacitation or death to students, staff or visitors.</w:t>
      </w:r>
    </w:p>
    <w:p w14:paraId="7102DE8E" w14:textId="77777777" w:rsidR="00A46C1A" w:rsidRPr="00697595" w:rsidRDefault="00DD5EAF">
      <w:pPr>
        <w:pStyle w:val="ListParagraph"/>
        <w:numPr>
          <w:ilvl w:val="0"/>
          <w:numId w:val="32"/>
        </w:numPr>
        <w:tabs>
          <w:tab w:val="left" w:pos="414"/>
        </w:tabs>
        <w:spacing w:before="65"/>
        <w:ind w:left="413" w:hanging="130"/>
        <w:rPr>
          <w:sz w:val="12"/>
        </w:rPr>
      </w:pPr>
      <w:r w:rsidRPr="00697595">
        <w:rPr>
          <w:color w:val="444444"/>
          <w:sz w:val="12"/>
        </w:rPr>
        <w:t>A significant weather hazard exists that would directly impact campus properties.</w:t>
      </w:r>
    </w:p>
    <w:p w14:paraId="1620F030" w14:textId="77777777" w:rsidR="00A46C1A" w:rsidRPr="00697595" w:rsidRDefault="00A46C1A">
      <w:pPr>
        <w:pStyle w:val="BodyText"/>
        <w:spacing w:before="9"/>
      </w:pPr>
    </w:p>
    <w:p w14:paraId="08AB2BFF" w14:textId="77777777" w:rsidR="00A46C1A" w:rsidRPr="00697595" w:rsidRDefault="00DD5EAF">
      <w:pPr>
        <w:pStyle w:val="BodyText"/>
        <w:spacing w:line="319" w:lineRule="auto"/>
        <w:ind w:left="111" w:right="129"/>
      </w:pPr>
      <w:r w:rsidRPr="00697595">
        <w:rPr>
          <w:color w:val="444444"/>
        </w:rPr>
        <w:t xml:space="preserve">In situations of impending threat, danger, emergency or health hazard, the possibility exists of consulting with appropriate College Emergency Response Management Team (CERMT) or Executive Policy Group (EPG) authorities for further decision making. Campus Police officers and building and floor coordinators may be the first in the field to become aware of information concerning dangerous or threatening situations. College police staff will consult with local emergency agencies and the executive policy group; it may be determined that a significant threat, danger, emergency or health hazard is not immediately impacting campus properties and may warrant further assessment before a decision is made. The Campus Police officer or other designated College official will relate as much information on the impending threat, danger, emergency, or health hazard to CERMT or EPG as possible. Campus Police will consult with local emergency agencies and the executive policy group. This communication will occur as swiftly as possible. Campus Police and/or the executive policy </w:t>
      </w:r>
      <w:proofErr w:type="gramStart"/>
      <w:r w:rsidRPr="00697595">
        <w:rPr>
          <w:color w:val="444444"/>
        </w:rPr>
        <w:t>group, or</w:t>
      </w:r>
      <w:proofErr w:type="gramEnd"/>
      <w:r w:rsidRPr="00697595">
        <w:rPr>
          <w:color w:val="444444"/>
        </w:rPr>
        <w:t xml:space="preserve"> both will assess information received, as quickly as possible to determine validity and confirmation that campus occupants and properties may be directly affected.</w:t>
      </w:r>
    </w:p>
    <w:p w14:paraId="29C37ED9" w14:textId="77777777" w:rsidR="00A46C1A" w:rsidRPr="00697595" w:rsidRDefault="00DD5EAF">
      <w:pPr>
        <w:pStyle w:val="BodyText"/>
        <w:spacing w:before="97" w:line="319" w:lineRule="auto"/>
        <w:ind w:left="111" w:right="183"/>
      </w:pPr>
      <w:r w:rsidRPr="00697595">
        <w:rPr>
          <w:color w:val="444444"/>
        </w:rPr>
        <w:t xml:space="preserve">Once confirmation of a valid threat is received from local emergency agencies, the executive policy </w:t>
      </w:r>
      <w:proofErr w:type="gramStart"/>
      <w:r w:rsidRPr="00697595">
        <w:rPr>
          <w:color w:val="444444"/>
        </w:rPr>
        <w:t>group without delay</w:t>
      </w:r>
      <w:proofErr w:type="gramEnd"/>
      <w:r w:rsidRPr="00697595">
        <w:rPr>
          <w:color w:val="444444"/>
        </w:rPr>
        <w:t xml:space="preserve"> will authorize Campus Police or other designated College staff to activate the timely warning or emergency alert. Once authorization is given to issue the emergency notification, Campus Police, or other designated College staff, will immediately activate the emergency message systems. Methods of notification and personnel authorized to activate emergency notification systems are listed in Table 6.</w:t>
      </w:r>
    </w:p>
    <w:p w14:paraId="4BE620ED" w14:textId="77777777" w:rsidR="00A46C1A" w:rsidRPr="00697595" w:rsidRDefault="00A46C1A">
      <w:pPr>
        <w:pStyle w:val="BodyText"/>
        <w:spacing w:before="10"/>
        <w:rPr>
          <w:sz w:val="17"/>
        </w:rPr>
      </w:pPr>
    </w:p>
    <w:p w14:paraId="5689F29F" w14:textId="77777777" w:rsidR="00A46C1A" w:rsidRPr="00697595" w:rsidRDefault="00DD5EAF">
      <w:pPr>
        <w:pStyle w:val="Heading8"/>
      </w:pPr>
      <w:r w:rsidRPr="00697595">
        <w:rPr>
          <w:color w:val="444444"/>
        </w:rPr>
        <w:t>ONGOING EMERGENCY</w:t>
      </w:r>
    </w:p>
    <w:p w14:paraId="052DA564" w14:textId="77777777" w:rsidR="00A46C1A" w:rsidRPr="00697595" w:rsidRDefault="00DD5EAF">
      <w:pPr>
        <w:pStyle w:val="BodyText"/>
        <w:spacing w:before="157" w:line="319" w:lineRule="auto"/>
        <w:ind w:left="111" w:right="183"/>
      </w:pPr>
      <w:r w:rsidRPr="00697595">
        <w:rPr>
          <w:color w:val="444444"/>
        </w:rPr>
        <w:t xml:space="preserve">In situations where the threat, danger, emergency event, or health hazard may require an extended time to manage or control, the situation is considered ongoing. Campus Police and other designated college officials will continue to issue emergency notification updates until the event has concluded. Campus Police will update the emergency message and text messaging system as conditions warrant. The office of Communications and Marketing will provide periodic updates at </w:t>
      </w:r>
      <w:proofErr w:type="gramStart"/>
      <w:r w:rsidRPr="00697595">
        <w:rPr>
          <w:color w:val="444444"/>
        </w:rPr>
        <w:t>20-30 minute</w:t>
      </w:r>
      <w:proofErr w:type="gramEnd"/>
      <w:r w:rsidRPr="00697595">
        <w:rPr>
          <w:color w:val="444444"/>
        </w:rPr>
        <w:t xml:space="preserve"> intervals to local media outlets to notify and update the community at</w:t>
      </w:r>
    </w:p>
    <w:p w14:paraId="432EA8D2" w14:textId="77777777" w:rsidR="00A46C1A" w:rsidRPr="00697595" w:rsidRDefault="00DD5EAF">
      <w:pPr>
        <w:pStyle w:val="BodyText"/>
        <w:spacing w:line="319" w:lineRule="auto"/>
        <w:ind w:left="111" w:right="183"/>
      </w:pPr>
      <w:r w:rsidRPr="00697595">
        <w:rPr>
          <w:color w:val="444444"/>
        </w:rPr>
        <w:t>large. Communications and Marketing staff will ensure that social media, websites, and digital signs are appropriately updated. The president will approve all updates prior to release or posting when feasible. At the conclusion of an event and upon approval of the college president, an “all clear” alert and/or any additional information or instructions via all emergency notification venues will be issued for normal activities to resume.</w:t>
      </w:r>
    </w:p>
    <w:p w14:paraId="700F62AB" w14:textId="77777777" w:rsidR="00A46C1A" w:rsidRPr="00697595" w:rsidRDefault="00A46C1A">
      <w:pPr>
        <w:pStyle w:val="BodyText"/>
        <w:spacing w:before="8"/>
        <w:rPr>
          <w:sz w:val="17"/>
        </w:rPr>
      </w:pPr>
    </w:p>
    <w:p w14:paraId="194926EB" w14:textId="77777777" w:rsidR="00A46C1A" w:rsidRPr="00697595" w:rsidRDefault="00DD5EAF">
      <w:pPr>
        <w:pStyle w:val="Heading8"/>
      </w:pPr>
      <w:r w:rsidRPr="00697595">
        <w:rPr>
          <w:color w:val="444444"/>
        </w:rPr>
        <w:t>METHODS OF EMERGENCY NOTIFICATION AND PERSONNEL AUTHORIZED TO ACTIVATE EMERGENCY NOTIFICATIONS</w:t>
      </w:r>
    </w:p>
    <w:p w14:paraId="2666D552" w14:textId="77777777" w:rsidR="00A46C1A" w:rsidRPr="00697595" w:rsidRDefault="00DD5EAF">
      <w:pPr>
        <w:spacing w:before="157"/>
        <w:ind w:left="111"/>
        <w:rPr>
          <w:i/>
          <w:sz w:val="12"/>
        </w:rPr>
      </w:pPr>
      <w:r w:rsidRPr="00697595">
        <w:rPr>
          <w:i/>
          <w:color w:val="444444"/>
          <w:sz w:val="12"/>
        </w:rPr>
        <w:t>Table 6</w:t>
      </w:r>
    </w:p>
    <w:p w14:paraId="52127D5C" w14:textId="77777777" w:rsidR="00A46C1A" w:rsidRPr="00697595" w:rsidRDefault="00A46C1A">
      <w:pPr>
        <w:pStyle w:val="BodyText"/>
        <w:spacing w:before="8"/>
        <w:rPr>
          <w:i/>
        </w:rPr>
      </w:pPr>
    </w:p>
    <w:p w14:paraId="2A6012B5" w14:textId="77777777" w:rsidR="00A46C1A" w:rsidRPr="00697595" w:rsidRDefault="00DD5EAF">
      <w:pPr>
        <w:ind w:left="111"/>
        <w:rPr>
          <w:i/>
          <w:sz w:val="12"/>
        </w:rPr>
      </w:pPr>
      <w:r w:rsidRPr="00697595">
        <w:rPr>
          <w:i/>
          <w:color w:val="444444"/>
          <w:sz w:val="12"/>
        </w:rPr>
        <w:t>Methods of emergency notification and personnel authorized to activate emergency notifications systems</w:t>
      </w:r>
    </w:p>
    <w:p w14:paraId="42BA6CE4" w14:textId="77777777" w:rsidR="00A46C1A" w:rsidRPr="00697595" w:rsidRDefault="00A46C1A">
      <w:pPr>
        <w:pStyle w:val="BodyText"/>
        <w:rPr>
          <w:i/>
          <w:sz w:val="11"/>
        </w:rPr>
      </w:pPr>
    </w:p>
    <w:tbl>
      <w:tblPr>
        <w:tblStyle w:val="TableGridLight"/>
        <w:tblW w:w="0" w:type="auto"/>
        <w:tblLayout w:type="fixed"/>
        <w:tblLook w:val="01E0" w:firstRow="1" w:lastRow="1" w:firstColumn="1" w:lastColumn="1" w:noHBand="0" w:noVBand="0"/>
      </w:tblPr>
      <w:tblGrid>
        <w:gridCol w:w="2121"/>
        <w:gridCol w:w="2194"/>
        <w:gridCol w:w="990"/>
        <w:gridCol w:w="5130"/>
      </w:tblGrid>
      <w:tr w:rsidR="00A46C1A" w:rsidRPr="00697595" w14:paraId="74F23812" w14:textId="77777777" w:rsidTr="002329F4">
        <w:trPr>
          <w:trHeight w:val="150"/>
        </w:trPr>
        <w:tc>
          <w:tcPr>
            <w:tcW w:w="2121" w:type="dxa"/>
          </w:tcPr>
          <w:p w14:paraId="04F03715" w14:textId="77777777" w:rsidR="00A46C1A" w:rsidRPr="00697595" w:rsidRDefault="00DD5EAF">
            <w:pPr>
              <w:pStyle w:val="TableParagraph"/>
              <w:spacing w:before="116"/>
              <w:ind w:left="5"/>
              <w:rPr>
                <w:rFonts w:ascii="Georgia"/>
                <w:b/>
                <w:sz w:val="12"/>
              </w:rPr>
            </w:pPr>
            <w:r w:rsidRPr="00697595">
              <w:rPr>
                <w:rFonts w:ascii="Georgia"/>
                <w:b/>
                <w:color w:val="444444"/>
                <w:sz w:val="12"/>
              </w:rPr>
              <w:t>Campus Location</w:t>
            </w:r>
          </w:p>
        </w:tc>
        <w:tc>
          <w:tcPr>
            <w:tcW w:w="2194" w:type="dxa"/>
          </w:tcPr>
          <w:p w14:paraId="0E7DC25A" w14:textId="77777777" w:rsidR="00A46C1A" w:rsidRPr="00697595" w:rsidRDefault="00DD5EAF">
            <w:pPr>
              <w:pStyle w:val="TableParagraph"/>
              <w:spacing w:before="116" w:line="319" w:lineRule="auto"/>
              <w:ind w:left="4" w:right="437"/>
              <w:rPr>
                <w:rFonts w:ascii="Georgia"/>
                <w:b/>
                <w:sz w:val="12"/>
              </w:rPr>
            </w:pPr>
            <w:r w:rsidRPr="00697595">
              <w:rPr>
                <w:rFonts w:ascii="Georgia"/>
                <w:b/>
                <w:color w:val="444444"/>
                <w:sz w:val="12"/>
              </w:rPr>
              <w:t>Responsible Department</w:t>
            </w:r>
          </w:p>
        </w:tc>
        <w:tc>
          <w:tcPr>
            <w:tcW w:w="990" w:type="dxa"/>
          </w:tcPr>
          <w:p w14:paraId="0995A022" w14:textId="77777777" w:rsidR="00A46C1A" w:rsidRPr="00697595" w:rsidRDefault="00DD5EAF">
            <w:pPr>
              <w:pStyle w:val="TableParagraph"/>
              <w:spacing w:before="116"/>
              <w:ind w:left="3"/>
              <w:rPr>
                <w:rFonts w:ascii="Georgia"/>
                <w:b/>
                <w:sz w:val="12"/>
              </w:rPr>
            </w:pPr>
            <w:r w:rsidRPr="00697595">
              <w:rPr>
                <w:rFonts w:ascii="Georgia"/>
                <w:b/>
                <w:color w:val="444444"/>
                <w:sz w:val="12"/>
              </w:rPr>
              <w:t>Telephone</w:t>
            </w:r>
          </w:p>
        </w:tc>
        <w:tc>
          <w:tcPr>
            <w:tcW w:w="5130" w:type="dxa"/>
          </w:tcPr>
          <w:p w14:paraId="4C2CFCFC" w14:textId="77777777" w:rsidR="00A46C1A" w:rsidRPr="00697595" w:rsidRDefault="00DD5EAF">
            <w:pPr>
              <w:pStyle w:val="TableParagraph"/>
              <w:spacing w:before="116"/>
              <w:ind w:left="3"/>
              <w:rPr>
                <w:rFonts w:ascii="Georgia"/>
                <w:b/>
                <w:sz w:val="12"/>
              </w:rPr>
            </w:pPr>
            <w:r w:rsidRPr="00697595">
              <w:rPr>
                <w:rFonts w:ascii="Georgia"/>
                <w:b/>
                <w:color w:val="444444"/>
                <w:sz w:val="12"/>
              </w:rPr>
              <w:t>Method of Notification</w:t>
            </w:r>
          </w:p>
        </w:tc>
      </w:tr>
      <w:tr w:rsidR="00A46C1A" w:rsidRPr="00697595" w14:paraId="311ED3BA" w14:textId="77777777" w:rsidTr="002329F4">
        <w:trPr>
          <w:trHeight w:val="114"/>
        </w:trPr>
        <w:tc>
          <w:tcPr>
            <w:tcW w:w="2121" w:type="dxa"/>
          </w:tcPr>
          <w:p w14:paraId="0B5DF34B" w14:textId="77777777" w:rsidR="00A46C1A" w:rsidRPr="00697595" w:rsidRDefault="00DD5EAF">
            <w:pPr>
              <w:pStyle w:val="TableParagraph"/>
              <w:spacing w:before="116"/>
              <w:ind w:left="5"/>
              <w:rPr>
                <w:rFonts w:ascii="Georgia"/>
                <w:sz w:val="12"/>
              </w:rPr>
            </w:pPr>
            <w:r w:rsidRPr="00697595">
              <w:rPr>
                <w:rFonts w:ascii="Georgia"/>
                <w:color w:val="444444"/>
                <w:sz w:val="12"/>
              </w:rPr>
              <w:t>Claiborne</w:t>
            </w:r>
          </w:p>
        </w:tc>
        <w:tc>
          <w:tcPr>
            <w:tcW w:w="2194" w:type="dxa"/>
          </w:tcPr>
          <w:p w14:paraId="2E4B3553" w14:textId="77777777" w:rsidR="00A46C1A" w:rsidRPr="00697595" w:rsidRDefault="00DD5EAF">
            <w:pPr>
              <w:pStyle w:val="TableParagraph"/>
              <w:spacing w:before="116"/>
              <w:ind w:left="4"/>
              <w:rPr>
                <w:rFonts w:ascii="Georgia"/>
                <w:sz w:val="12"/>
              </w:rPr>
            </w:pPr>
            <w:r w:rsidRPr="00697595">
              <w:rPr>
                <w:rFonts w:ascii="Georgia"/>
                <w:color w:val="444444"/>
                <w:sz w:val="12"/>
              </w:rPr>
              <w:t>Campus Police</w:t>
            </w:r>
          </w:p>
        </w:tc>
        <w:tc>
          <w:tcPr>
            <w:tcW w:w="990" w:type="dxa"/>
          </w:tcPr>
          <w:p w14:paraId="16498A05" w14:textId="77777777" w:rsidR="00A46C1A" w:rsidRPr="00697595" w:rsidRDefault="00DD5EAF">
            <w:pPr>
              <w:pStyle w:val="TableParagraph"/>
              <w:spacing w:before="116"/>
              <w:ind w:left="3"/>
              <w:rPr>
                <w:rFonts w:ascii="Georgia"/>
                <w:sz w:val="12"/>
              </w:rPr>
            </w:pPr>
            <w:r w:rsidRPr="00697595">
              <w:rPr>
                <w:rFonts w:ascii="Georgia"/>
                <w:color w:val="444444"/>
                <w:sz w:val="12"/>
              </w:rPr>
              <w:t>423-851-4778</w:t>
            </w:r>
          </w:p>
        </w:tc>
        <w:tc>
          <w:tcPr>
            <w:tcW w:w="5130" w:type="dxa"/>
          </w:tcPr>
          <w:p w14:paraId="1E40A5A1" w14:textId="77777777" w:rsidR="00A46C1A" w:rsidRPr="00697595" w:rsidRDefault="00DD5EAF">
            <w:pPr>
              <w:pStyle w:val="TableParagraph"/>
              <w:spacing w:before="116" w:line="319" w:lineRule="auto"/>
              <w:ind w:left="3" w:right="65"/>
              <w:rPr>
                <w:rFonts w:ascii="Georgia"/>
                <w:sz w:val="12"/>
              </w:rPr>
            </w:pPr>
            <w:r w:rsidRPr="00697595">
              <w:rPr>
                <w:rFonts w:ascii="Georgia"/>
                <w:color w:val="444444"/>
                <w:sz w:val="12"/>
              </w:rPr>
              <w:t>Emergency message and text messaging, campus information lines, timely warning bulletin</w:t>
            </w:r>
          </w:p>
        </w:tc>
      </w:tr>
      <w:tr w:rsidR="002329F4" w:rsidRPr="00697595" w14:paraId="0B5F4A74" w14:textId="77777777" w:rsidTr="002329F4">
        <w:trPr>
          <w:trHeight w:val="78"/>
        </w:trPr>
        <w:tc>
          <w:tcPr>
            <w:tcW w:w="2121" w:type="dxa"/>
          </w:tcPr>
          <w:p w14:paraId="529ECE4A" w14:textId="68C02C35" w:rsidR="002329F4" w:rsidRPr="00697595" w:rsidRDefault="002329F4" w:rsidP="002329F4">
            <w:pPr>
              <w:pStyle w:val="TableParagraph"/>
              <w:spacing w:before="116"/>
              <w:ind w:left="5"/>
              <w:rPr>
                <w:rFonts w:ascii="Georgia"/>
                <w:color w:val="444444"/>
                <w:sz w:val="12"/>
              </w:rPr>
            </w:pPr>
            <w:r w:rsidRPr="00697595">
              <w:rPr>
                <w:rFonts w:ascii="Georgia"/>
                <w:color w:val="444444"/>
                <w:sz w:val="12"/>
              </w:rPr>
              <w:t>Greeneville</w:t>
            </w:r>
          </w:p>
        </w:tc>
        <w:tc>
          <w:tcPr>
            <w:tcW w:w="2194" w:type="dxa"/>
          </w:tcPr>
          <w:p w14:paraId="315CBCD5" w14:textId="6DE54C02" w:rsidR="002329F4" w:rsidRPr="00697595" w:rsidRDefault="002329F4" w:rsidP="002329F4">
            <w:pPr>
              <w:pStyle w:val="TableParagraph"/>
              <w:spacing w:before="116"/>
              <w:ind w:left="4"/>
              <w:rPr>
                <w:rFonts w:ascii="Georgia"/>
                <w:color w:val="444444"/>
                <w:sz w:val="12"/>
              </w:rPr>
            </w:pPr>
            <w:r w:rsidRPr="00697595">
              <w:rPr>
                <w:rFonts w:ascii="Georgia"/>
                <w:color w:val="444444"/>
                <w:sz w:val="12"/>
              </w:rPr>
              <w:t>Campus Police</w:t>
            </w:r>
          </w:p>
        </w:tc>
        <w:tc>
          <w:tcPr>
            <w:tcW w:w="990" w:type="dxa"/>
          </w:tcPr>
          <w:p w14:paraId="4DC509F3" w14:textId="10A1CF75" w:rsidR="002329F4" w:rsidRPr="00697595" w:rsidRDefault="002329F4" w:rsidP="002329F4">
            <w:pPr>
              <w:pStyle w:val="TableParagraph"/>
              <w:spacing w:before="116"/>
              <w:ind w:left="3"/>
              <w:rPr>
                <w:rFonts w:ascii="Georgia"/>
                <w:color w:val="444444"/>
                <w:sz w:val="12"/>
              </w:rPr>
            </w:pPr>
            <w:r w:rsidRPr="00697595">
              <w:rPr>
                <w:rFonts w:ascii="Georgia"/>
                <w:color w:val="444444"/>
                <w:sz w:val="12"/>
              </w:rPr>
              <w:t>423-798-7961</w:t>
            </w:r>
          </w:p>
        </w:tc>
        <w:tc>
          <w:tcPr>
            <w:tcW w:w="5130" w:type="dxa"/>
          </w:tcPr>
          <w:p w14:paraId="1B1B8F90" w14:textId="2AA0702E" w:rsidR="002329F4" w:rsidRPr="00697595" w:rsidRDefault="002329F4" w:rsidP="002329F4">
            <w:pPr>
              <w:pStyle w:val="TableParagraph"/>
              <w:spacing w:before="116" w:line="319" w:lineRule="auto"/>
              <w:ind w:left="3" w:right="65"/>
              <w:rPr>
                <w:rFonts w:ascii="Georgia"/>
                <w:color w:val="444444"/>
                <w:sz w:val="12"/>
              </w:rPr>
            </w:pPr>
            <w:r w:rsidRPr="00697595">
              <w:rPr>
                <w:rFonts w:ascii="Georgia"/>
                <w:color w:val="444444"/>
                <w:sz w:val="12"/>
              </w:rPr>
              <w:t>Emergency message and text messaging, campus information lines, timely warning bulletin</w:t>
            </w:r>
          </w:p>
        </w:tc>
      </w:tr>
      <w:tr w:rsidR="002329F4" w:rsidRPr="00697595" w14:paraId="2525E8AC" w14:textId="77777777" w:rsidTr="002329F4">
        <w:trPr>
          <w:trHeight w:val="222"/>
        </w:trPr>
        <w:tc>
          <w:tcPr>
            <w:tcW w:w="2121" w:type="dxa"/>
          </w:tcPr>
          <w:p w14:paraId="2E7A5976" w14:textId="67FC62C9" w:rsidR="002329F4" w:rsidRPr="00697595" w:rsidRDefault="002329F4" w:rsidP="002329F4">
            <w:pPr>
              <w:pStyle w:val="TableParagraph"/>
              <w:spacing w:before="116"/>
              <w:ind w:left="5"/>
              <w:rPr>
                <w:rFonts w:ascii="Georgia"/>
                <w:color w:val="444444"/>
                <w:sz w:val="12"/>
              </w:rPr>
            </w:pPr>
            <w:r w:rsidRPr="00697595">
              <w:rPr>
                <w:rFonts w:ascii="Georgia"/>
                <w:color w:val="444444"/>
                <w:sz w:val="12"/>
              </w:rPr>
              <w:t>Morristown</w:t>
            </w:r>
          </w:p>
        </w:tc>
        <w:tc>
          <w:tcPr>
            <w:tcW w:w="2194" w:type="dxa"/>
          </w:tcPr>
          <w:p w14:paraId="26C6C641" w14:textId="58669D33" w:rsidR="002329F4" w:rsidRPr="00697595" w:rsidRDefault="002329F4" w:rsidP="002329F4">
            <w:pPr>
              <w:pStyle w:val="TableParagraph"/>
              <w:spacing w:before="116"/>
              <w:ind w:left="4"/>
              <w:rPr>
                <w:rFonts w:ascii="Georgia"/>
                <w:color w:val="444444"/>
                <w:sz w:val="12"/>
              </w:rPr>
            </w:pPr>
            <w:r w:rsidRPr="00697595">
              <w:rPr>
                <w:rFonts w:ascii="Georgia"/>
                <w:color w:val="444444"/>
                <w:sz w:val="12"/>
              </w:rPr>
              <w:t>Campus Police</w:t>
            </w:r>
          </w:p>
        </w:tc>
        <w:tc>
          <w:tcPr>
            <w:tcW w:w="990" w:type="dxa"/>
          </w:tcPr>
          <w:p w14:paraId="32B082E8" w14:textId="73A981BE" w:rsidR="002329F4" w:rsidRPr="00697595" w:rsidRDefault="002329F4" w:rsidP="002329F4">
            <w:pPr>
              <w:pStyle w:val="TableParagraph"/>
              <w:spacing w:before="116"/>
              <w:ind w:left="3"/>
              <w:rPr>
                <w:rFonts w:ascii="Georgia"/>
                <w:color w:val="444444"/>
                <w:sz w:val="12"/>
              </w:rPr>
            </w:pPr>
            <w:r w:rsidRPr="00697595">
              <w:rPr>
                <w:rFonts w:ascii="Georgia"/>
                <w:color w:val="444444"/>
                <w:sz w:val="12"/>
              </w:rPr>
              <w:t>423-585-6752</w:t>
            </w:r>
          </w:p>
        </w:tc>
        <w:tc>
          <w:tcPr>
            <w:tcW w:w="5130" w:type="dxa"/>
          </w:tcPr>
          <w:p w14:paraId="389AC936" w14:textId="48E35C85" w:rsidR="002329F4" w:rsidRPr="00697595" w:rsidRDefault="002329F4" w:rsidP="002329F4">
            <w:pPr>
              <w:pStyle w:val="TableParagraph"/>
              <w:spacing w:before="116" w:line="319" w:lineRule="auto"/>
              <w:ind w:left="3" w:right="65"/>
              <w:rPr>
                <w:rFonts w:ascii="Georgia"/>
                <w:color w:val="444444"/>
                <w:sz w:val="12"/>
              </w:rPr>
            </w:pPr>
            <w:r w:rsidRPr="00697595">
              <w:rPr>
                <w:rFonts w:ascii="Georgia"/>
                <w:color w:val="444444"/>
                <w:sz w:val="12"/>
              </w:rPr>
              <w:t>Emergency message and text messaging, campus information lines, timely warning bulletin</w:t>
            </w:r>
          </w:p>
        </w:tc>
      </w:tr>
      <w:tr w:rsidR="002329F4" w:rsidRPr="00697595" w14:paraId="1BBC13A5" w14:textId="77777777" w:rsidTr="002329F4">
        <w:trPr>
          <w:trHeight w:val="267"/>
        </w:trPr>
        <w:tc>
          <w:tcPr>
            <w:tcW w:w="2121" w:type="dxa"/>
          </w:tcPr>
          <w:p w14:paraId="5184F49C" w14:textId="556135F4" w:rsidR="002329F4" w:rsidRPr="00697595" w:rsidRDefault="002329F4" w:rsidP="002329F4">
            <w:pPr>
              <w:pStyle w:val="TableParagraph"/>
              <w:spacing w:before="116"/>
              <w:ind w:left="5"/>
              <w:rPr>
                <w:rFonts w:ascii="Georgia"/>
                <w:color w:val="444444"/>
                <w:sz w:val="12"/>
              </w:rPr>
            </w:pPr>
            <w:r w:rsidRPr="00697595">
              <w:rPr>
                <w:rFonts w:ascii="Georgia"/>
                <w:color w:val="444444"/>
                <w:sz w:val="12"/>
              </w:rPr>
              <w:t>Sevierville</w:t>
            </w:r>
          </w:p>
        </w:tc>
        <w:tc>
          <w:tcPr>
            <w:tcW w:w="2194" w:type="dxa"/>
          </w:tcPr>
          <w:p w14:paraId="74A8ED32" w14:textId="0D5FB11A" w:rsidR="002329F4" w:rsidRPr="00697595" w:rsidRDefault="002329F4" w:rsidP="002329F4">
            <w:pPr>
              <w:pStyle w:val="TableParagraph"/>
              <w:spacing w:before="116"/>
              <w:ind w:left="4"/>
              <w:rPr>
                <w:rFonts w:ascii="Georgia"/>
                <w:color w:val="444444"/>
                <w:sz w:val="12"/>
              </w:rPr>
            </w:pPr>
            <w:r w:rsidRPr="00697595">
              <w:rPr>
                <w:rFonts w:ascii="Georgia"/>
                <w:color w:val="444444"/>
                <w:sz w:val="12"/>
              </w:rPr>
              <w:t>Campus Police</w:t>
            </w:r>
          </w:p>
        </w:tc>
        <w:tc>
          <w:tcPr>
            <w:tcW w:w="990" w:type="dxa"/>
          </w:tcPr>
          <w:p w14:paraId="0FA07FEB" w14:textId="2B19F5A8" w:rsidR="002329F4" w:rsidRPr="00697595" w:rsidRDefault="002329F4" w:rsidP="002329F4">
            <w:pPr>
              <w:pStyle w:val="TableParagraph"/>
              <w:spacing w:before="116"/>
              <w:ind w:left="3"/>
              <w:rPr>
                <w:rFonts w:ascii="Georgia"/>
                <w:color w:val="444444"/>
                <w:sz w:val="12"/>
              </w:rPr>
            </w:pPr>
            <w:r w:rsidRPr="00697595">
              <w:rPr>
                <w:rFonts w:ascii="Georgia"/>
                <w:color w:val="444444"/>
                <w:sz w:val="12"/>
              </w:rPr>
              <w:t>865-774-5813</w:t>
            </w:r>
          </w:p>
        </w:tc>
        <w:tc>
          <w:tcPr>
            <w:tcW w:w="5130" w:type="dxa"/>
          </w:tcPr>
          <w:p w14:paraId="1B580B74" w14:textId="1DF20540" w:rsidR="002329F4" w:rsidRPr="00697595" w:rsidRDefault="002329F4" w:rsidP="002329F4">
            <w:pPr>
              <w:pStyle w:val="TableParagraph"/>
              <w:spacing w:before="116" w:line="319" w:lineRule="auto"/>
              <w:ind w:left="3" w:right="65"/>
              <w:rPr>
                <w:rFonts w:ascii="Georgia"/>
                <w:color w:val="444444"/>
                <w:sz w:val="12"/>
              </w:rPr>
            </w:pPr>
            <w:r w:rsidRPr="00697595">
              <w:rPr>
                <w:rFonts w:ascii="Georgia"/>
                <w:color w:val="444444"/>
                <w:sz w:val="12"/>
              </w:rPr>
              <w:t>Emergency message and text messaging, campus information lines, timely warning bulletin</w:t>
            </w:r>
          </w:p>
        </w:tc>
      </w:tr>
      <w:tr w:rsidR="002329F4" w:rsidRPr="00697595" w14:paraId="1BC40717" w14:textId="77777777" w:rsidTr="002329F4">
        <w:trPr>
          <w:trHeight w:val="267"/>
        </w:trPr>
        <w:tc>
          <w:tcPr>
            <w:tcW w:w="2121" w:type="dxa"/>
          </w:tcPr>
          <w:p w14:paraId="35DFB79E" w14:textId="6367B6C8" w:rsidR="002329F4" w:rsidRPr="00697595" w:rsidRDefault="002329F4" w:rsidP="002329F4">
            <w:pPr>
              <w:pStyle w:val="TableParagraph"/>
              <w:spacing w:before="116"/>
              <w:ind w:left="5"/>
              <w:rPr>
                <w:rFonts w:ascii="Georgia"/>
                <w:color w:val="444444"/>
                <w:sz w:val="12"/>
              </w:rPr>
            </w:pPr>
            <w:r w:rsidRPr="00697595">
              <w:rPr>
                <w:rFonts w:ascii="Georgia"/>
                <w:color w:val="444444"/>
                <w:sz w:val="12"/>
              </w:rPr>
              <w:t>All Campuses</w:t>
            </w:r>
          </w:p>
        </w:tc>
        <w:tc>
          <w:tcPr>
            <w:tcW w:w="2194" w:type="dxa"/>
          </w:tcPr>
          <w:p w14:paraId="6293FF63" w14:textId="1CDC1044" w:rsidR="002329F4" w:rsidRPr="00697595" w:rsidRDefault="002329F4" w:rsidP="002329F4">
            <w:pPr>
              <w:pStyle w:val="TableParagraph"/>
              <w:spacing w:before="116"/>
              <w:ind w:left="4"/>
              <w:rPr>
                <w:rFonts w:ascii="Georgia"/>
                <w:color w:val="444444"/>
                <w:sz w:val="12"/>
              </w:rPr>
            </w:pPr>
            <w:r w:rsidRPr="00697595">
              <w:rPr>
                <w:rFonts w:ascii="Georgia"/>
                <w:color w:val="444444"/>
                <w:sz w:val="12"/>
              </w:rPr>
              <w:t>Informational and Educational Technologies</w:t>
            </w:r>
          </w:p>
        </w:tc>
        <w:tc>
          <w:tcPr>
            <w:tcW w:w="990" w:type="dxa"/>
          </w:tcPr>
          <w:p w14:paraId="62B974BF" w14:textId="4168D2FA" w:rsidR="002329F4" w:rsidRPr="00697595" w:rsidRDefault="002329F4" w:rsidP="002329F4">
            <w:pPr>
              <w:pStyle w:val="TableParagraph"/>
              <w:spacing w:before="116"/>
              <w:ind w:left="3"/>
              <w:rPr>
                <w:rFonts w:ascii="Georgia"/>
                <w:color w:val="444444"/>
                <w:sz w:val="12"/>
              </w:rPr>
            </w:pPr>
            <w:r w:rsidRPr="00697595">
              <w:rPr>
                <w:rFonts w:ascii="Georgia"/>
                <w:color w:val="444444"/>
                <w:sz w:val="12"/>
              </w:rPr>
              <w:t>423-318-2742</w:t>
            </w:r>
          </w:p>
        </w:tc>
        <w:tc>
          <w:tcPr>
            <w:tcW w:w="5130" w:type="dxa"/>
          </w:tcPr>
          <w:p w14:paraId="7FC09FEB" w14:textId="6D72853A" w:rsidR="002329F4" w:rsidRPr="00697595" w:rsidRDefault="002329F4" w:rsidP="002329F4">
            <w:pPr>
              <w:pStyle w:val="TableParagraph"/>
              <w:spacing w:before="116" w:line="319" w:lineRule="auto"/>
              <w:ind w:left="3" w:right="65"/>
              <w:rPr>
                <w:rFonts w:ascii="Georgia"/>
                <w:color w:val="444444"/>
                <w:sz w:val="12"/>
              </w:rPr>
            </w:pPr>
            <w:r w:rsidRPr="00697595">
              <w:rPr>
                <w:rFonts w:ascii="Georgia"/>
                <w:color w:val="444444"/>
                <w:sz w:val="12"/>
              </w:rPr>
              <w:t>Emergency message and text messaging</w:t>
            </w:r>
          </w:p>
        </w:tc>
      </w:tr>
      <w:tr w:rsidR="002329F4" w:rsidRPr="00697595" w14:paraId="1C442572" w14:textId="77777777" w:rsidTr="002329F4">
        <w:trPr>
          <w:trHeight w:val="240"/>
        </w:trPr>
        <w:tc>
          <w:tcPr>
            <w:tcW w:w="2121" w:type="dxa"/>
          </w:tcPr>
          <w:p w14:paraId="68B03735" w14:textId="5D6DFC0D" w:rsidR="002329F4" w:rsidRPr="00697595" w:rsidRDefault="002329F4" w:rsidP="002329F4">
            <w:pPr>
              <w:pStyle w:val="TableParagraph"/>
              <w:spacing w:before="116"/>
              <w:ind w:left="5"/>
              <w:rPr>
                <w:rFonts w:ascii="Georgia"/>
                <w:color w:val="444444"/>
                <w:sz w:val="12"/>
              </w:rPr>
            </w:pPr>
            <w:r w:rsidRPr="00697595">
              <w:rPr>
                <w:rFonts w:ascii="Georgia"/>
                <w:color w:val="444444"/>
                <w:sz w:val="12"/>
              </w:rPr>
              <w:t>All Campuses</w:t>
            </w:r>
          </w:p>
        </w:tc>
        <w:tc>
          <w:tcPr>
            <w:tcW w:w="2194" w:type="dxa"/>
          </w:tcPr>
          <w:p w14:paraId="4B42D035" w14:textId="5F6B73D5" w:rsidR="002329F4" w:rsidRPr="00697595" w:rsidRDefault="002329F4" w:rsidP="002329F4">
            <w:pPr>
              <w:pStyle w:val="TableParagraph"/>
              <w:spacing w:before="116"/>
              <w:ind w:left="4"/>
              <w:rPr>
                <w:rFonts w:ascii="Georgia"/>
                <w:color w:val="444444"/>
                <w:sz w:val="12"/>
              </w:rPr>
            </w:pPr>
            <w:r w:rsidRPr="00697595">
              <w:rPr>
                <w:rFonts w:ascii="Georgia"/>
                <w:color w:val="444444"/>
                <w:sz w:val="12"/>
              </w:rPr>
              <w:t>Communications and Marketing</w:t>
            </w:r>
          </w:p>
        </w:tc>
        <w:tc>
          <w:tcPr>
            <w:tcW w:w="990" w:type="dxa"/>
          </w:tcPr>
          <w:p w14:paraId="5D3A66EE" w14:textId="3847AEE9" w:rsidR="002329F4" w:rsidRPr="00697595" w:rsidRDefault="002329F4" w:rsidP="002329F4">
            <w:pPr>
              <w:pStyle w:val="TableParagraph"/>
              <w:spacing w:before="116"/>
              <w:ind w:left="3"/>
              <w:rPr>
                <w:rFonts w:ascii="Georgia"/>
                <w:color w:val="444444"/>
                <w:sz w:val="12"/>
              </w:rPr>
            </w:pPr>
            <w:r w:rsidRPr="00697595">
              <w:rPr>
                <w:rFonts w:ascii="Georgia"/>
                <w:color w:val="444444"/>
                <w:sz w:val="12"/>
              </w:rPr>
              <w:t>423-585-6823</w:t>
            </w:r>
          </w:p>
        </w:tc>
        <w:tc>
          <w:tcPr>
            <w:tcW w:w="5130" w:type="dxa"/>
          </w:tcPr>
          <w:p w14:paraId="248BA4F6" w14:textId="310DF624" w:rsidR="002329F4" w:rsidRPr="00697595" w:rsidRDefault="002329F4" w:rsidP="002329F4">
            <w:pPr>
              <w:pStyle w:val="TableParagraph"/>
              <w:spacing w:before="116" w:line="319" w:lineRule="auto"/>
              <w:ind w:left="3" w:right="65"/>
              <w:rPr>
                <w:rFonts w:ascii="Georgia"/>
                <w:color w:val="444444"/>
                <w:sz w:val="12"/>
              </w:rPr>
            </w:pPr>
            <w:proofErr w:type="gramStart"/>
            <w:r w:rsidRPr="00697595">
              <w:rPr>
                <w:rFonts w:ascii="Georgia"/>
                <w:color w:val="444444"/>
                <w:sz w:val="12"/>
              </w:rPr>
              <w:t>Social Media</w:t>
            </w:r>
            <w:proofErr w:type="gramEnd"/>
            <w:r w:rsidRPr="00697595">
              <w:rPr>
                <w:rFonts w:ascii="Georgia"/>
                <w:color w:val="444444"/>
                <w:sz w:val="12"/>
              </w:rPr>
              <w:t>/Web Page</w:t>
            </w:r>
          </w:p>
        </w:tc>
      </w:tr>
    </w:tbl>
    <w:p w14:paraId="56080259" w14:textId="77777777" w:rsidR="00A46C1A" w:rsidRPr="00697595" w:rsidRDefault="00A46C1A">
      <w:pPr>
        <w:spacing w:line="145" w:lineRule="exact"/>
        <w:jc w:val="right"/>
        <w:rPr>
          <w:rFonts w:ascii="Arial"/>
          <w:sz w:val="16"/>
        </w:rPr>
      </w:pPr>
    </w:p>
    <w:p w14:paraId="6F81FBF9" w14:textId="77777777" w:rsidR="00A46C1A" w:rsidRPr="00697595" w:rsidRDefault="00DD5EAF">
      <w:pPr>
        <w:pStyle w:val="BodyText"/>
        <w:spacing w:before="100"/>
        <w:ind w:left="111"/>
      </w:pPr>
      <w:r w:rsidRPr="00697595">
        <w:rPr>
          <w:color w:val="444444"/>
        </w:rPr>
        <w:t>EMERGENCY MESSAGE SYSTEM (EMS) AND SENATORS’ EMERGENCY TEXT (SET)</w:t>
      </w:r>
    </w:p>
    <w:p w14:paraId="68AC81D5" w14:textId="77777777" w:rsidR="00A46C1A" w:rsidRPr="00697595" w:rsidRDefault="00A46C1A">
      <w:pPr>
        <w:pStyle w:val="BodyText"/>
        <w:spacing w:before="9"/>
      </w:pPr>
    </w:p>
    <w:p w14:paraId="3CFDA451" w14:textId="77777777" w:rsidR="00A46C1A" w:rsidRPr="00697595" w:rsidRDefault="00DD5EAF">
      <w:pPr>
        <w:pStyle w:val="BodyText"/>
        <w:spacing w:line="319" w:lineRule="auto"/>
        <w:ind w:left="111"/>
      </w:pPr>
      <w:r w:rsidRPr="00697595">
        <w:rPr>
          <w:color w:val="444444"/>
        </w:rPr>
        <w:t>Campus Police officers have the capability to disseminate College emergency messages via a computer with internet connection. Messages can be distributed across the campus emergency message system (EMS) or via the Senators Emergency Text message system (SET). Once the specified alert message is determined, officers will access one or both systems to activate the appropriate alert.</w:t>
      </w:r>
    </w:p>
    <w:p w14:paraId="69958C64" w14:textId="77777777" w:rsidR="00A46C1A" w:rsidRPr="00697595" w:rsidRDefault="00DD5EAF">
      <w:pPr>
        <w:pStyle w:val="BodyText"/>
        <w:spacing w:before="100"/>
        <w:ind w:left="111"/>
      </w:pPr>
      <w:r w:rsidRPr="00697595">
        <w:rPr>
          <w:color w:val="444444"/>
        </w:rPr>
        <w:t>For the Emergency Message System, there are several options for sending the alert:</w:t>
      </w:r>
    </w:p>
    <w:p w14:paraId="2937D7C8" w14:textId="77777777" w:rsidR="00A46C1A" w:rsidRPr="00697595" w:rsidRDefault="00A46C1A">
      <w:pPr>
        <w:pStyle w:val="BodyText"/>
        <w:spacing w:before="8"/>
      </w:pPr>
    </w:p>
    <w:p w14:paraId="5E5DEC5F" w14:textId="77777777" w:rsidR="00A46C1A" w:rsidRPr="00697595" w:rsidRDefault="00DD5EAF">
      <w:pPr>
        <w:pStyle w:val="ListParagraph"/>
        <w:numPr>
          <w:ilvl w:val="0"/>
          <w:numId w:val="31"/>
        </w:numPr>
        <w:tabs>
          <w:tab w:val="left" w:pos="413"/>
        </w:tabs>
        <w:rPr>
          <w:sz w:val="12"/>
        </w:rPr>
      </w:pPr>
      <w:r w:rsidRPr="00697595">
        <w:rPr>
          <w:color w:val="444444"/>
          <w:sz w:val="12"/>
        </w:rPr>
        <w:t>A campus-wide alert to include all campuses and campus buildings</w:t>
      </w:r>
    </w:p>
    <w:p w14:paraId="5441D4BF" w14:textId="77777777" w:rsidR="00A46C1A" w:rsidRPr="00697595" w:rsidRDefault="00DD5EAF">
      <w:pPr>
        <w:pStyle w:val="ListParagraph"/>
        <w:numPr>
          <w:ilvl w:val="0"/>
          <w:numId w:val="31"/>
        </w:numPr>
        <w:tabs>
          <w:tab w:val="left" w:pos="413"/>
        </w:tabs>
        <w:spacing w:before="65"/>
        <w:ind w:hanging="129"/>
        <w:rPr>
          <w:sz w:val="12"/>
        </w:rPr>
      </w:pPr>
      <w:r w:rsidRPr="00697595">
        <w:rPr>
          <w:color w:val="444444"/>
          <w:sz w:val="12"/>
        </w:rPr>
        <w:t>An individual campus alert and all buildings at that campus</w:t>
      </w:r>
    </w:p>
    <w:p w14:paraId="7C8B943A" w14:textId="77777777" w:rsidR="00A46C1A" w:rsidRPr="00697595" w:rsidRDefault="00DD5EAF">
      <w:pPr>
        <w:pStyle w:val="ListParagraph"/>
        <w:numPr>
          <w:ilvl w:val="0"/>
          <w:numId w:val="31"/>
        </w:numPr>
        <w:tabs>
          <w:tab w:val="left" w:pos="414"/>
        </w:tabs>
        <w:spacing w:before="65"/>
        <w:ind w:left="413" w:hanging="130"/>
        <w:rPr>
          <w:sz w:val="12"/>
        </w:rPr>
      </w:pPr>
      <w:r w:rsidRPr="00697595">
        <w:rPr>
          <w:color w:val="444444"/>
          <w:sz w:val="12"/>
        </w:rPr>
        <w:t>An individual building alert on any campus</w:t>
      </w:r>
    </w:p>
    <w:p w14:paraId="11C2640B" w14:textId="77777777" w:rsidR="00A46C1A" w:rsidRPr="00697595" w:rsidRDefault="00A46C1A">
      <w:pPr>
        <w:pStyle w:val="BodyText"/>
        <w:spacing w:before="8"/>
      </w:pPr>
    </w:p>
    <w:p w14:paraId="6984ADEB" w14:textId="77777777" w:rsidR="00A46C1A" w:rsidRPr="00697595" w:rsidRDefault="00DD5EAF">
      <w:pPr>
        <w:pStyle w:val="BodyText"/>
        <w:spacing w:line="319" w:lineRule="auto"/>
        <w:ind w:left="111" w:right="243"/>
      </w:pPr>
      <w:r w:rsidRPr="00697595">
        <w:rPr>
          <w:color w:val="444444"/>
        </w:rPr>
        <w:t xml:space="preserve">For the Emergency Message System, each academic/administrative building is equipped in each building with audible speakers, each having a digital scrolling text line. In addition, all classroom and office speakerphones serve as intercom systems for making emergency alert broadcasts as well as displaying a digital read-out on the LCD panel of the telephone regarding the current </w:t>
      </w:r>
      <w:proofErr w:type="gramStart"/>
      <w:r w:rsidRPr="00697595">
        <w:rPr>
          <w:color w:val="444444"/>
        </w:rPr>
        <w:t>emergency</w:t>
      </w:r>
      <w:proofErr w:type="gramEnd"/>
      <w:r w:rsidRPr="00697595">
        <w:rPr>
          <w:color w:val="444444"/>
        </w:rPr>
        <w:t>. External speakers positioned on buildings do not have a scrolling text and are audible only within a short distance of the building.</w:t>
      </w:r>
    </w:p>
    <w:p w14:paraId="22110BDB" w14:textId="77777777" w:rsidR="00A46C1A" w:rsidRPr="00697595" w:rsidRDefault="00DD5EAF">
      <w:pPr>
        <w:pStyle w:val="BodyText"/>
        <w:spacing w:before="100" w:line="319" w:lineRule="auto"/>
        <w:ind w:left="111" w:right="114"/>
        <w:jc w:val="both"/>
      </w:pPr>
      <w:r w:rsidRPr="00697595">
        <w:rPr>
          <w:color w:val="444444"/>
        </w:rPr>
        <w:t xml:space="preserve">For the text messaging system, Campus Police will send text messages to those who have registered for this service. Students, faculty, and staff all have the option to participate in the SET method of notification and may register at the following link: </w:t>
      </w:r>
      <w:hyperlink r:id="rId77">
        <w:r w:rsidRPr="00697595">
          <w:rPr>
            <w:color w:val="20007E"/>
            <w:u w:val="single" w:color="20007E"/>
          </w:rPr>
          <w:t>S</w:t>
        </w:r>
        <w:r w:rsidRPr="00697595">
          <w:rPr>
            <w:color w:val="20007E"/>
          </w:rPr>
          <w:t xml:space="preserve"> </w:t>
        </w:r>
        <w:r w:rsidRPr="00697595">
          <w:rPr>
            <w:color w:val="20007E"/>
            <w:u w:val="single" w:color="20007E"/>
          </w:rPr>
          <w:t>ET Subscribe</w:t>
        </w:r>
      </w:hyperlink>
      <w:r w:rsidRPr="00697595">
        <w:rPr>
          <w:color w:val="444444"/>
        </w:rPr>
        <w:t xml:space="preserve">. Text messaging content will be decided on a case-by-case basis and will be as concise as possible within the character limitations of texting. In cases when time </w:t>
      </w:r>
      <w:proofErr w:type="gramStart"/>
      <w:r w:rsidRPr="00697595">
        <w:rPr>
          <w:color w:val="444444"/>
        </w:rPr>
        <w:t>will allow</w:t>
      </w:r>
      <w:proofErr w:type="gramEnd"/>
      <w:r w:rsidRPr="00697595">
        <w:rPr>
          <w:color w:val="444444"/>
        </w:rPr>
        <w:t>, Campus Police will consult with the communication and marketing staff regarding content.</w:t>
      </w:r>
    </w:p>
    <w:p w14:paraId="0300913A" w14:textId="77777777" w:rsidR="00A46C1A" w:rsidRPr="00697595" w:rsidRDefault="00DD5EAF">
      <w:pPr>
        <w:pStyle w:val="BodyText"/>
        <w:spacing w:before="99"/>
        <w:ind w:left="111"/>
      </w:pPr>
      <w:r w:rsidRPr="00697595">
        <w:rPr>
          <w:color w:val="444444"/>
        </w:rPr>
        <w:t>In the absence of Campus Police staff, Informational and Educational Technology staff is authorized by the president to activate these systems.</w:t>
      </w:r>
    </w:p>
    <w:p w14:paraId="47D0082E" w14:textId="77777777" w:rsidR="00A46C1A" w:rsidRPr="00697595" w:rsidRDefault="00A46C1A">
      <w:pPr>
        <w:pStyle w:val="BodyText"/>
        <w:rPr>
          <w:sz w:val="14"/>
        </w:rPr>
      </w:pPr>
    </w:p>
    <w:p w14:paraId="12D6A9B4" w14:textId="77777777" w:rsidR="00A46C1A" w:rsidRPr="00697595" w:rsidRDefault="00DD5EAF">
      <w:pPr>
        <w:pStyle w:val="Heading8"/>
        <w:spacing w:before="90"/>
        <w:jc w:val="both"/>
      </w:pPr>
      <w:r w:rsidRPr="00697595">
        <w:rPr>
          <w:color w:val="444444"/>
        </w:rPr>
        <w:t>EMERGENCY MESSAGE CONTENT</w:t>
      </w:r>
    </w:p>
    <w:p w14:paraId="50391277" w14:textId="77777777" w:rsidR="00A46C1A" w:rsidRPr="00697595" w:rsidRDefault="00DD5EAF">
      <w:pPr>
        <w:pStyle w:val="BodyText"/>
        <w:spacing w:before="156" w:line="319" w:lineRule="auto"/>
        <w:ind w:left="111" w:right="155"/>
        <w:jc w:val="both"/>
      </w:pPr>
      <w:r w:rsidRPr="00697595">
        <w:rPr>
          <w:color w:val="444444"/>
        </w:rPr>
        <w:t xml:space="preserve">The College Emergency Response Management Team has agreed to three primary audible emergency alert messages for evacuation, relocation, and lock down/shelter-in-place that will be activated in the event of a significant threat, danger, emergency or health hazard which would warrant notification (See Table 7). In all situations that present elements that would cause </w:t>
      </w:r>
      <w:proofErr w:type="gramStart"/>
      <w:r w:rsidRPr="00697595">
        <w:rPr>
          <w:color w:val="444444"/>
        </w:rPr>
        <w:t>a reasonable</w:t>
      </w:r>
      <w:proofErr w:type="gramEnd"/>
      <w:r w:rsidRPr="00697595">
        <w:rPr>
          <w:color w:val="444444"/>
        </w:rPr>
        <w:t xml:space="preserve"> concern for life and safety, designated personnel will, without delay, activate/issue an Emergency Alert Notification.</w:t>
      </w:r>
    </w:p>
    <w:p w14:paraId="38864249" w14:textId="77777777" w:rsidR="00A46C1A" w:rsidRPr="00697595" w:rsidRDefault="00DD5EAF">
      <w:pPr>
        <w:spacing w:before="99"/>
        <w:ind w:left="111"/>
        <w:rPr>
          <w:i/>
          <w:sz w:val="12"/>
        </w:rPr>
      </w:pPr>
      <w:r w:rsidRPr="00697595">
        <w:rPr>
          <w:i/>
          <w:color w:val="444444"/>
          <w:sz w:val="12"/>
        </w:rPr>
        <w:t>Table 7</w:t>
      </w:r>
    </w:p>
    <w:p w14:paraId="11A9C94F" w14:textId="77777777" w:rsidR="00A46C1A" w:rsidRPr="00697595" w:rsidRDefault="00A46C1A">
      <w:pPr>
        <w:pStyle w:val="BodyText"/>
        <w:spacing w:before="9"/>
        <w:rPr>
          <w:i/>
        </w:rPr>
      </w:pPr>
    </w:p>
    <w:p w14:paraId="399C868F" w14:textId="73CFC0F0" w:rsidR="00A46C1A" w:rsidRPr="00697595" w:rsidRDefault="00DD5EAF">
      <w:pPr>
        <w:ind w:left="140"/>
        <w:rPr>
          <w:i/>
          <w:color w:val="444444"/>
          <w:sz w:val="12"/>
        </w:rPr>
      </w:pPr>
      <w:r w:rsidRPr="00697595">
        <w:rPr>
          <w:i/>
          <w:color w:val="444444"/>
          <w:sz w:val="12"/>
        </w:rPr>
        <w:t>Audible Message Content</w:t>
      </w:r>
    </w:p>
    <w:p w14:paraId="04299BAC" w14:textId="4B45B8ED" w:rsidR="00D8661F" w:rsidRPr="00697595" w:rsidRDefault="00D8661F">
      <w:pPr>
        <w:ind w:left="140"/>
        <w:rPr>
          <w:i/>
          <w:color w:val="444444"/>
          <w:sz w:val="12"/>
        </w:rPr>
      </w:pPr>
    </w:p>
    <w:p w14:paraId="4CD432B7" w14:textId="03AA6F6D" w:rsidR="00D8661F" w:rsidRPr="00697595" w:rsidRDefault="00D8661F">
      <w:pPr>
        <w:ind w:left="140"/>
        <w:rPr>
          <w:i/>
          <w:color w:val="444444"/>
          <w:sz w:val="12"/>
        </w:rPr>
      </w:pPr>
    </w:p>
    <w:tbl>
      <w:tblPr>
        <w:tblStyle w:val="TableGrid"/>
        <w:tblW w:w="0" w:type="auto"/>
        <w:tblInd w:w="140" w:type="dxa"/>
        <w:tblLook w:val="04A0" w:firstRow="1" w:lastRow="0" w:firstColumn="1" w:lastColumn="0" w:noHBand="0" w:noVBand="1"/>
      </w:tblPr>
      <w:tblGrid>
        <w:gridCol w:w="3551"/>
        <w:gridCol w:w="3498"/>
        <w:gridCol w:w="3501"/>
      </w:tblGrid>
      <w:tr w:rsidR="00D8661F" w:rsidRPr="00697595" w14:paraId="6B3A0D8B" w14:textId="77777777" w:rsidTr="005F00B8">
        <w:tc>
          <w:tcPr>
            <w:tcW w:w="10550" w:type="dxa"/>
            <w:gridSpan w:val="3"/>
          </w:tcPr>
          <w:p w14:paraId="3DB6E726" w14:textId="77777777" w:rsidR="00D8661F" w:rsidRPr="00697595" w:rsidRDefault="00D8661F" w:rsidP="00D8661F">
            <w:pPr>
              <w:spacing w:before="101"/>
              <w:rPr>
                <w:b/>
                <w:sz w:val="12"/>
              </w:rPr>
            </w:pPr>
            <w:r w:rsidRPr="00697595">
              <w:rPr>
                <w:b/>
                <w:color w:val="444444"/>
                <w:sz w:val="12"/>
              </w:rPr>
              <w:t>AUDIBLE MESSAGE CONTENT</w:t>
            </w:r>
          </w:p>
          <w:p w14:paraId="36977396" w14:textId="77777777" w:rsidR="00D8661F" w:rsidRPr="00697595" w:rsidRDefault="00D8661F">
            <w:pPr>
              <w:rPr>
                <w:i/>
                <w:sz w:val="12"/>
              </w:rPr>
            </w:pPr>
          </w:p>
        </w:tc>
      </w:tr>
      <w:tr w:rsidR="00D8661F" w:rsidRPr="00697595" w14:paraId="31D5D9FB" w14:textId="77777777" w:rsidTr="00D8661F">
        <w:tc>
          <w:tcPr>
            <w:tcW w:w="3551" w:type="dxa"/>
          </w:tcPr>
          <w:p w14:paraId="2D267559" w14:textId="49C3B107" w:rsidR="00D8661F" w:rsidRPr="00697595" w:rsidRDefault="00D8661F">
            <w:pPr>
              <w:rPr>
                <w:i/>
                <w:sz w:val="12"/>
              </w:rPr>
            </w:pPr>
            <w:r w:rsidRPr="00697595">
              <w:rPr>
                <w:b/>
                <w:color w:val="444444"/>
                <w:sz w:val="12"/>
              </w:rPr>
              <w:t>Action</w:t>
            </w:r>
          </w:p>
        </w:tc>
        <w:tc>
          <w:tcPr>
            <w:tcW w:w="3498" w:type="dxa"/>
          </w:tcPr>
          <w:p w14:paraId="3770A7E1" w14:textId="6F3745BC" w:rsidR="00D8661F" w:rsidRPr="00697595" w:rsidRDefault="00D8661F">
            <w:pPr>
              <w:rPr>
                <w:i/>
                <w:sz w:val="12"/>
              </w:rPr>
            </w:pPr>
            <w:r w:rsidRPr="00697595">
              <w:rPr>
                <w:b/>
                <w:color w:val="444444"/>
                <w:sz w:val="12"/>
              </w:rPr>
              <w:t>Message Content</w:t>
            </w:r>
          </w:p>
        </w:tc>
        <w:tc>
          <w:tcPr>
            <w:tcW w:w="3501" w:type="dxa"/>
          </w:tcPr>
          <w:p w14:paraId="77E546B1" w14:textId="687D4D9B" w:rsidR="00D8661F" w:rsidRPr="00697595" w:rsidRDefault="00D8661F">
            <w:pPr>
              <w:rPr>
                <w:i/>
                <w:sz w:val="12"/>
              </w:rPr>
            </w:pPr>
            <w:r w:rsidRPr="00697595">
              <w:rPr>
                <w:b/>
                <w:color w:val="444444"/>
                <w:sz w:val="12"/>
              </w:rPr>
              <w:t>Message Cancellation Content</w:t>
            </w:r>
          </w:p>
        </w:tc>
      </w:tr>
      <w:tr w:rsidR="00D8661F" w:rsidRPr="00697595" w14:paraId="26E35298" w14:textId="77777777" w:rsidTr="00D8661F">
        <w:tc>
          <w:tcPr>
            <w:tcW w:w="3551" w:type="dxa"/>
          </w:tcPr>
          <w:p w14:paraId="5270A58E" w14:textId="77777777" w:rsidR="00D8661F" w:rsidRPr="00697595" w:rsidRDefault="00D8661F" w:rsidP="00D8661F">
            <w:pPr>
              <w:spacing w:before="100"/>
              <w:rPr>
                <w:b/>
                <w:sz w:val="12"/>
              </w:rPr>
            </w:pPr>
            <w:r w:rsidRPr="00697595">
              <w:rPr>
                <w:b/>
                <w:color w:val="444444"/>
                <w:sz w:val="12"/>
              </w:rPr>
              <w:t>Evacuation</w:t>
            </w:r>
          </w:p>
          <w:p w14:paraId="74183863" w14:textId="77777777" w:rsidR="00D8661F" w:rsidRPr="00697595" w:rsidRDefault="00D8661F" w:rsidP="00D8661F">
            <w:pPr>
              <w:rPr>
                <w:i/>
                <w:sz w:val="12"/>
              </w:rPr>
            </w:pPr>
          </w:p>
        </w:tc>
        <w:tc>
          <w:tcPr>
            <w:tcW w:w="3498" w:type="dxa"/>
          </w:tcPr>
          <w:p w14:paraId="603835BC" w14:textId="2C8FE405" w:rsidR="00D8661F" w:rsidRPr="00697595" w:rsidRDefault="00D8661F">
            <w:pPr>
              <w:rPr>
                <w:i/>
                <w:sz w:val="12"/>
              </w:rPr>
            </w:pPr>
            <w:r w:rsidRPr="00697595">
              <w:rPr>
                <w:i/>
                <w:sz w:val="12"/>
              </w:rPr>
              <w:t xml:space="preserve">Attention: This is an evacuation emergency alert. Please exit the building via the nearest unobstructed exit. Proceed to the designated outside rally point for the building occupied. Please follow directions of instructors, building, floor, area coordinators and emergency responders. This is an evacuation alert. </w:t>
            </w:r>
          </w:p>
        </w:tc>
        <w:tc>
          <w:tcPr>
            <w:tcW w:w="3501" w:type="dxa"/>
          </w:tcPr>
          <w:p w14:paraId="67724C3B" w14:textId="46B03952" w:rsidR="00D8661F" w:rsidRPr="00697595" w:rsidRDefault="00D8661F">
            <w:pPr>
              <w:rPr>
                <w:i/>
                <w:sz w:val="12"/>
              </w:rPr>
            </w:pPr>
            <w:r w:rsidRPr="00697595">
              <w:rPr>
                <w:i/>
                <w:sz w:val="12"/>
              </w:rPr>
              <w:t xml:space="preserve">Attention: The evacuation alert has been cancelled. Please return to your work and classroom areas and resume normal activities. </w:t>
            </w:r>
          </w:p>
        </w:tc>
      </w:tr>
      <w:tr w:rsidR="00D8661F" w:rsidRPr="00697595" w14:paraId="06594A0C" w14:textId="77777777" w:rsidTr="00D8661F">
        <w:tc>
          <w:tcPr>
            <w:tcW w:w="3551" w:type="dxa"/>
          </w:tcPr>
          <w:p w14:paraId="5023E793" w14:textId="77777777" w:rsidR="00D8661F" w:rsidRPr="00697595" w:rsidRDefault="00D8661F" w:rsidP="00D8661F">
            <w:pPr>
              <w:rPr>
                <w:b/>
                <w:sz w:val="12"/>
              </w:rPr>
            </w:pPr>
            <w:r w:rsidRPr="00697595">
              <w:rPr>
                <w:b/>
                <w:color w:val="444444"/>
                <w:sz w:val="12"/>
              </w:rPr>
              <w:t>Relocation</w:t>
            </w:r>
          </w:p>
          <w:p w14:paraId="79E45EEB" w14:textId="77777777" w:rsidR="00D8661F" w:rsidRPr="00697595" w:rsidRDefault="00D8661F" w:rsidP="00D8661F">
            <w:pPr>
              <w:rPr>
                <w:i/>
                <w:sz w:val="12"/>
              </w:rPr>
            </w:pPr>
          </w:p>
        </w:tc>
        <w:tc>
          <w:tcPr>
            <w:tcW w:w="3498" w:type="dxa"/>
          </w:tcPr>
          <w:p w14:paraId="491A4512" w14:textId="58F3F239" w:rsidR="00D8661F" w:rsidRPr="00697595" w:rsidRDefault="00D8661F">
            <w:pPr>
              <w:rPr>
                <w:i/>
                <w:sz w:val="12"/>
              </w:rPr>
            </w:pPr>
            <w:r w:rsidRPr="00697595">
              <w:rPr>
                <w:i/>
                <w:sz w:val="12"/>
              </w:rPr>
              <w:t xml:space="preserve">Attention: This is a relocation emergency alert. Please proceed to the designated relocation area located inside the building occupied. Please follow directions of instructors, building, floor, area coordinators and emergency responders. This is a relocation alert. </w:t>
            </w:r>
          </w:p>
        </w:tc>
        <w:tc>
          <w:tcPr>
            <w:tcW w:w="3501" w:type="dxa"/>
          </w:tcPr>
          <w:p w14:paraId="0FD8AC5E" w14:textId="3A98D184" w:rsidR="00D8661F" w:rsidRPr="00697595" w:rsidRDefault="00D8661F">
            <w:pPr>
              <w:rPr>
                <w:i/>
                <w:sz w:val="12"/>
              </w:rPr>
            </w:pPr>
            <w:r w:rsidRPr="00697595">
              <w:rPr>
                <w:i/>
                <w:sz w:val="12"/>
              </w:rPr>
              <w:t xml:space="preserve">Attention: The relocation alert has been canceled. Please return to your work and classroom areas and resume normal operations. </w:t>
            </w:r>
          </w:p>
        </w:tc>
      </w:tr>
      <w:tr w:rsidR="00D8661F" w:rsidRPr="00697595" w14:paraId="000DB6F2" w14:textId="77777777" w:rsidTr="00D8661F">
        <w:tc>
          <w:tcPr>
            <w:tcW w:w="3551" w:type="dxa"/>
          </w:tcPr>
          <w:p w14:paraId="326FA8FF" w14:textId="77777777" w:rsidR="00D8661F" w:rsidRPr="00697595" w:rsidRDefault="00D8661F" w:rsidP="00D8661F">
            <w:pPr>
              <w:spacing w:before="57" w:line="180" w:lineRule="atLeast"/>
              <w:rPr>
                <w:b/>
                <w:sz w:val="12"/>
              </w:rPr>
            </w:pPr>
            <w:r w:rsidRPr="00697595">
              <w:rPr>
                <w:b/>
                <w:color w:val="444444"/>
                <w:sz w:val="12"/>
              </w:rPr>
              <w:t>Lockdown / Shelter-In-Place</w:t>
            </w:r>
          </w:p>
          <w:p w14:paraId="66699A3F" w14:textId="77777777" w:rsidR="00D8661F" w:rsidRPr="00697595" w:rsidRDefault="00D8661F" w:rsidP="00D8661F">
            <w:pPr>
              <w:rPr>
                <w:b/>
                <w:color w:val="444444"/>
                <w:sz w:val="12"/>
              </w:rPr>
            </w:pPr>
          </w:p>
        </w:tc>
        <w:tc>
          <w:tcPr>
            <w:tcW w:w="3498" w:type="dxa"/>
          </w:tcPr>
          <w:p w14:paraId="7C4F40EB" w14:textId="06F7438F" w:rsidR="00D8661F" w:rsidRPr="00697595" w:rsidRDefault="00D8661F" w:rsidP="00D8661F">
            <w:pPr>
              <w:rPr>
                <w:i/>
                <w:sz w:val="12"/>
              </w:rPr>
            </w:pPr>
            <w:r w:rsidRPr="00697595">
              <w:rPr>
                <w:i/>
                <w:sz w:val="12"/>
              </w:rPr>
              <w:t xml:space="preserve">Attention: This is a lockdown/shelter-in-place emergency alert. Please close and lock or barricade your door. Close blinds and turn out lights. Silence all cell phones. Remain in the area you are in until contacted by emergency response personnel. This is a lockdown/shelter-in-place emergency alert. </w:t>
            </w:r>
          </w:p>
        </w:tc>
        <w:tc>
          <w:tcPr>
            <w:tcW w:w="3501" w:type="dxa"/>
          </w:tcPr>
          <w:p w14:paraId="077A7601" w14:textId="717B7AF7" w:rsidR="00D8661F" w:rsidRPr="00697595" w:rsidRDefault="00D8661F" w:rsidP="00D8661F">
            <w:pPr>
              <w:rPr>
                <w:i/>
                <w:sz w:val="12"/>
              </w:rPr>
            </w:pPr>
            <w:r w:rsidRPr="00697595">
              <w:rPr>
                <w:i/>
                <w:sz w:val="12"/>
              </w:rPr>
              <w:t>Attention: The lock down/shelter-in-place alert has been canceled. Please return to your work and classroom areas and resume normal operations.</w:t>
            </w:r>
          </w:p>
        </w:tc>
      </w:tr>
    </w:tbl>
    <w:p w14:paraId="3DBC92E0" w14:textId="77777777" w:rsidR="00A46C1A" w:rsidRPr="00697595" w:rsidRDefault="00A46C1A"/>
    <w:p w14:paraId="7F5BBD40" w14:textId="77777777" w:rsidR="00D8661F" w:rsidRPr="00697595" w:rsidRDefault="00D8661F" w:rsidP="00D8661F"/>
    <w:p w14:paraId="08957C2B" w14:textId="77777777" w:rsidR="00D8661F" w:rsidRPr="00697595" w:rsidRDefault="00D8661F" w:rsidP="00D8661F"/>
    <w:p w14:paraId="66B25AA6" w14:textId="77777777" w:rsidR="00D8661F" w:rsidRPr="00697595" w:rsidRDefault="00D8661F" w:rsidP="00D8661F"/>
    <w:p w14:paraId="704C2764" w14:textId="77777777" w:rsidR="00D8661F" w:rsidRPr="00697595" w:rsidRDefault="00D8661F" w:rsidP="00D8661F">
      <w:pPr>
        <w:pStyle w:val="BodyText"/>
        <w:spacing w:before="100"/>
      </w:pPr>
      <w:r w:rsidRPr="00697595">
        <w:rPr>
          <w:color w:val="444444"/>
        </w:rPr>
        <w:t>9/13, 9/17, 9/18, 10/19, 09/24</w:t>
      </w:r>
    </w:p>
    <w:p w14:paraId="08393DF5" w14:textId="77777777" w:rsidR="00D8661F" w:rsidRPr="00697595" w:rsidRDefault="00D8661F" w:rsidP="00D8661F"/>
    <w:p w14:paraId="0E410AE8" w14:textId="77777777" w:rsidR="00D8661F" w:rsidRPr="00697595" w:rsidRDefault="00D8661F" w:rsidP="00D8661F"/>
    <w:p w14:paraId="776C20F0" w14:textId="170AA3F7" w:rsidR="00D8661F" w:rsidRPr="00697595" w:rsidRDefault="00D8661F" w:rsidP="00D8661F">
      <w:pPr>
        <w:sectPr w:rsidR="00D8661F" w:rsidRPr="00697595" w:rsidSect="004E5ED8">
          <w:footerReference w:type="default" r:id="rId78"/>
          <w:pgSz w:w="12240" w:h="15840"/>
          <w:pgMar w:top="560" w:right="760" w:bottom="280" w:left="780" w:header="0" w:footer="201" w:gutter="0"/>
          <w:cols w:space="720"/>
        </w:sectPr>
      </w:pPr>
    </w:p>
    <w:p w14:paraId="48A5BB07" w14:textId="342BD1E7" w:rsidR="00A46C1A" w:rsidRPr="00697595" w:rsidRDefault="00E93D47">
      <w:pPr>
        <w:pStyle w:val="BodyText"/>
        <w:spacing w:before="8"/>
        <w:rPr>
          <w:sz w:val="20"/>
        </w:rPr>
      </w:pPr>
      <w:r w:rsidRPr="00697595">
        <w:rPr>
          <w:noProof/>
        </w:rPr>
        <w:lastRenderedPageBreak/>
        <mc:AlternateContent>
          <mc:Choice Requires="wps">
            <w:drawing>
              <wp:anchor distT="0" distB="0" distL="0" distR="0" simplePos="0" relativeHeight="251788288" behindDoc="1" locked="0" layoutInCell="1" allowOverlap="1" wp14:anchorId="649B5D19" wp14:editId="25602FBE">
                <wp:simplePos x="0" y="0"/>
                <wp:positionH relativeFrom="page">
                  <wp:posOffset>560070</wp:posOffset>
                </wp:positionH>
                <wp:positionV relativeFrom="paragraph">
                  <wp:posOffset>178435</wp:posOffset>
                </wp:positionV>
                <wp:extent cx="6663055" cy="1270"/>
                <wp:effectExtent l="0" t="0" r="0" b="0"/>
                <wp:wrapTopAndBottom/>
                <wp:docPr id="141" name="Freeform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572FE" id="Freeform 109" o:spid="_x0000_s1026" alt="&quot;&quot;" style="position:absolute;margin-left:44.1pt;margin-top:14.05pt;width:524.65pt;height:.1pt;z-index:-25152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" path="m,l10492,e" filled="f" strokecolor="#444" strokeweight=".17728mm">
                <v:path arrowok="t" o:connecttype="custom" o:connectlocs="0,0;6662420,0" o:connectangles="0,0"/>
                <w10:wrap type="topAndBottom" anchorx="page"/>
              </v:shape>
            </w:pict>
          </mc:Fallback>
        </mc:AlternateContent>
      </w:r>
    </w:p>
    <w:p w14:paraId="6B01D0AF" w14:textId="77777777" w:rsidR="00A46C1A" w:rsidRPr="00697595" w:rsidRDefault="00DD5EAF">
      <w:pPr>
        <w:tabs>
          <w:tab w:val="left" w:pos="7177"/>
        </w:tabs>
        <w:spacing w:before="89"/>
        <w:ind w:left="192"/>
        <w:rPr>
          <w:b/>
          <w:sz w:val="20"/>
        </w:rPr>
      </w:pPr>
      <w:r w:rsidRPr="00697595">
        <w:rPr>
          <w:b/>
          <w:color w:val="444444"/>
          <w:sz w:val="20"/>
        </w:rPr>
        <w:t>Walters State Community College</w:t>
      </w:r>
      <w:r w:rsidRPr="00697595">
        <w:rPr>
          <w:b/>
          <w:color w:val="444444"/>
          <w:sz w:val="20"/>
        </w:rPr>
        <w:tab/>
        <w:t>Policies and Procedures Manual</w:t>
      </w:r>
    </w:p>
    <w:p w14:paraId="3FAFB1F3" w14:textId="77777777" w:rsidR="00A46C1A" w:rsidRPr="00697595" w:rsidRDefault="00A46C1A">
      <w:pPr>
        <w:pStyle w:val="BodyText"/>
        <w:rPr>
          <w:b/>
          <w:sz w:val="22"/>
        </w:rPr>
      </w:pPr>
    </w:p>
    <w:p w14:paraId="11D63BC3" w14:textId="77777777" w:rsidR="00A46C1A" w:rsidRPr="00697595" w:rsidRDefault="00DD5EAF">
      <w:pPr>
        <w:pStyle w:val="Heading6"/>
      </w:pPr>
      <w:r w:rsidRPr="00697595">
        <w:rPr>
          <w:color w:val="444444"/>
          <w:w w:val="105"/>
        </w:rPr>
        <w:t>09:23:00 Timely Warning</w:t>
      </w:r>
    </w:p>
    <w:p w14:paraId="62BF6DE5" w14:textId="0195D092" w:rsidR="00A46C1A" w:rsidRPr="00697595" w:rsidRDefault="00E93D47">
      <w:pPr>
        <w:pStyle w:val="BodyText"/>
        <w:rPr>
          <w:b/>
          <w:sz w:val="16"/>
        </w:rPr>
      </w:pPr>
      <w:r w:rsidRPr="00697595">
        <w:rPr>
          <w:noProof/>
        </w:rPr>
        <mc:AlternateContent>
          <mc:Choice Requires="wps">
            <w:drawing>
              <wp:anchor distT="0" distB="0" distL="0" distR="0" simplePos="0" relativeHeight="251789312" behindDoc="1" locked="0" layoutInCell="1" allowOverlap="1" wp14:anchorId="374F630C" wp14:editId="76145886">
                <wp:simplePos x="0" y="0"/>
                <wp:positionH relativeFrom="page">
                  <wp:posOffset>566420</wp:posOffset>
                </wp:positionH>
                <wp:positionV relativeFrom="paragraph">
                  <wp:posOffset>144780</wp:posOffset>
                </wp:positionV>
                <wp:extent cx="6650355" cy="1270"/>
                <wp:effectExtent l="0" t="0" r="0" b="0"/>
                <wp:wrapTopAndBottom/>
                <wp:docPr id="140" name="Freeform 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6BF84" id="Freeform 108" o:spid="_x0000_s1026" alt="&quot;&quot;" style="position:absolute;margin-left:44.6pt;margin-top:11.4pt;width:523.65pt;height:.1pt;z-index:-25152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" path="m,l10472,e" filled="f" strokecolor="#444" strokeweight=".17728mm">
                <v:path arrowok="t" o:connecttype="custom" o:connectlocs="0,0;6649720,0" o:connectangles="0,0"/>
                <w10:wrap type="topAndBottom" anchorx="page"/>
              </v:shape>
            </w:pict>
          </mc:Fallback>
        </mc:AlternateContent>
      </w:r>
    </w:p>
    <w:p w14:paraId="64E7E406" w14:textId="77777777" w:rsidR="00A46C1A" w:rsidRPr="00697595" w:rsidRDefault="00DD5EAF">
      <w:pPr>
        <w:pStyle w:val="BodyText"/>
        <w:tabs>
          <w:tab w:val="left" w:pos="2933"/>
        </w:tabs>
        <w:spacing w:before="91"/>
        <w:ind w:left="131"/>
      </w:pPr>
      <w:r w:rsidRPr="00697595">
        <w:rPr>
          <w:color w:val="444444"/>
        </w:rPr>
        <w:t>Revision Responsibility:</w:t>
      </w:r>
      <w:r w:rsidRPr="00697595">
        <w:rPr>
          <w:color w:val="444444"/>
        </w:rPr>
        <w:tab/>
        <w:t>Chief of Campus Police</w:t>
      </w:r>
    </w:p>
    <w:p w14:paraId="2F23A15B" w14:textId="77777777" w:rsidR="00A46C1A" w:rsidRPr="00697595" w:rsidRDefault="00DD5EAF">
      <w:pPr>
        <w:pStyle w:val="BodyText"/>
        <w:tabs>
          <w:tab w:val="left" w:pos="2933"/>
        </w:tabs>
        <w:spacing w:before="75"/>
        <w:ind w:left="131"/>
      </w:pPr>
      <w:r w:rsidRPr="00697595">
        <w:rPr>
          <w:color w:val="444444"/>
        </w:rPr>
        <w:t>Responsible Executive Officer:</w:t>
      </w:r>
      <w:r w:rsidRPr="00697595">
        <w:rPr>
          <w:color w:val="444444"/>
        </w:rPr>
        <w:tab/>
        <w:t>Vice President for Business &amp; Finance</w:t>
      </w:r>
    </w:p>
    <w:p w14:paraId="04F1FE79" w14:textId="77777777" w:rsidR="00A46C1A" w:rsidRPr="00697595" w:rsidRDefault="00DD5EAF">
      <w:pPr>
        <w:pStyle w:val="BodyText"/>
        <w:tabs>
          <w:tab w:val="left" w:pos="2933"/>
        </w:tabs>
        <w:spacing w:before="74" w:line="372" w:lineRule="auto"/>
        <w:ind w:left="2933" w:right="3430" w:hanging="2802"/>
      </w:pPr>
      <w:r w:rsidRPr="00697595">
        <w:rPr>
          <w:color w:val="444444"/>
        </w:rPr>
        <w:t>Source/Reference:</w:t>
      </w:r>
      <w:r w:rsidRPr="00697595">
        <w:rPr>
          <w:color w:val="444444"/>
        </w:rPr>
        <w:tab/>
        <w:t>Jean Clery Disclosure of Campus Security Policy and Campus Crime Statistics Act Crime Awareness and Campus Security Act of 1990</w:t>
      </w:r>
    </w:p>
    <w:p w14:paraId="52BC1656" w14:textId="5638385C" w:rsidR="00A46C1A" w:rsidRPr="00697595" w:rsidRDefault="00E93D47">
      <w:pPr>
        <w:pStyle w:val="BodyText"/>
        <w:spacing w:line="372" w:lineRule="auto"/>
        <w:ind w:left="2933" w:right="3230"/>
      </w:pPr>
      <w:r w:rsidRPr="00697595">
        <w:rPr>
          <w:noProof/>
        </w:rPr>
        <mc:AlternateContent>
          <mc:Choice Requires="wps">
            <w:drawing>
              <wp:anchor distT="0" distB="0" distL="0" distR="0" simplePos="0" relativeHeight="251790336" behindDoc="1" locked="0" layoutInCell="1" allowOverlap="1" wp14:anchorId="7B978A77" wp14:editId="0594F7FB">
                <wp:simplePos x="0" y="0"/>
                <wp:positionH relativeFrom="page">
                  <wp:posOffset>566420</wp:posOffset>
                </wp:positionH>
                <wp:positionV relativeFrom="paragraph">
                  <wp:posOffset>290195</wp:posOffset>
                </wp:positionV>
                <wp:extent cx="6650355" cy="1270"/>
                <wp:effectExtent l="0" t="0" r="0" b="0"/>
                <wp:wrapTopAndBottom/>
                <wp:docPr id="139" name="Freeform 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C7B88" id="Freeform 107" o:spid="_x0000_s1026" alt="&quot;&quot;" style="position:absolute;margin-left:44.6pt;margin-top:22.85pt;width:523.65pt;height:.1pt;z-index:-25152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 xml:space="preserve">Higher Education Act of 1965; Violence Against Women Reauthorization Act of 2013 </w:t>
      </w:r>
      <w:proofErr w:type="gramStart"/>
      <w:r w:rsidR="00DD5EAF" w:rsidRPr="00697595">
        <w:rPr>
          <w:color w:val="444444"/>
        </w:rPr>
        <w:t>The</w:t>
      </w:r>
      <w:proofErr w:type="gramEnd"/>
      <w:r w:rsidR="00DD5EAF" w:rsidRPr="00697595">
        <w:rPr>
          <w:color w:val="444444"/>
        </w:rPr>
        <w:t xml:space="preserve"> Handbook for Campus Safety and Security Reporting, USDOE</w:t>
      </w:r>
    </w:p>
    <w:p w14:paraId="14B1CBCB" w14:textId="77777777" w:rsidR="00A46C1A" w:rsidRPr="00697595" w:rsidRDefault="00A46C1A">
      <w:pPr>
        <w:pStyle w:val="BodyText"/>
        <w:spacing w:before="2"/>
        <w:rPr>
          <w:sz w:val="17"/>
        </w:rPr>
      </w:pPr>
    </w:p>
    <w:p w14:paraId="03E3E977" w14:textId="77777777" w:rsidR="00A46C1A" w:rsidRPr="00697595" w:rsidRDefault="00DD5EAF">
      <w:pPr>
        <w:pStyle w:val="Heading8"/>
      </w:pPr>
      <w:r w:rsidRPr="00697595">
        <w:rPr>
          <w:color w:val="444444"/>
        </w:rPr>
        <w:t>PURPOSE</w:t>
      </w:r>
    </w:p>
    <w:p w14:paraId="59802EFB" w14:textId="77777777" w:rsidR="00A46C1A" w:rsidRPr="00697595" w:rsidRDefault="00DD5EAF">
      <w:pPr>
        <w:pStyle w:val="BodyText"/>
        <w:spacing w:before="156" w:line="319" w:lineRule="auto"/>
        <w:ind w:left="111" w:right="150"/>
        <w:jc w:val="both"/>
      </w:pPr>
      <w:r w:rsidRPr="00697595">
        <w:rPr>
          <w:color w:val="444444"/>
        </w:rPr>
        <w:t xml:space="preserve">To establish </w:t>
      </w:r>
      <w:proofErr w:type="gramStart"/>
      <w:r w:rsidRPr="00697595">
        <w:rPr>
          <w:color w:val="444444"/>
        </w:rPr>
        <w:t>protocol</w:t>
      </w:r>
      <w:proofErr w:type="gramEnd"/>
      <w:r w:rsidRPr="00697595">
        <w:rPr>
          <w:color w:val="444444"/>
        </w:rPr>
        <w:t xml:space="preserve"> relative to timely warning notifications. A timely warning is designed to provide students, faculty, and staff with emergency information. Timely warnings may contain specific information regarding action that should be taken for safety purposes. The intent of a timely warning is to enable individuals to protect themselves and to aid in the prevention of similar crimes and will be issued as soon as pertinent information is available to do so.</w:t>
      </w:r>
    </w:p>
    <w:p w14:paraId="2597283B" w14:textId="77777777" w:rsidR="00A46C1A" w:rsidRPr="00697595" w:rsidRDefault="00A46C1A">
      <w:pPr>
        <w:pStyle w:val="BodyText"/>
        <w:spacing w:before="10"/>
        <w:rPr>
          <w:sz w:val="17"/>
        </w:rPr>
      </w:pPr>
    </w:p>
    <w:p w14:paraId="32EF1921" w14:textId="77777777" w:rsidR="00A46C1A" w:rsidRPr="00697595" w:rsidRDefault="00DD5EAF">
      <w:pPr>
        <w:pStyle w:val="Heading8"/>
      </w:pPr>
      <w:r w:rsidRPr="00697595">
        <w:rPr>
          <w:color w:val="444444"/>
        </w:rPr>
        <w:t>POLICY</w:t>
      </w:r>
    </w:p>
    <w:p w14:paraId="19A3DB96" w14:textId="77777777" w:rsidR="00A46C1A" w:rsidRPr="00697595" w:rsidRDefault="00DD5EAF">
      <w:pPr>
        <w:pStyle w:val="BodyText"/>
        <w:spacing w:before="156" w:line="319" w:lineRule="auto"/>
        <w:ind w:left="111"/>
      </w:pPr>
      <w:r w:rsidRPr="00697595">
        <w:rPr>
          <w:color w:val="444444"/>
        </w:rPr>
        <w:t>It is the policy of Walters State Community College to issue timely warnings upon confirmation of a significant threat, danger, emergency or health hazard involving an immediate, imminent, impending, or on-going threat to the health or safety of students or employees which is occurring on campus or in areas adjacent to, or contiguous with, the campus.</w:t>
      </w:r>
    </w:p>
    <w:p w14:paraId="3E2BBFBE" w14:textId="77777777" w:rsidR="00A46C1A" w:rsidRPr="00697595" w:rsidRDefault="00A46C1A">
      <w:pPr>
        <w:pStyle w:val="BodyText"/>
        <w:spacing w:before="11"/>
        <w:rPr>
          <w:sz w:val="17"/>
        </w:rPr>
      </w:pPr>
    </w:p>
    <w:p w14:paraId="2F67A2FB" w14:textId="77777777" w:rsidR="00A46C1A" w:rsidRPr="00697595" w:rsidRDefault="00DD5EAF">
      <w:pPr>
        <w:pStyle w:val="Heading8"/>
      </w:pPr>
      <w:r w:rsidRPr="00697595">
        <w:rPr>
          <w:color w:val="444444"/>
        </w:rPr>
        <w:t>SITUATIONS WHICH WARRANT TIMELY WARNING</w:t>
      </w:r>
    </w:p>
    <w:p w14:paraId="35E4518C" w14:textId="79BEBB85" w:rsidR="00A46C1A" w:rsidRPr="00697595" w:rsidRDefault="00DD5EAF">
      <w:pPr>
        <w:pStyle w:val="BodyText"/>
        <w:spacing w:before="156" w:line="319" w:lineRule="auto"/>
        <w:ind w:left="111" w:right="131"/>
      </w:pPr>
      <w:r w:rsidRPr="00697595">
        <w:rPr>
          <w:color w:val="444444"/>
        </w:rPr>
        <w:t xml:space="preserve">While every situation has unique elements and must be assessed on a case-by-case basis, the elements that indicate a significant threat, danger, emergency or health hazard to the campus community are quickly taken into consideration concerning timely </w:t>
      </w:r>
      <w:r w:rsidR="007E46A2" w:rsidRPr="00697595">
        <w:rPr>
          <w:color w:val="444444"/>
        </w:rPr>
        <w:t>warnings. The</w:t>
      </w:r>
      <w:r w:rsidRPr="00697595">
        <w:rPr>
          <w:color w:val="444444"/>
        </w:rPr>
        <w:t xml:space="preserve"> following crimes or incidents are some examples, but are not all-inclusive, of events, which pose a significant threat, danger, emergency or health hazard that would warrant timely warning notification:</w:t>
      </w:r>
    </w:p>
    <w:p w14:paraId="131943F3" w14:textId="77777777" w:rsidR="00A46C1A" w:rsidRPr="00697595" w:rsidRDefault="00DD5EAF">
      <w:pPr>
        <w:pStyle w:val="ListParagraph"/>
        <w:numPr>
          <w:ilvl w:val="0"/>
          <w:numId w:val="30"/>
        </w:numPr>
        <w:tabs>
          <w:tab w:val="left" w:pos="413"/>
        </w:tabs>
        <w:spacing w:before="100"/>
        <w:jc w:val="left"/>
        <w:rPr>
          <w:sz w:val="12"/>
        </w:rPr>
      </w:pPr>
      <w:r w:rsidRPr="00697595">
        <w:rPr>
          <w:color w:val="444444"/>
          <w:sz w:val="12"/>
        </w:rPr>
        <w:t>Criminal homicide.</w:t>
      </w:r>
    </w:p>
    <w:p w14:paraId="4B507DD2" w14:textId="77777777" w:rsidR="00A46C1A" w:rsidRPr="00697595" w:rsidRDefault="00DD5EAF">
      <w:pPr>
        <w:pStyle w:val="ListParagraph"/>
        <w:numPr>
          <w:ilvl w:val="0"/>
          <w:numId w:val="30"/>
        </w:numPr>
        <w:tabs>
          <w:tab w:val="left" w:pos="413"/>
        </w:tabs>
        <w:spacing w:before="64" w:line="319" w:lineRule="auto"/>
        <w:ind w:left="413" w:right="552" w:hanging="130"/>
        <w:jc w:val="left"/>
        <w:rPr>
          <w:sz w:val="12"/>
        </w:rPr>
      </w:pPr>
      <w:r w:rsidRPr="00697595">
        <w:rPr>
          <w:color w:val="444444"/>
          <w:sz w:val="12"/>
        </w:rPr>
        <w:t>Aggravated assault - Cases involving assaults among known parties, e.g., two friends fighting which results in aggravated injury will be evaluated by the behavioral intervention team to determine if the aggressor(s) is believed to be an on-going threat to the campus community.</w:t>
      </w:r>
    </w:p>
    <w:p w14:paraId="69F7B222" w14:textId="77777777" w:rsidR="00A46C1A" w:rsidRPr="00697595" w:rsidRDefault="00DD5EAF">
      <w:pPr>
        <w:pStyle w:val="ListParagraph"/>
        <w:numPr>
          <w:ilvl w:val="0"/>
          <w:numId w:val="30"/>
        </w:numPr>
        <w:tabs>
          <w:tab w:val="left" w:pos="414"/>
        </w:tabs>
        <w:spacing w:before="19" w:line="319" w:lineRule="auto"/>
        <w:ind w:left="413" w:right="297" w:hanging="129"/>
        <w:jc w:val="left"/>
        <w:rPr>
          <w:sz w:val="12"/>
        </w:rPr>
      </w:pPr>
      <w:r w:rsidRPr="00697595">
        <w:rPr>
          <w:color w:val="444444"/>
          <w:sz w:val="12"/>
        </w:rPr>
        <w:t>Robbery involving force or violence - Cases involving pick pocketing and purse snatching will typically not result in the issuance of a timely warning unless it is determined that a significant threat or danger to others exists.</w:t>
      </w:r>
    </w:p>
    <w:p w14:paraId="5E79C22D" w14:textId="77777777" w:rsidR="00A46C1A" w:rsidRPr="00697595" w:rsidRDefault="00DD5EAF">
      <w:pPr>
        <w:pStyle w:val="ListParagraph"/>
        <w:numPr>
          <w:ilvl w:val="0"/>
          <w:numId w:val="30"/>
        </w:numPr>
        <w:tabs>
          <w:tab w:val="left" w:pos="414"/>
        </w:tabs>
        <w:spacing w:before="20"/>
        <w:ind w:left="413" w:hanging="131"/>
        <w:jc w:val="left"/>
        <w:rPr>
          <w:sz w:val="12"/>
        </w:rPr>
      </w:pPr>
      <w:r w:rsidRPr="00697595">
        <w:rPr>
          <w:color w:val="444444"/>
          <w:sz w:val="12"/>
        </w:rPr>
        <w:t xml:space="preserve">Sexual Assault - Considered on a case-by-case basis depending on the facts of the case, when and where the incident occurred, when it was reported in relation to when it </w:t>
      </w:r>
      <w:proofErr w:type="gramStart"/>
      <w:r w:rsidRPr="00697595">
        <w:rPr>
          <w:color w:val="444444"/>
          <w:sz w:val="12"/>
        </w:rPr>
        <w:t>actually occurred</w:t>
      </w:r>
      <w:proofErr w:type="gramEnd"/>
      <w:r w:rsidRPr="00697595">
        <w:rPr>
          <w:color w:val="444444"/>
          <w:sz w:val="12"/>
        </w:rPr>
        <w:t>, etc.</w:t>
      </w:r>
    </w:p>
    <w:p w14:paraId="001B33E9" w14:textId="77777777" w:rsidR="00A46C1A" w:rsidRPr="00697595" w:rsidRDefault="00DD5EAF">
      <w:pPr>
        <w:pStyle w:val="ListParagraph"/>
        <w:numPr>
          <w:ilvl w:val="0"/>
          <w:numId w:val="30"/>
        </w:numPr>
        <w:tabs>
          <w:tab w:val="left" w:pos="414"/>
        </w:tabs>
        <w:spacing w:before="64"/>
        <w:ind w:left="413" w:hanging="127"/>
        <w:jc w:val="left"/>
        <w:rPr>
          <w:sz w:val="12"/>
        </w:rPr>
      </w:pPr>
      <w:r w:rsidRPr="00697595">
        <w:rPr>
          <w:color w:val="444444"/>
          <w:sz w:val="12"/>
        </w:rPr>
        <w:t>Incidents of arson.</w:t>
      </w:r>
    </w:p>
    <w:p w14:paraId="2EA312EA" w14:textId="77777777" w:rsidR="00A46C1A" w:rsidRPr="00697595" w:rsidRDefault="00DD5EAF">
      <w:pPr>
        <w:pStyle w:val="ListParagraph"/>
        <w:numPr>
          <w:ilvl w:val="0"/>
          <w:numId w:val="30"/>
        </w:numPr>
        <w:tabs>
          <w:tab w:val="left" w:pos="414"/>
        </w:tabs>
        <w:spacing w:before="65"/>
        <w:ind w:left="413" w:hanging="131"/>
        <w:jc w:val="left"/>
        <w:rPr>
          <w:sz w:val="12"/>
        </w:rPr>
      </w:pPr>
      <w:r w:rsidRPr="00697595">
        <w:rPr>
          <w:color w:val="444444"/>
          <w:sz w:val="12"/>
        </w:rPr>
        <w:t xml:space="preserve">Outbreak of meningitis or </w:t>
      </w:r>
      <w:proofErr w:type="gramStart"/>
      <w:r w:rsidRPr="00697595">
        <w:rPr>
          <w:color w:val="444444"/>
          <w:sz w:val="12"/>
        </w:rPr>
        <w:t>other</w:t>
      </w:r>
      <w:proofErr w:type="gramEnd"/>
      <w:r w:rsidRPr="00697595">
        <w:rPr>
          <w:color w:val="444444"/>
          <w:sz w:val="12"/>
        </w:rPr>
        <w:t xml:space="preserve"> </w:t>
      </w:r>
      <w:proofErr w:type="gramStart"/>
      <w:r w:rsidRPr="00697595">
        <w:rPr>
          <w:color w:val="444444"/>
          <w:sz w:val="12"/>
        </w:rPr>
        <w:t>pandemic</w:t>
      </w:r>
      <w:proofErr w:type="gramEnd"/>
      <w:r w:rsidRPr="00697595">
        <w:rPr>
          <w:color w:val="444444"/>
          <w:sz w:val="12"/>
        </w:rPr>
        <w:t>.</w:t>
      </w:r>
    </w:p>
    <w:p w14:paraId="4119675D" w14:textId="77777777" w:rsidR="00A46C1A" w:rsidRPr="00697595" w:rsidRDefault="00DD5EAF">
      <w:pPr>
        <w:pStyle w:val="ListParagraph"/>
        <w:numPr>
          <w:ilvl w:val="0"/>
          <w:numId w:val="30"/>
        </w:numPr>
        <w:tabs>
          <w:tab w:val="left" w:pos="414"/>
        </w:tabs>
        <w:spacing w:before="65"/>
        <w:ind w:left="413" w:hanging="124"/>
        <w:jc w:val="left"/>
        <w:rPr>
          <w:sz w:val="12"/>
        </w:rPr>
      </w:pPr>
      <w:r w:rsidRPr="00697595">
        <w:rPr>
          <w:color w:val="444444"/>
          <w:sz w:val="12"/>
        </w:rPr>
        <w:t>Approaching tornado / extreme weather conditions.</w:t>
      </w:r>
    </w:p>
    <w:p w14:paraId="069F202C" w14:textId="77777777" w:rsidR="00A46C1A" w:rsidRPr="00697595" w:rsidRDefault="00DD5EAF">
      <w:pPr>
        <w:pStyle w:val="ListParagraph"/>
        <w:numPr>
          <w:ilvl w:val="0"/>
          <w:numId w:val="30"/>
        </w:numPr>
        <w:tabs>
          <w:tab w:val="left" w:pos="414"/>
        </w:tabs>
        <w:spacing w:before="64"/>
        <w:ind w:left="413" w:hanging="135"/>
        <w:jc w:val="left"/>
        <w:rPr>
          <w:sz w:val="12"/>
        </w:rPr>
      </w:pPr>
      <w:r w:rsidRPr="00697595">
        <w:rPr>
          <w:color w:val="444444"/>
          <w:sz w:val="12"/>
        </w:rPr>
        <w:t>Earthquake.</w:t>
      </w:r>
    </w:p>
    <w:p w14:paraId="21A1F31B" w14:textId="77777777" w:rsidR="00A46C1A" w:rsidRPr="00697595" w:rsidRDefault="00DD5EAF">
      <w:pPr>
        <w:pStyle w:val="ListParagraph"/>
        <w:numPr>
          <w:ilvl w:val="0"/>
          <w:numId w:val="30"/>
        </w:numPr>
        <w:tabs>
          <w:tab w:val="left" w:pos="414"/>
        </w:tabs>
        <w:spacing w:before="65"/>
        <w:ind w:left="413" w:hanging="131"/>
        <w:jc w:val="left"/>
        <w:rPr>
          <w:sz w:val="12"/>
        </w:rPr>
      </w:pPr>
      <w:r w:rsidRPr="00697595">
        <w:rPr>
          <w:color w:val="444444"/>
          <w:sz w:val="12"/>
        </w:rPr>
        <w:t>Gas leak.</w:t>
      </w:r>
    </w:p>
    <w:p w14:paraId="5CF81259" w14:textId="77777777" w:rsidR="00A46C1A" w:rsidRPr="00697595" w:rsidRDefault="00DD5EAF">
      <w:pPr>
        <w:pStyle w:val="ListParagraph"/>
        <w:numPr>
          <w:ilvl w:val="0"/>
          <w:numId w:val="30"/>
        </w:numPr>
        <w:tabs>
          <w:tab w:val="left" w:pos="414"/>
        </w:tabs>
        <w:spacing w:before="65"/>
        <w:ind w:left="413" w:hanging="189"/>
        <w:jc w:val="left"/>
        <w:rPr>
          <w:sz w:val="12"/>
        </w:rPr>
      </w:pPr>
      <w:r w:rsidRPr="00697595">
        <w:rPr>
          <w:color w:val="444444"/>
          <w:sz w:val="12"/>
        </w:rPr>
        <w:t>Terrorist incident.</w:t>
      </w:r>
    </w:p>
    <w:p w14:paraId="33E4BB5F" w14:textId="77777777" w:rsidR="00A46C1A" w:rsidRPr="00697595" w:rsidRDefault="00DD5EAF">
      <w:pPr>
        <w:pStyle w:val="ListParagraph"/>
        <w:numPr>
          <w:ilvl w:val="0"/>
          <w:numId w:val="30"/>
        </w:numPr>
        <w:tabs>
          <w:tab w:val="left" w:pos="413"/>
        </w:tabs>
        <w:spacing w:before="64"/>
        <w:ind w:hanging="166"/>
        <w:jc w:val="left"/>
        <w:rPr>
          <w:sz w:val="12"/>
        </w:rPr>
      </w:pPr>
      <w:r w:rsidRPr="00697595">
        <w:rPr>
          <w:color w:val="444444"/>
          <w:sz w:val="12"/>
        </w:rPr>
        <w:t>Armed intruder.</w:t>
      </w:r>
    </w:p>
    <w:p w14:paraId="68F4F996" w14:textId="77777777" w:rsidR="00A46C1A" w:rsidRPr="00697595" w:rsidRDefault="00DD5EAF">
      <w:pPr>
        <w:pStyle w:val="ListParagraph"/>
        <w:numPr>
          <w:ilvl w:val="0"/>
          <w:numId w:val="30"/>
        </w:numPr>
        <w:tabs>
          <w:tab w:val="left" w:pos="413"/>
        </w:tabs>
        <w:spacing w:before="65"/>
        <w:ind w:hanging="181"/>
        <w:jc w:val="left"/>
        <w:rPr>
          <w:sz w:val="12"/>
        </w:rPr>
      </w:pPr>
      <w:r w:rsidRPr="00697595">
        <w:rPr>
          <w:color w:val="444444"/>
          <w:sz w:val="12"/>
        </w:rPr>
        <w:t>Bomb threat.</w:t>
      </w:r>
    </w:p>
    <w:p w14:paraId="1917D3AD" w14:textId="77777777" w:rsidR="00A46C1A" w:rsidRPr="00697595" w:rsidRDefault="00DD5EAF">
      <w:pPr>
        <w:pStyle w:val="ListParagraph"/>
        <w:numPr>
          <w:ilvl w:val="0"/>
          <w:numId w:val="30"/>
        </w:numPr>
        <w:tabs>
          <w:tab w:val="left" w:pos="413"/>
        </w:tabs>
        <w:spacing w:before="64"/>
        <w:ind w:left="413" w:hanging="180"/>
        <w:jc w:val="left"/>
        <w:rPr>
          <w:sz w:val="12"/>
        </w:rPr>
      </w:pPr>
      <w:r w:rsidRPr="00697595">
        <w:rPr>
          <w:color w:val="444444"/>
          <w:sz w:val="12"/>
        </w:rPr>
        <w:t>Civil unrest/rioting.</w:t>
      </w:r>
    </w:p>
    <w:p w14:paraId="422041B4" w14:textId="77777777" w:rsidR="00A46C1A" w:rsidRPr="00697595" w:rsidRDefault="00DD5EAF">
      <w:pPr>
        <w:pStyle w:val="ListParagraph"/>
        <w:numPr>
          <w:ilvl w:val="0"/>
          <w:numId w:val="30"/>
        </w:numPr>
        <w:tabs>
          <w:tab w:val="left" w:pos="413"/>
        </w:tabs>
        <w:spacing w:before="65"/>
        <w:ind w:hanging="182"/>
        <w:jc w:val="left"/>
        <w:rPr>
          <w:sz w:val="12"/>
        </w:rPr>
      </w:pPr>
      <w:r w:rsidRPr="00697595">
        <w:rPr>
          <w:color w:val="444444"/>
          <w:sz w:val="12"/>
        </w:rPr>
        <w:t>Explosion.</w:t>
      </w:r>
    </w:p>
    <w:p w14:paraId="6A857685" w14:textId="77777777" w:rsidR="00A46C1A" w:rsidRPr="00697595" w:rsidRDefault="00DD5EAF">
      <w:pPr>
        <w:pStyle w:val="ListParagraph"/>
        <w:numPr>
          <w:ilvl w:val="0"/>
          <w:numId w:val="30"/>
        </w:numPr>
        <w:tabs>
          <w:tab w:val="left" w:pos="414"/>
        </w:tabs>
        <w:spacing w:before="65"/>
        <w:ind w:left="413" w:hanging="179"/>
        <w:jc w:val="left"/>
        <w:rPr>
          <w:sz w:val="12"/>
        </w:rPr>
      </w:pPr>
      <w:r w:rsidRPr="00697595">
        <w:rPr>
          <w:color w:val="444444"/>
          <w:sz w:val="12"/>
        </w:rPr>
        <w:t>Chemical or hazardous waste spill.</w:t>
      </w:r>
    </w:p>
    <w:p w14:paraId="1D20CE3F" w14:textId="77777777" w:rsidR="00A46C1A" w:rsidRPr="00697595" w:rsidRDefault="00A46C1A">
      <w:pPr>
        <w:pStyle w:val="BodyText"/>
        <w:spacing w:before="8"/>
      </w:pPr>
    </w:p>
    <w:p w14:paraId="0E94F904" w14:textId="77777777" w:rsidR="00A46C1A" w:rsidRPr="00697595" w:rsidRDefault="00DD5EAF">
      <w:pPr>
        <w:pStyle w:val="BodyText"/>
        <w:ind w:left="111"/>
      </w:pPr>
      <w:r w:rsidRPr="00697595">
        <w:rPr>
          <w:color w:val="444444"/>
        </w:rPr>
        <w:t>Situations in which timely warnings are not required to be issued:</w:t>
      </w:r>
    </w:p>
    <w:p w14:paraId="0421D5CA" w14:textId="77777777" w:rsidR="00A46C1A" w:rsidRPr="00697595" w:rsidRDefault="00A46C1A">
      <w:pPr>
        <w:pStyle w:val="BodyText"/>
        <w:spacing w:before="9"/>
      </w:pPr>
    </w:p>
    <w:p w14:paraId="211356DD" w14:textId="77777777" w:rsidR="00A46C1A" w:rsidRPr="00697595" w:rsidRDefault="00DD5EAF">
      <w:pPr>
        <w:pStyle w:val="ListParagraph"/>
        <w:numPr>
          <w:ilvl w:val="0"/>
          <w:numId w:val="29"/>
        </w:numPr>
        <w:tabs>
          <w:tab w:val="left" w:pos="413"/>
        </w:tabs>
        <w:rPr>
          <w:sz w:val="12"/>
        </w:rPr>
      </w:pPr>
      <w:r w:rsidRPr="00697595">
        <w:rPr>
          <w:color w:val="444444"/>
          <w:sz w:val="12"/>
        </w:rPr>
        <w:t>Non-Clery crimes.</w:t>
      </w:r>
    </w:p>
    <w:p w14:paraId="7DF823C3" w14:textId="77777777" w:rsidR="00A46C1A" w:rsidRPr="00697595" w:rsidRDefault="00DD5EAF">
      <w:pPr>
        <w:pStyle w:val="ListParagraph"/>
        <w:numPr>
          <w:ilvl w:val="0"/>
          <w:numId w:val="29"/>
        </w:numPr>
        <w:tabs>
          <w:tab w:val="left" w:pos="413"/>
        </w:tabs>
        <w:spacing w:before="65"/>
        <w:ind w:hanging="129"/>
        <w:rPr>
          <w:sz w:val="12"/>
        </w:rPr>
      </w:pPr>
      <w:r w:rsidRPr="00697595">
        <w:rPr>
          <w:color w:val="444444"/>
          <w:sz w:val="12"/>
        </w:rPr>
        <w:t>If circumstances are such that any threat or danger has been immediately mitigated by apprehension or other means.</w:t>
      </w:r>
    </w:p>
    <w:p w14:paraId="3380FAFC" w14:textId="77777777" w:rsidR="00A46C1A" w:rsidRPr="00697595" w:rsidRDefault="00DD5EAF">
      <w:pPr>
        <w:pStyle w:val="ListParagraph"/>
        <w:numPr>
          <w:ilvl w:val="0"/>
          <w:numId w:val="29"/>
        </w:numPr>
        <w:tabs>
          <w:tab w:val="left" w:pos="414"/>
        </w:tabs>
        <w:spacing w:before="65"/>
        <w:ind w:left="413" w:hanging="130"/>
        <w:rPr>
          <w:sz w:val="12"/>
        </w:rPr>
      </w:pPr>
      <w:r w:rsidRPr="00697595">
        <w:rPr>
          <w:color w:val="444444"/>
          <w:sz w:val="12"/>
        </w:rPr>
        <w:t>If a report was not filed or was filed late.</w:t>
      </w:r>
    </w:p>
    <w:p w14:paraId="762954DC" w14:textId="77777777" w:rsidR="00A46C1A" w:rsidRPr="00697595" w:rsidRDefault="00DD5EAF">
      <w:pPr>
        <w:pStyle w:val="ListParagraph"/>
        <w:numPr>
          <w:ilvl w:val="0"/>
          <w:numId w:val="29"/>
        </w:numPr>
        <w:tabs>
          <w:tab w:val="left" w:pos="414"/>
        </w:tabs>
        <w:spacing w:before="64"/>
        <w:ind w:left="413" w:hanging="131"/>
        <w:rPr>
          <w:sz w:val="12"/>
        </w:rPr>
      </w:pPr>
      <w:r w:rsidRPr="00697595">
        <w:rPr>
          <w:color w:val="444444"/>
          <w:sz w:val="12"/>
        </w:rPr>
        <w:t xml:space="preserve">If Campus Police </w:t>
      </w:r>
      <w:proofErr w:type="gramStart"/>
      <w:r w:rsidRPr="00697595">
        <w:rPr>
          <w:color w:val="444444"/>
          <w:sz w:val="12"/>
        </w:rPr>
        <w:t>was</w:t>
      </w:r>
      <w:proofErr w:type="gramEnd"/>
      <w:r w:rsidRPr="00697595">
        <w:rPr>
          <w:color w:val="444444"/>
          <w:sz w:val="12"/>
        </w:rPr>
        <w:t xml:space="preserve"> not notified of a crime, incident, emergency, threat in a manner that would allow immediate action and notification to take place.</w:t>
      </w:r>
    </w:p>
    <w:p w14:paraId="2AA9686B" w14:textId="77777777" w:rsidR="00A46C1A" w:rsidRPr="00697595" w:rsidRDefault="00A46C1A">
      <w:pPr>
        <w:pStyle w:val="BodyText"/>
        <w:rPr>
          <w:sz w:val="14"/>
        </w:rPr>
      </w:pPr>
    </w:p>
    <w:p w14:paraId="4017AB4F" w14:textId="77777777" w:rsidR="00A46C1A" w:rsidRPr="00697595" w:rsidRDefault="00DD5EAF">
      <w:pPr>
        <w:pStyle w:val="Heading8"/>
        <w:spacing w:before="90"/>
      </w:pPr>
      <w:r w:rsidRPr="00697595">
        <w:rPr>
          <w:color w:val="444444"/>
        </w:rPr>
        <w:t>NOTIFICATION DETERMINATION PROCEDURE</w:t>
      </w:r>
    </w:p>
    <w:p w14:paraId="6713D8C1" w14:textId="469C993B" w:rsidR="00A46C1A" w:rsidRPr="00697595" w:rsidRDefault="00DD5EAF">
      <w:pPr>
        <w:pStyle w:val="BodyText"/>
        <w:spacing w:before="157" w:line="319" w:lineRule="auto"/>
        <w:ind w:left="111" w:right="243"/>
      </w:pPr>
      <w:r w:rsidRPr="00697595">
        <w:rPr>
          <w:color w:val="444444"/>
        </w:rPr>
        <w:t xml:space="preserve">In all situations, Campus Police, local police or other College officials, as well as other local emergency service and notification agencies will assess circumstances on a case-by-case basis utilizing information that is actively occurring and is obtained/provided. Campus Police consult these entities as quickly as possible to confirm that a significant threat, danger, emergency or health hazard exists. Information received will guide Campus Police and the executive policy making group in the </w:t>
      </w:r>
      <w:r w:rsidR="007E46A2" w:rsidRPr="00697595">
        <w:rPr>
          <w:color w:val="444444"/>
        </w:rPr>
        <w:t>decision-making</w:t>
      </w:r>
      <w:r w:rsidRPr="00697595">
        <w:rPr>
          <w:color w:val="444444"/>
        </w:rPr>
        <w:t xml:space="preserve"> process; however, if circumstances are such that consultations cannot take place, Campus Police and other College officials have exclusive authorization by the President to activate alert systems as warranted and without delay.</w:t>
      </w:r>
    </w:p>
    <w:p w14:paraId="7F6F42E5" w14:textId="77777777" w:rsidR="00A46C1A" w:rsidRPr="00697595" w:rsidRDefault="00A46C1A">
      <w:pPr>
        <w:pStyle w:val="BodyText"/>
        <w:spacing w:before="9"/>
        <w:rPr>
          <w:sz w:val="17"/>
        </w:rPr>
      </w:pPr>
    </w:p>
    <w:p w14:paraId="6A6642C6" w14:textId="77777777" w:rsidR="00A46C1A" w:rsidRPr="00697595" w:rsidRDefault="00DD5EAF">
      <w:pPr>
        <w:pStyle w:val="Heading8"/>
      </w:pPr>
      <w:r w:rsidRPr="00697595">
        <w:rPr>
          <w:color w:val="444444"/>
        </w:rPr>
        <w:t>SIGNIFICANT OCCURRENCE DEFINED AND THREAT TYPES</w:t>
      </w:r>
    </w:p>
    <w:p w14:paraId="701CA23C" w14:textId="77777777" w:rsidR="00A46C1A" w:rsidRPr="00697595" w:rsidRDefault="00DD5EAF">
      <w:pPr>
        <w:pStyle w:val="BodyText"/>
        <w:spacing w:before="157" w:line="319" w:lineRule="auto"/>
        <w:ind w:left="111" w:right="183"/>
      </w:pPr>
      <w:r w:rsidRPr="00697595">
        <w:rPr>
          <w:color w:val="444444"/>
        </w:rPr>
        <w:t xml:space="preserve">The following defined criteria assist in determining if a significant threat, danger, emergency or health hazard exists that presents immediate, imminent, impending or on-going danger or threat which would warrant a timely warning alert being issued. A </w:t>
      </w:r>
      <w:r w:rsidRPr="00697595">
        <w:rPr>
          <w:b/>
          <w:color w:val="444444"/>
        </w:rPr>
        <w:t xml:space="preserve">significant occurrence </w:t>
      </w:r>
      <w:r w:rsidRPr="00697595">
        <w:rPr>
          <w:color w:val="444444"/>
        </w:rPr>
        <w:t xml:space="preserve">is </w:t>
      </w:r>
      <w:proofErr w:type="gramStart"/>
      <w:r w:rsidRPr="00697595">
        <w:rPr>
          <w:color w:val="444444"/>
        </w:rPr>
        <w:t>one, which</w:t>
      </w:r>
      <w:proofErr w:type="gramEnd"/>
      <w:r w:rsidRPr="00697595">
        <w:rPr>
          <w:color w:val="444444"/>
        </w:rPr>
        <w:t xml:space="preserve"> is often unlikely to occur by </w:t>
      </w:r>
      <w:proofErr w:type="gramStart"/>
      <w:r w:rsidRPr="00697595">
        <w:rPr>
          <w:color w:val="444444"/>
        </w:rPr>
        <w:t>change</w:t>
      </w:r>
      <w:proofErr w:type="gramEnd"/>
      <w:r w:rsidRPr="00697595">
        <w:rPr>
          <w:color w:val="444444"/>
        </w:rPr>
        <w:t>, and there are indications of a systematic cause for the event that could/would suggest or be indicative of possible, or actively occurring, threat, danger, emergency or health hazard to the campus community.</w:t>
      </w:r>
    </w:p>
    <w:p w14:paraId="1588BEC0" w14:textId="77777777" w:rsidR="00A46C1A" w:rsidRPr="00697595" w:rsidRDefault="00A46C1A">
      <w:pPr>
        <w:pStyle w:val="BodyText"/>
        <w:spacing w:before="9"/>
        <w:rPr>
          <w:sz w:val="17"/>
        </w:rPr>
      </w:pPr>
    </w:p>
    <w:p w14:paraId="3A0A9568" w14:textId="77777777" w:rsidR="00A46C1A" w:rsidRPr="00697595" w:rsidRDefault="00DD5EAF">
      <w:pPr>
        <w:pStyle w:val="Heading8"/>
        <w:spacing w:before="1"/>
      </w:pPr>
      <w:r w:rsidRPr="00697595">
        <w:rPr>
          <w:color w:val="444444"/>
        </w:rPr>
        <w:t>IMMINENT OR IMMEDIATE THREAT OR DANGER OF SIGNIFICANT OCCURRENCE</w:t>
      </w:r>
    </w:p>
    <w:p w14:paraId="43127F76" w14:textId="77777777" w:rsidR="00A46C1A" w:rsidRPr="00697595" w:rsidRDefault="00DD5EAF">
      <w:pPr>
        <w:pStyle w:val="BodyText"/>
        <w:spacing w:before="156"/>
        <w:ind w:left="111"/>
      </w:pPr>
      <w:r w:rsidRPr="00697595">
        <w:rPr>
          <w:color w:val="444444"/>
        </w:rPr>
        <w:t>Conditions are such that a significant threat, danger, emergency or health hazard is occurring which is causing death or serious physical harm. The following elements should exist:</w:t>
      </w:r>
    </w:p>
    <w:p w14:paraId="37B0B30D" w14:textId="77777777" w:rsidR="00A46C1A" w:rsidRPr="00697595" w:rsidRDefault="00A46C1A">
      <w:pPr>
        <w:pStyle w:val="BodyText"/>
        <w:spacing w:before="8"/>
      </w:pPr>
    </w:p>
    <w:p w14:paraId="10D1C3C1" w14:textId="77777777" w:rsidR="00A46C1A" w:rsidRPr="00697595" w:rsidRDefault="00DD5EAF">
      <w:pPr>
        <w:pStyle w:val="ListParagraph"/>
        <w:numPr>
          <w:ilvl w:val="0"/>
          <w:numId w:val="28"/>
        </w:numPr>
        <w:tabs>
          <w:tab w:val="left" w:pos="413"/>
        </w:tabs>
        <w:spacing w:before="1"/>
        <w:rPr>
          <w:sz w:val="12"/>
        </w:rPr>
      </w:pPr>
      <w:r w:rsidRPr="00697595">
        <w:rPr>
          <w:color w:val="444444"/>
          <w:sz w:val="12"/>
        </w:rPr>
        <w:t>A significant and immediate threat consisting of means, mode, opportunity, and intent to inflict death or serious physical harm to students, staff, or visitors.</w:t>
      </w:r>
    </w:p>
    <w:p w14:paraId="5A4F8845" w14:textId="77777777" w:rsidR="00A46C1A" w:rsidRPr="00697595" w:rsidRDefault="00DD5EAF">
      <w:pPr>
        <w:pStyle w:val="ListParagraph"/>
        <w:numPr>
          <w:ilvl w:val="0"/>
          <w:numId w:val="28"/>
        </w:numPr>
        <w:tabs>
          <w:tab w:val="left" w:pos="413"/>
        </w:tabs>
        <w:spacing w:before="64"/>
        <w:ind w:hanging="129"/>
        <w:rPr>
          <w:sz w:val="12"/>
        </w:rPr>
      </w:pPr>
      <w:r w:rsidRPr="00697595">
        <w:rPr>
          <w:color w:val="444444"/>
          <w:sz w:val="12"/>
        </w:rPr>
        <w:t>A significant threat or health hazard is occurring that could result in severe injury, incapacitation, or death to students, staff, or visitors.</w:t>
      </w:r>
    </w:p>
    <w:p w14:paraId="382BB202" w14:textId="77777777" w:rsidR="00A46C1A" w:rsidRPr="00697595" w:rsidRDefault="00A46C1A">
      <w:pPr>
        <w:rPr>
          <w:sz w:val="12"/>
        </w:rPr>
        <w:sectPr w:rsidR="00A46C1A" w:rsidRPr="00697595">
          <w:footerReference w:type="default" r:id="rId79"/>
          <w:pgSz w:w="12240" w:h="15840"/>
          <w:pgMar w:top="880" w:right="760" w:bottom="720" w:left="780" w:header="0" w:footer="523" w:gutter="0"/>
          <w:cols w:space="720"/>
        </w:sectPr>
      </w:pPr>
    </w:p>
    <w:p w14:paraId="7F58C2A0" w14:textId="77777777" w:rsidR="00A46C1A" w:rsidRPr="00697595" w:rsidRDefault="00DD5EAF">
      <w:pPr>
        <w:pStyle w:val="Heading8"/>
        <w:spacing w:before="74"/>
      </w:pPr>
      <w:r w:rsidRPr="00697595">
        <w:rPr>
          <w:color w:val="444444"/>
        </w:rPr>
        <w:lastRenderedPageBreak/>
        <w:t>THREAT PROCEDURE FOR IMMINENT OR IMMEDIATE THREAT OR DANGER</w:t>
      </w:r>
    </w:p>
    <w:p w14:paraId="0B2F7468" w14:textId="5FF3D3EB" w:rsidR="00A46C1A" w:rsidRPr="00697595" w:rsidRDefault="00DD5EAF">
      <w:pPr>
        <w:pStyle w:val="BodyText"/>
        <w:spacing w:before="156" w:line="319" w:lineRule="auto"/>
        <w:ind w:left="111" w:right="243"/>
      </w:pPr>
      <w:r w:rsidRPr="00697595">
        <w:rPr>
          <w:color w:val="444444"/>
        </w:rPr>
        <w:t xml:space="preserve">In situations where elements or circumstances are already in progress or occurring and present a significant </w:t>
      </w:r>
      <w:r w:rsidRPr="00697595">
        <w:rPr>
          <w:b/>
          <w:color w:val="444444"/>
        </w:rPr>
        <w:t xml:space="preserve">imminent or immediate </w:t>
      </w:r>
      <w:r w:rsidRPr="00697595">
        <w:rPr>
          <w:color w:val="444444"/>
        </w:rPr>
        <w:t xml:space="preserve">threat, danger, emergency, or health hazard to life and safety, and the threat, danger, emergency, or health hazard has been confirmed by Campus Police officers in the field, officers are authorized by the President of the College to </w:t>
      </w:r>
      <w:r w:rsidRPr="00697595">
        <w:rPr>
          <w:b/>
          <w:color w:val="444444"/>
        </w:rPr>
        <w:t xml:space="preserve">immediately </w:t>
      </w:r>
      <w:r w:rsidRPr="00697595">
        <w:rPr>
          <w:color w:val="444444"/>
        </w:rPr>
        <w:t xml:space="preserve">activate a timely warning. Consultation with CERMT and/or EPG will take place when management of the event and time will allow via </w:t>
      </w:r>
      <w:r w:rsidR="007E46A2" w:rsidRPr="00697595">
        <w:rPr>
          <w:color w:val="444444"/>
        </w:rPr>
        <w:t>two-way</w:t>
      </w:r>
      <w:r w:rsidRPr="00697595">
        <w:rPr>
          <w:color w:val="444444"/>
        </w:rPr>
        <w:t xml:space="preserve"> radio, telephone and in-person contact with team members.</w:t>
      </w:r>
    </w:p>
    <w:p w14:paraId="36916C0F" w14:textId="77777777" w:rsidR="00A46C1A" w:rsidRPr="00697595" w:rsidRDefault="00A46C1A">
      <w:pPr>
        <w:pStyle w:val="BodyText"/>
        <w:spacing w:before="10"/>
        <w:rPr>
          <w:sz w:val="17"/>
        </w:rPr>
      </w:pPr>
    </w:p>
    <w:p w14:paraId="03EB50B9" w14:textId="77777777" w:rsidR="00A46C1A" w:rsidRPr="00697595" w:rsidRDefault="00DD5EAF">
      <w:pPr>
        <w:pStyle w:val="Heading8"/>
      </w:pPr>
      <w:r w:rsidRPr="00697595">
        <w:rPr>
          <w:color w:val="444444"/>
        </w:rPr>
        <w:t>IMPENDING THREAT OR DANGER</w:t>
      </w:r>
    </w:p>
    <w:p w14:paraId="75847171" w14:textId="77777777" w:rsidR="00A46C1A" w:rsidRPr="00697595" w:rsidRDefault="00DD5EAF">
      <w:pPr>
        <w:pStyle w:val="BodyText"/>
        <w:spacing w:before="156" w:line="319" w:lineRule="auto"/>
        <w:ind w:left="111"/>
      </w:pPr>
      <w:r w:rsidRPr="00697595">
        <w:rPr>
          <w:color w:val="444444"/>
        </w:rPr>
        <w:t xml:space="preserve">Conditions are such that a significant threat, danger, emergency or health hazard is within </w:t>
      </w:r>
      <w:proofErr w:type="gramStart"/>
      <w:r w:rsidRPr="00697595">
        <w:rPr>
          <w:color w:val="444444"/>
        </w:rPr>
        <w:t>close proximity</w:t>
      </w:r>
      <w:proofErr w:type="gramEnd"/>
      <w:r w:rsidRPr="00697595">
        <w:rPr>
          <w:color w:val="444444"/>
        </w:rPr>
        <w:t xml:space="preserve"> of the campus and could reasonably be expected to cause death, serious physical harm or damage. The following elements should exist:</w:t>
      </w:r>
    </w:p>
    <w:p w14:paraId="7500EAA4" w14:textId="77777777" w:rsidR="00A46C1A" w:rsidRPr="00697595" w:rsidRDefault="00DD5EAF">
      <w:pPr>
        <w:pStyle w:val="ListParagraph"/>
        <w:numPr>
          <w:ilvl w:val="0"/>
          <w:numId w:val="27"/>
        </w:numPr>
        <w:tabs>
          <w:tab w:val="left" w:pos="413"/>
        </w:tabs>
        <w:spacing w:before="100"/>
        <w:rPr>
          <w:sz w:val="12"/>
        </w:rPr>
      </w:pPr>
      <w:r w:rsidRPr="00697595">
        <w:rPr>
          <w:color w:val="444444"/>
          <w:sz w:val="12"/>
        </w:rPr>
        <w:t>A significant threat or danger is approaching campus or is occurring near campus properties that could cause serious physical harm or death to students and staff.</w:t>
      </w:r>
    </w:p>
    <w:p w14:paraId="3F3699AD" w14:textId="77777777" w:rsidR="00A46C1A" w:rsidRPr="00697595" w:rsidRDefault="00DD5EAF">
      <w:pPr>
        <w:pStyle w:val="ListParagraph"/>
        <w:numPr>
          <w:ilvl w:val="0"/>
          <w:numId w:val="27"/>
        </w:numPr>
        <w:tabs>
          <w:tab w:val="left" w:pos="413"/>
        </w:tabs>
        <w:spacing w:before="64"/>
        <w:ind w:hanging="129"/>
        <w:rPr>
          <w:sz w:val="12"/>
        </w:rPr>
      </w:pPr>
      <w:r w:rsidRPr="00697595">
        <w:rPr>
          <w:color w:val="444444"/>
          <w:sz w:val="12"/>
        </w:rPr>
        <w:t>A significant threat or health hazard is occurring on or near campus properties that could result in severe incapacitation or death to students or staff.</w:t>
      </w:r>
    </w:p>
    <w:p w14:paraId="2CB264AE" w14:textId="77777777" w:rsidR="00A46C1A" w:rsidRPr="00697595" w:rsidRDefault="00DD5EAF">
      <w:pPr>
        <w:pStyle w:val="ListParagraph"/>
        <w:numPr>
          <w:ilvl w:val="0"/>
          <w:numId w:val="27"/>
        </w:numPr>
        <w:tabs>
          <w:tab w:val="left" w:pos="414"/>
        </w:tabs>
        <w:spacing w:before="65"/>
        <w:ind w:left="413" w:hanging="130"/>
        <w:rPr>
          <w:sz w:val="12"/>
        </w:rPr>
      </w:pPr>
      <w:r w:rsidRPr="00697595">
        <w:rPr>
          <w:color w:val="444444"/>
          <w:sz w:val="12"/>
        </w:rPr>
        <w:t>A significant weather hazard exists that would directly impact campus properties.</w:t>
      </w:r>
    </w:p>
    <w:p w14:paraId="52CD3117" w14:textId="77777777" w:rsidR="00A46C1A" w:rsidRPr="00697595" w:rsidRDefault="00A46C1A">
      <w:pPr>
        <w:pStyle w:val="BodyText"/>
        <w:rPr>
          <w:sz w:val="14"/>
        </w:rPr>
      </w:pPr>
    </w:p>
    <w:p w14:paraId="24E11CF1" w14:textId="77777777" w:rsidR="00A46C1A" w:rsidRPr="00697595" w:rsidRDefault="00DD5EAF">
      <w:pPr>
        <w:pStyle w:val="Heading8"/>
        <w:spacing w:before="90"/>
      </w:pPr>
      <w:r w:rsidRPr="00697595">
        <w:rPr>
          <w:color w:val="444444"/>
        </w:rPr>
        <w:t>THREAT PROCEDURE FOR IMPENDING THREAT OR DANGER</w:t>
      </w:r>
    </w:p>
    <w:p w14:paraId="6B201E5E" w14:textId="3D414370" w:rsidR="00A46C1A" w:rsidRPr="00697595" w:rsidRDefault="00DD5EAF">
      <w:pPr>
        <w:pStyle w:val="BodyText"/>
        <w:spacing w:before="156" w:line="319" w:lineRule="auto"/>
        <w:ind w:left="111" w:right="159"/>
      </w:pPr>
      <w:r w:rsidRPr="00697595">
        <w:rPr>
          <w:color w:val="444444"/>
        </w:rPr>
        <w:t xml:space="preserve">In situations of </w:t>
      </w:r>
      <w:r w:rsidRPr="00697595">
        <w:rPr>
          <w:b/>
          <w:color w:val="444444"/>
        </w:rPr>
        <w:t xml:space="preserve">impending </w:t>
      </w:r>
      <w:r w:rsidRPr="00697595">
        <w:rPr>
          <w:color w:val="444444"/>
        </w:rPr>
        <w:t xml:space="preserve">threat, danger, emergency or health hazard, the possibility exists of consulting with appropriate College Emergency Response Management Team (CERMT) </w:t>
      </w:r>
      <w:r w:rsidR="007E46A2" w:rsidRPr="00697595">
        <w:rPr>
          <w:color w:val="444444"/>
        </w:rPr>
        <w:t>or Executive</w:t>
      </w:r>
      <w:r w:rsidRPr="00697595">
        <w:rPr>
          <w:color w:val="444444"/>
        </w:rPr>
        <w:t xml:space="preserve"> Policy Group (EPG) authorities for further decision making. Campus Police officers, Building and Floor coordinators may be the first in the field to become aware of information concerning dangerous or threatening situations. Upon consultation with local emergency agencies and the executive policy </w:t>
      </w:r>
      <w:proofErr w:type="gramStart"/>
      <w:r w:rsidRPr="00697595">
        <w:rPr>
          <w:color w:val="444444"/>
        </w:rPr>
        <w:t>group</w:t>
      </w:r>
      <w:proofErr w:type="gramEnd"/>
      <w:r w:rsidRPr="00697595">
        <w:rPr>
          <w:color w:val="444444"/>
        </w:rPr>
        <w:t xml:space="preserve"> it may be determined that a significant threat, danger, </w:t>
      </w:r>
      <w:r w:rsidR="007E46A2" w:rsidRPr="00697595">
        <w:rPr>
          <w:color w:val="444444"/>
        </w:rPr>
        <w:t>emergency or</w:t>
      </w:r>
      <w:r w:rsidRPr="00697595">
        <w:rPr>
          <w:color w:val="444444"/>
        </w:rPr>
        <w:t xml:space="preserve"> health hazard is not immediately impacting campus properties and may warrant further assessment before a decision is made. The Campus Police officer or other designated College official will relate as much information on the impending threat, danger, emergency, or health hazard to CERMT or EPG as possible. Campus Police will consult with local emergency agencies and the executive policy group. This communication will occur as swiftly as possible. Campus Police and/or the executive policy </w:t>
      </w:r>
      <w:proofErr w:type="gramStart"/>
      <w:r w:rsidRPr="00697595">
        <w:rPr>
          <w:color w:val="444444"/>
        </w:rPr>
        <w:t>group, or</w:t>
      </w:r>
      <w:proofErr w:type="gramEnd"/>
      <w:r w:rsidRPr="00697595">
        <w:rPr>
          <w:color w:val="444444"/>
        </w:rPr>
        <w:t xml:space="preserve"> both will assess information received, as quickly as possible to determine validity and confirmation that campus occupants and properties may be directly affected. Once confirmation of a valid threat is received from local emergency agencies, the executive policy group without delay will authorize Campus Police or other designated College staff to activate the timely warning. Once authorization is given to issue the timely warning Campus Police, or other designated College staff, will immediately activate the notification systems.</w:t>
      </w:r>
    </w:p>
    <w:p w14:paraId="4A39EDAA" w14:textId="77777777" w:rsidR="00A46C1A" w:rsidRPr="00697595" w:rsidRDefault="00A46C1A">
      <w:pPr>
        <w:pStyle w:val="BodyText"/>
        <w:spacing w:before="8"/>
        <w:rPr>
          <w:sz w:val="17"/>
        </w:rPr>
      </w:pPr>
    </w:p>
    <w:p w14:paraId="2B5F73CB" w14:textId="77777777" w:rsidR="00A46C1A" w:rsidRPr="00697595" w:rsidRDefault="00DD5EAF">
      <w:pPr>
        <w:pStyle w:val="Heading8"/>
      </w:pPr>
      <w:r w:rsidRPr="00697595">
        <w:rPr>
          <w:color w:val="444444"/>
        </w:rPr>
        <w:t>ONGOING THREAT OR DANGER</w:t>
      </w:r>
    </w:p>
    <w:p w14:paraId="07E9EED8" w14:textId="77777777" w:rsidR="00A46C1A" w:rsidRPr="00697595" w:rsidRDefault="00DD5EAF">
      <w:pPr>
        <w:pStyle w:val="BodyText"/>
        <w:spacing w:before="156" w:line="319" w:lineRule="auto"/>
        <w:ind w:left="111" w:right="183"/>
      </w:pPr>
      <w:r w:rsidRPr="00697595">
        <w:rPr>
          <w:color w:val="444444"/>
        </w:rPr>
        <w:t xml:space="preserve">In situations where the threat, danger, emergency event, or health hazard may require </w:t>
      </w:r>
      <w:proofErr w:type="gramStart"/>
      <w:r w:rsidRPr="00697595">
        <w:rPr>
          <w:color w:val="444444"/>
        </w:rPr>
        <w:t>an extended</w:t>
      </w:r>
      <w:proofErr w:type="gramEnd"/>
      <w:r w:rsidRPr="00697595">
        <w:rPr>
          <w:color w:val="444444"/>
        </w:rPr>
        <w:t xml:space="preserve"> time to manage or control the situation is considered </w:t>
      </w:r>
      <w:r w:rsidRPr="00697595">
        <w:rPr>
          <w:b/>
          <w:color w:val="444444"/>
        </w:rPr>
        <w:t>ongoing</w:t>
      </w:r>
      <w:r w:rsidRPr="00697595">
        <w:rPr>
          <w:color w:val="444444"/>
        </w:rPr>
        <w:t xml:space="preserve">, Campus Police and other designated College officials will continue to issue timely warning updates until the event has concluded. Campus Police will update the emergency message system and text messaging system as conditions warrant. The office of Communications and Marketing will provide periodic updates at </w:t>
      </w:r>
      <w:proofErr w:type="gramStart"/>
      <w:r w:rsidRPr="00697595">
        <w:rPr>
          <w:color w:val="444444"/>
        </w:rPr>
        <w:t>20-30 minute</w:t>
      </w:r>
      <w:proofErr w:type="gramEnd"/>
      <w:r w:rsidRPr="00697595">
        <w:rPr>
          <w:color w:val="444444"/>
        </w:rPr>
        <w:t xml:space="preserve"> intervals to local media outlets to notify and update the community at</w:t>
      </w:r>
    </w:p>
    <w:p w14:paraId="347C7B82" w14:textId="77777777" w:rsidR="00A46C1A" w:rsidRPr="00697595" w:rsidRDefault="00DD5EAF">
      <w:pPr>
        <w:pStyle w:val="BodyText"/>
        <w:spacing w:line="319" w:lineRule="auto"/>
        <w:ind w:left="111" w:right="243"/>
      </w:pPr>
      <w:r w:rsidRPr="00697595">
        <w:rPr>
          <w:color w:val="444444"/>
        </w:rPr>
        <w:t>large. Information and Educational Technologies staff will ensure that social media, websites and digital signs are appropriately updated. The President prior to release/posting will approve all updates. At the conclusion of an event, and upon approval of the College President, an “all clear” alert and/or any additional information or instructions via all timely warning notification venues will be issued for normal activities to resume.</w:t>
      </w:r>
    </w:p>
    <w:p w14:paraId="269AF60E" w14:textId="77777777" w:rsidR="00A46C1A" w:rsidRPr="00697595" w:rsidRDefault="00A46C1A">
      <w:pPr>
        <w:pStyle w:val="BodyText"/>
        <w:spacing w:before="9"/>
        <w:rPr>
          <w:sz w:val="17"/>
        </w:rPr>
      </w:pPr>
    </w:p>
    <w:p w14:paraId="21DE4A09" w14:textId="77777777" w:rsidR="00A46C1A" w:rsidRPr="00697595" w:rsidRDefault="00DD5EAF">
      <w:pPr>
        <w:pStyle w:val="Heading8"/>
      </w:pPr>
      <w:r w:rsidRPr="00697595">
        <w:rPr>
          <w:color w:val="444444"/>
        </w:rPr>
        <w:t>THREAT PROCEDURE FOR ON-GOING THREAT OR DANGER</w:t>
      </w:r>
    </w:p>
    <w:p w14:paraId="67CAF1AA" w14:textId="77777777" w:rsidR="00A46C1A" w:rsidRPr="00697595" w:rsidRDefault="00DD5EAF">
      <w:pPr>
        <w:pStyle w:val="BodyText"/>
        <w:spacing w:before="156" w:line="319" w:lineRule="auto"/>
        <w:ind w:left="111" w:right="534"/>
        <w:jc w:val="both"/>
      </w:pPr>
      <w:r w:rsidRPr="00697595">
        <w:rPr>
          <w:color w:val="444444"/>
        </w:rPr>
        <w:t xml:space="preserve">In situations where the threat, danger, emergency event, or health hazard may require an extended time to manage or control the situation is considered </w:t>
      </w:r>
      <w:r w:rsidRPr="00697595">
        <w:rPr>
          <w:b/>
          <w:color w:val="444444"/>
        </w:rPr>
        <w:t>on going</w:t>
      </w:r>
      <w:r w:rsidRPr="00697595">
        <w:rPr>
          <w:color w:val="444444"/>
        </w:rPr>
        <w:t>, Campus Police and other designated College officials will continue to issue timely warning updates until the event has concluded. At the conclusion of an event, an “all clear” alert will be issued for normal activities to resume. Any additional information or instructions will also be given at that time.</w:t>
      </w:r>
    </w:p>
    <w:p w14:paraId="6FA60203" w14:textId="77777777" w:rsidR="00A46C1A" w:rsidRPr="00697595" w:rsidRDefault="00A46C1A">
      <w:pPr>
        <w:pStyle w:val="BodyText"/>
        <w:spacing w:before="10"/>
        <w:rPr>
          <w:sz w:val="17"/>
        </w:rPr>
      </w:pPr>
    </w:p>
    <w:p w14:paraId="4EA82593" w14:textId="77777777" w:rsidR="00A46C1A" w:rsidRPr="00697595" w:rsidRDefault="00DD5EAF">
      <w:pPr>
        <w:pStyle w:val="Heading8"/>
      </w:pPr>
      <w:r w:rsidRPr="00697595">
        <w:rPr>
          <w:color w:val="444444"/>
        </w:rPr>
        <w:t>TIMELY WARNING CONTENT</w:t>
      </w:r>
    </w:p>
    <w:p w14:paraId="23B6553E" w14:textId="77777777" w:rsidR="00A46C1A" w:rsidRPr="00697595" w:rsidRDefault="00DD5EAF">
      <w:pPr>
        <w:pStyle w:val="BodyText"/>
        <w:spacing w:before="157"/>
        <w:ind w:left="111"/>
        <w:jc w:val="both"/>
      </w:pPr>
      <w:r w:rsidRPr="00697595">
        <w:rPr>
          <w:color w:val="444444"/>
        </w:rPr>
        <w:t>Timely warnings will contain the following, unless issuing any of this information would risk compromising law enforcement efforts:</w:t>
      </w:r>
    </w:p>
    <w:p w14:paraId="24F0E106" w14:textId="77777777" w:rsidR="00A46C1A" w:rsidRPr="00697595" w:rsidRDefault="00A46C1A">
      <w:pPr>
        <w:pStyle w:val="BodyText"/>
        <w:spacing w:before="8"/>
      </w:pPr>
    </w:p>
    <w:p w14:paraId="47F5712E" w14:textId="77777777" w:rsidR="00A46C1A" w:rsidRPr="00697595" w:rsidRDefault="00DD5EAF">
      <w:pPr>
        <w:pStyle w:val="ListParagraph"/>
        <w:numPr>
          <w:ilvl w:val="0"/>
          <w:numId w:val="26"/>
        </w:numPr>
        <w:tabs>
          <w:tab w:val="left" w:pos="413"/>
        </w:tabs>
        <w:rPr>
          <w:sz w:val="12"/>
        </w:rPr>
      </w:pPr>
      <w:r w:rsidRPr="00697595">
        <w:rPr>
          <w:color w:val="444444"/>
          <w:sz w:val="12"/>
        </w:rPr>
        <w:t>Date and time/timeframe of incident.</w:t>
      </w:r>
    </w:p>
    <w:p w14:paraId="2E03CEEC" w14:textId="77777777" w:rsidR="00A46C1A" w:rsidRPr="00697595" w:rsidRDefault="00DD5EAF">
      <w:pPr>
        <w:pStyle w:val="ListParagraph"/>
        <w:numPr>
          <w:ilvl w:val="0"/>
          <w:numId w:val="26"/>
        </w:numPr>
        <w:tabs>
          <w:tab w:val="left" w:pos="413"/>
        </w:tabs>
        <w:spacing w:before="65"/>
        <w:ind w:hanging="129"/>
        <w:rPr>
          <w:sz w:val="12"/>
        </w:rPr>
      </w:pPr>
      <w:r w:rsidRPr="00697595">
        <w:rPr>
          <w:color w:val="444444"/>
          <w:sz w:val="12"/>
        </w:rPr>
        <w:t>A brief description of the incident.</w:t>
      </w:r>
    </w:p>
    <w:p w14:paraId="63260C13" w14:textId="77777777" w:rsidR="00A46C1A" w:rsidRPr="00697595" w:rsidRDefault="00DD5EAF">
      <w:pPr>
        <w:pStyle w:val="ListParagraph"/>
        <w:numPr>
          <w:ilvl w:val="0"/>
          <w:numId w:val="26"/>
        </w:numPr>
        <w:tabs>
          <w:tab w:val="left" w:pos="414"/>
        </w:tabs>
        <w:spacing w:before="65"/>
        <w:ind w:left="413" w:hanging="130"/>
        <w:rPr>
          <w:sz w:val="12"/>
        </w:rPr>
      </w:pPr>
      <w:r w:rsidRPr="00697595">
        <w:rPr>
          <w:color w:val="444444"/>
          <w:sz w:val="12"/>
        </w:rPr>
        <w:t>Suspect description, if known (timely warnings will not include victim’s names).</w:t>
      </w:r>
    </w:p>
    <w:p w14:paraId="45AA14A9" w14:textId="77777777" w:rsidR="00A46C1A" w:rsidRPr="00697595" w:rsidRDefault="00A46C1A">
      <w:pPr>
        <w:pStyle w:val="BodyText"/>
        <w:rPr>
          <w:sz w:val="14"/>
        </w:rPr>
      </w:pPr>
    </w:p>
    <w:p w14:paraId="28E7767B" w14:textId="77777777" w:rsidR="00A46C1A" w:rsidRPr="00697595" w:rsidRDefault="00DD5EAF">
      <w:pPr>
        <w:pStyle w:val="Heading8"/>
        <w:spacing w:before="90"/>
      </w:pPr>
      <w:r w:rsidRPr="00697595">
        <w:rPr>
          <w:color w:val="444444"/>
        </w:rPr>
        <w:t>METHODS OF TIMELY WARNING NOTIFICATION</w:t>
      </w:r>
    </w:p>
    <w:p w14:paraId="52B9136A" w14:textId="2EC8BEC8" w:rsidR="00A46C1A" w:rsidRPr="00697595" w:rsidRDefault="00DD5EAF">
      <w:pPr>
        <w:pStyle w:val="BodyText"/>
        <w:spacing w:before="156" w:line="319" w:lineRule="auto"/>
        <w:ind w:left="111" w:right="183"/>
      </w:pPr>
      <w:r w:rsidRPr="00697595">
        <w:rPr>
          <w:color w:val="444444"/>
        </w:rPr>
        <w:t>Walters State has identified several methods of disseminating timely warning notifications. Personnel have also been identified who have been given the authority to activate the systems as circumstances warrant (See Table 8). Campus Police officers have the capability to disseminate College emergency messages via a computer with internet connection. In the absence of Campus Police staff, Informational and Educational Technology and Communications and Marketing staff are authorized by the President to activate these systems. Messages can be distributed across the campus emergency message system (EMS) or via the Senators Emergency Text message system (SET</w:t>
      </w:r>
      <w:r w:rsidR="007E46A2" w:rsidRPr="00697595">
        <w:rPr>
          <w:color w:val="444444"/>
        </w:rPr>
        <w:t>). Once</w:t>
      </w:r>
      <w:r w:rsidRPr="00697595">
        <w:rPr>
          <w:color w:val="444444"/>
        </w:rPr>
        <w:t xml:space="preserve"> the specified emergency message is determined, officers will access one or both systems to activate the appropriate alert. For the emergency message system, there are several options for sending the alert:</w:t>
      </w:r>
    </w:p>
    <w:p w14:paraId="212AB555" w14:textId="77777777" w:rsidR="00A46C1A" w:rsidRPr="00697595" w:rsidRDefault="00A46C1A">
      <w:pPr>
        <w:pStyle w:val="BodyText"/>
        <w:rPr>
          <w:sz w:val="14"/>
        </w:rPr>
      </w:pPr>
    </w:p>
    <w:p w14:paraId="5951C883" w14:textId="77777777" w:rsidR="00A46C1A" w:rsidRPr="00697595" w:rsidRDefault="00DD5EAF">
      <w:pPr>
        <w:pStyle w:val="ListParagraph"/>
        <w:numPr>
          <w:ilvl w:val="0"/>
          <w:numId w:val="25"/>
        </w:numPr>
        <w:tabs>
          <w:tab w:val="left" w:pos="413"/>
        </w:tabs>
        <w:rPr>
          <w:sz w:val="12"/>
        </w:rPr>
      </w:pPr>
      <w:r w:rsidRPr="00697595">
        <w:rPr>
          <w:color w:val="444444"/>
          <w:sz w:val="12"/>
        </w:rPr>
        <w:t>A campus-wide alert to include all campuses and campus buildings.</w:t>
      </w:r>
    </w:p>
    <w:p w14:paraId="31862514" w14:textId="77777777" w:rsidR="00A46C1A" w:rsidRPr="00697595" w:rsidRDefault="00DD5EAF">
      <w:pPr>
        <w:pStyle w:val="ListParagraph"/>
        <w:numPr>
          <w:ilvl w:val="0"/>
          <w:numId w:val="25"/>
        </w:numPr>
        <w:tabs>
          <w:tab w:val="left" w:pos="413"/>
        </w:tabs>
        <w:spacing w:before="65"/>
        <w:ind w:hanging="129"/>
        <w:rPr>
          <w:sz w:val="12"/>
        </w:rPr>
      </w:pPr>
      <w:r w:rsidRPr="00697595">
        <w:rPr>
          <w:color w:val="444444"/>
          <w:sz w:val="12"/>
        </w:rPr>
        <w:t>An individual campus alert and all buildings at that campus.</w:t>
      </w:r>
    </w:p>
    <w:p w14:paraId="024941CB" w14:textId="77777777" w:rsidR="00A46C1A" w:rsidRPr="00697595" w:rsidRDefault="00DD5EAF">
      <w:pPr>
        <w:pStyle w:val="ListParagraph"/>
        <w:numPr>
          <w:ilvl w:val="0"/>
          <w:numId w:val="25"/>
        </w:numPr>
        <w:tabs>
          <w:tab w:val="left" w:pos="414"/>
        </w:tabs>
        <w:spacing w:before="64"/>
        <w:ind w:left="413" w:hanging="130"/>
        <w:rPr>
          <w:sz w:val="12"/>
        </w:rPr>
      </w:pPr>
      <w:r w:rsidRPr="00697595">
        <w:rPr>
          <w:color w:val="444444"/>
          <w:sz w:val="12"/>
        </w:rPr>
        <w:t>An individual building alert on any campus.</w:t>
      </w:r>
    </w:p>
    <w:p w14:paraId="4F6DADD6" w14:textId="77777777" w:rsidR="00A46C1A" w:rsidRPr="00697595" w:rsidRDefault="00A46C1A">
      <w:pPr>
        <w:pStyle w:val="BodyText"/>
        <w:spacing w:before="9"/>
      </w:pPr>
    </w:p>
    <w:p w14:paraId="3DB2C136" w14:textId="77777777" w:rsidR="00A46C1A" w:rsidRPr="00697595" w:rsidRDefault="00DD5EAF">
      <w:pPr>
        <w:pStyle w:val="BodyText"/>
        <w:spacing w:line="319" w:lineRule="auto"/>
        <w:ind w:left="111" w:right="243"/>
      </w:pPr>
      <w:r w:rsidRPr="00697595">
        <w:rPr>
          <w:color w:val="444444"/>
        </w:rPr>
        <w:t xml:space="preserve">For the Senator’s Emergency Text message system, each academic/administrative building is equipped with audible speakers, each having a digital scrolling text line, located in each hallway. In addition, all classroom and office speakerphones serve as intercom systems for making emergency message broadcasts as well as displaying a digital read-out on the LCD panel of the telephone regarding the current emergency. For the text messaging system, Campus Police will send text messages to those who have registered for this service. Students, faculty, and staff all have the option to participate in the SET method of notification and may register at the following link: </w:t>
      </w:r>
      <w:r w:rsidRPr="00697595">
        <w:rPr>
          <w:color w:val="20007E"/>
          <w:u w:val="single" w:color="20007E"/>
        </w:rPr>
        <w:t>S</w:t>
      </w:r>
      <w:hyperlink r:id="rId80">
        <w:r w:rsidRPr="00697595">
          <w:rPr>
            <w:color w:val="20007E"/>
          </w:rPr>
          <w:t xml:space="preserve"> </w:t>
        </w:r>
        <w:r w:rsidRPr="00697595">
          <w:rPr>
            <w:color w:val="20007E"/>
            <w:u w:val="single" w:color="20007E"/>
          </w:rPr>
          <w:t>ET Subscribe</w:t>
        </w:r>
      </w:hyperlink>
      <w:r w:rsidRPr="00697595">
        <w:rPr>
          <w:color w:val="444444"/>
        </w:rPr>
        <w:t>.</w:t>
      </w:r>
    </w:p>
    <w:p w14:paraId="0DAB16A0" w14:textId="77777777" w:rsidR="00A46C1A" w:rsidRPr="00697595" w:rsidRDefault="00A46C1A">
      <w:pPr>
        <w:pStyle w:val="BodyText"/>
        <w:spacing w:before="11"/>
        <w:rPr>
          <w:sz w:val="8"/>
        </w:rPr>
      </w:pPr>
    </w:p>
    <w:p w14:paraId="778FC213" w14:textId="77777777" w:rsidR="00A46C1A" w:rsidRPr="00697595" w:rsidRDefault="00DD5EAF">
      <w:pPr>
        <w:pStyle w:val="Heading8"/>
        <w:spacing w:before="101"/>
        <w:jc w:val="both"/>
      </w:pPr>
      <w:r w:rsidRPr="00697595">
        <w:rPr>
          <w:color w:val="444444"/>
        </w:rPr>
        <w:t>TWO-WAY RADIOS</w:t>
      </w:r>
    </w:p>
    <w:p w14:paraId="61155DD1" w14:textId="77777777" w:rsidR="00A46C1A" w:rsidRPr="00697595" w:rsidRDefault="00DD5EAF">
      <w:pPr>
        <w:pStyle w:val="BodyText"/>
        <w:spacing w:before="156" w:line="319" w:lineRule="auto"/>
        <w:ind w:left="111" w:right="273"/>
        <w:jc w:val="both"/>
      </w:pPr>
      <w:r w:rsidRPr="00697595">
        <w:rPr>
          <w:color w:val="444444"/>
        </w:rPr>
        <w:t xml:space="preserve">Building and floor coordinators are </w:t>
      </w:r>
      <w:proofErr w:type="gramStart"/>
      <w:r w:rsidRPr="00697595">
        <w:rPr>
          <w:color w:val="444444"/>
        </w:rPr>
        <w:t>provided</w:t>
      </w:r>
      <w:proofErr w:type="gramEnd"/>
      <w:r w:rsidRPr="00697595">
        <w:rPr>
          <w:color w:val="444444"/>
        </w:rPr>
        <w:t xml:space="preserve"> two-way radios to receive timely warnings. Depending upon the elements of the situation, the campus emergency response team (CERT) will activate the appropriate Building Emergency Action Plan (BEAP). Once the plan is activated, the Primary Building Coordinator or his/her </w:t>
      </w:r>
      <w:proofErr w:type="gramStart"/>
      <w:r w:rsidRPr="00697595">
        <w:rPr>
          <w:color w:val="444444"/>
        </w:rPr>
        <w:t>designee</w:t>
      </w:r>
      <w:proofErr w:type="gramEnd"/>
      <w:r w:rsidRPr="00697595">
        <w:rPr>
          <w:color w:val="444444"/>
        </w:rPr>
        <w:t xml:space="preserve"> will await further radio communication or instructions from Campus Police or will transmit necessary information to Campus Police to aid in addressing the situation.</w:t>
      </w:r>
    </w:p>
    <w:p w14:paraId="0BBD1224" w14:textId="77777777" w:rsidR="00A46C1A" w:rsidRPr="00697595" w:rsidRDefault="00A46C1A">
      <w:pPr>
        <w:pStyle w:val="BodyText"/>
        <w:spacing w:before="10"/>
        <w:rPr>
          <w:sz w:val="17"/>
        </w:rPr>
      </w:pPr>
    </w:p>
    <w:p w14:paraId="6F6DA22D" w14:textId="77777777" w:rsidR="00A46C1A" w:rsidRPr="00697595" w:rsidRDefault="00DD5EAF">
      <w:pPr>
        <w:pStyle w:val="Heading8"/>
        <w:jc w:val="both"/>
      </w:pPr>
      <w:r w:rsidRPr="00697595">
        <w:rPr>
          <w:color w:val="444444"/>
        </w:rPr>
        <w:t>TIMELY WARNING BULLETINS</w:t>
      </w:r>
    </w:p>
    <w:p w14:paraId="5BF393E7" w14:textId="737442E0" w:rsidR="00A46C1A" w:rsidRPr="00697595" w:rsidRDefault="00DD5EAF">
      <w:pPr>
        <w:pStyle w:val="BodyText"/>
        <w:spacing w:before="157" w:line="319" w:lineRule="auto"/>
        <w:ind w:left="111" w:right="183"/>
      </w:pPr>
      <w:r w:rsidRPr="00697595">
        <w:rPr>
          <w:color w:val="444444"/>
        </w:rPr>
        <w:t>Although the format for the warning has not been mandated, the warning must be reasonably likely to reach the entire campus community. Therefore, timely warnings must be issued in a manner that gets the word out quickly communitywide. Bulletins may be e-mailed, posted around campus, provided as text messages or otherwise distributed. In addition to activating the emergency message system and the Senator’s text message system, and if conditions warrant, Campus Police will prepare and post timely warning bulletins on the main entrances to the campus and exits of each building to alert approaching individuals attempting to enter the building of the type of situation that is occurring and any other pertinent information available and action to take (See</w:t>
      </w:r>
      <w:r w:rsidR="00E365B4" w:rsidRPr="00697595">
        <w:rPr>
          <w:color w:val="444444"/>
        </w:rPr>
        <w:t xml:space="preserve"> Appendix D). </w:t>
      </w:r>
    </w:p>
    <w:p w14:paraId="2A7DF2FD" w14:textId="77777777" w:rsidR="00A46C1A" w:rsidRPr="00697595" w:rsidRDefault="00A46C1A">
      <w:pPr>
        <w:spacing w:line="319" w:lineRule="auto"/>
        <w:sectPr w:rsidR="00A46C1A" w:rsidRPr="00697595">
          <w:footerReference w:type="default" r:id="rId81"/>
          <w:pgSz w:w="12240" w:h="15840"/>
          <w:pgMar w:top="520" w:right="760" w:bottom="680" w:left="780" w:header="0" w:footer="482" w:gutter="0"/>
          <w:cols w:space="720"/>
        </w:sectPr>
      </w:pPr>
    </w:p>
    <w:p w14:paraId="3CDFA73B" w14:textId="77777777" w:rsidR="00A46C1A" w:rsidRPr="00697595" w:rsidRDefault="00DD5EAF">
      <w:pPr>
        <w:pStyle w:val="Heading8"/>
        <w:spacing w:before="74"/>
      </w:pPr>
      <w:r w:rsidRPr="00697595">
        <w:rPr>
          <w:color w:val="444444"/>
        </w:rPr>
        <w:lastRenderedPageBreak/>
        <w:t>WEB PAGE, SOCIAL MEDIA, AND EMAIL</w:t>
      </w:r>
    </w:p>
    <w:p w14:paraId="6B1F5BAC" w14:textId="77777777" w:rsidR="00A46C1A" w:rsidRPr="00697595" w:rsidRDefault="00DD5EAF">
      <w:pPr>
        <w:pStyle w:val="BodyText"/>
        <w:spacing w:before="156" w:line="319" w:lineRule="auto"/>
        <w:ind w:left="111" w:right="183"/>
      </w:pPr>
      <w:r w:rsidRPr="00697595">
        <w:rPr>
          <w:color w:val="444444"/>
        </w:rPr>
        <w:t>The office of Communications and Marketing as well as Informational Education Technologies staff will work together to post information on the College web page, contact and inform media outlets, post information via social media (Facebook, twitter, etc.) and send e-mail alerts.</w:t>
      </w:r>
    </w:p>
    <w:p w14:paraId="2D0CBC23" w14:textId="77777777" w:rsidR="00A46C1A" w:rsidRPr="00697595" w:rsidRDefault="00A46C1A">
      <w:pPr>
        <w:pStyle w:val="BodyText"/>
        <w:spacing w:before="11"/>
        <w:rPr>
          <w:sz w:val="17"/>
        </w:rPr>
      </w:pPr>
    </w:p>
    <w:p w14:paraId="5C9A5EDC" w14:textId="77777777" w:rsidR="00A46C1A" w:rsidRPr="00697595" w:rsidRDefault="00DD5EAF">
      <w:pPr>
        <w:pStyle w:val="Heading8"/>
      </w:pPr>
      <w:r w:rsidRPr="00697595">
        <w:rPr>
          <w:color w:val="444444"/>
        </w:rPr>
        <w:t>DIGITAL SIGNS</w:t>
      </w:r>
    </w:p>
    <w:p w14:paraId="2935F717" w14:textId="77777777" w:rsidR="00A46C1A" w:rsidRPr="00697595" w:rsidRDefault="00DD5EAF">
      <w:pPr>
        <w:pStyle w:val="BodyText"/>
        <w:spacing w:before="156" w:line="319" w:lineRule="auto"/>
        <w:ind w:left="111" w:right="183"/>
      </w:pPr>
      <w:r w:rsidRPr="00697595">
        <w:rPr>
          <w:color w:val="444444"/>
        </w:rPr>
        <w:t>The Informational Education Technologies department staff will update all available digital signage to display information or provide information updates as needed relative to emergencies requiring timely warnings.</w:t>
      </w:r>
    </w:p>
    <w:p w14:paraId="1654E6AE" w14:textId="77777777" w:rsidR="00A46C1A" w:rsidRPr="00697595" w:rsidRDefault="00A46C1A">
      <w:pPr>
        <w:pStyle w:val="BodyText"/>
        <w:spacing w:before="10"/>
        <w:rPr>
          <w:sz w:val="17"/>
        </w:rPr>
      </w:pPr>
    </w:p>
    <w:p w14:paraId="522252F6" w14:textId="77777777" w:rsidR="00A46C1A" w:rsidRPr="00697595" w:rsidRDefault="00DD5EAF">
      <w:pPr>
        <w:pStyle w:val="Heading8"/>
        <w:spacing w:before="1"/>
      </w:pPr>
      <w:r w:rsidRPr="00697595">
        <w:rPr>
          <w:color w:val="444444"/>
        </w:rPr>
        <w:t>CAMPUS INFORMATION TELEPHONE LINES</w:t>
      </w:r>
    </w:p>
    <w:p w14:paraId="09D59896" w14:textId="77777777" w:rsidR="00A46C1A" w:rsidRPr="00697595" w:rsidRDefault="00DD5EAF">
      <w:pPr>
        <w:pStyle w:val="BodyText"/>
        <w:spacing w:before="156"/>
        <w:ind w:left="111"/>
      </w:pPr>
      <w:r w:rsidRPr="00697595">
        <w:rPr>
          <w:color w:val="444444"/>
        </w:rPr>
        <w:t>Individual campus and local media information lines, where available, will be updated with alert information as warranted along with all other forms of communication.</w:t>
      </w:r>
    </w:p>
    <w:p w14:paraId="624B7793" w14:textId="77777777" w:rsidR="00A46C1A" w:rsidRPr="00697595" w:rsidRDefault="00A46C1A">
      <w:pPr>
        <w:pStyle w:val="BodyText"/>
        <w:rPr>
          <w:sz w:val="14"/>
        </w:rPr>
      </w:pPr>
    </w:p>
    <w:p w14:paraId="04372E61" w14:textId="77777777" w:rsidR="00A46C1A" w:rsidRPr="00697595" w:rsidRDefault="00DD5EAF">
      <w:pPr>
        <w:pStyle w:val="Heading8"/>
        <w:spacing w:before="90"/>
      </w:pPr>
      <w:r w:rsidRPr="00697595">
        <w:rPr>
          <w:color w:val="444444"/>
        </w:rPr>
        <w:t>CALL TREES AND RUNNERS</w:t>
      </w:r>
    </w:p>
    <w:p w14:paraId="53FAE8E6" w14:textId="77777777" w:rsidR="00A46C1A" w:rsidRPr="00697595" w:rsidRDefault="00DD5EAF">
      <w:pPr>
        <w:pStyle w:val="BodyText"/>
        <w:spacing w:before="156" w:line="319" w:lineRule="auto"/>
        <w:ind w:left="111"/>
      </w:pPr>
      <w:proofErr w:type="gramStart"/>
      <w:r w:rsidRPr="00697595">
        <w:rPr>
          <w:color w:val="444444"/>
        </w:rPr>
        <w:t>In the event that</w:t>
      </w:r>
      <w:proofErr w:type="gramEnd"/>
      <w:r w:rsidRPr="00697595">
        <w:rPr>
          <w:color w:val="444444"/>
        </w:rPr>
        <w:t xml:space="preserve"> electronic, battery operated, or </w:t>
      </w:r>
      <w:proofErr w:type="gramStart"/>
      <w:r w:rsidRPr="00697595">
        <w:rPr>
          <w:color w:val="444444"/>
        </w:rPr>
        <w:t>web based</w:t>
      </w:r>
      <w:proofErr w:type="gramEnd"/>
      <w:r w:rsidRPr="00697595">
        <w:rPr>
          <w:color w:val="444444"/>
        </w:rPr>
        <w:t xml:space="preserve"> alert methods fail, all emergency response parties will perform in-person notification and delegate “runners” to deliver necessary notifications throughout campus buildings. Every effort will be made to disseminate timely warning notifications.</w:t>
      </w:r>
    </w:p>
    <w:p w14:paraId="5BC59918" w14:textId="77777777" w:rsidR="00A46C1A" w:rsidRPr="00697595" w:rsidRDefault="00A46C1A">
      <w:pPr>
        <w:pStyle w:val="BodyText"/>
        <w:spacing w:before="11"/>
        <w:rPr>
          <w:sz w:val="17"/>
        </w:rPr>
      </w:pPr>
    </w:p>
    <w:p w14:paraId="468F09E1" w14:textId="77777777" w:rsidR="00A46C1A" w:rsidRPr="00697595" w:rsidRDefault="00DD5EAF">
      <w:pPr>
        <w:pStyle w:val="Heading8"/>
        <w:spacing w:line="319" w:lineRule="auto"/>
      </w:pPr>
      <w:r w:rsidRPr="00697595">
        <w:rPr>
          <w:color w:val="444444"/>
        </w:rPr>
        <w:t>METHODS OF TIMELY WARNING NOTIFICATION AND PERSONNEL AUTHORIZED TO ACTIVATE TIMELY WARNING SYSTEMS</w:t>
      </w:r>
    </w:p>
    <w:p w14:paraId="787AE69C" w14:textId="77777777" w:rsidR="00A46C1A" w:rsidRPr="00697595" w:rsidRDefault="00DD5EAF">
      <w:pPr>
        <w:spacing w:before="96"/>
        <w:ind w:left="111"/>
        <w:rPr>
          <w:b/>
          <w:i/>
          <w:sz w:val="12"/>
        </w:rPr>
      </w:pPr>
      <w:r w:rsidRPr="00697595">
        <w:rPr>
          <w:b/>
          <w:i/>
          <w:color w:val="444444"/>
          <w:sz w:val="12"/>
        </w:rPr>
        <w:t>Table 8</w:t>
      </w:r>
    </w:p>
    <w:p w14:paraId="1DEDE1C4" w14:textId="77777777" w:rsidR="00A46C1A" w:rsidRPr="00697595" w:rsidRDefault="00A46C1A">
      <w:pPr>
        <w:pStyle w:val="BodyText"/>
        <w:spacing w:before="8"/>
        <w:rPr>
          <w:b/>
          <w:i/>
        </w:rPr>
      </w:pPr>
    </w:p>
    <w:p w14:paraId="49FACFAE" w14:textId="77777777" w:rsidR="00A46C1A" w:rsidRPr="00697595" w:rsidRDefault="00DD5EAF">
      <w:pPr>
        <w:ind w:left="142"/>
        <w:rPr>
          <w:b/>
          <w:i/>
          <w:sz w:val="12"/>
        </w:rPr>
      </w:pPr>
      <w:r w:rsidRPr="00697595">
        <w:rPr>
          <w:b/>
          <w:i/>
          <w:color w:val="444444"/>
          <w:sz w:val="12"/>
        </w:rPr>
        <w:t>Methods of Timely Warning Notification and Personnel Authorized to Activate Timely Warning Systems</w:t>
      </w:r>
    </w:p>
    <w:p w14:paraId="35FE17E2" w14:textId="77777777" w:rsidR="00A46C1A" w:rsidRPr="00697595" w:rsidRDefault="00A46C1A">
      <w:pPr>
        <w:pStyle w:val="BodyText"/>
        <w:rPr>
          <w:b/>
          <w:i/>
          <w:sz w:val="11"/>
        </w:rPr>
      </w:pPr>
    </w:p>
    <w:tbl>
      <w:tblPr>
        <w:tblStyle w:val="TableGridLight"/>
        <w:tblW w:w="0" w:type="auto"/>
        <w:tblLayout w:type="fixed"/>
        <w:tblLook w:val="01E0" w:firstRow="1" w:lastRow="1" w:firstColumn="1" w:lastColumn="1" w:noHBand="0" w:noVBand="0"/>
      </w:tblPr>
      <w:tblGrid>
        <w:gridCol w:w="1525"/>
        <w:gridCol w:w="1980"/>
        <w:gridCol w:w="900"/>
        <w:gridCol w:w="3420"/>
      </w:tblGrid>
      <w:tr w:rsidR="00A46C1A" w:rsidRPr="00697595" w14:paraId="3B74B03D" w14:textId="77777777" w:rsidTr="00F47190">
        <w:trPr>
          <w:trHeight w:val="552"/>
        </w:trPr>
        <w:tc>
          <w:tcPr>
            <w:tcW w:w="1525" w:type="dxa"/>
          </w:tcPr>
          <w:p w14:paraId="6FE7127D" w14:textId="77777777" w:rsidR="00A46C1A" w:rsidRPr="00697595" w:rsidRDefault="00DD5EAF">
            <w:pPr>
              <w:pStyle w:val="TableParagraph"/>
              <w:spacing w:before="116"/>
              <w:ind w:left="5"/>
              <w:rPr>
                <w:rFonts w:ascii="Georgia"/>
                <w:b/>
                <w:sz w:val="12"/>
              </w:rPr>
            </w:pPr>
            <w:r w:rsidRPr="00697595">
              <w:rPr>
                <w:rFonts w:ascii="Georgia"/>
                <w:b/>
                <w:color w:val="444444"/>
                <w:sz w:val="12"/>
              </w:rPr>
              <w:t>Campus Location</w:t>
            </w:r>
          </w:p>
        </w:tc>
        <w:tc>
          <w:tcPr>
            <w:tcW w:w="1980" w:type="dxa"/>
          </w:tcPr>
          <w:p w14:paraId="0EBD3A00" w14:textId="77777777" w:rsidR="00A46C1A" w:rsidRPr="00697595" w:rsidRDefault="00DD5EAF">
            <w:pPr>
              <w:pStyle w:val="TableParagraph"/>
              <w:spacing w:before="116" w:line="319" w:lineRule="auto"/>
              <w:ind w:left="4" w:right="689" w:hanging="1"/>
              <w:rPr>
                <w:rFonts w:ascii="Georgia"/>
                <w:b/>
                <w:sz w:val="12"/>
              </w:rPr>
            </w:pPr>
            <w:r w:rsidRPr="00697595">
              <w:rPr>
                <w:rFonts w:ascii="Georgia"/>
                <w:b/>
                <w:color w:val="444444"/>
                <w:sz w:val="12"/>
              </w:rPr>
              <w:t>Responsible Department</w:t>
            </w:r>
          </w:p>
        </w:tc>
        <w:tc>
          <w:tcPr>
            <w:tcW w:w="900" w:type="dxa"/>
          </w:tcPr>
          <w:p w14:paraId="0C66DDC2" w14:textId="77777777" w:rsidR="00A46C1A" w:rsidRPr="00697595" w:rsidRDefault="00DD5EAF">
            <w:pPr>
              <w:pStyle w:val="TableParagraph"/>
              <w:spacing w:before="116"/>
              <w:ind w:left="4"/>
              <w:rPr>
                <w:rFonts w:ascii="Georgia"/>
                <w:b/>
                <w:sz w:val="12"/>
              </w:rPr>
            </w:pPr>
            <w:r w:rsidRPr="00697595">
              <w:rPr>
                <w:rFonts w:ascii="Georgia"/>
                <w:b/>
                <w:color w:val="444444"/>
                <w:sz w:val="12"/>
              </w:rPr>
              <w:t>Telephone</w:t>
            </w:r>
          </w:p>
        </w:tc>
        <w:tc>
          <w:tcPr>
            <w:tcW w:w="3420" w:type="dxa"/>
          </w:tcPr>
          <w:p w14:paraId="61560117" w14:textId="77777777" w:rsidR="00A46C1A" w:rsidRPr="00697595" w:rsidRDefault="00DD5EAF">
            <w:pPr>
              <w:pStyle w:val="TableParagraph"/>
              <w:spacing w:before="116"/>
              <w:ind w:left="3"/>
              <w:rPr>
                <w:rFonts w:ascii="Georgia"/>
                <w:b/>
                <w:sz w:val="12"/>
              </w:rPr>
            </w:pPr>
            <w:r w:rsidRPr="00697595">
              <w:rPr>
                <w:rFonts w:ascii="Georgia"/>
                <w:b/>
                <w:color w:val="444444"/>
                <w:sz w:val="12"/>
              </w:rPr>
              <w:t>Method of Notification</w:t>
            </w:r>
          </w:p>
        </w:tc>
      </w:tr>
      <w:tr w:rsidR="00A46C1A" w:rsidRPr="00697595" w14:paraId="5C25E17F" w14:textId="77777777" w:rsidTr="00F47190">
        <w:trPr>
          <w:trHeight w:val="733"/>
        </w:trPr>
        <w:tc>
          <w:tcPr>
            <w:tcW w:w="1525" w:type="dxa"/>
          </w:tcPr>
          <w:p w14:paraId="0699E8AF" w14:textId="77777777" w:rsidR="00A46C1A" w:rsidRPr="00697595" w:rsidRDefault="00DD5EAF">
            <w:pPr>
              <w:pStyle w:val="TableParagraph"/>
              <w:spacing w:before="116"/>
              <w:ind w:left="5"/>
              <w:rPr>
                <w:rFonts w:ascii="Georgia"/>
                <w:sz w:val="12"/>
              </w:rPr>
            </w:pPr>
            <w:r w:rsidRPr="00697595">
              <w:rPr>
                <w:rFonts w:ascii="Georgia"/>
                <w:color w:val="444444"/>
                <w:sz w:val="12"/>
              </w:rPr>
              <w:t>Claiborne</w:t>
            </w:r>
          </w:p>
        </w:tc>
        <w:tc>
          <w:tcPr>
            <w:tcW w:w="1980" w:type="dxa"/>
          </w:tcPr>
          <w:p w14:paraId="598030DA" w14:textId="77777777" w:rsidR="00A46C1A" w:rsidRPr="00697595" w:rsidRDefault="00DD5EAF">
            <w:pPr>
              <w:pStyle w:val="TableParagraph"/>
              <w:spacing w:before="116"/>
              <w:ind w:left="4"/>
              <w:rPr>
                <w:rFonts w:ascii="Georgia"/>
                <w:sz w:val="12"/>
              </w:rPr>
            </w:pPr>
            <w:r w:rsidRPr="00697595">
              <w:rPr>
                <w:rFonts w:ascii="Georgia"/>
                <w:color w:val="444444"/>
                <w:sz w:val="12"/>
              </w:rPr>
              <w:t>Campus Police</w:t>
            </w:r>
          </w:p>
        </w:tc>
        <w:tc>
          <w:tcPr>
            <w:tcW w:w="900" w:type="dxa"/>
          </w:tcPr>
          <w:p w14:paraId="25DF0CA3" w14:textId="77777777" w:rsidR="00A46C1A" w:rsidRPr="00697595" w:rsidRDefault="00DD5EAF">
            <w:pPr>
              <w:pStyle w:val="TableParagraph"/>
              <w:spacing w:before="116"/>
              <w:ind w:left="4"/>
              <w:rPr>
                <w:rFonts w:ascii="Georgia"/>
                <w:sz w:val="12"/>
              </w:rPr>
            </w:pPr>
            <w:r w:rsidRPr="00697595">
              <w:rPr>
                <w:rFonts w:ascii="Georgia"/>
                <w:color w:val="444444"/>
                <w:sz w:val="12"/>
              </w:rPr>
              <w:t>423-851-4778</w:t>
            </w:r>
          </w:p>
        </w:tc>
        <w:tc>
          <w:tcPr>
            <w:tcW w:w="3420" w:type="dxa"/>
          </w:tcPr>
          <w:p w14:paraId="78F4A333" w14:textId="77777777" w:rsidR="00A46C1A" w:rsidRPr="00697595" w:rsidRDefault="00DD5EAF">
            <w:pPr>
              <w:pStyle w:val="TableParagraph"/>
              <w:spacing w:before="116" w:line="319" w:lineRule="auto"/>
              <w:ind w:left="3" w:right="274"/>
              <w:rPr>
                <w:rFonts w:ascii="Georgia"/>
                <w:sz w:val="12"/>
              </w:rPr>
            </w:pPr>
            <w:r w:rsidRPr="00697595">
              <w:rPr>
                <w:rFonts w:ascii="Georgia"/>
                <w:color w:val="444444"/>
                <w:sz w:val="12"/>
              </w:rPr>
              <w:t>Emergency message and text messaging, campus information lines, timely warning bulletin</w:t>
            </w:r>
          </w:p>
        </w:tc>
      </w:tr>
      <w:tr w:rsidR="00A46C1A" w:rsidRPr="00697595" w14:paraId="14A1D4ED" w14:textId="77777777" w:rsidTr="00F47190">
        <w:trPr>
          <w:trHeight w:val="733"/>
        </w:trPr>
        <w:tc>
          <w:tcPr>
            <w:tcW w:w="1525" w:type="dxa"/>
          </w:tcPr>
          <w:p w14:paraId="3448BCA6" w14:textId="77777777" w:rsidR="00A46C1A" w:rsidRPr="00697595" w:rsidRDefault="00DD5EAF">
            <w:pPr>
              <w:pStyle w:val="TableParagraph"/>
              <w:spacing w:before="116"/>
              <w:ind w:left="5"/>
              <w:rPr>
                <w:rFonts w:ascii="Georgia"/>
                <w:sz w:val="12"/>
              </w:rPr>
            </w:pPr>
            <w:r w:rsidRPr="00697595">
              <w:rPr>
                <w:rFonts w:ascii="Georgia"/>
                <w:color w:val="444444"/>
                <w:sz w:val="12"/>
              </w:rPr>
              <w:t>Greeneville</w:t>
            </w:r>
          </w:p>
        </w:tc>
        <w:tc>
          <w:tcPr>
            <w:tcW w:w="1980" w:type="dxa"/>
          </w:tcPr>
          <w:p w14:paraId="6579FB47" w14:textId="77777777" w:rsidR="00A46C1A" w:rsidRPr="00697595" w:rsidRDefault="00DD5EAF">
            <w:pPr>
              <w:pStyle w:val="TableParagraph"/>
              <w:spacing w:before="116"/>
              <w:ind w:left="5"/>
              <w:rPr>
                <w:rFonts w:ascii="Georgia"/>
                <w:sz w:val="12"/>
              </w:rPr>
            </w:pPr>
            <w:r w:rsidRPr="00697595">
              <w:rPr>
                <w:rFonts w:ascii="Georgia"/>
                <w:color w:val="444444"/>
                <w:sz w:val="12"/>
              </w:rPr>
              <w:t>Campus Police</w:t>
            </w:r>
          </w:p>
        </w:tc>
        <w:tc>
          <w:tcPr>
            <w:tcW w:w="900" w:type="dxa"/>
          </w:tcPr>
          <w:p w14:paraId="13A9BDDE" w14:textId="77777777" w:rsidR="00A46C1A" w:rsidRPr="00697595" w:rsidRDefault="00DD5EAF">
            <w:pPr>
              <w:pStyle w:val="TableParagraph"/>
              <w:spacing w:before="116"/>
              <w:ind w:left="4"/>
              <w:rPr>
                <w:rFonts w:ascii="Georgia"/>
                <w:sz w:val="12"/>
              </w:rPr>
            </w:pPr>
            <w:r w:rsidRPr="00697595">
              <w:rPr>
                <w:rFonts w:ascii="Georgia"/>
                <w:color w:val="444444"/>
                <w:sz w:val="12"/>
              </w:rPr>
              <w:t>423-798-7961</w:t>
            </w:r>
          </w:p>
        </w:tc>
        <w:tc>
          <w:tcPr>
            <w:tcW w:w="3420" w:type="dxa"/>
          </w:tcPr>
          <w:p w14:paraId="71E5B6C7" w14:textId="77777777" w:rsidR="00A46C1A" w:rsidRPr="00697595" w:rsidRDefault="00DD5EAF">
            <w:pPr>
              <w:pStyle w:val="TableParagraph"/>
              <w:spacing w:before="116" w:line="319" w:lineRule="auto"/>
              <w:ind w:left="3" w:right="274" w:hanging="1"/>
              <w:rPr>
                <w:rFonts w:ascii="Georgia"/>
                <w:sz w:val="12"/>
              </w:rPr>
            </w:pPr>
            <w:r w:rsidRPr="00697595">
              <w:rPr>
                <w:rFonts w:ascii="Georgia"/>
                <w:color w:val="444444"/>
                <w:sz w:val="12"/>
              </w:rPr>
              <w:t>Emergency message and text messaging, campus information lines, timely warning bulletin</w:t>
            </w:r>
          </w:p>
        </w:tc>
      </w:tr>
      <w:tr w:rsidR="00A46C1A" w:rsidRPr="00697595" w14:paraId="0CDA6840" w14:textId="77777777" w:rsidTr="00F47190">
        <w:trPr>
          <w:trHeight w:val="733"/>
        </w:trPr>
        <w:tc>
          <w:tcPr>
            <w:tcW w:w="1525" w:type="dxa"/>
          </w:tcPr>
          <w:p w14:paraId="1F72397A" w14:textId="77777777" w:rsidR="00A46C1A" w:rsidRPr="00697595" w:rsidRDefault="00DD5EAF">
            <w:pPr>
              <w:pStyle w:val="TableParagraph"/>
              <w:spacing w:before="116"/>
              <w:ind w:left="5"/>
              <w:rPr>
                <w:rFonts w:ascii="Georgia"/>
                <w:sz w:val="12"/>
              </w:rPr>
            </w:pPr>
            <w:r w:rsidRPr="00697595">
              <w:rPr>
                <w:rFonts w:ascii="Georgia"/>
                <w:color w:val="444444"/>
                <w:sz w:val="12"/>
              </w:rPr>
              <w:t>Morristown</w:t>
            </w:r>
          </w:p>
        </w:tc>
        <w:tc>
          <w:tcPr>
            <w:tcW w:w="1980" w:type="dxa"/>
          </w:tcPr>
          <w:p w14:paraId="7C13CBB1" w14:textId="77777777" w:rsidR="00A46C1A" w:rsidRPr="00697595" w:rsidRDefault="00DD5EAF">
            <w:pPr>
              <w:pStyle w:val="TableParagraph"/>
              <w:spacing w:before="116"/>
              <w:ind w:left="4"/>
              <w:rPr>
                <w:rFonts w:ascii="Georgia"/>
                <w:sz w:val="12"/>
              </w:rPr>
            </w:pPr>
            <w:r w:rsidRPr="00697595">
              <w:rPr>
                <w:rFonts w:ascii="Georgia"/>
                <w:color w:val="444444"/>
                <w:sz w:val="12"/>
              </w:rPr>
              <w:t>Campus Police</w:t>
            </w:r>
          </w:p>
        </w:tc>
        <w:tc>
          <w:tcPr>
            <w:tcW w:w="900" w:type="dxa"/>
          </w:tcPr>
          <w:p w14:paraId="1E7A455B" w14:textId="77777777" w:rsidR="00A46C1A" w:rsidRPr="00697595" w:rsidRDefault="00DD5EAF">
            <w:pPr>
              <w:pStyle w:val="TableParagraph"/>
              <w:spacing w:before="116"/>
              <w:ind w:left="4"/>
              <w:rPr>
                <w:rFonts w:ascii="Georgia"/>
                <w:sz w:val="12"/>
              </w:rPr>
            </w:pPr>
            <w:r w:rsidRPr="00697595">
              <w:rPr>
                <w:rFonts w:ascii="Georgia"/>
                <w:color w:val="444444"/>
                <w:sz w:val="12"/>
              </w:rPr>
              <w:t>423-585-6752</w:t>
            </w:r>
          </w:p>
        </w:tc>
        <w:tc>
          <w:tcPr>
            <w:tcW w:w="3420" w:type="dxa"/>
          </w:tcPr>
          <w:p w14:paraId="53C377DE" w14:textId="77777777" w:rsidR="00A46C1A" w:rsidRPr="00697595" w:rsidRDefault="00DD5EAF">
            <w:pPr>
              <w:pStyle w:val="TableParagraph"/>
              <w:spacing w:before="116" w:line="319" w:lineRule="auto"/>
              <w:ind w:left="3" w:right="274"/>
              <w:rPr>
                <w:rFonts w:ascii="Georgia"/>
                <w:sz w:val="12"/>
              </w:rPr>
            </w:pPr>
            <w:r w:rsidRPr="00697595">
              <w:rPr>
                <w:rFonts w:ascii="Georgia"/>
                <w:color w:val="444444"/>
                <w:sz w:val="12"/>
              </w:rPr>
              <w:t>Emergency message and text messaging, campus information lines, timely warning bulletin</w:t>
            </w:r>
          </w:p>
        </w:tc>
      </w:tr>
      <w:tr w:rsidR="00A46C1A" w:rsidRPr="00697595" w14:paraId="63E0164B" w14:textId="77777777" w:rsidTr="00F47190">
        <w:trPr>
          <w:trHeight w:val="733"/>
        </w:trPr>
        <w:tc>
          <w:tcPr>
            <w:tcW w:w="1525" w:type="dxa"/>
          </w:tcPr>
          <w:p w14:paraId="31DE289B" w14:textId="77777777" w:rsidR="00A46C1A" w:rsidRPr="00697595" w:rsidRDefault="00DD5EAF">
            <w:pPr>
              <w:pStyle w:val="TableParagraph"/>
              <w:spacing w:before="116"/>
              <w:ind w:left="5"/>
              <w:rPr>
                <w:rFonts w:ascii="Georgia"/>
                <w:sz w:val="12"/>
              </w:rPr>
            </w:pPr>
            <w:r w:rsidRPr="00697595">
              <w:rPr>
                <w:rFonts w:ascii="Georgia"/>
                <w:color w:val="444444"/>
                <w:sz w:val="12"/>
              </w:rPr>
              <w:t>Sevierville</w:t>
            </w:r>
          </w:p>
        </w:tc>
        <w:tc>
          <w:tcPr>
            <w:tcW w:w="1980" w:type="dxa"/>
          </w:tcPr>
          <w:p w14:paraId="32C8957B" w14:textId="77777777" w:rsidR="00A46C1A" w:rsidRPr="00697595" w:rsidRDefault="00DD5EAF">
            <w:pPr>
              <w:pStyle w:val="TableParagraph"/>
              <w:spacing w:before="116"/>
              <w:ind w:left="4"/>
              <w:rPr>
                <w:rFonts w:ascii="Georgia"/>
                <w:sz w:val="12"/>
              </w:rPr>
            </w:pPr>
            <w:r w:rsidRPr="00697595">
              <w:rPr>
                <w:rFonts w:ascii="Georgia"/>
                <w:color w:val="444444"/>
                <w:sz w:val="12"/>
              </w:rPr>
              <w:t>Campus Police</w:t>
            </w:r>
          </w:p>
        </w:tc>
        <w:tc>
          <w:tcPr>
            <w:tcW w:w="900" w:type="dxa"/>
          </w:tcPr>
          <w:p w14:paraId="541B5AFC" w14:textId="77777777" w:rsidR="00A46C1A" w:rsidRPr="00697595" w:rsidRDefault="00DD5EAF">
            <w:pPr>
              <w:pStyle w:val="TableParagraph"/>
              <w:spacing w:before="116"/>
              <w:ind w:left="4"/>
              <w:rPr>
                <w:rFonts w:ascii="Georgia"/>
                <w:sz w:val="12"/>
              </w:rPr>
            </w:pPr>
            <w:r w:rsidRPr="00697595">
              <w:rPr>
                <w:rFonts w:ascii="Georgia"/>
                <w:color w:val="444444"/>
                <w:sz w:val="12"/>
              </w:rPr>
              <w:t>865-774-5813</w:t>
            </w:r>
          </w:p>
        </w:tc>
        <w:tc>
          <w:tcPr>
            <w:tcW w:w="3420" w:type="dxa"/>
          </w:tcPr>
          <w:p w14:paraId="387E6471" w14:textId="77777777" w:rsidR="00A46C1A" w:rsidRPr="00697595" w:rsidRDefault="00DD5EAF">
            <w:pPr>
              <w:pStyle w:val="TableParagraph"/>
              <w:spacing w:before="116" w:line="319" w:lineRule="auto"/>
              <w:ind w:left="3" w:right="274"/>
              <w:rPr>
                <w:rFonts w:ascii="Georgia"/>
                <w:sz w:val="12"/>
              </w:rPr>
            </w:pPr>
            <w:r w:rsidRPr="00697595">
              <w:rPr>
                <w:rFonts w:ascii="Georgia"/>
                <w:color w:val="444444"/>
                <w:sz w:val="12"/>
              </w:rPr>
              <w:t>Emergency message and text messaging, campus information lines, timely warning bulletin</w:t>
            </w:r>
          </w:p>
        </w:tc>
      </w:tr>
      <w:tr w:rsidR="00A46C1A" w:rsidRPr="00697595" w14:paraId="5CDF369E" w14:textId="77777777" w:rsidTr="00F47190">
        <w:trPr>
          <w:trHeight w:val="739"/>
        </w:trPr>
        <w:tc>
          <w:tcPr>
            <w:tcW w:w="1525" w:type="dxa"/>
          </w:tcPr>
          <w:p w14:paraId="26C433E2" w14:textId="77777777" w:rsidR="00A46C1A" w:rsidRPr="00697595" w:rsidRDefault="00DD5EAF">
            <w:pPr>
              <w:pStyle w:val="TableParagraph"/>
              <w:spacing w:before="116"/>
              <w:ind w:left="5"/>
              <w:rPr>
                <w:rFonts w:ascii="Georgia"/>
                <w:sz w:val="12"/>
              </w:rPr>
            </w:pPr>
            <w:r w:rsidRPr="00697595">
              <w:rPr>
                <w:rFonts w:ascii="Georgia"/>
                <w:color w:val="444444"/>
                <w:sz w:val="12"/>
              </w:rPr>
              <w:t>All Campuses</w:t>
            </w:r>
          </w:p>
        </w:tc>
        <w:tc>
          <w:tcPr>
            <w:tcW w:w="1980" w:type="dxa"/>
          </w:tcPr>
          <w:p w14:paraId="50072983" w14:textId="77777777" w:rsidR="00A46C1A" w:rsidRPr="00697595" w:rsidRDefault="00DD5EAF">
            <w:pPr>
              <w:pStyle w:val="TableParagraph"/>
              <w:spacing w:before="116" w:line="319" w:lineRule="auto"/>
              <w:ind w:left="4" w:right="79"/>
              <w:rPr>
                <w:rFonts w:ascii="Georgia"/>
                <w:sz w:val="12"/>
              </w:rPr>
            </w:pPr>
            <w:r w:rsidRPr="00697595">
              <w:rPr>
                <w:rFonts w:ascii="Georgia"/>
                <w:color w:val="444444"/>
                <w:sz w:val="12"/>
              </w:rPr>
              <w:t>Informational and Educational Technologies</w:t>
            </w:r>
          </w:p>
        </w:tc>
        <w:tc>
          <w:tcPr>
            <w:tcW w:w="900" w:type="dxa"/>
          </w:tcPr>
          <w:p w14:paraId="0CDF2452" w14:textId="77777777" w:rsidR="00A46C1A" w:rsidRPr="00697595" w:rsidRDefault="00DD5EAF">
            <w:pPr>
              <w:pStyle w:val="TableParagraph"/>
              <w:ind w:left="4"/>
              <w:rPr>
                <w:rFonts w:ascii="Georgia"/>
                <w:sz w:val="12"/>
              </w:rPr>
            </w:pPr>
            <w:r w:rsidRPr="00697595">
              <w:rPr>
                <w:rFonts w:ascii="Georgia"/>
                <w:color w:val="444444"/>
                <w:sz w:val="12"/>
              </w:rPr>
              <w:t>423-318-2742</w:t>
            </w:r>
          </w:p>
        </w:tc>
        <w:tc>
          <w:tcPr>
            <w:tcW w:w="3420" w:type="dxa"/>
          </w:tcPr>
          <w:p w14:paraId="67810D11" w14:textId="77777777" w:rsidR="00A46C1A" w:rsidRPr="00697595" w:rsidRDefault="00DD5EAF">
            <w:pPr>
              <w:pStyle w:val="TableParagraph"/>
              <w:spacing w:before="116"/>
              <w:ind w:left="3"/>
              <w:rPr>
                <w:rFonts w:ascii="Georgia"/>
                <w:sz w:val="12"/>
              </w:rPr>
            </w:pPr>
            <w:r w:rsidRPr="00697595">
              <w:rPr>
                <w:rFonts w:ascii="Georgia"/>
                <w:color w:val="444444"/>
                <w:sz w:val="12"/>
              </w:rPr>
              <w:t>Emergency message and text message</w:t>
            </w:r>
          </w:p>
        </w:tc>
      </w:tr>
      <w:tr w:rsidR="00A46C1A" w:rsidRPr="00697595" w14:paraId="613EEF3C" w14:textId="77777777" w:rsidTr="00F47190">
        <w:trPr>
          <w:trHeight w:val="552"/>
        </w:trPr>
        <w:tc>
          <w:tcPr>
            <w:tcW w:w="1525" w:type="dxa"/>
          </w:tcPr>
          <w:p w14:paraId="7A3F2562" w14:textId="77777777" w:rsidR="00A46C1A" w:rsidRPr="00697595" w:rsidRDefault="00DD5EAF">
            <w:pPr>
              <w:pStyle w:val="TableParagraph"/>
              <w:spacing w:before="116"/>
              <w:ind w:left="5"/>
              <w:rPr>
                <w:rFonts w:ascii="Georgia"/>
                <w:sz w:val="12"/>
              </w:rPr>
            </w:pPr>
            <w:r w:rsidRPr="00697595">
              <w:rPr>
                <w:rFonts w:ascii="Georgia"/>
                <w:color w:val="444444"/>
                <w:sz w:val="12"/>
              </w:rPr>
              <w:t>All Campuses</w:t>
            </w:r>
          </w:p>
        </w:tc>
        <w:tc>
          <w:tcPr>
            <w:tcW w:w="1980" w:type="dxa"/>
          </w:tcPr>
          <w:p w14:paraId="638A2692" w14:textId="77777777" w:rsidR="00A46C1A" w:rsidRPr="00697595" w:rsidRDefault="00DD5EAF">
            <w:pPr>
              <w:pStyle w:val="TableParagraph"/>
              <w:spacing w:before="116" w:line="319" w:lineRule="auto"/>
              <w:ind w:left="4" w:right="307"/>
              <w:rPr>
                <w:rFonts w:ascii="Georgia"/>
                <w:sz w:val="12"/>
              </w:rPr>
            </w:pPr>
            <w:r w:rsidRPr="00697595">
              <w:rPr>
                <w:rFonts w:ascii="Georgia"/>
                <w:color w:val="444444"/>
                <w:sz w:val="12"/>
              </w:rPr>
              <w:t>Communications and Marketing</w:t>
            </w:r>
          </w:p>
        </w:tc>
        <w:tc>
          <w:tcPr>
            <w:tcW w:w="900" w:type="dxa"/>
          </w:tcPr>
          <w:p w14:paraId="45F6A68D" w14:textId="77777777" w:rsidR="00A46C1A" w:rsidRPr="00697595" w:rsidRDefault="00DD5EAF">
            <w:pPr>
              <w:pStyle w:val="TableParagraph"/>
              <w:spacing w:before="116"/>
              <w:ind w:left="4"/>
              <w:rPr>
                <w:rFonts w:ascii="Georgia"/>
                <w:sz w:val="12"/>
              </w:rPr>
            </w:pPr>
            <w:r w:rsidRPr="00697595">
              <w:rPr>
                <w:rFonts w:ascii="Georgia"/>
                <w:color w:val="444444"/>
                <w:sz w:val="12"/>
              </w:rPr>
              <w:t>423-585-6823</w:t>
            </w:r>
          </w:p>
        </w:tc>
        <w:tc>
          <w:tcPr>
            <w:tcW w:w="3420" w:type="dxa"/>
          </w:tcPr>
          <w:p w14:paraId="22603E33" w14:textId="77777777" w:rsidR="00A46C1A" w:rsidRPr="00697595" w:rsidRDefault="00DD5EAF">
            <w:pPr>
              <w:pStyle w:val="TableParagraph"/>
              <w:spacing w:before="116"/>
              <w:ind w:left="3"/>
              <w:rPr>
                <w:rFonts w:ascii="Georgia"/>
                <w:sz w:val="12"/>
              </w:rPr>
            </w:pPr>
            <w:proofErr w:type="gramStart"/>
            <w:r w:rsidRPr="00697595">
              <w:rPr>
                <w:rFonts w:ascii="Georgia"/>
                <w:color w:val="444444"/>
                <w:sz w:val="12"/>
              </w:rPr>
              <w:t>Social Media</w:t>
            </w:r>
            <w:proofErr w:type="gramEnd"/>
            <w:r w:rsidRPr="00697595">
              <w:rPr>
                <w:rFonts w:ascii="Georgia"/>
                <w:color w:val="444444"/>
                <w:sz w:val="12"/>
              </w:rPr>
              <w:t>/Web Page</w:t>
            </w:r>
          </w:p>
        </w:tc>
      </w:tr>
    </w:tbl>
    <w:p w14:paraId="466CC04A" w14:textId="77777777" w:rsidR="00A46C1A" w:rsidRPr="00697595" w:rsidRDefault="00A46C1A">
      <w:pPr>
        <w:pStyle w:val="BodyText"/>
        <w:rPr>
          <w:b/>
          <w:i/>
          <w:sz w:val="14"/>
        </w:rPr>
      </w:pPr>
    </w:p>
    <w:p w14:paraId="5519BB83" w14:textId="77777777" w:rsidR="00A46C1A" w:rsidRPr="00697595" w:rsidRDefault="00A46C1A">
      <w:pPr>
        <w:pStyle w:val="BodyText"/>
        <w:spacing w:before="7"/>
        <w:rPr>
          <w:b/>
          <w:i/>
          <w:sz w:val="19"/>
        </w:rPr>
      </w:pPr>
    </w:p>
    <w:p w14:paraId="573B6841" w14:textId="77777777" w:rsidR="00A46C1A" w:rsidRPr="00697595" w:rsidRDefault="00DD5EAF">
      <w:pPr>
        <w:pStyle w:val="BodyText"/>
        <w:ind w:left="111"/>
      </w:pPr>
      <w:r w:rsidRPr="00697595">
        <w:rPr>
          <w:color w:val="444444"/>
        </w:rPr>
        <w:t>10/19, 09/24</w:t>
      </w:r>
    </w:p>
    <w:p w14:paraId="1D1B7363" w14:textId="7E982E0B" w:rsidR="00A46C1A" w:rsidRPr="00697595" w:rsidRDefault="00E93D47">
      <w:pPr>
        <w:pStyle w:val="BodyText"/>
        <w:spacing w:before="4"/>
        <w:rPr>
          <w:sz w:val="23"/>
        </w:rPr>
      </w:pPr>
      <w:r w:rsidRPr="00697595">
        <w:rPr>
          <w:noProof/>
        </w:rPr>
        <mc:AlternateContent>
          <mc:Choice Requires="wps">
            <w:drawing>
              <wp:anchor distT="0" distB="0" distL="0" distR="0" simplePos="0" relativeHeight="251791360" behindDoc="1" locked="0" layoutInCell="1" allowOverlap="1" wp14:anchorId="7FA7DF87" wp14:editId="3EFA0FDB">
                <wp:simplePos x="0" y="0"/>
                <wp:positionH relativeFrom="page">
                  <wp:posOffset>560070</wp:posOffset>
                </wp:positionH>
                <wp:positionV relativeFrom="paragraph">
                  <wp:posOffset>197485</wp:posOffset>
                </wp:positionV>
                <wp:extent cx="6663055" cy="1270"/>
                <wp:effectExtent l="0" t="0" r="0" b="0"/>
                <wp:wrapTopAndBottom/>
                <wp:docPr id="138" name="Freeform 1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EBA93" id="Freeform 106" o:spid="_x0000_s1026" alt="&quot;&quot;" style="position:absolute;margin-left:44.1pt;margin-top:15.55pt;width:524.65pt;height:.1pt;z-index:-251525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" path="m,l10492,e" filled="f" strokecolor="#444" strokeweight=".17728mm">
                <v:path arrowok="t" o:connecttype="custom" o:connectlocs="0,0;6662420,0" o:connectangles="0,0"/>
                <w10:wrap type="topAndBottom" anchorx="page"/>
              </v:shape>
            </w:pict>
          </mc:Fallback>
        </mc:AlternateContent>
      </w:r>
    </w:p>
    <w:p w14:paraId="41265469" w14:textId="77777777" w:rsidR="00A46C1A" w:rsidRPr="00697595" w:rsidRDefault="00A46C1A">
      <w:pPr>
        <w:pStyle w:val="BodyText"/>
        <w:rPr>
          <w:sz w:val="14"/>
        </w:rPr>
      </w:pPr>
    </w:p>
    <w:p w14:paraId="768129DE" w14:textId="77777777" w:rsidR="00A46C1A" w:rsidRPr="00697595" w:rsidRDefault="00A46C1A">
      <w:pPr>
        <w:pStyle w:val="BodyText"/>
        <w:rPr>
          <w:sz w:val="14"/>
        </w:rPr>
      </w:pPr>
    </w:p>
    <w:p w14:paraId="54300ECD" w14:textId="77777777" w:rsidR="00A46C1A" w:rsidRPr="00697595" w:rsidRDefault="00A46C1A">
      <w:pPr>
        <w:pStyle w:val="BodyText"/>
        <w:rPr>
          <w:sz w:val="14"/>
        </w:rPr>
      </w:pPr>
    </w:p>
    <w:p w14:paraId="52B4B0B4" w14:textId="77777777" w:rsidR="00A46C1A" w:rsidRPr="00697595" w:rsidRDefault="00A46C1A">
      <w:pPr>
        <w:pStyle w:val="BodyText"/>
        <w:rPr>
          <w:sz w:val="14"/>
        </w:rPr>
      </w:pPr>
    </w:p>
    <w:p w14:paraId="78EBC83F" w14:textId="77777777" w:rsidR="00A46C1A" w:rsidRPr="00697595" w:rsidRDefault="00A46C1A">
      <w:pPr>
        <w:pStyle w:val="BodyText"/>
        <w:rPr>
          <w:sz w:val="14"/>
        </w:rPr>
      </w:pPr>
    </w:p>
    <w:p w14:paraId="086E1772" w14:textId="77777777" w:rsidR="00A46C1A" w:rsidRPr="00697595" w:rsidRDefault="00A46C1A">
      <w:pPr>
        <w:pStyle w:val="BodyText"/>
        <w:rPr>
          <w:sz w:val="14"/>
        </w:rPr>
      </w:pPr>
    </w:p>
    <w:p w14:paraId="02861BF4" w14:textId="77777777" w:rsidR="00A46C1A" w:rsidRPr="00697595" w:rsidRDefault="00A46C1A">
      <w:pPr>
        <w:pStyle w:val="BodyText"/>
        <w:rPr>
          <w:sz w:val="14"/>
        </w:rPr>
      </w:pPr>
    </w:p>
    <w:p w14:paraId="6DEB0135" w14:textId="77777777" w:rsidR="00A46C1A" w:rsidRPr="00697595" w:rsidRDefault="00A46C1A">
      <w:pPr>
        <w:pStyle w:val="BodyText"/>
        <w:rPr>
          <w:sz w:val="14"/>
        </w:rPr>
      </w:pPr>
    </w:p>
    <w:p w14:paraId="6B9A367B" w14:textId="77777777" w:rsidR="00A46C1A" w:rsidRPr="00697595" w:rsidRDefault="00A46C1A">
      <w:pPr>
        <w:pStyle w:val="BodyText"/>
        <w:rPr>
          <w:sz w:val="14"/>
        </w:rPr>
      </w:pPr>
    </w:p>
    <w:p w14:paraId="1628F091" w14:textId="77777777" w:rsidR="00A46C1A" w:rsidRPr="00697595" w:rsidRDefault="00A46C1A">
      <w:pPr>
        <w:pStyle w:val="BodyText"/>
        <w:rPr>
          <w:sz w:val="14"/>
        </w:rPr>
      </w:pPr>
    </w:p>
    <w:p w14:paraId="3BA1A319" w14:textId="77777777" w:rsidR="00A46C1A" w:rsidRPr="00697595" w:rsidRDefault="00A46C1A">
      <w:pPr>
        <w:pStyle w:val="BodyText"/>
        <w:rPr>
          <w:sz w:val="14"/>
        </w:rPr>
      </w:pPr>
    </w:p>
    <w:p w14:paraId="42FAC74E" w14:textId="77777777" w:rsidR="00A46C1A" w:rsidRPr="00697595" w:rsidRDefault="00A46C1A">
      <w:pPr>
        <w:pStyle w:val="BodyText"/>
        <w:rPr>
          <w:sz w:val="14"/>
        </w:rPr>
      </w:pPr>
    </w:p>
    <w:p w14:paraId="29BCD148" w14:textId="77777777" w:rsidR="00A46C1A" w:rsidRPr="00697595" w:rsidRDefault="00A46C1A">
      <w:pPr>
        <w:pStyle w:val="BodyText"/>
        <w:rPr>
          <w:sz w:val="14"/>
        </w:rPr>
      </w:pPr>
    </w:p>
    <w:p w14:paraId="4BB577BE" w14:textId="77777777" w:rsidR="00A46C1A" w:rsidRPr="00697595" w:rsidRDefault="00A46C1A">
      <w:pPr>
        <w:pStyle w:val="BodyText"/>
        <w:rPr>
          <w:sz w:val="14"/>
        </w:rPr>
      </w:pPr>
    </w:p>
    <w:p w14:paraId="0BBFA3E5" w14:textId="77777777" w:rsidR="00A46C1A" w:rsidRPr="00697595" w:rsidRDefault="00A46C1A">
      <w:pPr>
        <w:pStyle w:val="BodyText"/>
        <w:rPr>
          <w:sz w:val="14"/>
        </w:rPr>
      </w:pPr>
    </w:p>
    <w:p w14:paraId="51FF42EF" w14:textId="77777777" w:rsidR="00A46C1A" w:rsidRPr="00697595" w:rsidRDefault="00A46C1A">
      <w:pPr>
        <w:pStyle w:val="BodyText"/>
        <w:rPr>
          <w:sz w:val="14"/>
        </w:rPr>
      </w:pPr>
    </w:p>
    <w:p w14:paraId="48B7B440" w14:textId="77777777" w:rsidR="00A46C1A" w:rsidRPr="00697595" w:rsidRDefault="00A46C1A">
      <w:pPr>
        <w:pStyle w:val="BodyText"/>
        <w:rPr>
          <w:sz w:val="14"/>
        </w:rPr>
      </w:pPr>
    </w:p>
    <w:p w14:paraId="4A8AC488" w14:textId="77777777" w:rsidR="00A46C1A" w:rsidRPr="00697595" w:rsidRDefault="00A46C1A">
      <w:pPr>
        <w:pStyle w:val="BodyText"/>
        <w:rPr>
          <w:sz w:val="14"/>
        </w:rPr>
      </w:pPr>
    </w:p>
    <w:p w14:paraId="48A2619C" w14:textId="77777777" w:rsidR="00A46C1A" w:rsidRPr="00697595" w:rsidRDefault="00A46C1A">
      <w:pPr>
        <w:pStyle w:val="BodyText"/>
        <w:rPr>
          <w:sz w:val="14"/>
        </w:rPr>
      </w:pPr>
    </w:p>
    <w:p w14:paraId="18876D19" w14:textId="77777777" w:rsidR="00A46C1A" w:rsidRPr="00697595" w:rsidRDefault="00A46C1A">
      <w:pPr>
        <w:pStyle w:val="BodyText"/>
        <w:rPr>
          <w:sz w:val="14"/>
        </w:rPr>
      </w:pPr>
    </w:p>
    <w:p w14:paraId="1E71203E" w14:textId="77777777" w:rsidR="00A46C1A" w:rsidRPr="00697595" w:rsidRDefault="00A46C1A">
      <w:pPr>
        <w:pStyle w:val="BodyText"/>
        <w:rPr>
          <w:sz w:val="14"/>
        </w:rPr>
      </w:pPr>
    </w:p>
    <w:p w14:paraId="74EE9AED" w14:textId="77777777" w:rsidR="00A46C1A" w:rsidRPr="00697595" w:rsidRDefault="00A46C1A">
      <w:pPr>
        <w:pStyle w:val="BodyText"/>
        <w:rPr>
          <w:sz w:val="14"/>
        </w:rPr>
      </w:pPr>
    </w:p>
    <w:p w14:paraId="00BA5CFA" w14:textId="77777777" w:rsidR="00A46C1A" w:rsidRPr="00697595" w:rsidRDefault="00A46C1A">
      <w:pPr>
        <w:pStyle w:val="BodyText"/>
        <w:rPr>
          <w:sz w:val="14"/>
        </w:rPr>
      </w:pPr>
    </w:p>
    <w:p w14:paraId="088DA56F" w14:textId="77777777" w:rsidR="00A46C1A" w:rsidRPr="00697595" w:rsidRDefault="00A46C1A">
      <w:pPr>
        <w:pStyle w:val="BodyText"/>
        <w:spacing w:before="3"/>
        <w:rPr>
          <w:sz w:val="20"/>
        </w:rPr>
      </w:pPr>
    </w:p>
    <w:p w14:paraId="373943F6" w14:textId="1E13A4B7" w:rsidR="00A46C1A" w:rsidRPr="00697595" w:rsidRDefault="00A46C1A" w:rsidP="00697595">
      <w:pPr>
        <w:ind w:left="2025" w:right="2043"/>
        <w:jc w:val="center"/>
        <w:rPr>
          <w:rFonts w:ascii="Arial"/>
          <w:sz w:val="16"/>
        </w:rPr>
        <w:sectPr w:rsidR="00A46C1A" w:rsidRPr="00697595" w:rsidSect="004E5ED8">
          <w:footerReference w:type="default" r:id="rId82"/>
          <w:pgSz w:w="12240" w:h="15840"/>
          <w:pgMar w:top="520" w:right="760" w:bottom="280" w:left="780" w:header="0" w:footer="291" w:gutter="0"/>
          <w:cols w:space="720"/>
        </w:sectPr>
      </w:pPr>
    </w:p>
    <w:p w14:paraId="2AF1103B" w14:textId="77777777" w:rsidR="00A46C1A" w:rsidRPr="00697595" w:rsidRDefault="00DD5EAF">
      <w:pPr>
        <w:pStyle w:val="BodyText"/>
        <w:rPr>
          <w:rFonts w:ascii="Arial"/>
          <w:sz w:val="20"/>
        </w:rPr>
      </w:pPr>
      <w:r w:rsidRPr="00697595">
        <w:rPr>
          <w:noProof/>
        </w:rPr>
        <w:lastRenderedPageBreak/>
        <w:drawing>
          <wp:anchor distT="0" distB="0" distL="0" distR="0" simplePos="0" relativeHeight="237959168" behindDoc="1" locked="0" layoutInCell="1" allowOverlap="1" wp14:anchorId="66373840" wp14:editId="1A3F1CD4">
            <wp:simplePos x="0" y="0"/>
            <wp:positionH relativeFrom="page">
              <wp:posOffset>3519919</wp:posOffset>
            </wp:positionH>
            <wp:positionV relativeFrom="page">
              <wp:posOffset>-4344</wp:posOffset>
            </wp:positionV>
            <wp:extent cx="4042767" cy="11012830"/>
            <wp:effectExtent l="0" t="0" r="0" b="0"/>
            <wp:wrapNone/>
            <wp:docPr id="31" name="image8.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8.png">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4042767" cy="11012830"/>
                    </a:xfrm>
                    <a:prstGeom prst="rect">
                      <a:avLst/>
                    </a:prstGeom>
                  </pic:spPr>
                </pic:pic>
              </a:graphicData>
            </a:graphic>
          </wp:anchor>
        </w:drawing>
      </w:r>
    </w:p>
    <w:p w14:paraId="7D08756E" w14:textId="77777777" w:rsidR="00A46C1A" w:rsidRPr="00697595" w:rsidRDefault="00A46C1A">
      <w:pPr>
        <w:pStyle w:val="BodyText"/>
        <w:rPr>
          <w:rFonts w:ascii="Arial"/>
          <w:sz w:val="20"/>
        </w:rPr>
      </w:pPr>
    </w:p>
    <w:p w14:paraId="488E0089" w14:textId="77777777" w:rsidR="00A46C1A" w:rsidRPr="00697595" w:rsidRDefault="00A46C1A">
      <w:pPr>
        <w:pStyle w:val="BodyText"/>
        <w:rPr>
          <w:rFonts w:ascii="Arial"/>
          <w:sz w:val="20"/>
        </w:rPr>
      </w:pPr>
    </w:p>
    <w:p w14:paraId="0AB7601D" w14:textId="77777777" w:rsidR="00A46C1A" w:rsidRPr="00697595" w:rsidRDefault="00A46C1A">
      <w:pPr>
        <w:pStyle w:val="BodyText"/>
        <w:rPr>
          <w:rFonts w:ascii="Arial"/>
          <w:sz w:val="20"/>
        </w:rPr>
      </w:pPr>
    </w:p>
    <w:p w14:paraId="37EEF1EE" w14:textId="77777777" w:rsidR="00A46C1A" w:rsidRPr="00697595" w:rsidRDefault="00A46C1A">
      <w:pPr>
        <w:pStyle w:val="BodyText"/>
        <w:rPr>
          <w:rFonts w:ascii="Arial"/>
          <w:sz w:val="20"/>
        </w:rPr>
      </w:pPr>
    </w:p>
    <w:p w14:paraId="64C4168B" w14:textId="77777777" w:rsidR="00A46C1A" w:rsidRPr="00697595" w:rsidRDefault="00A46C1A">
      <w:pPr>
        <w:pStyle w:val="BodyText"/>
        <w:rPr>
          <w:rFonts w:ascii="Arial"/>
          <w:sz w:val="20"/>
        </w:rPr>
      </w:pPr>
    </w:p>
    <w:p w14:paraId="51A1BF97" w14:textId="77777777" w:rsidR="00A46C1A" w:rsidRPr="00697595" w:rsidRDefault="00A46C1A">
      <w:pPr>
        <w:pStyle w:val="BodyText"/>
        <w:rPr>
          <w:rFonts w:ascii="Arial"/>
          <w:sz w:val="20"/>
        </w:rPr>
      </w:pPr>
    </w:p>
    <w:p w14:paraId="453FEFAD" w14:textId="77777777" w:rsidR="00A46C1A" w:rsidRPr="00697595" w:rsidRDefault="00A46C1A">
      <w:pPr>
        <w:pStyle w:val="BodyText"/>
        <w:rPr>
          <w:rFonts w:ascii="Arial"/>
          <w:sz w:val="20"/>
        </w:rPr>
      </w:pPr>
    </w:p>
    <w:p w14:paraId="40DAA84C" w14:textId="77777777" w:rsidR="00A46C1A" w:rsidRPr="00697595" w:rsidRDefault="00A46C1A">
      <w:pPr>
        <w:pStyle w:val="BodyText"/>
        <w:rPr>
          <w:rFonts w:ascii="Arial"/>
          <w:sz w:val="20"/>
        </w:rPr>
      </w:pPr>
    </w:p>
    <w:p w14:paraId="1F774D65" w14:textId="77777777" w:rsidR="00A46C1A" w:rsidRPr="00697595" w:rsidRDefault="00A46C1A">
      <w:pPr>
        <w:pStyle w:val="BodyText"/>
        <w:rPr>
          <w:rFonts w:ascii="Arial"/>
          <w:sz w:val="20"/>
        </w:rPr>
      </w:pPr>
    </w:p>
    <w:p w14:paraId="3EE0D0BE" w14:textId="77777777" w:rsidR="00A46C1A" w:rsidRPr="00697595" w:rsidRDefault="00A46C1A">
      <w:pPr>
        <w:pStyle w:val="BodyText"/>
        <w:rPr>
          <w:rFonts w:ascii="Arial"/>
          <w:sz w:val="20"/>
        </w:rPr>
      </w:pPr>
    </w:p>
    <w:p w14:paraId="51B4D394" w14:textId="77777777" w:rsidR="00A46C1A" w:rsidRPr="00697595" w:rsidRDefault="00A46C1A">
      <w:pPr>
        <w:pStyle w:val="BodyText"/>
        <w:rPr>
          <w:rFonts w:ascii="Arial"/>
          <w:sz w:val="20"/>
        </w:rPr>
      </w:pPr>
    </w:p>
    <w:p w14:paraId="2125A457" w14:textId="77777777" w:rsidR="00A46C1A" w:rsidRPr="00697595" w:rsidRDefault="00A46C1A">
      <w:pPr>
        <w:pStyle w:val="BodyText"/>
        <w:rPr>
          <w:rFonts w:ascii="Arial"/>
          <w:sz w:val="20"/>
        </w:rPr>
      </w:pPr>
    </w:p>
    <w:p w14:paraId="3C1E73B3" w14:textId="77777777" w:rsidR="00A46C1A" w:rsidRPr="00697595" w:rsidRDefault="00A46C1A">
      <w:pPr>
        <w:pStyle w:val="BodyText"/>
        <w:rPr>
          <w:rFonts w:ascii="Arial"/>
          <w:sz w:val="20"/>
        </w:rPr>
      </w:pPr>
    </w:p>
    <w:p w14:paraId="7749688D" w14:textId="77777777" w:rsidR="00A46C1A" w:rsidRPr="00697595" w:rsidRDefault="00A46C1A">
      <w:pPr>
        <w:pStyle w:val="BodyText"/>
        <w:rPr>
          <w:rFonts w:ascii="Arial"/>
          <w:sz w:val="20"/>
        </w:rPr>
      </w:pPr>
    </w:p>
    <w:p w14:paraId="563CD0D9" w14:textId="77777777" w:rsidR="00A46C1A" w:rsidRPr="00697595" w:rsidRDefault="00A46C1A">
      <w:pPr>
        <w:pStyle w:val="BodyText"/>
        <w:rPr>
          <w:rFonts w:ascii="Arial"/>
          <w:sz w:val="20"/>
        </w:rPr>
      </w:pPr>
    </w:p>
    <w:p w14:paraId="7624F6C3" w14:textId="77777777" w:rsidR="00A46C1A" w:rsidRPr="00697595" w:rsidRDefault="00DD5EAF">
      <w:pPr>
        <w:spacing w:before="228"/>
        <w:ind w:left="104"/>
        <w:rPr>
          <w:rFonts w:ascii="Arial"/>
          <w:b/>
          <w:sz w:val="90"/>
        </w:rPr>
      </w:pPr>
      <w:r w:rsidRPr="00697595">
        <w:rPr>
          <w:rFonts w:ascii="Arial"/>
          <w:b/>
          <w:color w:val="C42424"/>
          <w:sz w:val="90"/>
        </w:rPr>
        <w:t>SECTION VII</w:t>
      </w:r>
    </w:p>
    <w:p w14:paraId="031B8031" w14:textId="77777777" w:rsidR="00A46C1A" w:rsidRPr="00697595" w:rsidRDefault="00DD5EAF">
      <w:pPr>
        <w:pStyle w:val="Heading1"/>
        <w:spacing w:before="848" w:line="208" w:lineRule="auto"/>
        <w:ind w:left="108" w:right="2365"/>
      </w:pPr>
      <w:bookmarkStart w:id="17" w:name="_TOC_250001"/>
      <w:r w:rsidRPr="00697595">
        <w:rPr>
          <w:color w:val="222852"/>
        </w:rPr>
        <w:t xml:space="preserve">CAMPUS SECURITY </w:t>
      </w:r>
      <w:bookmarkEnd w:id="17"/>
      <w:r w:rsidRPr="00697595">
        <w:rPr>
          <w:color w:val="222852"/>
          <w:w w:val="90"/>
        </w:rPr>
        <w:t>AUTHORITIES</w:t>
      </w:r>
    </w:p>
    <w:p w14:paraId="51119A43" w14:textId="77777777" w:rsidR="00A46C1A" w:rsidRPr="00697595" w:rsidRDefault="00A46C1A">
      <w:pPr>
        <w:pStyle w:val="BodyText"/>
        <w:rPr>
          <w:rFonts w:ascii="Arial"/>
          <w:b/>
          <w:sz w:val="104"/>
        </w:rPr>
      </w:pPr>
    </w:p>
    <w:p w14:paraId="2B57DA9B" w14:textId="77777777" w:rsidR="00A46C1A" w:rsidRPr="00697595" w:rsidRDefault="00A46C1A">
      <w:pPr>
        <w:pStyle w:val="BodyText"/>
        <w:rPr>
          <w:rFonts w:ascii="Arial"/>
          <w:b/>
          <w:sz w:val="104"/>
        </w:rPr>
      </w:pPr>
    </w:p>
    <w:p w14:paraId="646A23C1" w14:textId="77777777" w:rsidR="00A46C1A" w:rsidRPr="00697595" w:rsidRDefault="00A46C1A">
      <w:pPr>
        <w:pStyle w:val="BodyText"/>
        <w:rPr>
          <w:rFonts w:ascii="Arial"/>
          <w:b/>
          <w:sz w:val="104"/>
        </w:rPr>
      </w:pPr>
    </w:p>
    <w:p w14:paraId="56EA8CD6" w14:textId="77777777" w:rsidR="00A46C1A" w:rsidRPr="00697595" w:rsidRDefault="00A46C1A">
      <w:pPr>
        <w:pStyle w:val="BodyText"/>
        <w:rPr>
          <w:rFonts w:ascii="Arial"/>
          <w:b/>
          <w:sz w:val="104"/>
        </w:rPr>
      </w:pPr>
    </w:p>
    <w:p w14:paraId="7F29D2E4" w14:textId="77777777" w:rsidR="00A46C1A" w:rsidRPr="00697595" w:rsidRDefault="00A46C1A">
      <w:pPr>
        <w:pStyle w:val="BodyText"/>
        <w:rPr>
          <w:rFonts w:ascii="Arial"/>
          <w:b/>
          <w:sz w:val="104"/>
        </w:rPr>
      </w:pPr>
    </w:p>
    <w:p w14:paraId="028C7D47" w14:textId="77777777" w:rsidR="00A46C1A" w:rsidRPr="00697595" w:rsidRDefault="00A46C1A">
      <w:pPr>
        <w:pStyle w:val="BodyText"/>
        <w:rPr>
          <w:rFonts w:ascii="Arial"/>
          <w:b/>
          <w:sz w:val="143"/>
        </w:rPr>
      </w:pPr>
    </w:p>
    <w:p w14:paraId="63BFB800" w14:textId="77777777" w:rsidR="00A46C1A" w:rsidRPr="00697595" w:rsidRDefault="00A46C1A">
      <w:pPr>
        <w:jc w:val="center"/>
        <w:rPr>
          <w:rFonts w:ascii="Arial"/>
          <w:sz w:val="16"/>
        </w:rPr>
        <w:sectPr w:rsidR="00A46C1A" w:rsidRPr="00697595" w:rsidSect="004E5ED8">
          <w:footerReference w:type="default" r:id="rId83"/>
          <w:pgSz w:w="11910" w:h="16850"/>
          <w:pgMar w:top="0" w:right="1680" w:bottom="0" w:left="840" w:header="0" w:footer="222" w:gutter="0"/>
          <w:cols w:space="720"/>
        </w:sectPr>
      </w:pPr>
    </w:p>
    <w:p w14:paraId="4D02BBF4" w14:textId="77777777" w:rsidR="00A46C1A" w:rsidRPr="00697595" w:rsidRDefault="00DD5EAF">
      <w:pPr>
        <w:tabs>
          <w:tab w:val="left" w:pos="7357"/>
        </w:tabs>
        <w:spacing w:before="89"/>
        <w:ind w:left="372"/>
        <w:rPr>
          <w:b/>
          <w:sz w:val="20"/>
        </w:rPr>
      </w:pPr>
      <w:r w:rsidRPr="00697595">
        <w:rPr>
          <w:b/>
          <w:color w:val="444444"/>
          <w:sz w:val="20"/>
        </w:rPr>
        <w:lastRenderedPageBreak/>
        <w:t>Walters State Community College</w:t>
      </w:r>
      <w:r w:rsidRPr="00697595">
        <w:rPr>
          <w:b/>
          <w:color w:val="444444"/>
          <w:sz w:val="20"/>
        </w:rPr>
        <w:tab/>
        <w:t>Policies and Procedures Manual</w:t>
      </w:r>
    </w:p>
    <w:p w14:paraId="7CF16551" w14:textId="77777777" w:rsidR="00A46C1A" w:rsidRPr="00697595" w:rsidRDefault="00A46C1A">
      <w:pPr>
        <w:pStyle w:val="BodyText"/>
        <w:rPr>
          <w:b/>
          <w:sz w:val="22"/>
        </w:rPr>
      </w:pPr>
    </w:p>
    <w:p w14:paraId="53C8C0EC" w14:textId="77777777" w:rsidR="00A46C1A" w:rsidRPr="00697595" w:rsidRDefault="00A46C1A">
      <w:pPr>
        <w:pStyle w:val="BodyText"/>
        <w:spacing w:before="4"/>
        <w:rPr>
          <w:b/>
          <w:sz w:val="30"/>
        </w:rPr>
      </w:pPr>
    </w:p>
    <w:p w14:paraId="579DF82C" w14:textId="77777777" w:rsidR="00A46C1A" w:rsidRPr="00697595" w:rsidRDefault="00DD5EAF">
      <w:pPr>
        <w:ind w:left="291"/>
        <w:rPr>
          <w:b/>
          <w:sz w:val="18"/>
        </w:rPr>
      </w:pPr>
      <w:r w:rsidRPr="00697595">
        <w:rPr>
          <w:b/>
          <w:color w:val="444444"/>
          <w:w w:val="105"/>
          <w:sz w:val="18"/>
        </w:rPr>
        <w:t>09:24:00 Campus Security Authorities</w:t>
      </w:r>
    </w:p>
    <w:p w14:paraId="6246930A" w14:textId="06EC2578" w:rsidR="00A46C1A" w:rsidRPr="00697595" w:rsidRDefault="00E93D47">
      <w:pPr>
        <w:pStyle w:val="BodyText"/>
        <w:rPr>
          <w:b/>
          <w:sz w:val="16"/>
        </w:rPr>
      </w:pPr>
      <w:r w:rsidRPr="00697595">
        <w:rPr>
          <w:noProof/>
        </w:rPr>
        <mc:AlternateContent>
          <mc:Choice Requires="wps">
            <w:drawing>
              <wp:anchor distT="0" distB="0" distL="0" distR="0" simplePos="0" relativeHeight="251793408" behindDoc="1" locked="0" layoutInCell="1" allowOverlap="1" wp14:anchorId="162BB7F6" wp14:editId="0241A372">
                <wp:simplePos x="0" y="0"/>
                <wp:positionH relativeFrom="page">
                  <wp:posOffset>566420</wp:posOffset>
                </wp:positionH>
                <wp:positionV relativeFrom="paragraph">
                  <wp:posOffset>144780</wp:posOffset>
                </wp:positionV>
                <wp:extent cx="6650355" cy="1270"/>
                <wp:effectExtent l="0" t="0" r="0" b="0"/>
                <wp:wrapTopAndBottom/>
                <wp:docPr id="137" name="Freeform 1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8BF79" id="Freeform 105" o:spid="_x0000_s1026" alt="&quot;&quot;" style="position:absolute;margin-left:44.6pt;margin-top:11.4pt;width:523.65pt;height:.1pt;z-index:-25152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" path="m,l10472,e" filled="f" strokecolor="#444" strokeweight=".17728mm">
                <v:path arrowok="t" o:connecttype="custom" o:connectlocs="0,0;6649720,0" o:connectangles="0,0"/>
                <w10:wrap type="topAndBottom" anchorx="page"/>
              </v:shape>
            </w:pict>
          </mc:Fallback>
        </mc:AlternateContent>
      </w:r>
    </w:p>
    <w:p w14:paraId="4883C56B" w14:textId="77777777" w:rsidR="00A46C1A" w:rsidRPr="00697595" w:rsidRDefault="00DD5EAF">
      <w:pPr>
        <w:pStyle w:val="BodyText"/>
        <w:tabs>
          <w:tab w:val="left" w:pos="3113"/>
        </w:tabs>
        <w:spacing w:before="91"/>
        <w:ind w:left="311"/>
      </w:pPr>
      <w:r w:rsidRPr="00697595">
        <w:rPr>
          <w:color w:val="444444"/>
        </w:rPr>
        <w:t>Revision Responsibility:</w:t>
      </w:r>
      <w:r w:rsidRPr="00697595">
        <w:rPr>
          <w:color w:val="444444"/>
        </w:rPr>
        <w:tab/>
        <w:t>Chief of Campus Police</w:t>
      </w:r>
    </w:p>
    <w:p w14:paraId="02396B19" w14:textId="77777777" w:rsidR="00A46C1A" w:rsidRPr="00697595" w:rsidRDefault="00DD5EAF">
      <w:pPr>
        <w:pStyle w:val="BodyText"/>
        <w:tabs>
          <w:tab w:val="left" w:pos="3113"/>
        </w:tabs>
        <w:spacing w:before="75"/>
        <w:ind w:left="311"/>
      </w:pPr>
      <w:r w:rsidRPr="00697595">
        <w:rPr>
          <w:color w:val="444444"/>
        </w:rPr>
        <w:t>Responsible Executive Officer:</w:t>
      </w:r>
      <w:r w:rsidRPr="00697595">
        <w:rPr>
          <w:color w:val="444444"/>
        </w:rPr>
        <w:tab/>
        <w:t>Vice President for Business &amp; Finance</w:t>
      </w:r>
    </w:p>
    <w:p w14:paraId="6FCE4DA9" w14:textId="77777777" w:rsidR="00A46C1A" w:rsidRPr="00697595" w:rsidRDefault="00DD5EAF">
      <w:pPr>
        <w:pStyle w:val="BodyText"/>
        <w:tabs>
          <w:tab w:val="left" w:pos="3113"/>
        </w:tabs>
        <w:spacing w:before="74" w:line="372" w:lineRule="auto"/>
        <w:ind w:left="3113" w:right="3590" w:hanging="2802"/>
      </w:pPr>
      <w:r w:rsidRPr="00697595">
        <w:rPr>
          <w:color w:val="444444"/>
        </w:rPr>
        <w:t>Source/Reference:</w:t>
      </w:r>
      <w:r w:rsidRPr="00697595">
        <w:rPr>
          <w:color w:val="444444"/>
        </w:rPr>
        <w:tab/>
        <w:t>Jean Clery Disclosure of Campus Security Policy and Campus Crime Statistics Act Crime Awareness and Campus Security Act of 1990</w:t>
      </w:r>
    </w:p>
    <w:p w14:paraId="58863359" w14:textId="5AC8C447" w:rsidR="00A46C1A" w:rsidRPr="00697595" w:rsidRDefault="00E93D47">
      <w:pPr>
        <w:pStyle w:val="BodyText"/>
        <w:spacing w:line="372" w:lineRule="auto"/>
        <w:ind w:left="3113" w:right="3273"/>
      </w:pPr>
      <w:r w:rsidRPr="00697595">
        <w:rPr>
          <w:noProof/>
        </w:rPr>
        <mc:AlternateContent>
          <mc:Choice Requires="wps">
            <w:drawing>
              <wp:anchor distT="0" distB="0" distL="0" distR="0" simplePos="0" relativeHeight="251794432" behindDoc="1" locked="0" layoutInCell="1" allowOverlap="1" wp14:anchorId="263D04A7" wp14:editId="2B280942">
                <wp:simplePos x="0" y="0"/>
                <wp:positionH relativeFrom="page">
                  <wp:posOffset>566420</wp:posOffset>
                </wp:positionH>
                <wp:positionV relativeFrom="paragraph">
                  <wp:posOffset>290195</wp:posOffset>
                </wp:positionV>
                <wp:extent cx="6650355" cy="1270"/>
                <wp:effectExtent l="0" t="0" r="0" b="0"/>
                <wp:wrapTopAndBottom/>
                <wp:docPr id="136" name="Freeform 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52C2D" id="Freeform 104" o:spid="_x0000_s1026" alt="&quot;&quot;" style="position:absolute;margin-left:44.6pt;margin-top:22.85pt;width:523.65pt;height:.1pt;z-index:-25152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 xml:space="preserve">Higher Education Act of 1965; Violence Against Women Reauthorization Act of 2013 </w:t>
      </w:r>
      <w:proofErr w:type="gramStart"/>
      <w:r w:rsidR="00DD5EAF" w:rsidRPr="00697595">
        <w:rPr>
          <w:color w:val="444444"/>
        </w:rPr>
        <w:t>The</w:t>
      </w:r>
      <w:proofErr w:type="gramEnd"/>
      <w:r w:rsidR="00DD5EAF" w:rsidRPr="00697595">
        <w:rPr>
          <w:color w:val="444444"/>
        </w:rPr>
        <w:t xml:space="preserve"> Handbook for Campus Safety and Security Reporting, USDOE</w:t>
      </w:r>
    </w:p>
    <w:p w14:paraId="2F6CBDEA" w14:textId="77777777" w:rsidR="00A46C1A" w:rsidRPr="00697595" w:rsidRDefault="00A46C1A">
      <w:pPr>
        <w:pStyle w:val="BodyText"/>
        <w:spacing w:before="2"/>
        <w:rPr>
          <w:sz w:val="17"/>
        </w:rPr>
      </w:pPr>
    </w:p>
    <w:p w14:paraId="79BE9904" w14:textId="77777777" w:rsidR="00A46C1A" w:rsidRPr="00697595" w:rsidRDefault="00DD5EAF">
      <w:pPr>
        <w:spacing w:before="1"/>
        <w:ind w:left="291"/>
        <w:rPr>
          <w:b/>
          <w:sz w:val="17"/>
        </w:rPr>
      </w:pPr>
      <w:r w:rsidRPr="00697595">
        <w:rPr>
          <w:b/>
          <w:color w:val="444444"/>
          <w:sz w:val="17"/>
        </w:rPr>
        <w:t>PURPOSE</w:t>
      </w:r>
    </w:p>
    <w:p w14:paraId="20011495" w14:textId="38477210" w:rsidR="00A46C1A" w:rsidRPr="00697595" w:rsidRDefault="00DD5EAF">
      <w:pPr>
        <w:pStyle w:val="BodyText"/>
        <w:spacing w:before="164" w:line="319" w:lineRule="auto"/>
        <w:ind w:left="291" w:right="454"/>
        <w:jc w:val="both"/>
      </w:pPr>
      <w:r w:rsidRPr="00697595">
        <w:rPr>
          <w:color w:val="444444"/>
        </w:rPr>
        <w:t xml:space="preserve">The purpose of this policy is to establish policy and procedure for selection, training and crime reporting activities of campus security authorities. Many </w:t>
      </w:r>
      <w:r w:rsidR="007E46A2" w:rsidRPr="00697595">
        <w:rPr>
          <w:color w:val="444444"/>
        </w:rPr>
        <w:t>times,</w:t>
      </w:r>
      <w:r w:rsidRPr="00697595">
        <w:rPr>
          <w:color w:val="444444"/>
        </w:rPr>
        <w:t xml:space="preserve"> the victim of a crime will report the crime to someone other than campus or local police, seeking assistance or advice or someone who will listen and help him or her work through what has occurred. However, a crime is considered “reported” when it is brought to the attention of a Campus Security Authority or campus or local law enforcement personnel by a victim, witness, or other third party and/or even the</w:t>
      </w:r>
    </w:p>
    <w:p w14:paraId="647F61C8" w14:textId="77777777" w:rsidR="00A46C1A" w:rsidRPr="00697595" w:rsidRDefault="00DD5EAF">
      <w:pPr>
        <w:pStyle w:val="BodyText"/>
        <w:spacing w:line="319" w:lineRule="auto"/>
        <w:ind w:left="291" w:right="338"/>
      </w:pPr>
      <w:r w:rsidRPr="00697595">
        <w:rPr>
          <w:color w:val="444444"/>
        </w:rPr>
        <w:t xml:space="preserve">offender. Campus Security Authorities are those individuals and organizations identified as having a significant responsibility for student and campus activities. The function of a Campus Security Authority is to report, to the official or office designated by the institution to collect crime report information, any allegations of </w:t>
      </w:r>
      <w:r w:rsidRPr="00697595">
        <w:rPr>
          <w:i/>
          <w:color w:val="444444"/>
        </w:rPr>
        <w:t xml:space="preserve">“Clery Act” </w:t>
      </w:r>
      <w:r w:rsidRPr="00697595">
        <w:rPr>
          <w:color w:val="444444"/>
        </w:rPr>
        <w:t>crimes that he or she becomes aware of and concludes that the information about the crime was made in good faith with little or no reason to doubt the validity of the information. Campus Security Authorities are responsible for reporting all known elements of the crime but are not responsible for classification, intervention, or investigation.</w:t>
      </w:r>
    </w:p>
    <w:p w14:paraId="05D724B4" w14:textId="77777777" w:rsidR="00A46C1A" w:rsidRPr="00697595" w:rsidRDefault="00A46C1A">
      <w:pPr>
        <w:pStyle w:val="BodyText"/>
        <w:spacing w:before="8"/>
        <w:rPr>
          <w:sz w:val="17"/>
        </w:rPr>
      </w:pPr>
    </w:p>
    <w:p w14:paraId="29A7C836" w14:textId="77777777" w:rsidR="00A46C1A" w:rsidRPr="00697595" w:rsidRDefault="00DD5EAF">
      <w:pPr>
        <w:pStyle w:val="Heading8"/>
        <w:ind w:left="291"/>
      </w:pPr>
      <w:r w:rsidRPr="00697595">
        <w:rPr>
          <w:color w:val="444444"/>
        </w:rPr>
        <w:t>POLICY</w:t>
      </w:r>
    </w:p>
    <w:p w14:paraId="24B889A6" w14:textId="77777777" w:rsidR="00A46C1A" w:rsidRPr="00697595" w:rsidRDefault="00DD5EAF">
      <w:pPr>
        <w:pStyle w:val="BodyText"/>
        <w:spacing w:before="156" w:line="319" w:lineRule="auto"/>
        <w:ind w:left="291" w:right="338"/>
      </w:pPr>
      <w:r w:rsidRPr="00697595">
        <w:rPr>
          <w:color w:val="444444"/>
        </w:rPr>
        <w:t>The president of the college selects campus security authorities (CSAs), as defined by the U. S. Department of Education. A CSA is an individual who has significant responsibility for student and campus activities. Under Clery, a crime is “reported” when it is brought to the attention of a CSA, campus or local law enforcement personnel by a victim, witness, other third party, or even the offender. A CSA should immediately report any information received relative to a crime to the Campus Police department.</w:t>
      </w:r>
    </w:p>
    <w:p w14:paraId="56856A76" w14:textId="77777777" w:rsidR="00A46C1A" w:rsidRPr="00697595" w:rsidRDefault="00A46C1A">
      <w:pPr>
        <w:pStyle w:val="BodyText"/>
        <w:spacing w:before="10"/>
        <w:rPr>
          <w:sz w:val="17"/>
        </w:rPr>
      </w:pPr>
    </w:p>
    <w:p w14:paraId="575223CE" w14:textId="77777777" w:rsidR="00A46C1A" w:rsidRPr="00697595" w:rsidRDefault="00DD5EAF">
      <w:pPr>
        <w:pStyle w:val="Heading8"/>
        <w:ind w:left="291"/>
      </w:pPr>
      <w:r w:rsidRPr="00697595">
        <w:rPr>
          <w:color w:val="444444"/>
        </w:rPr>
        <w:t>CLERY ACT</w:t>
      </w:r>
    </w:p>
    <w:p w14:paraId="0534881B" w14:textId="77777777" w:rsidR="00A46C1A" w:rsidRPr="00697595" w:rsidRDefault="00DD5EAF">
      <w:pPr>
        <w:pStyle w:val="BodyText"/>
        <w:spacing w:before="157" w:line="319" w:lineRule="auto"/>
        <w:ind w:left="291" w:right="180" w:hanging="1"/>
      </w:pPr>
      <w:r w:rsidRPr="00697595">
        <w:rPr>
          <w:color w:val="444444"/>
        </w:rPr>
        <w:t xml:space="preserve">The </w:t>
      </w:r>
      <w:r w:rsidRPr="00697595">
        <w:rPr>
          <w:i/>
          <w:color w:val="444444"/>
        </w:rPr>
        <w:t xml:space="preserve">Jeanne Clery Disclosure of Campus Security Policy and Campus Crime Statistics Act (Clery Act) </w:t>
      </w:r>
      <w:r w:rsidRPr="00697595">
        <w:rPr>
          <w:color w:val="444444"/>
        </w:rPr>
        <w:t xml:space="preserve">is a federal mandate requiring all institutions of higher education (IHEs) that participate in the federal student financial aid program to disclose information about crime on its campuses and in the surrounding communities. The </w:t>
      </w:r>
      <w:r w:rsidRPr="00697595">
        <w:rPr>
          <w:i/>
          <w:color w:val="444444"/>
        </w:rPr>
        <w:t xml:space="preserve">Clery Act </w:t>
      </w:r>
      <w:r w:rsidRPr="00697595">
        <w:rPr>
          <w:color w:val="444444"/>
        </w:rPr>
        <w:t>affects virtually all public and private IHEs and is enforced by the U.S. Department of Education. Campuses that fail to comply with the Act can be penalized with large fines and may be suspended from participating in the federal financial aid program.</w:t>
      </w:r>
    </w:p>
    <w:p w14:paraId="4B56275C" w14:textId="77777777" w:rsidR="00A46C1A" w:rsidRPr="00697595" w:rsidRDefault="00DD5EAF">
      <w:pPr>
        <w:spacing w:before="99" w:line="319" w:lineRule="auto"/>
        <w:ind w:left="291" w:right="338"/>
        <w:rPr>
          <w:sz w:val="12"/>
        </w:rPr>
      </w:pPr>
      <w:r w:rsidRPr="00697595">
        <w:rPr>
          <w:color w:val="444444"/>
          <w:sz w:val="12"/>
        </w:rPr>
        <w:t xml:space="preserve">The </w:t>
      </w:r>
      <w:r w:rsidRPr="00697595">
        <w:rPr>
          <w:i/>
          <w:color w:val="444444"/>
          <w:sz w:val="12"/>
        </w:rPr>
        <w:t xml:space="preserve">Clery Act, </w:t>
      </w:r>
      <w:r w:rsidRPr="00697595">
        <w:rPr>
          <w:color w:val="444444"/>
          <w:sz w:val="12"/>
        </w:rPr>
        <w:t xml:space="preserve">formerly known as the </w:t>
      </w:r>
      <w:r w:rsidRPr="00697595">
        <w:rPr>
          <w:i/>
          <w:color w:val="444444"/>
          <w:sz w:val="12"/>
        </w:rPr>
        <w:t xml:space="preserve">Crime Awareness and Campus Security Act, </w:t>
      </w:r>
      <w:r w:rsidRPr="00697595">
        <w:rPr>
          <w:color w:val="444444"/>
          <w:sz w:val="12"/>
        </w:rPr>
        <w:t>was signed in 1990 and is named after 19-year-old Jeanne Clery who was raped and murdered in her Lehigh University residence hall in 1986.</w:t>
      </w:r>
    </w:p>
    <w:p w14:paraId="4330CD10" w14:textId="77777777" w:rsidR="00A46C1A" w:rsidRPr="00697595" w:rsidRDefault="00A46C1A">
      <w:pPr>
        <w:pStyle w:val="BodyText"/>
        <w:spacing w:before="10"/>
        <w:rPr>
          <w:sz w:val="17"/>
        </w:rPr>
      </w:pPr>
    </w:p>
    <w:p w14:paraId="4237B415" w14:textId="77777777" w:rsidR="00A46C1A" w:rsidRPr="00697595" w:rsidRDefault="00DD5EAF">
      <w:pPr>
        <w:pStyle w:val="Heading8"/>
        <w:ind w:left="291"/>
      </w:pPr>
      <w:r w:rsidRPr="00697595">
        <w:rPr>
          <w:color w:val="444444"/>
        </w:rPr>
        <w:t>CLERY ACT CRIME</w:t>
      </w:r>
    </w:p>
    <w:p w14:paraId="6E04583A" w14:textId="77777777" w:rsidR="00A46C1A" w:rsidRPr="00697595" w:rsidRDefault="00DD5EAF">
      <w:pPr>
        <w:pStyle w:val="BodyText"/>
        <w:spacing w:before="156"/>
        <w:ind w:left="291"/>
      </w:pPr>
      <w:r w:rsidRPr="00697595">
        <w:rPr>
          <w:color w:val="444444"/>
        </w:rPr>
        <w:t xml:space="preserve">The crimes listed in Table 9 are reportable under the </w:t>
      </w:r>
      <w:r w:rsidRPr="00697595">
        <w:rPr>
          <w:i/>
          <w:color w:val="444444"/>
        </w:rPr>
        <w:t xml:space="preserve">“Clery Act” </w:t>
      </w:r>
      <w:r w:rsidRPr="00697595">
        <w:rPr>
          <w:color w:val="444444"/>
        </w:rPr>
        <w:t xml:space="preserve">to include any of these offenses, which could be considered a </w:t>
      </w:r>
      <w:r w:rsidRPr="00697595">
        <w:rPr>
          <w:i/>
          <w:color w:val="444444"/>
        </w:rPr>
        <w:t xml:space="preserve">“Hate Crime” </w:t>
      </w:r>
      <w:r w:rsidRPr="00697595">
        <w:rPr>
          <w:color w:val="444444"/>
        </w:rPr>
        <w:t>by virtue of bias.</w:t>
      </w:r>
    </w:p>
    <w:p w14:paraId="37B997AA" w14:textId="77777777" w:rsidR="00A46C1A" w:rsidRPr="00697595" w:rsidRDefault="00A46C1A">
      <w:pPr>
        <w:pStyle w:val="BodyText"/>
        <w:rPr>
          <w:sz w:val="14"/>
        </w:rPr>
      </w:pPr>
    </w:p>
    <w:p w14:paraId="65FC327E" w14:textId="77777777" w:rsidR="00A46C1A" w:rsidRPr="00697595" w:rsidRDefault="00A46C1A">
      <w:pPr>
        <w:pStyle w:val="BodyText"/>
        <w:rPr>
          <w:sz w:val="14"/>
        </w:rPr>
      </w:pPr>
    </w:p>
    <w:p w14:paraId="1729EE88" w14:textId="77777777" w:rsidR="00A46C1A" w:rsidRPr="00697595" w:rsidRDefault="00DD5EAF">
      <w:pPr>
        <w:spacing w:before="109"/>
        <w:ind w:left="291"/>
        <w:rPr>
          <w:b/>
          <w:i/>
          <w:sz w:val="12"/>
        </w:rPr>
      </w:pPr>
      <w:r w:rsidRPr="00697595">
        <w:rPr>
          <w:b/>
          <w:i/>
          <w:color w:val="444444"/>
          <w:sz w:val="12"/>
        </w:rPr>
        <w:t>Table 9</w:t>
      </w:r>
    </w:p>
    <w:p w14:paraId="3EB09A51" w14:textId="77777777" w:rsidR="00A46C1A" w:rsidRPr="00697595" w:rsidRDefault="00A46C1A">
      <w:pPr>
        <w:pStyle w:val="BodyText"/>
        <w:spacing w:before="8"/>
        <w:rPr>
          <w:b/>
          <w:i/>
        </w:rPr>
      </w:pPr>
    </w:p>
    <w:p w14:paraId="181CF723" w14:textId="77777777" w:rsidR="00A46C1A" w:rsidRPr="00697595" w:rsidRDefault="00DD5EAF">
      <w:pPr>
        <w:ind w:left="291"/>
        <w:rPr>
          <w:b/>
          <w:i/>
          <w:sz w:val="12"/>
        </w:rPr>
      </w:pPr>
      <w:r w:rsidRPr="00697595">
        <w:rPr>
          <w:b/>
          <w:i/>
          <w:color w:val="444444"/>
          <w:sz w:val="12"/>
        </w:rPr>
        <w:t>Clery Act Crimes</w:t>
      </w:r>
    </w:p>
    <w:p w14:paraId="2A41A7CC" w14:textId="77777777" w:rsidR="00A46C1A" w:rsidRPr="00697595" w:rsidRDefault="00A46C1A">
      <w:pPr>
        <w:pStyle w:val="BodyText"/>
        <w:rPr>
          <w:b/>
          <w:i/>
          <w:sz w:val="20"/>
        </w:rPr>
      </w:pPr>
    </w:p>
    <w:p w14:paraId="33CF0BC9" w14:textId="77777777" w:rsidR="00A46C1A" w:rsidRPr="00697595" w:rsidRDefault="00A46C1A">
      <w:pPr>
        <w:pStyle w:val="BodyText"/>
        <w:spacing w:before="7"/>
        <w:rPr>
          <w:b/>
          <w:i/>
          <w:sz w:val="16"/>
        </w:rPr>
      </w:pPr>
    </w:p>
    <w:tbl>
      <w:tblPr>
        <w:tblStyle w:val="TableGridLight"/>
        <w:tblW w:w="0" w:type="auto"/>
        <w:tblLayout w:type="fixed"/>
        <w:tblLook w:val="01E0" w:firstRow="1" w:lastRow="1" w:firstColumn="1" w:lastColumn="1" w:noHBand="0" w:noVBand="0"/>
      </w:tblPr>
      <w:tblGrid>
        <w:gridCol w:w="3789"/>
        <w:gridCol w:w="4362"/>
        <w:gridCol w:w="2292"/>
      </w:tblGrid>
      <w:tr w:rsidR="00A46C1A" w:rsidRPr="00697595" w14:paraId="02E4761C" w14:textId="77777777" w:rsidTr="00F47190">
        <w:trPr>
          <w:trHeight w:val="186"/>
        </w:trPr>
        <w:tc>
          <w:tcPr>
            <w:tcW w:w="3789" w:type="dxa"/>
          </w:tcPr>
          <w:p w14:paraId="2903ED38" w14:textId="77777777" w:rsidR="00A46C1A" w:rsidRPr="00697595" w:rsidRDefault="00DD5EAF">
            <w:pPr>
              <w:pStyle w:val="TableParagraph"/>
              <w:spacing w:before="23"/>
              <w:ind w:left="7"/>
              <w:rPr>
                <w:rFonts w:ascii="Georgia"/>
                <w:sz w:val="12"/>
              </w:rPr>
            </w:pPr>
            <w:r w:rsidRPr="00697595">
              <w:rPr>
                <w:rFonts w:ascii="Georgia"/>
                <w:color w:val="444444"/>
                <w:sz w:val="12"/>
              </w:rPr>
              <w:t>GROUP A</w:t>
            </w:r>
          </w:p>
        </w:tc>
        <w:tc>
          <w:tcPr>
            <w:tcW w:w="4362" w:type="dxa"/>
          </w:tcPr>
          <w:p w14:paraId="16B056F6" w14:textId="77777777" w:rsidR="00A46C1A" w:rsidRPr="00697595" w:rsidRDefault="00DD5EAF">
            <w:pPr>
              <w:pStyle w:val="TableParagraph"/>
              <w:spacing w:before="23"/>
              <w:ind w:left="11"/>
              <w:rPr>
                <w:rFonts w:ascii="Georgia"/>
                <w:sz w:val="12"/>
              </w:rPr>
            </w:pPr>
            <w:r w:rsidRPr="00697595">
              <w:rPr>
                <w:rFonts w:ascii="Georgia"/>
                <w:color w:val="444444"/>
                <w:sz w:val="12"/>
              </w:rPr>
              <w:t>GROUP B (Report only if involves Hate or Bias)</w:t>
            </w:r>
          </w:p>
        </w:tc>
        <w:tc>
          <w:tcPr>
            <w:tcW w:w="2292" w:type="dxa"/>
          </w:tcPr>
          <w:p w14:paraId="0604D823" w14:textId="77777777" w:rsidR="00A46C1A" w:rsidRPr="00697595" w:rsidRDefault="00DD5EAF">
            <w:pPr>
              <w:pStyle w:val="TableParagraph"/>
              <w:spacing w:before="23"/>
              <w:ind w:left="3"/>
              <w:rPr>
                <w:rFonts w:ascii="Georgia"/>
                <w:sz w:val="12"/>
              </w:rPr>
            </w:pPr>
            <w:r w:rsidRPr="00697595">
              <w:rPr>
                <w:rFonts w:ascii="Georgia"/>
                <w:color w:val="444444"/>
                <w:sz w:val="12"/>
              </w:rPr>
              <w:t>Disciplinary Referrals</w:t>
            </w:r>
          </w:p>
        </w:tc>
      </w:tr>
      <w:tr w:rsidR="00A46C1A" w:rsidRPr="00697595" w14:paraId="7B80F3D1" w14:textId="77777777" w:rsidTr="00F47190">
        <w:trPr>
          <w:trHeight w:val="186"/>
        </w:trPr>
        <w:tc>
          <w:tcPr>
            <w:tcW w:w="3789" w:type="dxa"/>
          </w:tcPr>
          <w:p w14:paraId="1193B6EA" w14:textId="77777777" w:rsidR="00A46C1A" w:rsidRPr="00697595" w:rsidRDefault="00DD5EAF">
            <w:pPr>
              <w:pStyle w:val="TableParagraph"/>
              <w:spacing w:before="23"/>
              <w:ind w:left="7"/>
              <w:rPr>
                <w:rFonts w:ascii="Georgia"/>
                <w:sz w:val="12"/>
              </w:rPr>
            </w:pPr>
            <w:r w:rsidRPr="00697595">
              <w:rPr>
                <w:rFonts w:ascii="Georgia"/>
                <w:color w:val="444444"/>
                <w:sz w:val="12"/>
              </w:rPr>
              <w:t>Aggravated Assault</w:t>
            </w:r>
          </w:p>
        </w:tc>
        <w:tc>
          <w:tcPr>
            <w:tcW w:w="4362" w:type="dxa"/>
          </w:tcPr>
          <w:p w14:paraId="6ADCDEF6" w14:textId="77777777" w:rsidR="00A46C1A" w:rsidRPr="00697595" w:rsidRDefault="00DD5EAF">
            <w:pPr>
              <w:pStyle w:val="TableParagraph"/>
              <w:spacing w:before="23"/>
              <w:ind w:left="11"/>
              <w:rPr>
                <w:rFonts w:ascii="Georgia"/>
                <w:sz w:val="12"/>
              </w:rPr>
            </w:pPr>
            <w:r w:rsidRPr="00697595">
              <w:rPr>
                <w:rFonts w:ascii="Georgia"/>
                <w:color w:val="444444"/>
                <w:sz w:val="12"/>
              </w:rPr>
              <w:t>Destruction/damage/vandalism</w:t>
            </w:r>
          </w:p>
        </w:tc>
        <w:tc>
          <w:tcPr>
            <w:tcW w:w="2292" w:type="dxa"/>
          </w:tcPr>
          <w:p w14:paraId="36627DCD" w14:textId="77777777" w:rsidR="00A46C1A" w:rsidRPr="00697595" w:rsidRDefault="00DD5EAF">
            <w:pPr>
              <w:pStyle w:val="TableParagraph"/>
              <w:spacing w:before="23"/>
              <w:ind w:left="3"/>
              <w:rPr>
                <w:rFonts w:ascii="Georgia"/>
                <w:sz w:val="12"/>
              </w:rPr>
            </w:pPr>
            <w:r w:rsidRPr="00697595">
              <w:rPr>
                <w:rFonts w:ascii="Georgia"/>
                <w:color w:val="444444"/>
                <w:sz w:val="12"/>
              </w:rPr>
              <w:t>Drug Law Violations</w:t>
            </w:r>
          </w:p>
        </w:tc>
      </w:tr>
      <w:tr w:rsidR="00A46C1A" w:rsidRPr="00697595" w14:paraId="31775DE5" w14:textId="77777777" w:rsidTr="00F47190">
        <w:trPr>
          <w:trHeight w:val="186"/>
        </w:trPr>
        <w:tc>
          <w:tcPr>
            <w:tcW w:w="3789" w:type="dxa"/>
          </w:tcPr>
          <w:p w14:paraId="1D168AAB" w14:textId="77777777" w:rsidR="00A46C1A" w:rsidRPr="00697595" w:rsidRDefault="00DD5EAF">
            <w:pPr>
              <w:pStyle w:val="TableParagraph"/>
              <w:spacing w:before="23"/>
              <w:ind w:left="7"/>
              <w:rPr>
                <w:rFonts w:ascii="Georgia"/>
                <w:sz w:val="12"/>
              </w:rPr>
            </w:pPr>
            <w:r w:rsidRPr="00697595">
              <w:rPr>
                <w:rFonts w:ascii="Georgia"/>
                <w:color w:val="444444"/>
                <w:sz w:val="12"/>
              </w:rPr>
              <w:t>Arson</w:t>
            </w:r>
          </w:p>
        </w:tc>
        <w:tc>
          <w:tcPr>
            <w:tcW w:w="4362" w:type="dxa"/>
          </w:tcPr>
          <w:p w14:paraId="04D291C6" w14:textId="77777777" w:rsidR="00A46C1A" w:rsidRPr="00697595" w:rsidRDefault="00DD5EAF">
            <w:pPr>
              <w:pStyle w:val="TableParagraph"/>
              <w:spacing w:before="23"/>
              <w:ind w:left="11"/>
              <w:rPr>
                <w:rFonts w:ascii="Georgia"/>
                <w:sz w:val="12"/>
              </w:rPr>
            </w:pPr>
            <w:r w:rsidRPr="00697595">
              <w:rPr>
                <w:rFonts w:ascii="Georgia"/>
                <w:color w:val="444444"/>
                <w:sz w:val="12"/>
              </w:rPr>
              <w:t>Intimidation</w:t>
            </w:r>
          </w:p>
        </w:tc>
        <w:tc>
          <w:tcPr>
            <w:tcW w:w="2292" w:type="dxa"/>
          </w:tcPr>
          <w:p w14:paraId="1D2F0FA1" w14:textId="77777777" w:rsidR="00A46C1A" w:rsidRPr="00697595" w:rsidRDefault="00DD5EAF">
            <w:pPr>
              <w:pStyle w:val="TableParagraph"/>
              <w:spacing w:before="23"/>
              <w:ind w:left="3"/>
              <w:rPr>
                <w:rFonts w:ascii="Georgia"/>
                <w:sz w:val="12"/>
              </w:rPr>
            </w:pPr>
            <w:r w:rsidRPr="00697595">
              <w:rPr>
                <w:rFonts w:ascii="Georgia"/>
                <w:color w:val="444444"/>
                <w:sz w:val="12"/>
              </w:rPr>
              <w:t>Liquor Law Violations</w:t>
            </w:r>
          </w:p>
        </w:tc>
      </w:tr>
      <w:tr w:rsidR="00A46C1A" w:rsidRPr="00697595" w14:paraId="6EE40E43" w14:textId="77777777" w:rsidTr="00F47190">
        <w:trPr>
          <w:trHeight w:val="186"/>
        </w:trPr>
        <w:tc>
          <w:tcPr>
            <w:tcW w:w="3789" w:type="dxa"/>
          </w:tcPr>
          <w:p w14:paraId="4B59DBD4" w14:textId="77777777" w:rsidR="00A46C1A" w:rsidRPr="00697595" w:rsidRDefault="00DD5EAF">
            <w:pPr>
              <w:pStyle w:val="TableParagraph"/>
              <w:spacing w:before="23"/>
              <w:ind w:left="7"/>
              <w:rPr>
                <w:rFonts w:ascii="Georgia"/>
                <w:sz w:val="12"/>
              </w:rPr>
            </w:pPr>
            <w:r w:rsidRPr="00697595">
              <w:rPr>
                <w:rFonts w:ascii="Georgia"/>
                <w:color w:val="444444"/>
                <w:sz w:val="12"/>
              </w:rPr>
              <w:t>Burglary</w:t>
            </w:r>
          </w:p>
        </w:tc>
        <w:tc>
          <w:tcPr>
            <w:tcW w:w="4362" w:type="dxa"/>
          </w:tcPr>
          <w:p w14:paraId="5153325A" w14:textId="77777777" w:rsidR="00A46C1A" w:rsidRPr="00697595" w:rsidRDefault="00DD5EAF">
            <w:pPr>
              <w:pStyle w:val="TableParagraph"/>
              <w:spacing w:before="23"/>
              <w:ind w:left="11"/>
              <w:rPr>
                <w:rFonts w:ascii="Georgia"/>
                <w:sz w:val="12"/>
              </w:rPr>
            </w:pPr>
            <w:r w:rsidRPr="00697595">
              <w:rPr>
                <w:rFonts w:ascii="Georgia"/>
                <w:color w:val="444444"/>
                <w:sz w:val="12"/>
              </w:rPr>
              <w:t>Larceny/Theft</w:t>
            </w:r>
          </w:p>
        </w:tc>
        <w:tc>
          <w:tcPr>
            <w:tcW w:w="2292" w:type="dxa"/>
          </w:tcPr>
          <w:p w14:paraId="7FBF7478" w14:textId="77777777" w:rsidR="00A46C1A" w:rsidRPr="00697595" w:rsidRDefault="00DD5EAF">
            <w:pPr>
              <w:pStyle w:val="TableParagraph"/>
              <w:spacing w:before="23"/>
              <w:ind w:left="3"/>
              <w:rPr>
                <w:rFonts w:ascii="Georgia"/>
                <w:sz w:val="12"/>
              </w:rPr>
            </w:pPr>
            <w:r w:rsidRPr="00697595">
              <w:rPr>
                <w:rFonts w:ascii="Georgia"/>
                <w:color w:val="444444"/>
                <w:sz w:val="12"/>
              </w:rPr>
              <w:t>Weapons Law Violations</w:t>
            </w:r>
          </w:p>
        </w:tc>
      </w:tr>
      <w:tr w:rsidR="00A46C1A" w:rsidRPr="00697595" w14:paraId="536B35FE" w14:textId="77777777" w:rsidTr="00F47190">
        <w:trPr>
          <w:trHeight w:val="186"/>
        </w:trPr>
        <w:tc>
          <w:tcPr>
            <w:tcW w:w="3789" w:type="dxa"/>
          </w:tcPr>
          <w:p w14:paraId="3E04051E" w14:textId="77777777" w:rsidR="00A46C1A" w:rsidRPr="00697595" w:rsidRDefault="00DD5EAF">
            <w:pPr>
              <w:pStyle w:val="TableParagraph"/>
              <w:spacing w:before="23"/>
              <w:ind w:left="7"/>
              <w:rPr>
                <w:rFonts w:ascii="Georgia"/>
                <w:sz w:val="12"/>
              </w:rPr>
            </w:pPr>
            <w:r w:rsidRPr="00697595">
              <w:rPr>
                <w:rFonts w:ascii="Georgia"/>
                <w:color w:val="444444"/>
                <w:sz w:val="12"/>
              </w:rPr>
              <w:t>Dating Violence</w:t>
            </w:r>
          </w:p>
        </w:tc>
        <w:tc>
          <w:tcPr>
            <w:tcW w:w="4362" w:type="dxa"/>
          </w:tcPr>
          <w:p w14:paraId="3B453594" w14:textId="77777777" w:rsidR="00A46C1A" w:rsidRPr="00697595" w:rsidRDefault="00DD5EAF">
            <w:pPr>
              <w:pStyle w:val="TableParagraph"/>
              <w:spacing w:before="23"/>
              <w:ind w:left="11"/>
              <w:rPr>
                <w:rFonts w:ascii="Georgia"/>
                <w:sz w:val="12"/>
              </w:rPr>
            </w:pPr>
            <w:r w:rsidRPr="00697595">
              <w:rPr>
                <w:rFonts w:ascii="Georgia"/>
                <w:color w:val="444444"/>
                <w:sz w:val="12"/>
              </w:rPr>
              <w:t>Simple Assault</w:t>
            </w:r>
          </w:p>
        </w:tc>
        <w:tc>
          <w:tcPr>
            <w:tcW w:w="2292" w:type="dxa"/>
          </w:tcPr>
          <w:p w14:paraId="692534E5" w14:textId="77777777" w:rsidR="00A46C1A" w:rsidRPr="00697595" w:rsidRDefault="00A46C1A">
            <w:pPr>
              <w:pStyle w:val="TableParagraph"/>
              <w:rPr>
                <w:rFonts w:ascii="Times New Roman"/>
                <w:sz w:val="12"/>
              </w:rPr>
            </w:pPr>
          </w:p>
        </w:tc>
      </w:tr>
      <w:tr w:rsidR="00A46C1A" w:rsidRPr="00697595" w14:paraId="697D441B" w14:textId="77777777" w:rsidTr="00F47190">
        <w:trPr>
          <w:trHeight w:val="186"/>
        </w:trPr>
        <w:tc>
          <w:tcPr>
            <w:tcW w:w="3789" w:type="dxa"/>
          </w:tcPr>
          <w:p w14:paraId="53033454" w14:textId="77777777" w:rsidR="00A46C1A" w:rsidRPr="00697595" w:rsidRDefault="00DD5EAF">
            <w:pPr>
              <w:pStyle w:val="TableParagraph"/>
              <w:spacing w:before="23"/>
              <w:ind w:left="7"/>
              <w:rPr>
                <w:rFonts w:ascii="Georgia"/>
                <w:sz w:val="12"/>
              </w:rPr>
            </w:pPr>
            <w:r w:rsidRPr="00697595">
              <w:rPr>
                <w:rFonts w:ascii="Georgia"/>
                <w:color w:val="444444"/>
                <w:sz w:val="12"/>
              </w:rPr>
              <w:t>Domestic Violence</w:t>
            </w:r>
          </w:p>
        </w:tc>
        <w:tc>
          <w:tcPr>
            <w:tcW w:w="4362" w:type="dxa"/>
          </w:tcPr>
          <w:p w14:paraId="3CFB594D" w14:textId="77777777" w:rsidR="00A46C1A" w:rsidRPr="00697595" w:rsidRDefault="00A46C1A">
            <w:pPr>
              <w:pStyle w:val="TableParagraph"/>
              <w:rPr>
                <w:rFonts w:ascii="Times New Roman"/>
                <w:sz w:val="12"/>
              </w:rPr>
            </w:pPr>
          </w:p>
        </w:tc>
        <w:tc>
          <w:tcPr>
            <w:tcW w:w="2292" w:type="dxa"/>
          </w:tcPr>
          <w:p w14:paraId="119DB033" w14:textId="77777777" w:rsidR="00A46C1A" w:rsidRPr="00697595" w:rsidRDefault="00A46C1A">
            <w:pPr>
              <w:pStyle w:val="TableParagraph"/>
              <w:rPr>
                <w:rFonts w:ascii="Times New Roman"/>
                <w:sz w:val="12"/>
              </w:rPr>
            </w:pPr>
          </w:p>
        </w:tc>
      </w:tr>
      <w:tr w:rsidR="00A46C1A" w:rsidRPr="00697595" w14:paraId="6788BF53" w14:textId="77777777" w:rsidTr="00F47190">
        <w:trPr>
          <w:trHeight w:val="186"/>
        </w:trPr>
        <w:tc>
          <w:tcPr>
            <w:tcW w:w="3789" w:type="dxa"/>
          </w:tcPr>
          <w:p w14:paraId="05AAA6C4" w14:textId="77777777" w:rsidR="00A46C1A" w:rsidRPr="00697595" w:rsidRDefault="00DD5EAF">
            <w:pPr>
              <w:pStyle w:val="TableParagraph"/>
              <w:spacing w:before="23"/>
              <w:ind w:left="7"/>
              <w:rPr>
                <w:rFonts w:ascii="Georgia"/>
                <w:sz w:val="12"/>
              </w:rPr>
            </w:pPr>
            <w:r w:rsidRPr="00697595">
              <w:rPr>
                <w:rFonts w:ascii="Georgia"/>
                <w:color w:val="444444"/>
                <w:sz w:val="12"/>
              </w:rPr>
              <w:t>Motor Vehicle Theft</w:t>
            </w:r>
          </w:p>
        </w:tc>
        <w:tc>
          <w:tcPr>
            <w:tcW w:w="4362" w:type="dxa"/>
          </w:tcPr>
          <w:p w14:paraId="7ECC5057" w14:textId="77777777" w:rsidR="00A46C1A" w:rsidRPr="00697595" w:rsidRDefault="00A46C1A">
            <w:pPr>
              <w:pStyle w:val="TableParagraph"/>
              <w:rPr>
                <w:rFonts w:ascii="Times New Roman"/>
                <w:sz w:val="12"/>
              </w:rPr>
            </w:pPr>
          </w:p>
        </w:tc>
        <w:tc>
          <w:tcPr>
            <w:tcW w:w="2292" w:type="dxa"/>
          </w:tcPr>
          <w:p w14:paraId="7F332113" w14:textId="77777777" w:rsidR="00A46C1A" w:rsidRPr="00697595" w:rsidRDefault="00A46C1A">
            <w:pPr>
              <w:pStyle w:val="TableParagraph"/>
              <w:rPr>
                <w:rFonts w:ascii="Times New Roman"/>
                <w:sz w:val="12"/>
              </w:rPr>
            </w:pPr>
          </w:p>
        </w:tc>
      </w:tr>
      <w:tr w:rsidR="00A46C1A" w:rsidRPr="00697595" w14:paraId="325C87D8" w14:textId="77777777" w:rsidTr="00F47190">
        <w:trPr>
          <w:trHeight w:val="186"/>
        </w:trPr>
        <w:tc>
          <w:tcPr>
            <w:tcW w:w="3789" w:type="dxa"/>
          </w:tcPr>
          <w:p w14:paraId="0420C2E0" w14:textId="77777777" w:rsidR="00A46C1A" w:rsidRPr="00697595" w:rsidRDefault="00DD5EAF">
            <w:pPr>
              <w:pStyle w:val="TableParagraph"/>
              <w:spacing w:before="23"/>
              <w:ind w:left="7"/>
              <w:rPr>
                <w:rFonts w:ascii="Georgia"/>
                <w:sz w:val="12"/>
              </w:rPr>
            </w:pPr>
            <w:r w:rsidRPr="00697595">
              <w:rPr>
                <w:rFonts w:ascii="Georgia"/>
                <w:color w:val="444444"/>
                <w:sz w:val="12"/>
              </w:rPr>
              <w:t>Murder and Non-negligent Manslaughter</w:t>
            </w:r>
          </w:p>
        </w:tc>
        <w:tc>
          <w:tcPr>
            <w:tcW w:w="4362" w:type="dxa"/>
          </w:tcPr>
          <w:p w14:paraId="77E0B82E" w14:textId="77777777" w:rsidR="00A46C1A" w:rsidRPr="00697595" w:rsidRDefault="00A46C1A">
            <w:pPr>
              <w:pStyle w:val="TableParagraph"/>
              <w:rPr>
                <w:rFonts w:ascii="Times New Roman"/>
                <w:sz w:val="12"/>
              </w:rPr>
            </w:pPr>
          </w:p>
        </w:tc>
        <w:tc>
          <w:tcPr>
            <w:tcW w:w="2292" w:type="dxa"/>
          </w:tcPr>
          <w:p w14:paraId="0306AE62" w14:textId="77777777" w:rsidR="00A46C1A" w:rsidRPr="00697595" w:rsidRDefault="00A46C1A">
            <w:pPr>
              <w:pStyle w:val="TableParagraph"/>
              <w:rPr>
                <w:rFonts w:ascii="Times New Roman"/>
                <w:sz w:val="12"/>
              </w:rPr>
            </w:pPr>
          </w:p>
        </w:tc>
      </w:tr>
      <w:tr w:rsidR="00A46C1A" w:rsidRPr="00697595" w14:paraId="55F3D197" w14:textId="77777777" w:rsidTr="00F47190">
        <w:trPr>
          <w:trHeight w:val="186"/>
        </w:trPr>
        <w:tc>
          <w:tcPr>
            <w:tcW w:w="3789" w:type="dxa"/>
          </w:tcPr>
          <w:p w14:paraId="22D443B0" w14:textId="77777777" w:rsidR="00A46C1A" w:rsidRPr="00697595" w:rsidRDefault="00DD5EAF">
            <w:pPr>
              <w:pStyle w:val="TableParagraph"/>
              <w:spacing w:before="23"/>
              <w:ind w:left="7"/>
              <w:rPr>
                <w:rFonts w:ascii="Georgia"/>
                <w:sz w:val="12"/>
              </w:rPr>
            </w:pPr>
            <w:r w:rsidRPr="00697595">
              <w:rPr>
                <w:rFonts w:ascii="Georgia"/>
                <w:color w:val="444444"/>
                <w:sz w:val="12"/>
              </w:rPr>
              <w:t>Robbery</w:t>
            </w:r>
          </w:p>
        </w:tc>
        <w:tc>
          <w:tcPr>
            <w:tcW w:w="4362" w:type="dxa"/>
          </w:tcPr>
          <w:p w14:paraId="443575BA" w14:textId="77777777" w:rsidR="00A46C1A" w:rsidRPr="00697595" w:rsidRDefault="00A46C1A">
            <w:pPr>
              <w:pStyle w:val="TableParagraph"/>
              <w:rPr>
                <w:rFonts w:ascii="Times New Roman"/>
                <w:sz w:val="12"/>
              </w:rPr>
            </w:pPr>
          </w:p>
        </w:tc>
        <w:tc>
          <w:tcPr>
            <w:tcW w:w="2292" w:type="dxa"/>
          </w:tcPr>
          <w:p w14:paraId="51F242A7" w14:textId="77777777" w:rsidR="00A46C1A" w:rsidRPr="00697595" w:rsidRDefault="00A46C1A">
            <w:pPr>
              <w:pStyle w:val="TableParagraph"/>
              <w:rPr>
                <w:rFonts w:ascii="Times New Roman"/>
                <w:sz w:val="12"/>
              </w:rPr>
            </w:pPr>
          </w:p>
        </w:tc>
      </w:tr>
      <w:tr w:rsidR="00A46C1A" w:rsidRPr="00697595" w14:paraId="15CFE3EC" w14:textId="77777777" w:rsidTr="00F47190">
        <w:trPr>
          <w:trHeight w:val="186"/>
        </w:trPr>
        <w:tc>
          <w:tcPr>
            <w:tcW w:w="3789" w:type="dxa"/>
          </w:tcPr>
          <w:p w14:paraId="05BC6E4B" w14:textId="77777777" w:rsidR="00A46C1A" w:rsidRPr="00697595" w:rsidRDefault="00DD5EAF">
            <w:pPr>
              <w:pStyle w:val="TableParagraph"/>
              <w:spacing w:before="23"/>
              <w:ind w:left="7"/>
              <w:rPr>
                <w:rFonts w:ascii="Georgia"/>
                <w:sz w:val="12"/>
              </w:rPr>
            </w:pPr>
            <w:r w:rsidRPr="00697595">
              <w:rPr>
                <w:rFonts w:ascii="Georgia"/>
                <w:color w:val="444444"/>
                <w:sz w:val="12"/>
              </w:rPr>
              <w:t>Stalking</w:t>
            </w:r>
          </w:p>
        </w:tc>
        <w:tc>
          <w:tcPr>
            <w:tcW w:w="4362" w:type="dxa"/>
          </w:tcPr>
          <w:p w14:paraId="28DFDDF5" w14:textId="77777777" w:rsidR="00A46C1A" w:rsidRPr="00697595" w:rsidRDefault="00A46C1A">
            <w:pPr>
              <w:pStyle w:val="TableParagraph"/>
              <w:rPr>
                <w:rFonts w:ascii="Times New Roman"/>
                <w:sz w:val="12"/>
              </w:rPr>
            </w:pPr>
          </w:p>
        </w:tc>
        <w:tc>
          <w:tcPr>
            <w:tcW w:w="2292" w:type="dxa"/>
          </w:tcPr>
          <w:p w14:paraId="2F52C803" w14:textId="77777777" w:rsidR="00A46C1A" w:rsidRPr="00697595" w:rsidRDefault="00A46C1A">
            <w:pPr>
              <w:pStyle w:val="TableParagraph"/>
              <w:rPr>
                <w:rFonts w:ascii="Times New Roman"/>
                <w:sz w:val="12"/>
              </w:rPr>
            </w:pPr>
          </w:p>
        </w:tc>
      </w:tr>
      <w:tr w:rsidR="00A46C1A" w:rsidRPr="00697595" w14:paraId="1EC80E3E" w14:textId="77777777" w:rsidTr="00F47190">
        <w:trPr>
          <w:trHeight w:val="186"/>
        </w:trPr>
        <w:tc>
          <w:tcPr>
            <w:tcW w:w="3789" w:type="dxa"/>
          </w:tcPr>
          <w:p w14:paraId="63679D7D" w14:textId="77777777" w:rsidR="00A46C1A" w:rsidRPr="00697595" w:rsidRDefault="00DD5EAF">
            <w:pPr>
              <w:pStyle w:val="TableParagraph"/>
              <w:spacing w:before="23"/>
              <w:ind w:left="7"/>
              <w:rPr>
                <w:rFonts w:ascii="Georgia"/>
                <w:b/>
                <w:sz w:val="12"/>
              </w:rPr>
            </w:pPr>
            <w:r w:rsidRPr="00697595">
              <w:rPr>
                <w:rFonts w:ascii="Georgia"/>
                <w:b/>
                <w:color w:val="444444"/>
                <w:sz w:val="12"/>
              </w:rPr>
              <w:t>Sex Offenses</w:t>
            </w:r>
          </w:p>
        </w:tc>
        <w:tc>
          <w:tcPr>
            <w:tcW w:w="4362" w:type="dxa"/>
          </w:tcPr>
          <w:p w14:paraId="1911AC90" w14:textId="77777777" w:rsidR="00A46C1A" w:rsidRPr="00697595" w:rsidRDefault="00A46C1A">
            <w:pPr>
              <w:pStyle w:val="TableParagraph"/>
              <w:rPr>
                <w:rFonts w:ascii="Times New Roman"/>
                <w:sz w:val="12"/>
              </w:rPr>
            </w:pPr>
          </w:p>
        </w:tc>
        <w:tc>
          <w:tcPr>
            <w:tcW w:w="2292" w:type="dxa"/>
          </w:tcPr>
          <w:p w14:paraId="5615D638" w14:textId="77777777" w:rsidR="00A46C1A" w:rsidRPr="00697595" w:rsidRDefault="00A46C1A">
            <w:pPr>
              <w:pStyle w:val="TableParagraph"/>
              <w:rPr>
                <w:rFonts w:ascii="Times New Roman"/>
                <w:sz w:val="12"/>
              </w:rPr>
            </w:pPr>
          </w:p>
        </w:tc>
      </w:tr>
      <w:tr w:rsidR="00A46C1A" w:rsidRPr="00697595" w14:paraId="7AE099BC" w14:textId="77777777" w:rsidTr="00F47190">
        <w:trPr>
          <w:trHeight w:val="186"/>
        </w:trPr>
        <w:tc>
          <w:tcPr>
            <w:tcW w:w="3789" w:type="dxa"/>
          </w:tcPr>
          <w:p w14:paraId="7BD72993" w14:textId="77777777" w:rsidR="00A46C1A" w:rsidRPr="00697595" w:rsidRDefault="00DD5EAF">
            <w:pPr>
              <w:pStyle w:val="TableParagraph"/>
              <w:spacing w:before="23"/>
              <w:ind w:left="7"/>
              <w:rPr>
                <w:rFonts w:ascii="Georgia"/>
                <w:sz w:val="12"/>
              </w:rPr>
            </w:pPr>
            <w:r w:rsidRPr="00697595">
              <w:rPr>
                <w:rFonts w:ascii="Georgia"/>
                <w:color w:val="444444"/>
                <w:sz w:val="12"/>
              </w:rPr>
              <w:t>Fondling</w:t>
            </w:r>
          </w:p>
        </w:tc>
        <w:tc>
          <w:tcPr>
            <w:tcW w:w="4362" w:type="dxa"/>
          </w:tcPr>
          <w:p w14:paraId="0862F06E" w14:textId="77777777" w:rsidR="00A46C1A" w:rsidRPr="00697595" w:rsidRDefault="00A46C1A">
            <w:pPr>
              <w:pStyle w:val="TableParagraph"/>
              <w:rPr>
                <w:rFonts w:ascii="Times New Roman"/>
                <w:sz w:val="12"/>
              </w:rPr>
            </w:pPr>
          </w:p>
        </w:tc>
        <w:tc>
          <w:tcPr>
            <w:tcW w:w="2292" w:type="dxa"/>
          </w:tcPr>
          <w:p w14:paraId="56AE6189" w14:textId="77777777" w:rsidR="00A46C1A" w:rsidRPr="00697595" w:rsidRDefault="00A46C1A">
            <w:pPr>
              <w:pStyle w:val="TableParagraph"/>
              <w:rPr>
                <w:rFonts w:ascii="Times New Roman"/>
                <w:sz w:val="12"/>
              </w:rPr>
            </w:pPr>
          </w:p>
        </w:tc>
      </w:tr>
      <w:tr w:rsidR="00A46C1A" w:rsidRPr="00697595" w14:paraId="52764AF6" w14:textId="77777777" w:rsidTr="00F47190">
        <w:trPr>
          <w:trHeight w:val="186"/>
        </w:trPr>
        <w:tc>
          <w:tcPr>
            <w:tcW w:w="3789" w:type="dxa"/>
          </w:tcPr>
          <w:p w14:paraId="1576C0C1" w14:textId="77777777" w:rsidR="00A46C1A" w:rsidRPr="00697595" w:rsidRDefault="00DD5EAF">
            <w:pPr>
              <w:pStyle w:val="TableParagraph"/>
              <w:spacing w:before="23"/>
              <w:ind w:left="7"/>
              <w:rPr>
                <w:rFonts w:ascii="Georgia"/>
                <w:sz w:val="12"/>
              </w:rPr>
            </w:pPr>
            <w:r w:rsidRPr="00697595">
              <w:rPr>
                <w:rFonts w:ascii="Georgia"/>
                <w:color w:val="444444"/>
                <w:sz w:val="12"/>
              </w:rPr>
              <w:t>Incest</w:t>
            </w:r>
          </w:p>
        </w:tc>
        <w:tc>
          <w:tcPr>
            <w:tcW w:w="4362" w:type="dxa"/>
          </w:tcPr>
          <w:p w14:paraId="07CD5E8B" w14:textId="77777777" w:rsidR="00A46C1A" w:rsidRPr="00697595" w:rsidRDefault="00A46C1A">
            <w:pPr>
              <w:pStyle w:val="TableParagraph"/>
              <w:rPr>
                <w:rFonts w:ascii="Times New Roman"/>
                <w:sz w:val="12"/>
              </w:rPr>
            </w:pPr>
          </w:p>
        </w:tc>
        <w:tc>
          <w:tcPr>
            <w:tcW w:w="2292" w:type="dxa"/>
          </w:tcPr>
          <w:p w14:paraId="6CB0B756" w14:textId="77777777" w:rsidR="00A46C1A" w:rsidRPr="00697595" w:rsidRDefault="00A46C1A">
            <w:pPr>
              <w:pStyle w:val="TableParagraph"/>
              <w:rPr>
                <w:rFonts w:ascii="Times New Roman"/>
                <w:sz w:val="12"/>
              </w:rPr>
            </w:pPr>
          </w:p>
        </w:tc>
      </w:tr>
      <w:tr w:rsidR="00A46C1A" w:rsidRPr="00697595" w14:paraId="1228DC09" w14:textId="77777777" w:rsidTr="00F47190">
        <w:trPr>
          <w:trHeight w:val="186"/>
        </w:trPr>
        <w:tc>
          <w:tcPr>
            <w:tcW w:w="3789" w:type="dxa"/>
          </w:tcPr>
          <w:p w14:paraId="1F26AECA" w14:textId="77777777" w:rsidR="00A46C1A" w:rsidRPr="00697595" w:rsidRDefault="00DD5EAF">
            <w:pPr>
              <w:pStyle w:val="TableParagraph"/>
              <w:spacing w:before="23"/>
              <w:ind w:left="7"/>
              <w:rPr>
                <w:rFonts w:ascii="Georgia"/>
                <w:sz w:val="12"/>
              </w:rPr>
            </w:pPr>
            <w:r w:rsidRPr="00697595">
              <w:rPr>
                <w:rFonts w:ascii="Georgia"/>
                <w:color w:val="444444"/>
                <w:sz w:val="12"/>
              </w:rPr>
              <w:t>Rape</w:t>
            </w:r>
          </w:p>
        </w:tc>
        <w:tc>
          <w:tcPr>
            <w:tcW w:w="4362" w:type="dxa"/>
          </w:tcPr>
          <w:p w14:paraId="2A0C32AE" w14:textId="77777777" w:rsidR="00A46C1A" w:rsidRPr="00697595" w:rsidRDefault="00A46C1A">
            <w:pPr>
              <w:pStyle w:val="TableParagraph"/>
              <w:rPr>
                <w:rFonts w:ascii="Times New Roman"/>
                <w:sz w:val="12"/>
              </w:rPr>
            </w:pPr>
          </w:p>
        </w:tc>
        <w:tc>
          <w:tcPr>
            <w:tcW w:w="2292" w:type="dxa"/>
          </w:tcPr>
          <w:p w14:paraId="31011900" w14:textId="77777777" w:rsidR="00A46C1A" w:rsidRPr="00697595" w:rsidRDefault="00A46C1A">
            <w:pPr>
              <w:pStyle w:val="TableParagraph"/>
              <w:rPr>
                <w:rFonts w:ascii="Times New Roman"/>
                <w:sz w:val="12"/>
              </w:rPr>
            </w:pPr>
          </w:p>
        </w:tc>
      </w:tr>
      <w:tr w:rsidR="00A46C1A" w:rsidRPr="00697595" w14:paraId="5A84A39B" w14:textId="77777777" w:rsidTr="00F47190">
        <w:trPr>
          <w:trHeight w:val="186"/>
        </w:trPr>
        <w:tc>
          <w:tcPr>
            <w:tcW w:w="3789" w:type="dxa"/>
          </w:tcPr>
          <w:p w14:paraId="448E003D" w14:textId="77777777" w:rsidR="00A46C1A" w:rsidRPr="00697595" w:rsidRDefault="00DD5EAF">
            <w:pPr>
              <w:pStyle w:val="TableParagraph"/>
              <w:spacing w:before="23"/>
              <w:ind w:left="7"/>
              <w:rPr>
                <w:rFonts w:ascii="Georgia"/>
                <w:sz w:val="12"/>
              </w:rPr>
            </w:pPr>
            <w:r w:rsidRPr="00697595">
              <w:rPr>
                <w:rFonts w:ascii="Georgia"/>
                <w:color w:val="444444"/>
                <w:sz w:val="12"/>
              </w:rPr>
              <w:t>Statutory Rape</w:t>
            </w:r>
          </w:p>
        </w:tc>
        <w:tc>
          <w:tcPr>
            <w:tcW w:w="4362" w:type="dxa"/>
          </w:tcPr>
          <w:p w14:paraId="16ABFC21" w14:textId="77777777" w:rsidR="00A46C1A" w:rsidRPr="00697595" w:rsidRDefault="00A46C1A">
            <w:pPr>
              <w:pStyle w:val="TableParagraph"/>
              <w:rPr>
                <w:rFonts w:ascii="Times New Roman"/>
                <w:sz w:val="12"/>
              </w:rPr>
            </w:pPr>
          </w:p>
        </w:tc>
        <w:tc>
          <w:tcPr>
            <w:tcW w:w="2292" w:type="dxa"/>
          </w:tcPr>
          <w:p w14:paraId="5EF43AE7" w14:textId="77777777" w:rsidR="00A46C1A" w:rsidRPr="00697595" w:rsidRDefault="00A46C1A">
            <w:pPr>
              <w:pStyle w:val="TableParagraph"/>
              <w:rPr>
                <w:rFonts w:ascii="Times New Roman"/>
                <w:sz w:val="12"/>
              </w:rPr>
            </w:pPr>
          </w:p>
        </w:tc>
      </w:tr>
    </w:tbl>
    <w:p w14:paraId="2D855C88" w14:textId="77777777" w:rsidR="00A46C1A" w:rsidRPr="00697595" w:rsidRDefault="00A46C1A">
      <w:pPr>
        <w:pStyle w:val="BodyText"/>
        <w:spacing w:before="9"/>
        <w:rPr>
          <w:b/>
          <w:i/>
          <w:sz w:val="11"/>
        </w:rPr>
      </w:pPr>
    </w:p>
    <w:p w14:paraId="703BA478" w14:textId="77777777" w:rsidR="00A46C1A" w:rsidRPr="00697595" w:rsidRDefault="00DD5EAF">
      <w:pPr>
        <w:spacing w:before="101"/>
        <w:ind w:left="291"/>
        <w:rPr>
          <w:b/>
          <w:sz w:val="16"/>
        </w:rPr>
      </w:pPr>
      <w:r w:rsidRPr="00697595">
        <w:rPr>
          <w:b/>
          <w:color w:val="444444"/>
          <w:sz w:val="16"/>
        </w:rPr>
        <w:t>CLERY CRIME INCIDENT REPORT FORM</w:t>
      </w:r>
    </w:p>
    <w:p w14:paraId="3B219258" w14:textId="77777777" w:rsidR="00A46C1A" w:rsidRPr="00697595" w:rsidRDefault="00DD5EAF">
      <w:pPr>
        <w:pStyle w:val="BodyText"/>
        <w:spacing w:before="156" w:line="319" w:lineRule="auto"/>
        <w:ind w:left="291" w:right="338"/>
      </w:pPr>
      <w:r w:rsidRPr="00697595">
        <w:rPr>
          <w:color w:val="444444"/>
        </w:rPr>
        <w:t xml:space="preserve">Each campus security authority (CSA) is required to complete the Clery Crime Incident Report Form upon receiving any information of a crime occurring on or off campus. CSAs should complete the Clery Incident Report form and forward to Campus Police or the campus safety survey administrator. Campus Police </w:t>
      </w:r>
      <w:proofErr w:type="gramStart"/>
      <w:r w:rsidRPr="00697595">
        <w:rPr>
          <w:color w:val="444444"/>
        </w:rPr>
        <w:t>and or</w:t>
      </w:r>
      <w:proofErr w:type="gramEnd"/>
      <w:r w:rsidRPr="00697595">
        <w:rPr>
          <w:color w:val="444444"/>
        </w:rPr>
        <w:t xml:space="preserve"> the campus safety survey administrator will analyze the information and make determination to pursue further investigation and whether reporting standards apply.</w:t>
      </w:r>
    </w:p>
    <w:p w14:paraId="11F81276" w14:textId="77777777" w:rsidR="00A46C1A" w:rsidRPr="00697595" w:rsidRDefault="00A46C1A">
      <w:pPr>
        <w:pStyle w:val="BodyText"/>
        <w:spacing w:before="10"/>
        <w:rPr>
          <w:sz w:val="17"/>
        </w:rPr>
      </w:pPr>
    </w:p>
    <w:p w14:paraId="644D4838" w14:textId="77777777" w:rsidR="00517C35" w:rsidRDefault="00517C35">
      <w:pPr>
        <w:rPr>
          <w:b/>
          <w:bCs/>
          <w:color w:val="444444"/>
          <w:sz w:val="16"/>
          <w:szCs w:val="16"/>
        </w:rPr>
      </w:pPr>
      <w:r>
        <w:rPr>
          <w:color w:val="444444"/>
        </w:rPr>
        <w:br w:type="page"/>
      </w:r>
    </w:p>
    <w:p w14:paraId="1FE34A1A" w14:textId="77777777" w:rsidR="00517C35" w:rsidRDefault="00517C35">
      <w:pPr>
        <w:pStyle w:val="Heading8"/>
        <w:ind w:left="291"/>
        <w:rPr>
          <w:color w:val="444444"/>
        </w:rPr>
      </w:pPr>
    </w:p>
    <w:p w14:paraId="74E90032" w14:textId="24B140FF" w:rsidR="00A46C1A" w:rsidRPr="00697595" w:rsidRDefault="00517C35">
      <w:pPr>
        <w:pStyle w:val="Heading8"/>
        <w:ind w:left="291"/>
      </w:pPr>
      <w:r>
        <w:rPr>
          <w:color w:val="444444"/>
        </w:rPr>
        <w:t>I</w:t>
      </w:r>
      <w:r w:rsidR="00DD5EAF" w:rsidRPr="00697595">
        <w:rPr>
          <w:color w:val="444444"/>
        </w:rPr>
        <w:t>DENTIFYING INSTITUTIONAL CSAs</w:t>
      </w:r>
    </w:p>
    <w:p w14:paraId="4BBEB311" w14:textId="77777777" w:rsidR="00A46C1A" w:rsidRPr="00697595" w:rsidRDefault="00DD5EAF" w:rsidP="00517C35">
      <w:pPr>
        <w:pStyle w:val="BodyText"/>
        <w:spacing w:before="70"/>
        <w:ind w:firstLine="291"/>
      </w:pPr>
      <w:r w:rsidRPr="00697595">
        <w:rPr>
          <w:b/>
          <w:color w:val="444444"/>
        </w:rPr>
        <w:t xml:space="preserve">Campus Security Authority </w:t>
      </w:r>
      <w:r w:rsidRPr="00697595">
        <w:rPr>
          <w:color w:val="444444"/>
        </w:rPr>
        <w:t>is a Clery-specific term that encompasses four groups of individuals and organizations associated with an institution:</w:t>
      </w:r>
    </w:p>
    <w:p w14:paraId="6DE87EEC" w14:textId="77777777" w:rsidR="00A46C1A" w:rsidRPr="00697595" w:rsidRDefault="00A46C1A">
      <w:pPr>
        <w:pStyle w:val="BodyText"/>
        <w:spacing w:before="9"/>
      </w:pPr>
    </w:p>
    <w:p w14:paraId="0B5A0538" w14:textId="77777777" w:rsidR="00A46C1A" w:rsidRPr="00697595" w:rsidRDefault="00DD5EAF">
      <w:pPr>
        <w:pStyle w:val="ListParagraph"/>
        <w:numPr>
          <w:ilvl w:val="1"/>
          <w:numId w:val="25"/>
        </w:numPr>
        <w:tabs>
          <w:tab w:val="left" w:pos="995"/>
        </w:tabs>
        <w:rPr>
          <w:sz w:val="12"/>
        </w:rPr>
      </w:pPr>
      <w:r w:rsidRPr="00697595">
        <w:rPr>
          <w:color w:val="444444"/>
          <w:sz w:val="12"/>
        </w:rPr>
        <w:t>A Campus Police department or a campus security department of an institution.</w:t>
      </w:r>
    </w:p>
    <w:p w14:paraId="1786F4F6" w14:textId="77777777" w:rsidR="00A46C1A" w:rsidRPr="00697595" w:rsidRDefault="00DD5EAF">
      <w:pPr>
        <w:pStyle w:val="ListParagraph"/>
        <w:numPr>
          <w:ilvl w:val="1"/>
          <w:numId w:val="25"/>
        </w:numPr>
        <w:tabs>
          <w:tab w:val="left" w:pos="995"/>
        </w:tabs>
        <w:spacing w:before="65"/>
        <w:ind w:hanging="129"/>
        <w:rPr>
          <w:sz w:val="12"/>
        </w:rPr>
      </w:pPr>
      <w:r w:rsidRPr="00697595">
        <w:rPr>
          <w:color w:val="444444"/>
          <w:sz w:val="12"/>
        </w:rPr>
        <w:t xml:space="preserve">Any individual or individuals who have responsibility for campus </w:t>
      </w:r>
      <w:proofErr w:type="gramStart"/>
      <w:r w:rsidRPr="00697595">
        <w:rPr>
          <w:color w:val="444444"/>
          <w:sz w:val="12"/>
        </w:rPr>
        <w:t>security</w:t>
      </w:r>
      <w:proofErr w:type="gramEnd"/>
      <w:r w:rsidRPr="00697595">
        <w:rPr>
          <w:color w:val="444444"/>
          <w:sz w:val="12"/>
        </w:rPr>
        <w:t xml:space="preserve"> but who do not constitute a Campus Police department or a campus security department.</w:t>
      </w:r>
    </w:p>
    <w:p w14:paraId="2F703D03" w14:textId="77777777" w:rsidR="00A46C1A" w:rsidRPr="00697595" w:rsidRDefault="00DD5EAF">
      <w:pPr>
        <w:pStyle w:val="ListParagraph"/>
        <w:numPr>
          <w:ilvl w:val="1"/>
          <w:numId w:val="25"/>
        </w:numPr>
        <w:tabs>
          <w:tab w:val="left" w:pos="996"/>
        </w:tabs>
        <w:spacing w:before="64" w:line="319" w:lineRule="auto"/>
        <w:ind w:left="995" w:right="287" w:hanging="129"/>
        <w:rPr>
          <w:sz w:val="12"/>
        </w:rPr>
      </w:pPr>
      <w:r w:rsidRPr="00697595">
        <w:rPr>
          <w:color w:val="444444"/>
          <w:sz w:val="12"/>
        </w:rPr>
        <w:t>Any individual or organization specified in an institution’s statement of campus security policy as an individual or organization to which students and employees should report criminal offenses.</w:t>
      </w:r>
    </w:p>
    <w:p w14:paraId="7FE1660A" w14:textId="77777777" w:rsidR="00A46C1A" w:rsidRPr="00697595" w:rsidRDefault="00DD5EAF">
      <w:pPr>
        <w:pStyle w:val="ListParagraph"/>
        <w:numPr>
          <w:ilvl w:val="1"/>
          <w:numId w:val="25"/>
        </w:numPr>
        <w:tabs>
          <w:tab w:val="left" w:pos="996"/>
        </w:tabs>
        <w:spacing w:before="20" w:line="319" w:lineRule="auto"/>
        <w:ind w:left="995" w:right="434" w:hanging="130"/>
        <w:rPr>
          <w:sz w:val="12"/>
        </w:rPr>
      </w:pPr>
      <w:r w:rsidRPr="00697595">
        <w:rPr>
          <w:color w:val="444444"/>
          <w:sz w:val="12"/>
        </w:rPr>
        <w:t>An official of an institution who has significant responsibility for student and campus activities, including, but not limited to, student housing, student discipline and campus judicial proceedings.</w:t>
      </w:r>
    </w:p>
    <w:p w14:paraId="0514988E" w14:textId="77777777" w:rsidR="00A46C1A" w:rsidRPr="00697595" w:rsidRDefault="00A46C1A">
      <w:pPr>
        <w:pStyle w:val="BodyText"/>
        <w:spacing w:before="10"/>
        <w:rPr>
          <w:sz w:val="17"/>
        </w:rPr>
      </w:pPr>
    </w:p>
    <w:p w14:paraId="022D2A13" w14:textId="77777777" w:rsidR="00A46C1A" w:rsidRPr="00697595" w:rsidRDefault="00DD5EAF">
      <w:pPr>
        <w:pStyle w:val="Heading8"/>
        <w:ind w:left="291"/>
      </w:pPr>
      <w:r w:rsidRPr="00697595">
        <w:rPr>
          <w:color w:val="444444"/>
        </w:rPr>
        <w:t>IDENTIFIED CAMPUS SECURITY AUTHORITIES</w:t>
      </w:r>
    </w:p>
    <w:p w14:paraId="19B3CE02" w14:textId="77777777" w:rsidR="00A46C1A" w:rsidRPr="00697595" w:rsidRDefault="00DD5EAF">
      <w:pPr>
        <w:pStyle w:val="BodyText"/>
        <w:spacing w:before="156" w:line="319" w:lineRule="auto"/>
        <w:ind w:left="291" w:right="180"/>
      </w:pPr>
      <w:r w:rsidRPr="00697595">
        <w:rPr>
          <w:color w:val="444444"/>
        </w:rPr>
        <w:t xml:space="preserve">There are </w:t>
      </w:r>
      <w:proofErr w:type="gramStart"/>
      <w:r w:rsidRPr="00697595">
        <w:rPr>
          <w:color w:val="444444"/>
        </w:rPr>
        <w:t>a number of</w:t>
      </w:r>
      <w:proofErr w:type="gramEnd"/>
      <w:r w:rsidRPr="00697595">
        <w:rPr>
          <w:color w:val="444444"/>
        </w:rPr>
        <w:t xml:space="preserve"> individuals and campus organization leaders who are identified as CSAs on the Walters State campuses. The campus security authority list is available in the office of Campus Police.</w:t>
      </w:r>
    </w:p>
    <w:p w14:paraId="21F2D190" w14:textId="77777777" w:rsidR="00A46C1A" w:rsidRPr="00697595" w:rsidRDefault="00A46C1A">
      <w:pPr>
        <w:pStyle w:val="BodyText"/>
        <w:spacing w:before="11"/>
        <w:rPr>
          <w:sz w:val="17"/>
        </w:rPr>
      </w:pPr>
    </w:p>
    <w:p w14:paraId="7B5E3995" w14:textId="77777777" w:rsidR="00A46C1A" w:rsidRPr="00697595" w:rsidRDefault="00DD5EAF">
      <w:pPr>
        <w:pStyle w:val="Heading8"/>
        <w:ind w:left="291"/>
      </w:pPr>
      <w:r w:rsidRPr="00697595">
        <w:rPr>
          <w:color w:val="444444"/>
        </w:rPr>
        <w:t>CAMPUS SECURITY AUTHORITY TRAINING</w:t>
      </w:r>
    </w:p>
    <w:p w14:paraId="68D3F2C7" w14:textId="77777777" w:rsidR="00A46C1A" w:rsidRPr="00697595" w:rsidRDefault="00DD5EAF">
      <w:pPr>
        <w:pStyle w:val="BodyText"/>
        <w:spacing w:before="156" w:line="319" w:lineRule="auto"/>
        <w:ind w:left="291" w:right="338"/>
      </w:pPr>
      <w:r w:rsidRPr="00697595">
        <w:rPr>
          <w:color w:val="444444"/>
        </w:rPr>
        <w:t>Campus Security Authorities receive training annually concerning institutional and legal obligations to report any knowledge that might be obtained relative to criminal activity. A training announcement is distributed to each identified Campus Security Authority through the Campus Police Department.</w:t>
      </w:r>
    </w:p>
    <w:p w14:paraId="26159AA1" w14:textId="77777777" w:rsidR="00A46C1A" w:rsidRPr="00697595" w:rsidRDefault="00A46C1A">
      <w:pPr>
        <w:pStyle w:val="BodyText"/>
        <w:rPr>
          <w:sz w:val="14"/>
        </w:rPr>
      </w:pPr>
    </w:p>
    <w:p w14:paraId="327D5903" w14:textId="77777777" w:rsidR="00A46C1A" w:rsidRPr="00697595" w:rsidRDefault="00DD5EAF">
      <w:pPr>
        <w:pStyle w:val="BodyText"/>
        <w:ind w:left="291"/>
      </w:pPr>
      <w:r w:rsidRPr="00697595">
        <w:rPr>
          <w:color w:val="444444"/>
        </w:rPr>
        <w:t>10/19, 09/24</w:t>
      </w:r>
    </w:p>
    <w:p w14:paraId="7A6F8F74" w14:textId="50EE167D" w:rsidR="00A46C1A" w:rsidRPr="00697595" w:rsidRDefault="00E93D47" w:rsidP="00517C35">
      <w:pPr>
        <w:pStyle w:val="BodyText"/>
        <w:spacing w:before="2"/>
        <w:rPr>
          <w:sz w:val="14"/>
        </w:rPr>
      </w:pPr>
      <w:r w:rsidRPr="00697595">
        <w:rPr>
          <w:noProof/>
        </w:rPr>
        <mc:AlternateContent>
          <mc:Choice Requires="wps">
            <w:drawing>
              <wp:anchor distT="0" distB="0" distL="0" distR="0" simplePos="0" relativeHeight="251795456" behindDoc="1" locked="0" layoutInCell="1" allowOverlap="1" wp14:anchorId="0DE83B8F" wp14:editId="39F7EF56">
                <wp:simplePos x="0" y="0"/>
                <wp:positionH relativeFrom="page">
                  <wp:posOffset>560070</wp:posOffset>
                </wp:positionH>
                <wp:positionV relativeFrom="paragraph">
                  <wp:posOffset>181610</wp:posOffset>
                </wp:positionV>
                <wp:extent cx="6663055" cy="1270"/>
                <wp:effectExtent l="0" t="0" r="0" b="0"/>
                <wp:wrapTopAndBottom/>
                <wp:docPr id="135" name="Freeform 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3F38D" id="Freeform 103" o:spid="_x0000_s1026" alt="&quot;&quot;" style="position:absolute;margin-left:44.1pt;margin-top:14.3pt;width:524.65pt;height:.1pt;z-index:-25152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" path="m,l10492,e" filled="f" strokecolor="#444" strokeweight=".17728mm">
                <v:path arrowok="t" o:connecttype="custom" o:connectlocs="0,0;6662420,0" o:connectangles="0,0"/>
                <w10:wrap type="topAndBottom" anchorx="page"/>
              </v:shape>
            </w:pict>
          </mc:Fallback>
        </mc:AlternateContent>
      </w:r>
    </w:p>
    <w:p w14:paraId="24DF6036" w14:textId="77777777" w:rsidR="00A46C1A" w:rsidRPr="00697595" w:rsidRDefault="00A46C1A">
      <w:pPr>
        <w:pStyle w:val="BodyText"/>
        <w:rPr>
          <w:sz w:val="14"/>
        </w:rPr>
      </w:pPr>
    </w:p>
    <w:p w14:paraId="287AAFE4" w14:textId="77777777" w:rsidR="00A46C1A" w:rsidRPr="00697595" w:rsidRDefault="00A46C1A">
      <w:pPr>
        <w:pStyle w:val="BodyText"/>
        <w:rPr>
          <w:sz w:val="14"/>
        </w:rPr>
      </w:pPr>
    </w:p>
    <w:p w14:paraId="05BA811E" w14:textId="77777777" w:rsidR="00A46C1A" w:rsidRPr="00697595" w:rsidRDefault="00A46C1A">
      <w:pPr>
        <w:pStyle w:val="BodyText"/>
        <w:rPr>
          <w:sz w:val="14"/>
        </w:rPr>
      </w:pPr>
    </w:p>
    <w:p w14:paraId="5EF813B8" w14:textId="77777777" w:rsidR="00A46C1A" w:rsidRPr="00697595" w:rsidRDefault="00A46C1A">
      <w:pPr>
        <w:pStyle w:val="BodyText"/>
        <w:rPr>
          <w:sz w:val="14"/>
        </w:rPr>
      </w:pPr>
    </w:p>
    <w:p w14:paraId="6E19600B" w14:textId="77777777" w:rsidR="00A46C1A" w:rsidRPr="00697595" w:rsidRDefault="00A46C1A">
      <w:pPr>
        <w:pStyle w:val="BodyText"/>
        <w:rPr>
          <w:sz w:val="14"/>
        </w:rPr>
      </w:pPr>
    </w:p>
    <w:p w14:paraId="5E867CE8" w14:textId="77777777" w:rsidR="00A46C1A" w:rsidRPr="00697595" w:rsidRDefault="00A46C1A">
      <w:pPr>
        <w:pStyle w:val="BodyText"/>
        <w:rPr>
          <w:sz w:val="14"/>
        </w:rPr>
      </w:pPr>
    </w:p>
    <w:p w14:paraId="6872B44F" w14:textId="77777777" w:rsidR="00A46C1A" w:rsidRPr="00697595" w:rsidRDefault="00A46C1A">
      <w:pPr>
        <w:pStyle w:val="BodyText"/>
        <w:rPr>
          <w:sz w:val="14"/>
        </w:rPr>
      </w:pPr>
    </w:p>
    <w:p w14:paraId="137C2759" w14:textId="77777777" w:rsidR="00A46C1A" w:rsidRPr="00697595" w:rsidRDefault="00A46C1A">
      <w:pPr>
        <w:pStyle w:val="BodyText"/>
        <w:rPr>
          <w:sz w:val="14"/>
        </w:rPr>
      </w:pPr>
    </w:p>
    <w:p w14:paraId="1CFE4359" w14:textId="77777777" w:rsidR="00A46C1A" w:rsidRPr="00697595" w:rsidRDefault="00A46C1A">
      <w:pPr>
        <w:pStyle w:val="BodyText"/>
        <w:rPr>
          <w:sz w:val="14"/>
        </w:rPr>
      </w:pPr>
    </w:p>
    <w:p w14:paraId="616A61C8" w14:textId="77777777" w:rsidR="00A46C1A" w:rsidRPr="00697595" w:rsidRDefault="00A46C1A">
      <w:pPr>
        <w:pStyle w:val="BodyText"/>
        <w:rPr>
          <w:sz w:val="14"/>
        </w:rPr>
      </w:pPr>
    </w:p>
    <w:p w14:paraId="49361531" w14:textId="77777777" w:rsidR="00A46C1A" w:rsidRPr="00697595" w:rsidRDefault="00A46C1A">
      <w:pPr>
        <w:pStyle w:val="BodyText"/>
        <w:rPr>
          <w:sz w:val="14"/>
        </w:rPr>
      </w:pPr>
    </w:p>
    <w:p w14:paraId="3AD7C2FB" w14:textId="77777777" w:rsidR="00A46C1A" w:rsidRPr="00697595" w:rsidRDefault="00A46C1A">
      <w:pPr>
        <w:pStyle w:val="BodyText"/>
        <w:rPr>
          <w:sz w:val="14"/>
        </w:rPr>
      </w:pPr>
    </w:p>
    <w:p w14:paraId="025FEA48" w14:textId="77777777" w:rsidR="00A46C1A" w:rsidRPr="00697595" w:rsidRDefault="00A46C1A">
      <w:pPr>
        <w:pStyle w:val="BodyText"/>
        <w:rPr>
          <w:sz w:val="14"/>
        </w:rPr>
      </w:pPr>
    </w:p>
    <w:p w14:paraId="34AB907E" w14:textId="77777777" w:rsidR="00A46C1A" w:rsidRPr="00697595" w:rsidRDefault="00A46C1A">
      <w:pPr>
        <w:pStyle w:val="BodyText"/>
        <w:rPr>
          <w:sz w:val="14"/>
        </w:rPr>
      </w:pPr>
    </w:p>
    <w:p w14:paraId="34D2FE6E" w14:textId="77777777" w:rsidR="00A46C1A" w:rsidRPr="00697595" w:rsidRDefault="00A46C1A">
      <w:pPr>
        <w:pStyle w:val="BodyText"/>
        <w:rPr>
          <w:sz w:val="14"/>
        </w:rPr>
      </w:pPr>
    </w:p>
    <w:p w14:paraId="1D778579" w14:textId="77777777" w:rsidR="00A46C1A" w:rsidRPr="00697595" w:rsidRDefault="00A46C1A">
      <w:pPr>
        <w:pStyle w:val="BodyText"/>
        <w:rPr>
          <w:sz w:val="14"/>
        </w:rPr>
      </w:pPr>
    </w:p>
    <w:p w14:paraId="0D483FB0" w14:textId="77777777" w:rsidR="00A46C1A" w:rsidRPr="00697595" w:rsidRDefault="00A46C1A">
      <w:pPr>
        <w:pStyle w:val="BodyText"/>
        <w:rPr>
          <w:sz w:val="14"/>
        </w:rPr>
      </w:pPr>
    </w:p>
    <w:p w14:paraId="27BFF66A" w14:textId="77777777" w:rsidR="00A46C1A" w:rsidRPr="00697595" w:rsidRDefault="00A46C1A">
      <w:pPr>
        <w:pStyle w:val="BodyText"/>
        <w:rPr>
          <w:sz w:val="14"/>
        </w:rPr>
      </w:pPr>
    </w:p>
    <w:p w14:paraId="0A5D122F" w14:textId="77777777" w:rsidR="00A46C1A" w:rsidRPr="00697595" w:rsidRDefault="00A46C1A">
      <w:pPr>
        <w:pStyle w:val="BodyText"/>
        <w:rPr>
          <w:sz w:val="14"/>
        </w:rPr>
      </w:pPr>
    </w:p>
    <w:p w14:paraId="2F8F481A" w14:textId="77777777" w:rsidR="00A46C1A" w:rsidRPr="00697595" w:rsidRDefault="00A46C1A">
      <w:pPr>
        <w:pStyle w:val="BodyText"/>
        <w:rPr>
          <w:sz w:val="14"/>
        </w:rPr>
      </w:pPr>
    </w:p>
    <w:p w14:paraId="26CDDBAC" w14:textId="77777777" w:rsidR="00A46C1A" w:rsidRPr="00697595" w:rsidRDefault="00A46C1A">
      <w:pPr>
        <w:pStyle w:val="BodyText"/>
        <w:rPr>
          <w:sz w:val="14"/>
        </w:rPr>
      </w:pPr>
    </w:p>
    <w:p w14:paraId="4271213D" w14:textId="77777777" w:rsidR="00A46C1A" w:rsidRPr="00697595" w:rsidRDefault="00A46C1A">
      <w:pPr>
        <w:pStyle w:val="BodyText"/>
        <w:rPr>
          <w:sz w:val="14"/>
        </w:rPr>
      </w:pPr>
    </w:p>
    <w:p w14:paraId="0914ED24" w14:textId="77777777" w:rsidR="00A46C1A" w:rsidRPr="00697595" w:rsidRDefault="00A46C1A">
      <w:pPr>
        <w:pStyle w:val="BodyText"/>
        <w:rPr>
          <w:sz w:val="14"/>
        </w:rPr>
      </w:pPr>
    </w:p>
    <w:p w14:paraId="02DA389A" w14:textId="77777777" w:rsidR="00A46C1A" w:rsidRPr="00697595" w:rsidRDefault="00A46C1A">
      <w:pPr>
        <w:pStyle w:val="BodyText"/>
        <w:rPr>
          <w:sz w:val="14"/>
        </w:rPr>
      </w:pPr>
    </w:p>
    <w:p w14:paraId="08BA1A1B" w14:textId="77777777" w:rsidR="00A46C1A" w:rsidRPr="00697595" w:rsidRDefault="00A46C1A">
      <w:pPr>
        <w:pStyle w:val="BodyText"/>
        <w:rPr>
          <w:sz w:val="14"/>
        </w:rPr>
      </w:pPr>
    </w:p>
    <w:p w14:paraId="66882D17" w14:textId="77777777" w:rsidR="00A46C1A" w:rsidRPr="00697595" w:rsidRDefault="00A46C1A">
      <w:pPr>
        <w:pStyle w:val="BodyText"/>
        <w:rPr>
          <w:sz w:val="14"/>
        </w:rPr>
      </w:pPr>
    </w:p>
    <w:p w14:paraId="1136AD6E" w14:textId="77777777" w:rsidR="00A46C1A" w:rsidRPr="00697595" w:rsidRDefault="00A46C1A">
      <w:pPr>
        <w:pStyle w:val="BodyText"/>
        <w:rPr>
          <w:sz w:val="14"/>
        </w:rPr>
      </w:pPr>
    </w:p>
    <w:p w14:paraId="79A81698" w14:textId="77777777" w:rsidR="00A46C1A" w:rsidRPr="00697595" w:rsidRDefault="00A46C1A">
      <w:pPr>
        <w:pStyle w:val="BodyText"/>
        <w:rPr>
          <w:sz w:val="14"/>
        </w:rPr>
      </w:pPr>
    </w:p>
    <w:p w14:paraId="4077C9EB" w14:textId="77777777" w:rsidR="00A46C1A" w:rsidRPr="00697595" w:rsidRDefault="00A46C1A">
      <w:pPr>
        <w:pStyle w:val="BodyText"/>
        <w:rPr>
          <w:sz w:val="14"/>
        </w:rPr>
      </w:pPr>
    </w:p>
    <w:p w14:paraId="4E8A0A39" w14:textId="77777777" w:rsidR="00A46C1A" w:rsidRPr="00697595" w:rsidRDefault="00A46C1A">
      <w:pPr>
        <w:pStyle w:val="BodyText"/>
        <w:rPr>
          <w:sz w:val="14"/>
        </w:rPr>
      </w:pPr>
    </w:p>
    <w:p w14:paraId="20B6FBFC" w14:textId="77777777" w:rsidR="00A46C1A" w:rsidRPr="00697595" w:rsidRDefault="00A46C1A">
      <w:pPr>
        <w:pStyle w:val="BodyText"/>
        <w:rPr>
          <w:sz w:val="14"/>
        </w:rPr>
      </w:pPr>
    </w:p>
    <w:p w14:paraId="26EDACC5" w14:textId="77777777" w:rsidR="00A46C1A" w:rsidRPr="00697595" w:rsidRDefault="00A46C1A">
      <w:pPr>
        <w:pStyle w:val="BodyText"/>
        <w:rPr>
          <w:sz w:val="14"/>
        </w:rPr>
      </w:pPr>
    </w:p>
    <w:p w14:paraId="0709BA37" w14:textId="77777777" w:rsidR="00A46C1A" w:rsidRPr="00697595" w:rsidRDefault="00A46C1A">
      <w:pPr>
        <w:pStyle w:val="BodyText"/>
        <w:rPr>
          <w:sz w:val="14"/>
        </w:rPr>
      </w:pPr>
    </w:p>
    <w:p w14:paraId="1B398FBF" w14:textId="77777777" w:rsidR="00A46C1A" w:rsidRPr="00697595" w:rsidRDefault="00A46C1A">
      <w:pPr>
        <w:pStyle w:val="BodyText"/>
        <w:rPr>
          <w:sz w:val="14"/>
        </w:rPr>
      </w:pPr>
    </w:p>
    <w:p w14:paraId="0A4C5BF8" w14:textId="77777777" w:rsidR="00A46C1A" w:rsidRPr="00697595" w:rsidRDefault="00A46C1A">
      <w:pPr>
        <w:pStyle w:val="BodyText"/>
        <w:rPr>
          <w:sz w:val="14"/>
        </w:rPr>
      </w:pPr>
    </w:p>
    <w:p w14:paraId="2E70FACF" w14:textId="77777777" w:rsidR="00A46C1A" w:rsidRPr="00697595" w:rsidRDefault="00A46C1A">
      <w:pPr>
        <w:pStyle w:val="BodyText"/>
        <w:rPr>
          <w:sz w:val="14"/>
        </w:rPr>
      </w:pPr>
    </w:p>
    <w:p w14:paraId="3F529624" w14:textId="77777777" w:rsidR="00A46C1A" w:rsidRPr="00697595" w:rsidRDefault="00A46C1A">
      <w:pPr>
        <w:pStyle w:val="BodyText"/>
        <w:rPr>
          <w:sz w:val="14"/>
        </w:rPr>
      </w:pPr>
    </w:p>
    <w:p w14:paraId="5E56ACBB" w14:textId="77777777" w:rsidR="00A46C1A" w:rsidRPr="00697595" w:rsidRDefault="00A46C1A">
      <w:pPr>
        <w:pStyle w:val="BodyText"/>
        <w:rPr>
          <w:sz w:val="14"/>
        </w:rPr>
      </w:pPr>
    </w:p>
    <w:p w14:paraId="3E2D70FA" w14:textId="77777777" w:rsidR="00A46C1A" w:rsidRPr="00697595" w:rsidRDefault="00A46C1A">
      <w:pPr>
        <w:pStyle w:val="BodyText"/>
        <w:rPr>
          <w:sz w:val="14"/>
        </w:rPr>
      </w:pPr>
    </w:p>
    <w:p w14:paraId="70540800" w14:textId="77777777" w:rsidR="00A46C1A" w:rsidRPr="00697595" w:rsidRDefault="00A46C1A">
      <w:pPr>
        <w:pStyle w:val="BodyText"/>
        <w:rPr>
          <w:sz w:val="14"/>
        </w:rPr>
      </w:pPr>
    </w:p>
    <w:p w14:paraId="62C3D864" w14:textId="77777777" w:rsidR="00A46C1A" w:rsidRPr="00697595" w:rsidRDefault="00A46C1A">
      <w:pPr>
        <w:pStyle w:val="BodyText"/>
        <w:rPr>
          <w:sz w:val="14"/>
        </w:rPr>
      </w:pPr>
    </w:p>
    <w:p w14:paraId="0E515FDB" w14:textId="77777777" w:rsidR="00A46C1A" w:rsidRPr="00697595" w:rsidRDefault="00A46C1A">
      <w:pPr>
        <w:pStyle w:val="BodyText"/>
        <w:rPr>
          <w:sz w:val="14"/>
        </w:rPr>
      </w:pPr>
    </w:p>
    <w:p w14:paraId="62D6FAC5" w14:textId="77777777" w:rsidR="00A46C1A" w:rsidRPr="00697595" w:rsidRDefault="00A46C1A">
      <w:pPr>
        <w:pStyle w:val="BodyText"/>
        <w:rPr>
          <w:sz w:val="14"/>
        </w:rPr>
      </w:pPr>
    </w:p>
    <w:p w14:paraId="6C5F49D4" w14:textId="77777777" w:rsidR="00A46C1A" w:rsidRPr="00697595" w:rsidRDefault="00A46C1A">
      <w:pPr>
        <w:pStyle w:val="BodyText"/>
        <w:rPr>
          <w:sz w:val="14"/>
        </w:rPr>
      </w:pPr>
    </w:p>
    <w:p w14:paraId="1EA04A4C" w14:textId="77777777" w:rsidR="00A46C1A" w:rsidRPr="00697595" w:rsidRDefault="00A46C1A">
      <w:pPr>
        <w:pStyle w:val="BodyText"/>
        <w:rPr>
          <w:sz w:val="14"/>
        </w:rPr>
      </w:pPr>
    </w:p>
    <w:p w14:paraId="064EF7E4" w14:textId="77777777" w:rsidR="00A46C1A" w:rsidRPr="00697595" w:rsidRDefault="00A46C1A">
      <w:pPr>
        <w:pStyle w:val="BodyText"/>
        <w:rPr>
          <w:sz w:val="14"/>
        </w:rPr>
      </w:pPr>
    </w:p>
    <w:p w14:paraId="1E8894BC" w14:textId="77777777" w:rsidR="00A46C1A" w:rsidRPr="00697595" w:rsidRDefault="00A46C1A">
      <w:pPr>
        <w:pStyle w:val="BodyText"/>
        <w:rPr>
          <w:sz w:val="14"/>
        </w:rPr>
      </w:pPr>
    </w:p>
    <w:p w14:paraId="78BEBEE5" w14:textId="77777777" w:rsidR="00A46C1A" w:rsidRPr="00697595" w:rsidRDefault="00A46C1A">
      <w:pPr>
        <w:pStyle w:val="BodyText"/>
        <w:rPr>
          <w:sz w:val="14"/>
        </w:rPr>
      </w:pPr>
    </w:p>
    <w:p w14:paraId="48AE45C9" w14:textId="77777777" w:rsidR="00A46C1A" w:rsidRPr="00697595" w:rsidRDefault="00A46C1A">
      <w:pPr>
        <w:pStyle w:val="BodyText"/>
        <w:rPr>
          <w:sz w:val="14"/>
        </w:rPr>
      </w:pPr>
    </w:p>
    <w:p w14:paraId="60B80DC1" w14:textId="77777777" w:rsidR="00A46C1A" w:rsidRPr="00697595" w:rsidRDefault="00A46C1A">
      <w:pPr>
        <w:pStyle w:val="BodyText"/>
        <w:rPr>
          <w:sz w:val="14"/>
        </w:rPr>
      </w:pPr>
    </w:p>
    <w:p w14:paraId="0FF487DF" w14:textId="77777777" w:rsidR="00A46C1A" w:rsidRPr="00697595" w:rsidRDefault="00A46C1A">
      <w:pPr>
        <w:pStyle w:val="BodyText"/>
        <w:rPr>
          <w:sz w:val="14"/>
        </w:rPr>
      </w:pPr>
    </w:p>
    <w:p w14:paraId="330D38EC" w14:textId="77777777" w:rsidR="00A46C1A" w:rsidRPr="00697595" w:rsidRDefault="00A46C1A">
      <w:pPr>
        <w:pStyle w:val="BodyText"/>
        <w:rPr>
          <w:sz w:val="14"/>
        </w:rPr>
      </w:pPr>
    </w:p>
    <w:p w14:paraId="1D4D9771" w14:textId="77777777" w:rsidR="00A46C1A" w:rsidRPr="00697595" w:rsidRDefault="00A46C1A">
      <w:pPr>
        <w:pStyle w:val="BodyText"/>
        <w:rPr>
          <w:sz w:val="14"/>
        </w:rPr>
      </w:pPr>
    </w:p>
    <w:p w14:paraId="44B79E7F" w14:textId="77777777" w:rsidR="00A46C1A" w:rsidRPr="00697595" w:rsidRDefault="00A46C1A">
      <w:pPr>
        <w:pStyle w:val="BodyText"/>
        <w:rPr>
          <w:sz w:val="14"/>
        </w:rPr>
      </w:pPr>
    </w:p>
    <w:p w14:paraId="53483CD0" w14:textId="77777777" w:rsidR="00A46C1A" w:rsidRPr="00697595" w:rsidRDefault="00A46C1A">
      <w:pPr>
        <w:pStyle w:val="BodyText"/>
        <w:rPr>
          <w:sz w:val="14"/>
        </w:rPr>
      </w:pPr>
    </w:p>
    <w:p w14:paraId="1551C6C4" w14:textId="77777777" w:rsidR="00A46C1A" w:rsidRPr="00697595" w:rsidRDefault="00A46C1A">
      <w:pPr>
        <w:pStyle w:val="BodyText"/>
        <w:rPr>
          <w:sz w:val="14"/>
        </w:rPr>
      </w:pPr>
    </w:p>
    <w:p w14:paraId="7D430073" w14:textId="77777777" w:rsidR="00A46C1A" w:rsidRPr="00697595" w:rsidRDefault="00A46C1A">
      <w:pPr>
        <w:pStyle w:val="BodyText"/>
        <w:rPr>
          <w:sz w:val="14"/>
        </w:rPr>
      </w:pPr>
    </w:p>
    <w:p w14:paraId="0E754546" w14:textId="77777777" w:rsidR="00A46C1A" w:rsidRPr="00697595" w:rsidRDefault="00A46C1A">
      <w:pPr>
        <w:pStyle w:val="BodyText"/>
        <w:rPr>
          <w:sz w:val="14"/>
        </w:rPr>
      </w:pPr>
    </w:p>
    <w:p w14:paraId="43EF4DE5" w14:textId="77777777" w:rsidR="00A46C1A" w:rsidRPr="00697595" w:rsidRDefault="00A46C1A">
      <w:pPr>
        <w:pStyle w:val="BodyText"/>
        <w:spacing w:before="4"/>
        <w:rPr>
          <w:sz w:val="13"/>
        </w:rPr>
      </w:pPr>
    </w:p>
    <w:p w14:paraId="7071C289" w14:textId="77777777" w:rsidR="00A46C1A" w:rsidRPr="00697595" w:rsidRDefault="00A46C1A">
      <w:pPr>
        <w:jc w:val="center"/>
        <w:rPr>
          <w:rFonts w:ascii="Arial"/>
          <w:sz w:val="16"/>
        </w:rPr>
        <w:sectPr w:rsidR="00A46C1A" w:rsidRPr="00697595" w:rsidSect="004E5ED8">
          <w:footerReference w:type="default" r:id="rId84"/>
          <w:pgSz w:w="12240" w:h="15840"/>
          <w:pgMar w:top="520" w:right="600" w:bottom="280" w:left="600" w:header="0" w:footer="111" w:gutter="0"/>
          <w:cols w:space="720"/>
        </w:sectPr>
      </w:pPr>
    </w:p>
    <w:p w14:paraId="5740E593" w14:textId="77777777" w:rsidR="00A46C1A" w:rsidRPr="00697595" w:rsidRDefault="00DD5EAF">
      <w:pPr>
        <w:spacing w:before="71"/>
        <w:ind w:left="120"/>
        <w:rPr>
          <w:rFonts w:ascii="Cambria"/>
          <w:sz w:val="32"/>
        </w:rPr>
      </w:pPr>
      <w:r w:rsidRPr="00697595">
        <w:rPr>
          <w:rFonts w:ascii="Cambria"/>
          <w:color w:val="365F91"/>
          <w:sz w:val="32"/>
        </w:rPr>
        <w:lastRenderedPageBreak/>
        <w:t>CAMPUS SECURITY AUTHORITIES</w:t>
      </w:r>
    </w:p>
    <w:p w14:paraId="6FB41024" w14:textId="77777777" w:rsidR="00A46C1A" w:rsidRPr="00697595" w:rsidRDefault="00DD5EAF">
      <w:pPr>
        <w:spacing w:before="322"/>
        <w:ind w:left="259"/>
        <w:rPr>
          <w:rFonts w:ascii="Calibri Light"/>
          <w:sz w:val="28"/>
        </w:rPr>
      </w:pPr>
      <w:r w:rsidRPr="00697595">
        <w:rPr>
          <w:rFonts w:ascii="Calibri Light"/>
          <w:color w:val="006EC0"/>
          <w:sz w:val="28"/>
        </w:rPr>
        <w:t>ADMINISTRATION &amp; STUDENT SERVICES</w:t>
      </w:r>
    </w:p>
    <w:p w14:paraId="69DC29D0" w14:textId="77777777" w:rsidR="00A46C1A" w:rsidRPr="00697595" w:rsidRDefault="00A46C1A">
      <w:pPr>
        <w:pStyle w:val="BodyText"/>
        <w:spacing w:before="8"/>
        <w:rPr>
          <w:rFonts w:ascii="Calibri Light"/>
          <w:sz w:val="5"/>
        </w:rPr>
      </w:pPr>
    </w:p>
    <w:tbl>
      <w:tblPr>
        <w:tblStyle w:val="TableGridLight"/>
        <w:tblW w:w="0" w:type="auto"/>
        <w:tblLayout w:type="fixed"/>
        <w:tblCellMar>
          <w:left w:w="0" w:type="dxa"/>
          <w:right w:w="0" w:type="dxa"/>
        </w:tblCellMar>
        <w:tblLook w:val="01E0" w:firstRow="1" w:lastRow="1" w:firstColumn="1" w:lastColumn="1" w:noHBand="0" w:noVBand="0"/>
      </w:tblPr>
      <w:tblGrid>
        <w:gridCol w:w="2018"/>
        <w:gridCol w:w="2733"/>
        <w:gridCol w:w="2337"/>
        <w:gridCol w:w="1286"/>
        <w:gridCol w:w="1065"/>
        <w:gridCol w:w="1372"/>
      </w:tblGrid>
      <w:tr w:rsidR="00A46C1A" w:rsidRPr="00697595" w14:paraId="433CEB63" w14:textId="77777777" w:rsidTr="009A3C11">
        <w:trPr>
          <w:trHeight w:val="244"/>
        </w:trPr>
        <w:tc>
          <w:tcPr>
            <w:tcW w:w="2018" w:type="dxa"/>
          </w:tcPr>
          <w:p w14:paraId="3E3D10C4" w14:textId="77777777" w:rsidR="00A46C1A" w:rsidRPr="00697595" w:rsidRDefault="00DD5EAF">
            <w:pPr>
              <w:pStyle w:val="TableParagraph"/>
              <w:spacing w:before="1" w:line="223" w:lineRule="exact"/>
              <w:ind w:left="749" w:right="695"/>
              <w:jc w:val="center"/>
              <w:rPr>
                <w:b/>
                <w:sz w:val="20"/>
                <w:szCs w:val="20"/>
              </w:rPr>
            </w:pPr>
            <w:r w:rsidRPr="00697595">
              <w:rPr>
                <w:b/>
                <w:color w:val="006EC0"/>
                <w:sz w:val="20"/>
                <w:szCs w:val="20"/>
              </w:rPr>
              <w:t>NAME</w:t>
            </w:r>
          </w:p>
        </w:tc>
        <w:tc>
          <w:tcPr>
            <w:tcW w:w="2733" w:type="dxa"/>
          </w:tcPr>
          <w:p w14:paraId="47B900E0" w14:textId="77777777" w:rsidR="00A46C1A" w:rsidRPr="00697595" w:rsidRDefault="00DD5EAF">
            <w:pPr>
              <w:pStyle w:val="TableParagraph"/>
              <w:spacing w:before="1" w:line="223" w:lineRule="exact"/>
              <w:ind w:left="1129" w:right="1091"/>
              <w:jc w:val="center"/>
              <w:rPr>
                <w:b/>
                <w:sz w:val="20"/>
                <w:szCs w:val="20"/>
              </w:rPr>
            </w:pPr>
            <w:r w:rsidRPr="00697595">
              <w:rPr>
                <w:b/>
                <w:color w:val="006EC0"/>
                <w:sz w:val="20"/>
                <w:szCs w:val="20"/>
              </w:rPr>
              <w:t>Email</w:t>
            </w:r>
          </w:p>
        </w:tc>
        <w:tc>
          <w:tcPr>
            <w:tcW w:w="2337" w:type="dxa"/>
          </w:tcPr>
          <w:p w14:paraId="1F636AC4" w14:textId="77777777" w:rsidR="00A46C1A" w:rsidRPr="00697595" w:rsidRDefault="00DD5EAF">
            <w:pPr>
              <w:pStyle w:val="TableParagraph"/>
              <w:spacing w:before="1" w:line="223" w:lineRule="exact"/>
              <w:ind w:left="941" w:right="907"/>
              <w:jc w:val="center"/>
              <w:rPr>
                <w:b/>
                <w:sz w:val="20"/>
                <w:szCs w:val="20"/>
              </w:rPr>
            </w:pPr>
            <w:r w:rsidRPr="00697595">
              <w:rPr>
                <w:b/>
                <w:color w:val="006EC0"/>
                <w:sz w:val="20"/>
                <w:szCs w:val="20"/>
              </w:rPr>
              <w:t>TITLE</w:t>
            </w:r>
          </w:p>
        </w:tc>
        <w:tc>
          <w:tcPr>
            <w:tcW w:w="1286" w:type="dxa"/>
          </w:tcPr>
          <w:p w14:paraId="4403AF6E" w14:textId="77777777" w:rsidR="00A46C1A" w:rsidRPr="00697595" w:rsidRDefault="00DD5EAF">
            <w:pPr>
              <w:pStyle w:val="TableParagraph"/>
              <w:spacing w:before="1" w:line="223" w:lineRule="exact"/>
              <w:ind w:left="222"/>
              <w:rPr>
                <w:b/>
                <w:sz w:val="20"/>
                <w:szCs w:val="20"/>
              </w:rPr>
            </w:pPr>
            <w:r w:rsidRPr="00697595">
              <w:rPr>
                <w:b/>
                <w:color w:val="006EC0"/>
                <w:sz w:val="20"/>
                <w:szCs w:val="20"/>
              </w:rPr>
              <w:t>LOCATION</w:t>
            </w:r>
          </w:p>
        </w:tc>
        <w:tc>
          <w:tcPr>
            <w:tcW w:w="1065" w:type="dxa"/>
          </w:tcPr>
          <w:p w14:paraId="5C6DDAB6" w14:textId="77777777" w:rsidR="00A46C1A" w:rsidRPr="00697595" w:rsidRDefault="00DD5EAF">
            <w:pPr>
              <w:pStyle w:val="TableParagraph"/>
              <w:spacing w:before="1" w:line="223" w:lineRule="exact"/>
              <w:ind w:left="258"/>
              <w:rPr>
                <w:b/>
                <w:sz w:val="20"/>
                <w:szCs w:val="20"/>
              </w:rPr>
            </w:pPr>
            <w:r w:rsidRPr="00697595">
              <w:rPr>
                <w:b/>
                <w:color w:val="006EC0"/>
                <w:sz w:val="20"/>
                <w:szCs w:val="20"/>
              </w:rPr>
              <w:t>OFFICE</w:t>
            </w:r>
          </w:p>
        </w:tc>
        <w:tc>
          <w:tcPr>
            <w:tcW w:w="1372" w:type="dxa"/>
          </w:tcPr>
          <w:p w14:paraId="7D6C6A74" w14:textId="77777777" w:rsidR="00A46C1A" w:rsidRPr="00697595" w:rsidRDefault="00DD5EAF">
            <w:pPr>
              <w:pStyle w:val="TableParagraph"/>
              <w:spacing w:before="1" w:line="223" w:lineRule="exact"/>
              <w:ind w:right="173"/>
              <w:jc w:val="right"/>
              <w:rPr>
                <w:b/>
                <w:sz w:val="20"/>
                <w:szCs w:val="20"/>
              </w:rPr>
            </w:pPr>
            <w:r w:rsidRPr="00697595">
              <w:rPr>
                <w:b/>
                <w:color w:val="006EC0"/>
                <w:sz w:val="20"/>
                <w:szCs w:val="20"/>
              </w:rPr>
              <w:t>TELEPHONE</w:t>
            </w:r>
          </w:p>
        </w:tc>
      </w:tr>
      <w:tr w:rsidR="00A46C1A" w:rsidRPr="00697595" w14:paraId="773F2F7E" w14:textId="77777777" w:rsidTr="009A3C11">
        <w:trPr>
          <w:trHeight w:val="244"/>
        </w:trPr>
        <w:tc>
          <w:tcPr>
            <w:tcW w:w="2018" w:type="dxa"/>
          </w:tcPr>
          <w:p w14:paraId="131F0990" w14:textId="77777777" w:rsidR="00A46C1A" w:rsidRPr="00697595" w:rsidRDefault="00DD5EAF">
            <w:pPr>
              <w:pStyle w:val="TableParagraph"/>
              <w:spacing w:before="1" w:line="223" w:lineRule="exact"/>
              <w:ind w:left="163"/>
              <w:rPr>
                <w:sz w:val="20"/>
                <w:szCs w:val="20"/>
              </w:rPr>
            </w:pPr>
            <w:r w:rsidRPr="00697595">
              <w:rPr>
                <w:color w:val="404040"/>
                <w:sz w:val="20"/>
                <w:szCs w:val="20"/>
              </w:rPr>
              <w:t>Saul Reyes</w:t>
            </w:r>
          </w:p>
        </w:tc>
        <w:tc>
          <w:tcPr>
            <w:tcW w:w="2733" w:type="dxa"/>
          </w:tcPr>
          <w:p w14:paraId="28BE8F90" w14:textId="77777777" w:rsidR="00A46C1A" w:rsidRPr="00697595" w:rsidRDefault="00DD5EAF">
            <w:pPr>
              <w:pStyle w:val="TableParagraph"/>
              <w:spacing w:before="1" w:line="223" w:lineRule="exact"/>
              <w:ind w:left="148"/>
              <w:rPr>
                <w:sz w:val="20"/>
                <w:szCs w:val="20"/>
              </w:rPr>
            </w:pPr>
            <w:hyperlink r:id="rId85">
              <w:r w:rsidRPr="00697595">
                <w:rPr>
                  <w:color w:val="0000FF"/>
                  <w:sz w:val="20"/>
                  <w:szCs w:val="20"/>
                  <w:u w:val="single" w:color="0000FF"/>
                </w:rPr>
                <w:t>saul.reyes@ws.edu</w:t>
              </w:r>
            </w:hyperlink>
          </w:p>
        </w:tc>
        <w:tc>
          <w:tcPr>
            <w:tcW w:w="2337" w:type="dxa"/>
          </w:tcPr>
          <w:p w14:paraId="31964E45" w14:textId="77777777" w:rsidR="00A46C1A" w:rsidRPr="00697595" w:rsidRDefault="00DD5EAF">
            <w:pPr>
              <w:pStyle w:val="TableParagraph"/>
              <w:spacing w:before="1" w:line="223" w:lineRule="exact"/>
              <w:ind w:left="149"/>
              <w:rPr>
                <w:sz w:val="20"/>
                <w:szCs w:val="20"/>
              </w:rPr>
            </w:pPr>
            <w:r w:rsidRPr="00697595">
              <w:rPr>
                <w:color w:val="404040"/>
                <w:sz w:val="20"/>
                <w:szCs w:val="20"/>
              </w:rPr>
              <w:t>President</w:t>
            </w:r>
          </w:p>
        </w:tc>
        <w:tc>
          <w:tcPr>
            <w:tcW w:w="1286" w:type="dxa"/>
          </w:tcPr>
          <w:p w14:paraId="6E45876D" w14:textId="77777777" w:rsidR="00A46C1A" w:rsidRPr="00697595" w:rsidRDefault="00DD5EAF">
            <w:pPr>
              <w:pStyle w:val="TableParagraph"/>
              <w:spacing w:before="1" w:line="223" w:lineRule="exact"/>
              <w:ind w:left="150"/>
              <w:rPr>
                <w:sz w:val="20"/>
                <w:szCs w:val="20"/>
              </w:rPr>
            </w:pPr>
            <w:r w:rsidRPr="00697595">
              <w:rPr>
                <w:color w:val="404040"/>
                <w:sz w:val="20"/>
                <w:szCs w:val="20"/>
              </w:rPr>
              <w:t>Morristown</w:t>
            </w:r>
          </w:p>
        </w:tc>
        <w:tc>
          <w:tcPr>
            <w:tcW w:w="1065" w:type="dxa"/>
          </w:tcPr>
          <w:p w14:paraId="7C69630B"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CCEN 112</w:t>
            </w:r>
          </w:p>
        </w:tc>
        <w:tc>
          <w:tcPr>
            <w:tcW w:w="1372" w:type="dxa"/>
          </w:tcPr>
          <w:p w14:paraId="7209A656"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423-585-6772</w:t>
            </w:r>
          </w:p>
        </w:tc>
      </w:tr>
      <w:tr w:rsidR="00A46C1A" w:rsidRPr="00697595" w14:paraId="4144DCD1" w14:textId="77777777" w:rsidTr="009A3C11">
        <w:trPr>
          <w:trHeight w:val="244"/>
        </w:trPr>
        <w:tc>
          <w:tcPr>
            <w:tcW w:w="2018" w:type="dxa"/>
          </w:tcPr>
          <w:p w14:paraId="4E0DF786" w14:textId="77777777" w:rsidR="00A46C1A" w:rsidRPr="00697595" w:rsidRDefault="00DD5EAF">
            <w:pPr>
              <w:pStyle w:val="TableParagraph"/>
              <w:spacing w:before="1" w:line="223" w:lineRule="exact"/>
              <w:ind w:left="163"/>
              <w:rPr>
                <w:sz w:val="20"/>
                <w:szCs w:val="20"/>
              </w:rPr>
            </w:pPr>
            <w:r w:rsidRPr="00697595">
              <w:rPr>
                <w:color w:val="404040"/>
                <w:sz w:val="20"/>
                <w:szCs w:val="20"/>
              </w:rPr>
              <w:t>Mark Hurst</w:t>
            </w:r>
          </w:p>
        </w:tc>
        <w:tc>
          <w:tcPr>
            <w:tcW w:w="2733" w:type="dxa"/>
          </w:tcPr>
          <w:p w14:paraId="08DDA82C" w14:textId="77777777" w:rsidR="00A46C1A" w:rsidRPr="00697595" w:rsidRDefault="00DD5EAF">
            <w:pPr>
              <w:pStyle w:val="TableParagraph"/>
              <w:spacing w:before="1" w:line="223" w:lineRule="exact"/>
              <w:ind w:left="148"/>
              <w:rPr>
                <w:sz w:val="20"/>
                <w:szCs w:val="20"/>
              </w:rPr>
            </w:pPr>
            <w:hyperlink r:id="rId86">
              <w:r w:rsidRPr="00697595">
                <w:rPr>
                  <w:color w:val="0000FF"/>
                  <w:sz w:val="20"/>
                  <w:szCs w:val="20"/>
                  <w:u w:val="single" w:color="0000FF"/>
                </w:rPr>
                <w:t>mark.hurst@ws.edu</w:t>
              </w:r>
            </w:hyperlink>
          </w:p>
        </w:tc>
        <w:tc>
          <w:tcPr>
            <w:tcW w:w="2337" w:type="dxa"/>
          </w:tcPr>
          <w:p w14:paraId="3A896751" w14:textId="77777777" w:rsidR="00A46C1A" w:rsidRPr="00697595" w:rsidRDefault="00DD5EAF">
            <w:pPr>
              <w:pStyle w:val="TableParagraph"/>
              <w:spacing w:before="1" w:line="223" w:lineRule="exact"/>
              <w:ind w:left="149"/>
              <w:rPr>
                <w:sz w:val="20"/>
                <w:szCs w:val="20"/>
              </w:rPr>
            </w:pPr>
            <w:r w:rsidRPr="00697595">
              <w:rPr>
                <w:color w:val="404040"/>
                <w:sz w:val="20"/>
                <w:szCs w:val="20"/>
              </w:rPr>
              <w:t>Vice President</w:t>
            </w:r>
          </w:p>
        </w:tc>
        <w:tc>
          <w:tcPr>
            <w:tcW w:w="1286" w:type="dxa"/>
          </w:tcPr>
          <w:p w14:paraId="444D6545" w14:textId="77777777" w:rsidR="00A46C1A" w:rsidRPr="00697595" w:rsidRDefault="00DD5EAF">
            <w:pPr>
              <w:pStyle w:val="TableParagraph"/>
              <w:spacing w:before="1" w:line="223" w:lineRule="exact"/>
              <w:ind w:left="169"/>
              <w:rPr>
                <w:sz w:val="20"/>
                <w:szCs w:val="20"/>
              </w:rPr>
            </w:pPr>
            <w:r w:rsidRPr="00697595">
              <w:rPr>
                <w:color w:val="404040"/>
                <w:sz w:val="20"/>
                <w:szCs w:val="20"/>
              </w:rPr>
              <w:t>Morristown</w:t>
            </w:r>
          </w:p>
        </w:tc>
        <w:tc>
          <w:tcPr>
            <w:tcW w:w="1065" w:type="dxa"/>
          </w:tcPr>
          <w:p w14:paraId="6832CF8C"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CCEN 108</w:t>
            </w:r>
          </w:p>
        </w:tc>
        <w:tc>
          <w:tcPr>
            <w:tcW w:w="1372" w:type="dxa"/>
          </w:tcPr>
          <w:p w14:paraId="005112A4"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423-585-6876</w:t>
            </w:r>
          </w:p>
        </w:tc>
      </w:tr>
      <w:tr w:rsidR="00A46C1A" w:rsidRPr="00697595" w14:paraId="0B67E086" w14:textId="77777777" w:rsidTr="009A3C11">
        <w:trPr>
          <w:trHeight w:val="244"/>
        </w:trPr>
        <w:tc>
          <w:tcPr>
            <w:tcW w:w="2018" w:type="dxa"/>
          </w:tcPr>
          <w:p w14:paraId="09D82375" w14:textId="77777777" w:rsidR="00A46C1A" w:rsidRPr="00697595" w:rsidRDefault="00DD5EAF">
            <w:pPr>
              <w:pStyle w:val="TableParagraph"/>
              <w:spacing w:before="1" w:line="223" w:lineRule="exact"/>
              <w:ind w:left="163"/>
              <w:rPr>
                <w:sz w:val="20"/>
                <w:szCs w:val="20"/>
              </w:rPr>
            </w:pPr>
            <w:r w:rsidRPr="00697595">
              <w:rPr>
                <w:color w:val="404040"/>
                <w:sz w:val="20"/>
                <w:szCs w:val="20"/>
              </w:rPr>
              <w:t>Angela Smith</w:t>
            </w:r>
          </w:p>
        </w:tc>
        <w:tc>
          <w:tcPr>
            <w:tcW w:w="2733" w:type="dxa"/>
          </w:tcPr>
          <w:p w14:paraId="43D50616" w14:textId="77777777" w:rsidR="00A46C1A" w:rsidRPr="00697595" w:rsidRDefault="00DD5EAF">
            <w:pPr>
              <w:pStyle w:val="TableParagraph"/>
              <w:spacing w:before="1" w:line="223" w:lineRule="exact"/>
              <w:ind w:left="148"/>
              <w:rPr>
                <w:sz w:val="20"/>
                <w:szCs w:val="20"/>
              </w:rPr>
            </w:pPr>
            <w:hyperlink r:id="rId87">
              <w:r w:rsidRPr="00697595">
                <w:rPr>
                  <w:color w:val="0000FF"/>
                  <w:sz w:val="20"/>
                  <w:szCs w:val="20"/>
                  <w:u w:val="single" w:color="0000FF"/>
                </w:rPr>
                <w:t>angi.smith@ws.edu</w:t>
              </w:r>
            </w:hyperlink>
          </w:p>
        </w:tc>
        <w:tc>
          <w:tcPr>
            <w:tcW w:w="2337" w:type="dxa"/>
          </w:tcPr>
          <w:p w14:paraId="5E5757E0" w14:textId="77777777" w:rsidR="00A46C1A" w:rsidRPr="00697595" w:rsidRDefault="00DD5EAF">
            <w:pPr>
              <w:pStyle w:val="TableParagraph"/>
              <w:spacing w:before="1" w:line="223" w:lineRule="exact"/>
              <w:ind w:left="149"/>
              <w:rPr>
                <w:sz w:val="20"/>
                <w:szCs w:val="20"/>
              </w:rPr>
            </w:pPr>
            <w:r w:rsidRPr="00697595">
              <w:rPr>
                <w:color w:val="404040"/>
                <w:sz w:val="20"/>
                <w:szCs w:val="20"/>
              </w:rPr>
              <w:t>Vice President/BIT</w:t>
            </w:r>
          </w:p>
        </w:tc>
        <w:tc>
          <w:tcPr>
            <w:tcW w:w="1286" w:type="dxa"/>
          </w:tcPr>
          <w:p w14:paraId="57D31D11" w14:textId="77777777" w:rsidR="00A46C1A" w:rsidRPr="00697595" w:rsidRDefault="00DD5EAF">
            <w:pPr>
              <w:pStyle w:val="TableParagraph"/>
              <w:spacing w:before="1" w:line="223" w:lineRule="exact"/>
              <w:ind w:left="150"/>
              <w:rPr>
                <w:sz w:val="20"/>
                <w:szCs w:val="20"/>
              </w:rPr>
            </w:pPr>
            <w:r w:rsidRPr="00697595">
              <w:rPr>
                <w:color w:val="404040"/>
                <w:sz w:val="20"/>
                <w:szCs w:val="20"/>
              </w:rPr>
              <w:t>Morristown</w:t>
            </w:r>
          </w:p>
        </w:tc>
        <w:tc>
          <w:tcPr>
            <w:tcW w:w="1065" w:type="dxa"/>
          </w:tcPr>
          <w:p w14:paraId="590EF635" w14:textId="77777777" w:rsidR="00A46C1A" w:rsidRPr="00697595" w:rsidRDefault="00DD5EAF">
            <w:pPr>
              <w:pStyle w:val="TableParagraph"/>
              <w:spacing w:before="1" w:line="223" w:lineRule="exact"/>
              <w:ind w:left="236"/>
              <w:rPr>
                <w:sz w:val="20"/>
                <w:szCs w:val="20"/>
              </w:rPr>
            </w:pPr>
            <w:r w:rsidRPr="00697595">
              <w:rPr>
                <w:color w:val="404040"/>
                <w:sz w:val="20"/>
                <w:szCs w:val="20"/>
              </w:rPr>
              <w:t>LIB 301</w:t>
            </w:r>
          </w:p>
        </w:tc>
        <w:tc>
          <w:tcPr>
            <w:tcW w:w="1372" w:type="dxa"/>
          </w:tcPr>
          <w:p w14:paraId="2E0831B6"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423-585-2681</w:t>
            </w:r>
          </w:p>
        </w:tc>
      </w:tr>
      <w:tr w:rsidR="00A46C1A" w:rsidRPr="00697595" w14:paraId="66EC1744" w14:textId="77777777" w:rsidTr="009A3C11">
        <w:trPr>
          <w:trHeight w:val="244"/>
        </w:trPr>
        <w:tc>
          <w:tcPr>
            <w:tcW w:w="2018" w:type="dxa"/>
          </w:tcPr>
          <w:p w14:paraId="2B1D1A25" w14:textId="77777777" w:rsidR="00A46C1A" w:rsidRPr="00697595" w:rsidRDefault="00DD5EAF">
            <w:pPr>
              <w:pStyle w:val="TableParagraph"/>
              <w:spacing w:before="1" w:line="223" w:lineRule="exact"/>
              <w:ind w:left="163"/>
              <w:rPr>
                <w:sz w:val="20"/>
                <w:szCs w:val="20"/>
              </w:rPr>
            </w:pPr>
            <w:r w:rsidRPr="00697595">
              <w:rPr>
                <w:color w:val="404040"/>
                <w:sz w:val="20"/>
                <w:szCs w:val="20"/>
              </w:rPr>
              <w:t>Jarvis Jennings</w:t>
            </w:r>
          </w:p>
        </w:tc>
        <w:tc>
          <w:tcPr>
            <w:tcW w:w="2733" w:type="dxa"/>
          </w:tcPr>
          <w:p w14:paraId="1680D064" w14:textId="77777777" w:rsidR="00A46C1A" w:rsidRPr="00697595" w:rsidRDefault="00DD5EAF">
            <w:pPr>
              <w:pStyle w:val="TableParagraph"/>
              <w:spacing w:before="1" w:line="223" w:lineRule="exact"/>
              <w:ind w:left="148"/>
              <w:rPr>
                <w:sz w:val="20"/>
                <w:szCs w:val="20"/>
              </w:rPr>
            </w:pPr>
            <w:hyperlink r:id="rId88">
              <w:r w:rsidRPr="00697595">
                <w:rPr>
                  <w:color w:val="0000FF"/>
                  <w:sz w:val="20"/>
                  <w:szCs w:val="20"/>
                  <w:u w:val="single" w:color="0000FF"/>
                </w:rPr>
                <w:t>jarvis.jennings@ws.edu</w:t>
              </w:r>
            </w:hyperlink>
          </w:p>
        </w:tc>
        <w:tc>
          <w:tcPr>
            <w:tcW w:w="2337" w:type="dxa"/>
          </w:tcPr>
          <w:p w14:paraId="66C742B9" w14:textId="77777777" w:rsidR="00A46C1A" w:rsidRPr="00697595" w:rsidRDefault="00DD5EAF">
            <w:pPr>
              <w:pStyle w:val="TableParagraph"/>
              <w:spacing w:before="1" w:line="223" w:lineRule="exact"/>
              <w:ind w:left="149"/>
              <w:rPr>
                <w:sz w:val="20"/>
                <w:szCs w:val="20"/>
              </w:rPr>
            </w:pPr>
            <w:r w:rsidRPr="00697595">
              <w:rPr>
                <w:color w:val="404040"/>
                <w:sz w:val="20"/>
                <w:szCs w:val="20"/>
              </w:rPr>
              <w:t>Executive Director/BIT</w:t>
            </w:r>
          </w:p>
        </w:tc>
        <w:tc>
          <w:tcPr>
            <w:tcW w:w="1286" w:type="dxa"/>
          </w:tcPr>
          <w:p w14:paraId="0557AE78" w14:textId="77777777" w:rsidR="00A46C1A" w:rsidRPr="00697595" w:rsidRDefault="00DD5EAF">
            <w:pPr>
              <w:pStyle w:val="TableParagraph"/>
              <w:spacing w:before="1" w:line="223" w:lineRule="exact"/>
              <w:ind w:left="150"/>
              <w:rPr>
                <w:sz w:val="20"/>
                <w:szCs w:val="20"/>
              </w:rPr>
            </w:pPr>
            <w:r w:rsidRPr="00697595">
              <w:rPr>
                <w:color w:val="404040"/>
                <w:sz w:val="20"/>
                <w:szCs w:val="20"/>
              </w:rPr>
              <w:t>Morristown</w:t>
            </w:r>
          </w:p>
        </w:tc>
        <w:tc>
          <w:tcPr>
            <w:tcW w:w="1065" w:type="dxa"/>
          </w:tcPr>
          <w:p w14:paraId="0FCCDD5B" w14:textId="77777777" w:rsidR="00A46C1A" w:rsidRPr="00697595" w:rsidRDefault="00DD5EAF">
            <w:pPr>
              <w:pStyle w:val="TableParagraph"/>
              <w:spacing w:before="1" w:line="223" w:lineRule="exact"/>
              <w:ind w:right="71"/>
              <w:jc w:val="right"/>
              <w:rPr>
                <w:sz w:val="20"/>
                <w:szCs w:val="20"/>
              </w:rPr>
            </w:pPr>
            <w:r w:rsidRPr="00697595">
              <w:rPr>
                <w:color w:val="404040"/>
                <w:sz w:val="20"/>
                <w:szCs w:val="20"/>
              </w:rPr>
              <w:t>CCEN 109C</w:t>
            </w:r>
          </w:p>
        </w:tc>
        <w:tc>
          <w:tcPr>
            <w:tcW w:w="1372" w:type="dxa"/>
          </w:tcPr>
          <w:p w14:paraId="4154A288"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423-585-6845</w:t>
            </w:r>
          </w:p>
        </w:tc>
      </w:tr>
      <w:tr w:rsidR="00A46C1A" w:rsidRPr="00697595" w14:paraId="4703997F" w14:textId="77777777" w:rsidTr="009A3C11">
        <w:trPr>
          <w:trHeight w:val="244"/>
        </w:trPr>
        <w:tc>
          <w:tcPr>
            <w:tcW w:w="2018" w:type="dxa"/>
          </w:tcPr>
          <w:p w14:paraId="0A458012" w14:textId="77777777" w:rsidR="00A46C1A" w:rsidRPr="00697595" w:rsidRDefault="00DD5EAF">
            <w:pPr>
              <w:pStyle w:val="TableParagraph"/>
              <w:spacing w:before="1" w:line="223" w:lineRule="exact"/>
              <w:ind w:left="163"/>
              <w:rPr>
                <w:sz w:val="20"/>
                <w:szCs w:val="20"/>
              </w:rPr>
            </w:pPr>
            <w:r w:rsidRPr="00697595">
              <w:rPr>
                <w:color w:val="404040"/>
                <w:sz w:val="20"/>
                <w:szCs w:val="20"/>
              </w:rPr>
              <w:t>Brock Fisher</w:t>
            </w:r>
          </w:p>
        </w:tc>
        <w:tc>
          <w:tcPr>
            <w:tcW w:w="2733" w:type="dxa"/>
          </w:tcPr>
          <w:p w14:paraId="274EE963" w14:textId="77777777" w:rsidR="00A46C1A" w:rsidRPr="00697595" w:rsidRDefault="00DD5EAF">
            <w:pPr>
              <w:pStyle w:val="TableParagraph"/>
              <w:spacing w:before="1" w:line="223" w:lineRule="exact"/>
              <w:ind w:left="148"/>
              <w:rPr>
                <w:sz w:val="20"/>
                <w:szCs w:val="20"/>
              </w:rPr>
            </w:pPr>
            <w:hyperlink r:id="rId89">
              <w:r w:rsidRPr="00697595">
                <w:rPr>
                  <w:color w:val="0000FF"/>
                  <w:sz w:val="20"/>
                  <w:szCs w:val="20"/>
                  <w:u w:val="single" w:color="0000FF"/>
                </w:rPr>
                <w:t>brock.fisher@ws.ed</w:t>
              </w:r>
            </w:hyperlink>
            <w:r w:rsidRPr="00697595">
              <w:rPr>
                <w:color w:val="0000FF"/>
                <w:sz w:val="20"/>
                <w:szCs w:val="20"/>
                <w:u w:val="single" w:color="0000FF"/>
              </w:rPr>
              <w:t>u</w:t>
            </w:r>
          </w:p>
        </w:tc>
        <w:tc>
          <w:tcPr>
            <w:tcW w:w="2337" w:type="dxa"/>
          </w:tcPr>
          <w:p w14:paraId="195C534F" w14:textId="77777777" w:rsidR="00A46C1A" w:rsidRPr="00697595" w:rsidRDefault="00DD5EAF">
            <w:pPr>
              <w:pStyle w:val="TableParagraph"/>
              <w:spacing w:before="1" w:line="223" w:lineRule="exact"/>
              <w:ind w:left="149"/>
              <w:rPr>
                <w:sz w:val="20"/>
                <w:szCs w:val="20"/>
              </w:rPr>
            </w:pPr>
            <w:r w:rsidRPr="00697595">
              <w:rPr>
                <w:color w:val="404040"/>
                <w:sz w:val="20"/>
                <w:szCs w:val="20"/>
              </w:rPr>
              <w:t>Vice President</w:t>
            </w:r>
          </w:p>
        </w:tc>
        <w:tc>
          <w:tcPr>
            <w:tcW w:w="1286" w:type="dxa"/>
          </w:tcPr>
          <w:p w14:paraId="05F4B719" w14:textId="77777777" w:rsidR="00A46C1A" w:rsidRPr="00697595" w:rsidRDefault="00DD5EAF">
            <w:pPr>
              <w:pStyle w:val="TableParagraph"/>
              <w:spacing w:before="1" w:line="223" w:lineRule="exact"/>
              <w:ind w:left="150"/>
              <w:rPr>
                <w:sz w:val="20"/>
                <w:szCs w:val="20"/>
              </w:rPr>
            </w:pPr>
            <w:r w:rsidRPr="00697595">
              <w:rPr>
                <w:color w:val="404040"/>
                <w:sz w:val="20"/>
                <w:szCs w:val="20"/>
              </w:rPr>
              <w:t>Morristown</w:t>
            </w:r>
          </w:p>
        </w:tc>
        <w:tc>
          <w:tcPr>
            <w:tcW w:w="1065" w:type="dxa"/>
          </w:tcPr>
          <w:p w14:paraId="1820F2CE" w14:textId="77777777" w:rsidR="00A46C1A" w:rsidRPr="00697595" w:rsidRDefault="00DD5EAF">
            <w:pPr>
              <w:pStyle w:val="TableParagraph"/>
              <w:spacing w:before="1" w:line="223" w:lineRule="exact"/>
              <w:ind w:right="63"/>
              <w:jc w:val="right"/>
              <w:rPr>
                <w:sz w:val="20"/>
                <w:szCs w:val="20"/>
              </w:rPr>
            </w:pPr>
            <w:r w:rsidRPr="00697595">
              <w:rPr>
                <w:color w:val="404040"/>
                <w:sz w:val="20"/>
                <w:szCs w:val="20"/>
              </w:rPr>
              <w:t>CCEN 100D</w:t>
            </w:r>
          </w:p>
        </w:tc>
        <w:tc>
          <w:tcPr>
            <w:tcW w:w="1372" w:type="dxa"/>
          </w:tcPr>
          <w:p w14:paraId="430F8F92"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423-318-6829</w:t>
            </w:r>
          </w:p>
        </w:tc>
      </w:tr>
      <w:tr w:rsidR="00A46C1A" w:rsidRPr="00697595" w14:paraId="0F5EFC27" w14:textId="77777777" w:rsidTr="009A3C11">
        <w:trPr>
          <w:trHeight w:val="244"/>
        </w:trPr>
        <w:tc>
          <w:tcPr>
            <w:tcW w:w="2018" w:type="dxa"/>
          </w:tcPr>
          <w:p w14:paraId="70248596" w14:textId="77777777" w:rsidR="00A46C1A" w:rsidRPr="00697595" w:rsidRDefault="00DD5EAF">
            <w:pPr>
              <w:pStyle w:val="TableParagraph"/>
              <w:spacing w:before="1" w:line="223" w:lineRule="exact"/>
              <w:ind w:left="163"/>
              <w:rPr>
                <w:sz w:val="20"/>
                <w:szCs w:val="20"/>
              </w:rPr>
            </w:pPr>
            <w:r w:rsidRPr="00697595">
              <w:rPr>
                <w:color w:val="404040"/>
                <w:sz w:val="20"/>
                <w:szCs w:val="20"/>
              </w:rPr>
              <w:t>Jesse VanderLaan</w:t>
            </w:r>
          </w:p>
        </w:tc>
        <w:tc>
          <w:tcPr>
            <w:tcW w:w="2733" w:type="dxa"/>
          </w:tcPr>
          <w:p w14:paraId="4425AD46" w14:textId="77777777" w:rsidR="00A46C1A" w:rsidRPr="00697595" w:rsidRDefault="00DD5EAF">
            <w:pPr>
              <w:pStyle w:val="TableParagraph"/>
              <w:spacing w:before="1" w:line="223" w:lineRule="exact"/>
              <w:ind w:left="148"/>
              <w:rPr>
                <w:sz w:val="20"/>
                <w:szCs w:val="20"/>
              </w:rPr>
            </w:pPr>
            <w:hyperlink r:id="rId90">
              <w:r w:rsidRPr="00697595">
                <w:rPr>
                  <w:color w:val="0000FF"/>
                  <w:sz w:val="20"/>
                  <w:szCs w:val="20"/>
                  <w:u w:val="single" w:color="0000FF"/>
                </w:rPr>
                <w:t>Jesse.vanderlaan@ws.edu</w:t>
              </w:r>
            </w:hyperlink>
          </w:p>
        </w:tc>
        <w:tc>
          <w:tcPr>
            <w:tcW w:w="2337" w:type="dxa"/>
          </w:tcPr>
          <w:p w14:paraId="747531EA" w14:textId="77777777" w:rsidR="00A46C1A" w:rsidRPr="00697595" w:rsidRDefault="00DD5EAF">
            <w:pPr>
              <w:pStyle w:val="TableParagraph"/>
              <w:spacing w:before="1" w:line="223" w:lineRule="exact"/>
              <w:ind w:left="149"/>
              <w:rPr>
                <w:sz w:val="20"/>
                <w:szCs w:val="20"/>
              </w:rPr>
            </w:pPr>
            <w:r w:rsidRPr="00697595">
              <w:rPr>
                <w:color w:val="404040"/>
                <w:sz w:val="20"/>
                <w:szCs w:val="20"/>
              </w:rPr>
              <w:t>Interim Dean</w:t>
            </w:r>
          </w:p>
        </w:tc>
        <w:tc>
          <w:tcPr>
            <w:tcW w:w="1286" w:type="dxa"/>
          </w:tcPr>
          <w:p w14:paraId="4F08D5E4" w14:textId="77777777" w:rsidR="00A46C1A" w:rsidRPr="00697595" w:rsidRDefault="00DD5EAF">
            <w:pPr>
              <w:pStyle w:val="TableParagraph"/>
              <w:spacing w:before="1" w:line="223" w:lineRule="exact"/>
              <w:ind w:left="150"/>
              <w:rPr>
                <w:sz w:val="20"/>
                <w:szCs w:val="20"/>
              </w:rPr>
            </w:pPr>
            <w:r w:rsidRPr="00697595">
              <w:rPr>
                <w:color w:val="404040"/>
                <w:sz w:val="20"/>
                <w:szCs w:val="20"/>
              </w:rPr>
              <w:t>Morristown</w:t>
            </w:r>
          </w:p>
        </w:tc>
        <w:tc>
          <w:tcPr>
            <w:tcW w:w="1065" w:type="dxa"/>
          </w:tcPr>
          <w:p w14:paraId="21027DA5" w14:textId="77777777" w:rsidR="00A46C1A" w:rsidRPr="00697595" w:rsidRDefault="00DD5EAF">
            <w:pPr>
              <w:pStyle w:val="TableParagraph"/>
              <w:spacing w:before="1" w:line="223" w:lineRule="exact"/>
              <w:ind w:right="83"/>
              <w:jc w:val="right"/>
              <w:rPr>
                <w:sz w:val="20"/>
                <w:szCs w:val="20"/>
              </w:rPr>
            </w:pPr>
            <w:r w:rsidRPr="00697595">
              <w:rPr>
                <w:color w:val="404040"/>
                <w:sz w:val="20"/>
                <w:szCs w:val="20"/>
              </w:rPr>
              <w:t>HUM 148P</w:t>
            </w:r>
          </w:p>
        </w:tc>
        <w:tc>
          <w:tcPr>
            <w:tcW w:w="1372" w:type="dxa"/>
          </w:tcPr>
          <w:p w14:paraId="779AF968"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423-585-6956</w:t>
            </w:r>
          </w:p>
        </w:tc>
      </w:tr>
      <w:tr w:rsidR="00A46C1A" w:rsidRPr="00697595" w14:paraId="3814D975" w14:textId="77777777" w:rsidTr="009A3C11">
        <w:trPr>
          <w:trHeight w:val="244"/>
        </w:trPr>
        <w:tc>
          <w:tcPr>
            <w:tcW w:w="2018" w:type="dxa"/>
          </w:tcPr>
          <w:p w14:paraId="49FC10E6" w14:textId="77777777" w:rsidR="00A46C1A" w:rsidRPr="00697595" w:rsidRDefault="00DD5EAF">
            <w:pPr>
              <w:pStyle w:val="TableParagraph"/>
              <w:spacing w:before="1" w:line="223" w:lineRule="exact"/>
              <w:ind w:left="163"/>
              <w:rPr>
                <w:sz w:val="20"/>
                <w:szCs w:val="20"/>
              </w:rPr>
            </w:pPr>
            <w:r w:rsidRPr="00697595">
              <w:rPr>
                <w:color w:val="404040"/>
                <w:sz w:val="20"/>
                <w:szCs w:val="20"/>
              </w:rPr>
              <w:t>Tera Howerton</w:t>
            </w:r>
          </w:p>
        </w:tc>
        <w:tc>
          <w:tcPr>
            <w:tcW w:w="2733" w:type="dxa"/>
          </w:tcPr>
          <w:p w14:paraId="66213240" w14:textId="77777777" w:rsidR="00A46C1A" w:rsidRPr="00697595" w:rsidRDefault="00DD5EAF">
            <w:pPr>
              <w:pStyle w:val="TableParagraph"/>
              <w:spacing w:before="1" w:line="223" w:lineRule="exact"/>
              <w:ind w:left="148"/>
              <w:rPr>
                <w:sz w:val="20"/>
                <w:szCs w:val="20"/>
              </w:rPr>
            </w:pPr>
            <w:hyperlink r:id="rId91">
              <w:r w:rsidRPr="00697595">
                <w:rPr>
                  <w:color w:val="0000FF"/>
                  <w:sz w:val="20"/>
                  <w:szCs w:val="20"/>
                  <w:u w:val="single" w:color="0000FF"/>
                </w:rPr>
                <w:t>Tera.howerton@ws.edu</w:t>
              </w:r>
            </w:hyperlink>
          </w:p>
        </w:tc>
        <w:tc>
          <w:tcPr>
            <w:tcW w:w="2337" w:type="dxa"/>
          </w:tcPr>
          <w:p w14:paraId="2291B444" w14:textId="77777777" w:rsidR="00A46C1A" w:rsidRPr="00697595" w:rsidRDefault="00DD5EAF">
            <w:pPr>
              <w:pStyle w:val="TableParagraph"/>
              <w:spacing w:before="1" w:line="223" w:lineRule="exact"/>
              <w:ind w:left="149"/>
              <w:rPr>
                <w:sz w:val="20"/>
                <w:szCs w:val="20"/>
              </w:rPr>
            </w:pPr>
            <w:r w:rsidRPr="00697595">
              <w:rPr>
                <w:color w:val="404040"/>
                <w:sz w:val="20"/>
                <w:szCs w:val="20"/>
              </w:rPr>
              <w:t>Dean</w:t>
            </w:r>
          </w:p>
        </w:tc>
        <w:tc>
          <w:tcPr>
            <w:tcW w:w="1286" w:type="dxa"/>
          </w:tcPr>
          <w:p w14:paraId="4ABD6793" w14:textId="77777777" w:rsidR="00A46C1A" w:rsidRPr="00697595" w:rsidRDefault="00DD5EAF">
            <w:pPr>
              <w:pStyle w:val="TableParagraph"/>
              <w:spacing w:before="1" w:line="223" w:lineRule="exact"/>
              <w:ind w:left="150"/>
              <w:rPr>
                <w:sz w:val="20"/>
                <w:szCs w:val="20"/>
              </w:rPr>
            </w:pPr>
            <w:r w:rsidRPr="00697595">
              <w:rPr>
                <w:color w:val="404040"/>
                <w:sz w:val="20"/>
                <w:szCs w:val="20"/>
              </w:rPr>
              <w:t>Morristown</w:t>
            </w:r>
          </w:p>
        </w:tc>
        <w:tc>
          <w:tcPr>
            <w:tcW w:w="1065" w:type="dxa"/>
          </w:tcPr>
          <w:p w14:paraId="5F3B4832" w14:textId="77777777" w:rsidR="00A46C1A" w:rsidRPr="00697595" w:rsidRDefault="00DD5EAF">
            <w:pPr>
              <w:pStyle w:val="TableParagraph"/>
              <w:spacing w:before="1" w:line="223" w:lineRule="exact"/>
              <w:ind w:right="78"/>
              <w:jc w:val="right"/>
              <w:rPr>
                <w:sz w:val="20"/>
                <w:szCs w:val="20"/>
              </w:rPr>
            </w:pPr>
            <w:r w:rsidRPr="00697595">
              <w:rPr>
                <w:color w:val="404040"/>
                <w:sz w:val="20"/>
                <w:szCs w:val="20"/>
              </w:rPr>
              <w:t>TECH 226C</w:t>
            </w:r>
          </w:p>
        </w:tc>
        <w:tc>
          <w:tcPr>
            <w:tcW w:w="1372" w:type="dxa"/>
          </w:tcPr>
          <w:p w14:paraId="004D7F2F"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423-585-6961</w:t>
            </w:r>
          </w:p>
        </w:tc>
      </w:tr>
      <w:tr w:rsidR="00A46C1A" w:rsidRPr="00697595" w14:paraId="62D66B50" w14:textId="77777777" w:rsidTr="009A3C11">
        <w:trPr>
          <w:trHeight w:val="244"/>
        </w:trPr>
        <w:tc>
          <w:tcPr>
            <w:tcW w:w="2018" w:type="dxa"/>
          </w:tcPr>
          <w:p w14:paraId="12E73DDE" w14:textId="77777777" w:rsidR="00A46C1A" w:rsidRPr="00697595" w:rsidRDefault="00DD5EAF">
            <w:pPr>
              <w:pStyle w:val="TableParagraph"/>
              <w:spacing w:before="1" w:line="223" w:lineRule="exact"/>
              <w:ind w:left="163"/>
              <w:rPr>
                <w:sz w:val="20"/>
                <w:szCs w:val="20"/>
              </w:rPr>
            </w:pPr>
            <w:r w:rsidRPr="00697595">
              <w:rPr>
                <w:color w:val="404040"/>
                <w:sz w:val="20"/>
                <w:szCs w:val="20"/>
              </w:rPr>
              <w:t>Chris Knight</w:t>
            </w:r>
          </w:p>
        </w:tc>
        <w:tc>
          <w:tcPr>
            <w:tcW w:w="2733" w:type="dxa"/>
          </w:tcPr>
          <w:p w14:paraId="4C3D1FC6" w14:textId="77777777" w:rsidR="00A46C1A" w:rsidRPr="00697595" w:rsidRDefault="00DD5EAF">
            <w:pPr>
              <w:pStyle w:val="TableParagraph"/>
              <w:spacing w:before="1" w:line="223" w:lineRule="exact"/>
              <w:ind w:left="148"/>
              <w:rPr>
                <w:sz w:val="20"/>
                <w:szCs w:val="20"/>
              </w:rPr>
            </w:pPr>
            <w:hyperlink r:id="rId92">
              <w:r w:rsidRPr="00697595">
                <w:rPr>
                  <w:color w:val="0000FF"/>
                  <w:sz w:val="20"/>
                  <w:szCs w:val="20"/>
                  <w:u w:val="single" w:color="0000FF"/>
                </w:rPr>
                <w:t>chris.knight@ws.edu</w:t>
              </w:r>
            </w:hyperlink>
          </w:p>
        </w:tc>
        <w:tc>
          <w:tcPr>
            <w:tcW w:w="2337" w:type="dxa"/>
          </w:tcPr>
          <w:p w14:paraId="5FF8DCA0" w14:textId="77777777" w:rsidR="00A46C1A" w:rsidRPr="00697595" w:rsidRDefault="00DD5EAF">
            <w:pPr>
              <w:pStyle w:val="TableParagraph"/>
              <w:spacing w:before="1" w:line="223" w:lineRule="exact"/>
              <w:ind w:left="149"/>
              <w:rPr>
                <w:sz w:val="20"/>
                <w:szCs w:val="20"/>
              </w:rPr>
            </w:pPr>
            <w:r w:rsidRPr="00697595">
              <w:rPr>
                <w:color w:val="404040"/>
                <w:sz w:val="20"/>
                <w:szCs w:val="20"/>
              </w:rPr>
              <w:t>Dean</w:t>
            </w:r>
          </w:p>
        </w:tc>
        <w:tc>
          <w:tcPr>
            <w:tcW w:w="1286" w:type="dxa"/>
          </w:tcPr>
          <w:p w14:paraId="6934BCF7" w14:textId="77777777" w:rsidR="00A46C1A" w:rsidRPr="00697595" w:rsidRDefault="00DD5EAF">
            <w:pPr>
              <w:pStyle w:val="TableParagraph"/>
              <w:spacing w:before="1" w:line="223" w:lineRule="exact"/>
              <w:ind w:left="150"/>
              <w:rPr>
                <w:sz w:val="20"/>
                <w:szCs w:val="20"/>
              </w:rPr>
            </w:pPr>
            <w:r w:rsidRPr="00697595">
              <w:rPr>
                <w:color w:val="404040"/>
                <w:sz w:val="20"/>
                <w:szCs w:val="20"/>
              </w:rPr>
              <w:t>Morristown</w:t>
            </w:r>
          </w:p>
        </w:tc>
        <w:tc>
          <w:tcPr>
            <w:tcW w:w="1065" w:type="dxa"/>
          </w:tcPr>
          <w:p w14:paraId="27423D94" w14:textId="77777777" w:rsidR="00A46C1A" w:rsidRPr="00697595" w:rsidRDefault="00DD5EAF">
            <w:pPr>
              <w:pStyle w:val="TableParagraph"/>
              <w:spacing w:before="1" w:line="223" w:lineRule="exact"/>
              <w:ind w:right="115"/>
              <w:jc w:val="right"/>
              <w:rPr>
                <w:sz w:val="20"/>
                <w:szCs w:val="20"/>
              </w:rPr>
            </w:pPr>
            <w:r w:rsidRPr="00697595">
              <w:rPr>
                <w:color w:val="404040"/>
                <w:sz w:val="20"/>
                <w:szCs w:val="20"/>
              </w:rPr>
              <w:t>MBSS 220</w:t>
            </w:r>
          </w:p>
        </w:tc>
        <w:tc>
          <w:tcPr>
            <w:tcW w:w="1372" w:type="dxa"/>
          </w:tcPr>
          <w:p w14:paraId="3341152F"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423-585-6879</w:t>
            </w:r>
          </w:p>
        </w:tc>
      </w:tr>
      <w:tr w:rsidR="00A46C1A" w:rsidRPr="00697595" w14:paraId="011F940E" w14:textId="77777777" w:rsidTr="009A3C11">
        <w:trPr>
          <w:trHeight w:val="244"/>
        </w:trPr>
        <w:tc>
          <w:tcPr>
            <w:tcW w:w="2018" w:type="dxa"/>
          </w:tcPr>
          <w:p w14:paraId="56DFC197" w14:textId="77777777" w:rsidR="00A46C1A" w:rsidRPr="00697595" w:rsidRDefault="00DD5EAF">
            <w:pPr>
              <w:pStyle w:val="TableParagraph"/>
              <w:spacing w:before="1" w:line="223" w:lineRule="exact"/>
              <w:ind w:left="163"/>
              <w:rPr>
                <w:sz w:val="20"/>
                <w:szCs w:val="20"/>
              </w:rPr>
            </w:pPr>
            <w:r w:rsidRPr="00697595">
              <w:rPr>
                <w:color w:val="404040"/>
                <w:sz w:val="20"/>
                <w:szCs w:val="20"/>
              </w:rPr>
              <w:t>Mark Wills</w:t>
            </w:r>
          </w:p>
        </w:tc>
        <w:tc>
          <w:tcPr>
            <w:tcW w:w="2733" w:type="dxa"/>
          </w:tcPr>
          <w:p w14:paraId="61129C6A" w14:textId="77777777" w:rsidR="00A46C1A" w:rsidRPr="00697595" w:rsidRDefault="00DD5EAF">
            <w:pPr>
              <w:pStyle w:val="TableParagraph"/>
              <w:spacing w:before="1" w:line="223" w:lineRule="exact"/>
              <w:ind w:left="148"/>
              <w:rPr>
                <w:sz w:val="20"/>
                <w:szCs w:val="20"/>
              </w:rPr>
            </w:pPr>
            <w:hyperlink r:id="rId93">
              <w:r w:rsidRPr="00697595">
                <w:rPr>
                  <w:color w:val="0000FF"/>
                  <w:sz w:val="20"/>
                  <w:szCs w:val="20"/>
                  <w:u w:val="single" w:color="0000FF"/>
                </w:rPr>
                <w:t>mark.wills@ws.edu</w:t>
              </w:r>
            </w:hyperlink>
          </w:p>
        </w:tc>
        <w:tc>
          <w:tcPr>
            <w:tcW w:w="2337" w:type="dxa"/>
          </w:tcPr>
          <w:p w14:paraId="22077131" w14:textId="77777777" w:rsidR="00A46C1A" w:rsidRPr="00697595" w:rsidRDefault="00DD5EAF">
            <w:pPr>
              <w:pStyle w:val="TableParagraph"/>
              <w:spacing w:before="1" w:line="223" w:lineRule="exact"/>
              <w:ind w:left="149"/>
              <w:rPr>
                <w:sz w:val="20"/>
                <w:szCs w:val="20"/>
              </w:rPr>
            </w:pPr>
            <w:r w:rsidRPr="00697595">
              <w:rPr>
                <w:color w:val="404040"/>
                <w:sz w:val="20"/>
                <w:szCs w:val="20"/>
              </w:rPr>
              <w:t>Dean</w:t>
            </w:r>
          </w:p>
        </w:tc>
        <w:tc>
          <w:tcPr>
            <w:tcW w:w="1286" w:type="dxa"/>
          </w:tcPr>
          <w:p w14:paraId="128E20BF" w14:textId="77777777" w:rsidR="00A46C1A" w:rsidRPr="00697595" w:rsidRDefault="00DD5EAF">
            <w:pPr>
              <w:pStyle w:val="TableParagraph"/>
              <w:spacing w:before="1" w:line="223" w:lineRule="exact"/>
              <w:ind w:left="150"/>
              <w:rPr>
                <w:sz w:val="20"/>
                <w:szCs w:val="20"/>
              </w:rPr>
            </w:pPr>
            <w:r w:rsidRPr="00697595">
              <w:rPr>
                <w:color w:val="404040"/>
                <w:sz w:val="20"/>
                <w:szCs w:val="20"/>
              </w:rPr>
              <w:t>Greeneville</w:t>
            </w:r>
          </w:p>
        </w:tc>
        <w:tc>
          <w:tcPr>
            <w:tcW w:w="1065" w:type="dxa"/>
          </w:tcPr>
          <w:p w14:paraId="718AFED9" w14:textId="77777777" w:rsidR="00A46C1A" w:rsidRPr="00697595" w:rsidRDefault="00DD5EAF">
            <w:pPr>
              <w:pStyle w:val="TableParagraph"/>
              <w:spacing w:before="1" w:line="223" w:lineRule="exact"/>
              <w:ind w:right="107"/>
              <w:jc w:val="right"/>
              <w:rPr>
                <w:sz w:val="20"/>
                <w:szCs w:val="20"/>
              </w:rPr>
            </w:pPr>
            <w:r w:rsidRPr="00697595">
              <w:rPr>
                <w:color w:val="404040"/>
                <w:sz w:val="20"/>
                <w:szCs w:val="20"/>
              </w:rPr>
              <w:t>GRNV 112</w:t>
            </w:r>
          </w:p>
        </w:tc>
        <w:tc>
          <w:tcPr>
            <w:tcW w:w="1372" w:type="dxa"/>
          </w:tcPr>
          <w:p w14:paraId="7C5FC543"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423-798-7970</w:t>
            </w:r>
          </w:p>
        </w:tc>
      </w:tr>
      <w:tr w:rsidR="00A46C1A" w:rsidRPr="00697595" w14:paraId="1F1733D8" w14:textId="77777777" w:rsidTr="009A3C11">
        <w:trPr>
          <w:trHeight w:val="242"/>
        </w:trPr>
        <w:tc>
          <w:tcPr>
            <w:tcW w:w="2018" w:type="dxa"/>
          </w:tcPr>
          <w:p w14:paraId="337F822D" w14:textId="77777777" w:rsidR="00A46C1A" w:rsidRPr="00697595" w:rsidRDefault="00DD5EAF">
            <w:pPr>
              <w:pStyle w:val="TableParagraph"/>
              <w:spacing w:line="222" w:lineRule="exact"/>
              <w:ind w:left="163"/>
              <w:rPr>
                <w:sz w:val="20"/>
                <w:szCs w:val="20"/>
              </w:rPr>
            </w:pPr>
            <w:r w:rsidRPr="00697595">
              <w:rPr>
                <w:color w:val="404040"/>
                <w:sz w:val="20"/>
                <w:szCs w:val="20"/>
              </w:rPr>
              <w:t>Jama Spicer-Sutton</w:t>
            </w:r>
          </w:p>
        </w:tc>
        <w:tc>
          <w:tcPr>
            <w:tcW w:w="2733" w:type="dxa"/>
          </w:tcPr>
          <w:p w14:paraId="3DB1CED1" w14:textId="77777777" w:rsidR="00A46C1A" w:rsidRPr="00697595" w:rsidRDefault="00DD5EAF">
            <w:pPr>
              <w:pStyle w:val="TableParagraph"/>
              <w:spacing w:line="222" w:lineRule="exact"/>
              <w:ind w:left="148"/>
              <w:rPr>
                <w:sz w:val="20"/>
                <w:szCs w:val="20"/>
              </w:rPr>
            </w:pPr>
            <w:hyperlink r:id="rId94">
              <w:r w:rsidRPr="00697595">
                <w:rPr>
                  <w:color w:val="0000FF"/>
                  <w:sz w:val="20"/>
                  <w:szCs w:val="20"/>
                  <w:u w:val="single" w:color="0000FF"/>
                </w:rPr>
                <w:t>jama.sutton@ws.edu</w:t>
              </w:r>
            </w:hyperlink>
          </w:p>
        </w:tc>
        <w:tc>
          <w:tcPr>
            <w:tcW w:w="2337" w:type="dxa"/>
          </w:tcPr>
          <w:p w14:paraId="6957FE6E" w14:textId="77777777" w:rsidR="00A46C1A" w:rsidRPr="00697595" w:rsidRDefault="00DD5EAF" w:rsidP="009A3C11">
            <w:pPr>
              <w:pStyle w:val="AndreasMinimal"/>
              <w:rPr>
                <w:szCs w:val="20"/>
              </w:rPr>
            </w:pPr>
            <w:r w:rsidRPr="00697595">
              <w:rPr>
                <w:szCs w:val="20"/>
              </w:rPr>
              <w:t>Dean</w:t>
            </w:r>
          </w:p>
        </w:tc>
        <w:tc>
          <w:tcPr>
            <w:tcW w:w="1286" w:type="dxa"/>
          </w:tcPr>
          <w:p w14:paraId="6FC8A3AA" w14:textId="77777777" w:rsidR="00A46C1A" w:rsidRPr="00697595" w:rsidRDefault="00DD5EAF">
            <w:pPr>
              <w:pStyle w:val="TableParagraph"/>
              <w:spacing w:line="222" w:lineRule="exact"/>
              <w:ind w:left="150"/>
              <w:rPr>
                <w:sz w:val="20"/>
                <w:szCs w:val="20"/>
              </w:rPr>
            </w:pPr>
            <w:r w:rsidRPr="00697595">
              <w:rPr>
                <w:color w:val="404040"/>
                <w:sz w:val="20"/>
                <w:szCs w:val="20"/>
              </w:rPr>
              <w:t>Sevierville</w:t>
            </w:r>
          </w:p>
        </w:tc>
        <w:tc>
          <w:tcPr>
            <w:tcW w:w="1065" w:type="dxa"/>
          </w:tcPr>
          <w:p w14:paraId="7F3BAB90" w14:textId="77777777" w:rsidR="00A46C1A" w:rsidRPr="00697595" w:rsidRDefault="00DD5EAF">
            <w:pPr>
              <w:pStyle w:val="TableParagraph"/>
              <w:spacing w:line="222" w:lineRule="exact"/>
              <w:ind w:right="112"/>
              <w:jc w:val="right"/>
              <w:rPr>
                <w:sz w:val="20"/>
                <w:szCs w:val="20"/>
              </w:rPr>
            </w:pPr>
            <w:r w:rsidRPr="00697595">
              <w:rPr>
                <w:color w:val="404040"/>
                <w:sz w:val="20"/>
                <w:szCs w:val="20"/>
              </w:rPr>
              <w:t>MMH 111</w:t>
            </w:r>
          </w:p>
        </w:tc>
        <w:tc>
          <w:tcPr>
            <w:tcW w:w="1372" w:type="dxa"/>
          </w:tcPr>
          <w:p w14:paraId="2F31A86D" w14:textId="77777777" w:rsidR="00A46C1A" w:rsidRPr="00697595" w:rsidRDefault="00DD5EAF">
            <w:pPr>
              <w:pStyle w:val="TableParagraph"/>
              <w:spacing w:line="222" w:lineRule="exact"/>
              <w:ind w:right="124"/>
              <w:jc w:val="right"/>
              <w:rPr>
                <w:sz w:val="20"/>
                <w:szCs w:val="20"/>
              </w:rPr>
            </w:pPr>
            <w:r w:rsidRPr="00697595">
              <w:rPr>
                <w:color w:val="404040"/>
                <w:sz w:val="20"/>
                <w:szCs w:val="20"/>
              </w:rPr>
              <w:t>865-774-5805</w:t>
            </w:r>
          </w:p>
        </w:tc>
      </w:tr>
      <w:tr w:rsidR="00A46C1A" w:rsidRPr="00697595" w14:paraId="2602DD49" w14:textId="77777777" w:rsidTr="009A3C11">
        <w:trPr>
          <w:trHeight w:val="244"/>
        </w:trPr>
        <w:tc>
          <w:tcPr>
            <w:tcW w:w="2018" w:type="dxa"/>
          </w:tcPr>
          <w:p w14:paraId="582C9B91" w14:textId="77777777" w:rsidR="00A46C1A" w:rsidRPr="00697595" w:rsidRDefault="00DD5EAF">
            <w:pPr>
              <w:pStyle w:val="TableParagraph"/>
              <w:spacing w:before="1" w:line="223" w:lineRule="exact"/>
              <w:ind w:left="163"/>
              <w:rPr>
                <w:sz w:val="20"/>
                <w:szCs w:val="20"/>
              </w:rPr>
            </w:pPr>
            <w:r w:rsidRPr="00697595">
              <w:rPr>
                <w:color w:val="404040"/>
                <w:sz w:val="20"/>
                <w:szCs w:val="20"/>
              </w:rPr>
              <w:t>Matthew Smith</w:t>
            </w:r>
          </w:p>
        </w:tc>
        <w:tc>
          <w:tcPr>
            <w:tcW w:w="2733" w:type="dxa"/>
          </w:tcPr>
          <w:p w14:paraId="4258E90F" w14:textId="77777777" w:rsidR="00A46C1A" w:rsidRPr="00697595" w:rsidRDefault="00DD5EAF">
            <w:pPr>
              <w:pStyle w:val="TableParagraph"/>
              <w:spacing w:before="1" w:line="223" w:lineRule="exact"/>
              <w:ind w:left="148"/>
              <w:rPr>
                <w:sz w:val="20"/>
                <w:szCs w:val="20"/>
              </w:rPr>
            </w:pPr>
            <w:hyperlink r:id="rId95">
              <w:r w:rsidRPr="00697595">
                <w:rPr>
                  <w:color w:val="0000FF"/>
                  <w:sz w:val="20"/>
                  <w:szCs w:val="20"/>
                  <w:u w:val="single" w:color="0000FF"/>
                </w:rPr>
                <w:t>matthew.smith@ws.edu</w:t>
              </w:r>
            </w:hyperlink>
          </w:p>
        </w:tc>
        <w:tc>
          <w:tcPr>
            <w:tcW w:w="2337" w:type="dxa"/>
          </w:tcPr>
          <w:p w14:paraId="67F1C70E" w14:textId="77777777" w:rsidR="00A46C1A" w:rsidRPr="00697595" w:rsidRDefault="00DD5EAF">
            <w:pPr>
              <w:pStyle w:val="TableParagraph"/>
              <w:spacing w:before="1" w:line="223" w:lineRule="exact"/>
              <w:ind w:left="149"/>
              <w:rPr>
                <w:sz w:val="20"/>
                <w:szCs w:val="20"/>
              </w:rPr>
            </w:pPr>
            <w:r w:rsidRPr="00697595">
              <w:rPr>
                <w:color w:val="404040"/>
                <w:sz w:val="20"/>
                <w:szCs w:val="20"/>
              </w:rPr>
              <w:t>Dean</w:t>
            </w:r>
          </w:p>
        </w:tc>
        <w:tc>
          <w:tcPr>
            <w:tcW w:w="1286" w:type="dxa"/>
          </w:tcPr>
          <w:p w14:paraId="416E3F6C" w14:textId="77777777" w:rsidR="00A46C1A" w:rsidRPr="00697595" w:rsidRDefault="00DD5EAF">
            <w:pPr>
              <w:pStyle w:val="TableParagraph"/>
              <w:spacing w:before="1" w:line="223" w:lineRule="exact"/>
              <w:ind w:left="150"/>
              <w:rPr>
                <w:sz w:val="20"/>
                <w:szCs w:val="20"/>
              </w:rPr>
            </w:pPr>
            <w:r w:rsidRPr="00697595">
              <w:rPr>
                <w:color w:val="404040"/>
                <w:sz w:val="20"/>
                <w:szCs w:val="20"/>
              </w:rPr>
              <w:t>Morristown</w:t>
            </w:r>
          </w:p>
        </w:tc>
        <w:tc>
          <w:tcPr>
            <w:tcW w:w="1065" w:type="dxa"/>
          </w:tcPr>
          <w:p w14:paraId="3D83FC2F" w14:textId="77777777" w:rsidR="00A46C1A" w:rsidRPr="00697595" w:rsidRDefault="00DD5EAF">
            <w:pPr>
              <w:pStyle w:val="TableParagraph"/>
              <w:spacing w:before="1" w:line="223" w:lineRule="exact"/>
              <w:ind w:right="158"/>
              <w:jc w:val="right"/>
              <w:rPr>
                <w:sz w:val="20"/>
                <w:szCs w:val="20"/>
              </w:rPr>
            </w:pPr>
            <w:r w:rsidRPr="00697595">
              <w:rPr>
                <w:color w:val="404040"/>
                <w:sz w:val="20"/>
                <w:szCs w:val="20"/>
              </w:rPr>
              <w:t>NSCI 124</w:t>
            </w:r>
          </w:p>
        </w:tc>
        <w:tc>
          <w:tcPr>
            <w:tcW w:w="1372" w:type="dxa"/>
          </w:tcPr>
          <w:p w14:paraId="0B6E6AC6"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423-585-6881</w:t>
            </w:r>
          </w:p>
        </w:tc>
      </w:tr>
      <w:tr w:rsidR="00A46C1A" w:rsidRPr="00697595" w14:paraId="175D9C2B" w14:textId="77777777" w:rsidTr="009A3C11">
        <w:trPr>
          <w:trHeight w:val="244"/>
        </w:trPr>
        <w:tc>
          <w:tcPr>
            <w:tcW w:w="2018" w:type="dxa"/>
          </w:tcPr>
          <w:p w14:paraId="56F00B91" w14:textId="77777777" w:rsidR="00A46C1A" w:rsidRPr="00697595" w:rsidRDefault="00DD5EAF">
            <w:pPr>
              <w:pStyle w:val="TableParagraph"/>
              <w:spacing w:before="1" w:line="223" w:lineRule="exact"/>
              <w:ind w:left="163"/>
              <w:rPr>
                <w:sz w:val="20"/>
                <w:szCs w:val="20"/>
              </w:rPr>
            </w:pPr>
            <w:r w:rsidRPr="00697595">
              <w:rPr>
                <w:color w:val="404040"/>
                <w:sz w:val="20"/>
                <w:szCs w:val="20"/>
              </w:rPr>
              <w:t>Sheila Williams</w:t>
            </w:r>
          </w:p>
        </w:tc>
        <w:tc>
          <w:tcPr>
            <w:tcW w:w="2733" w:type="dxa"/>
          </w:tcPr>
          <w:p w14:paraId="51F88F8B" w14:textId="77777777" w:rsidR="00A46C1A" w:rsidRPr="00697595" w:rsidRDefault="00DD5EAF">
            <w:pPr>
              <w:pStyle w:val="TableParagraph"/>
              <w:spacing w:before="1" w:line="223" w:lineRule="exact"/>
              <w:ind w:left="148"/>
              <w:rPr>
                <w:sz w:val="20"/>
                <w:szCs w:val="20"/>
              </w:rPr>
            </w:pPr>
            <w:hyperlink r:id="rId96">
              <w:r w:rsidRPr="00697595">
                <w:rPr>
                  <w:color w:val="0000FF"/>
                  <w:sz w:val="20"/>
                  <w:szCs w:val="20"/>
                  <w:u w:val="single" w:color="0000FF"/>
                </w:rPr>
                <w:t>Sheila.williams@ws.edu</w:t>
              </w:r>
            </w:hyperlink>
          </w:p>
        </w:tc>
        <w:tc>
          <w:tcPr>
            <w:tcW w:w="2337" w:type="dxa"/>
          </w:tcPr>
          <w:p w14:paraId="47A7A77B" w14:textId="77777777" w:rsidR="00A46C1A" w:rsidRPr="00697595" w:rsidRDefault="00DD5EAF">
            <w:pPr>
              <w:pStyle w:val="TableParagraph"/>
              <w:spacing w:before="1" w:line="223" w:lineRule="exact"/>
              <w:ind w:left="149"/>
              <w:rPr>
                <w:sz w:val="20"/>
                <w:szCs w:val="20"/>
              </w:rPr>
            </w:pPr>
            <w:r w:rsidRPr="00697595">
              <w:rPr>
                <w:color w:val="404040"/>
                <w:sz w:val="20"/>
                <w:szCs w:val="20"/>
              </w:rPr>
              <w:t>Dean</w:t>
            </w:r>
          </w:p>
        </w:tc>
        <w:tc>
          <w:tcPr>
            <w:tcW w:w="1286" w:type="dxa"/>
          </w:tcPr>
          <w:p w14:paraId="05D0E750" w14:textId="77777777" w:rsidR="00A46C1A" w:rsidRPr="00697595" w:rsidRDefault="00DD5EAF">
            <w:pPr>
              <w:pStyle w:val="TableParagraph"/>
              <w:spacing w:before="1" w:line="223" w:lineRule="exact"/>
              <w:ind w:left="150"/>
              <w:rPr>
                <w:sz w:val="20"/>
                <w:szCs w:val="20"/>
              </w:rPr>
            </w:pPr>
            <w:r w:rsidRPr="00697595">
              <w:rPr>
                <w:color w:val="404040"/>
                <w:sz w:val="20"/>
                <w:szCs w:val="20"/>
              </w:rPr>
              <w:t>Morristown</w:t>
            </w:r>
          </w:p>
        </w:tc>
        <w:tc>
          <w:tcPr>
            <w:tcW w:w="1065" w:type="dxa"/>
          </w:tcPr>
          <w:p w14:paraId="3A46A26F" w14:textId="77777777" w:rsidR="00A46C1A" w:rsidRPr="00697595" w:rsidRDefault="00DD5EAF">
            <w:pPr>
              <w:pStyle w:val="TableParagraph"/>
              <w:spacing w:before="1" w:line="223" w:lineRule="exact"/>
              <w:ind w:right="75"/>
              <w:jc w:val="right"/>
              <w:rPr>
                <w:sz w:val="20"/>
                <w:szCs w:val="20"/>
              </w:rPr>
            </w:pPr>
            <w:r w:rsidRPr="00697595">
              <w:rPr>
                <w:color w:val="404040"/>
                <w:sz w:val="20"/>
                <w:szCs w:val="20"/>
              </w:rPr>
              <w:t>TECH 104A</w:t>
            </w:r>
          </w:p>
        </w:tc>
        <w:tc>
          <w:tcPr>
            <w:tcW w:w="1372" w:type="dxa"/>
          </w:tcPr>
          <w:p w14:paraId="42D242E8"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423-585-6992</w:t>
            </w:r>
          </w:p>
        </w:tc>
      </w:tr>
      <w:tr w:rsidR="00A46C1A" w:rsidRPr="00697595" w14:paraId="658B5DF2" w14:textId="77777777" w:rsidTr="009A3C11">
        <w:trPr>
          <w:trHeight w:val="244"/>
        </w:trPr>
        <w:tc>
          <w:tcPr>
            <w:tcW w:w="2018" w:type="dxa"/>
          </w:tcPr>
          <w:p w14:paraId="7D3CE7F2" w14:textId="77777777" w:rsidR="00A46C1A" w:rsidRPr="00697595" w:rsidRDefault="00DD5EAF">
            <w:pPr>
              <w:pStyle w:val="TableParagraph"/>
              <w:spacing w:before="1" w:line="223" w:lineRule="exact"/>
              <w:ind w:left="163"/>
              <w:rPr>
                <w:sz w:val="20"/>
                <w:szCs w:val="20"/>
              </w:rPr>
            </w:pPr>
            <w:r w:rsidRPr="00697595">
              <w:rPr>
                <w:color w:val="404040"/>
                <w:sz w:val="20"/>
                <w:szCs w:val="20"/>
              </w:rPr>
              <w:t>Kim Bolton</w:t>
            </w:r>
          </w:p>
        </w:tc>
        <w:tc>
          <w:tcPr>
            <w:tcW w:w="2733" w:type="dxa"/>
          </w:tcPr>
          <w:p w14:paraId="249B3650" w14:textId="77777777" w:rsidR="00A46C1A" w:rsidRPr="00697595" w:rsidRDefault="00DD5EAF">
            <w:pPr>
              <w:pStyle w:val="TableParagraph"/>
              <w:spacing w:before="1" w:line="223" w:lineRule="exact"/>
              <w:ind w:left="148"/>
              <w:rPr>
                <w:sz w:val="20"/>
                <w:szCs w:val="20"/>
              </w:rPr>
            </w:pPr>
            <w:hyperlink r:id="rId97">
              <w:r w:rsidRPr="00697595">
                <w:rPr>
                  <w:color w:val="0000FF"/>
                  <w:sz w:val="20"/>
                  <w:szCs w:val="20"/>
                  <w:u w:val="single" w:color="0000FF"/>
                </w:rPr>
                <w:t>Kim.bolton@ws.edu</w:t>
              </w:r>
            </w:hyperlink>
          </w:p>
        </w:tc>
        <w:tc>
          <w:tcPr>
            <w:tcW w:w="2337" w:type="dxa"/>
          </w:tcPr>
          <w:p w14:paraId="717F573A" w14:textId="77777777" w:rsidR="00A46C1A" w:rsidRPr="00697595" w:rsidRDefault="00DD5EAF">
            <w:pPr>
              <w:pStyle w:val="TableParagraph"/>
              <w:spacing w:before="1" w:line="223" w:lineRule="exact"/>
              <w:ind w:left="149"/>
              <w:rPr>
                <w:sz w:val="20"/>
                <w:szCs w:val="20"/>
              </w:rPr>
            </w:pPr>
            <w:r w:rsidRPr="00697595">
              <w:rPr>
                <w:color w:val="404040"/>
                <w:sz w:val="20"/>
                <w:szCs w:val="20"/>
              </w:rPr>
              <w:t>Dean</w:t>
            </w:r>
          </w:p>
        </w:tc>
        <w:tc>
          <w:tcPr>
            <w:tcW w:w="1286" w:type="dxa"/>
          </w:tcPr>
          <w:p w14:paraId="3D4246CE" w14:textId="77777777" w:rsidR="00A46C1A" w:rsidRPr="00697595" w:rsidRDefault="00DD5EAF">
            <w:pPr>
              <w:pStyle w:val="TableParagraph"/>
              <w:spacing w:before="1" w:line="223" w:lineRule="exact"/>
              <w:ind w:left="150"/>
              <w:rPr>
                <w:sz w:val="20"/>
                <w:szCs w:val="20"/>
              </w:rPr>
            </w:pPr>
            <w:r w:rsidRPr="00697595">
              <w:rPr>
                <w:color w:val="404040"/>
                <w:sz w:val="20"/>
                <w:szCs w:val="20"/>
              </w:rPr>
              <w:t>Claiborne</w:t>
            </w:r>
          </w:p>
        </w:tc>
        <w:tc>
          <w:tcPr>
            <w:tcW w:w="1065" w:type="dxa"/>
          </w:tcPr>
          <w:p w14:paraId="32A314B1"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CCEN 108</w:t>
            </w:r>
          </w:p>
        </w:tc>
        <w:tc>
          <w:tcPr>
            <w:tcW w:w="1372" w:type="dxa"/>
          </w:tcPr>
          <w:p w14:paraId="355DAB8F"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423-851-4773</w:t>
            </w:r>
          </w:p>
        </w:tc>
      </w:tr>
      <w:tr w:rsidR="00A46C1A" w:rsidRPr="00697595" w14:paraId="58DE3D0C" w14:textId="77777777" w:rsidTr="009A3C11">
        <w:trPr>
          <w:trHeight w:val="244"/>
        </w:trPr>
        <w:tc>
          <w:tcPr>
            <w:tcW w:w="2018" w:type="dxa"/>
          </w:tcPr>
          <w:p w14:paraId="2E9FF451" w14:textId="77777777" w:rsidR="00A46C1A" w:rsidRPr="00697595" w:rsidRDefault="00DD5EAF">
            <w:pPr>
              <w:pStyle w:val="TableParagraph"/>
              <w:spacing w:before="1" w:line="223" w:lineRule="exact"/>
              <w:ind w:left="163"/>
              <w:rPr>
                <w:sz w:val="20"/>
                <w:szCs w:val="20"/>
              </w:rPr>
            </w:pPr>
            <w:r w:rsidRPr="00697595">
              <w:rPr>
                <w:color w:val="404040"/>
                <w:sz w:val="20"/>
                <w:szCs w:val="20"/>
              </w:rPr>
              <w:t>Matthew Hunter</w:t>
            </w:r>
          </w:p>
        </w:tc>
        <w:tc>
          <w:tcPr>
            <w:tcW w:w="2733" w:type="dxa"/>
          </w:tcPr>
          <w:p w14:paraId="496C9460" w14:textId="77777777" w:rsidR="00A46C1A" w:rsidRPr="00697595" w:rsidRDefault="00DD5EAF">
            <w:pPr>
              <w:pStyle w:val="TableParagraph"/>
              <w:spacing w:before="1" w:line="223" w:lineRule="exact"/>
              <w:ind w:left="148"/>
              <w:rPr>
                <w:sz w:val="20"/>
                <w:szCs w:val="20"/>
              </w:rPr>
            </w:pPr>
            <w:hyperlink r:id="rId98">
              <w:r w:rsidRPr="00697595">
                <w:rPr>
                  <w:color w:val="0000FF"/>
                  <w:sz w:val="20"/>
                  <w:szCs w:val="20"/>
                  <w:u w:val="single" w:color="0000FF"/>
                </w:rPr>
                <w:t>matthew.hunter@ws.edu</w:t>
              </w:r>
            </w:hyperlink>
          </w:p>
        </w:tc>
        <w:tc>
          <w:tcPr>
            <w:tcW w:w="2337" w:type="dxa"/>
          </w:tcPr>
          <w:p w14:paraId="6585159E" w14:textId="77777777" w:rsidR="00A46C1A" w:rsidRPr="00697595" w:rsidRDefault="00DD5EAF">
            <w:pPr>
              <w:pStyle w:val="TableParagraph"/>
              <w:spacing w:before="1" w:line="223" w:lineRule="exact"/>
              <w:ind w:left="149"/>
              <w:rPr>
                <w:sz w:val="20"/>
                <w:szCs w:val="20"/>
              </w:rPr>
            </w:pPr>
            <w:r w:rsidRPr="00697595">
              <w:rPr>
                <w:color w:val="404040"/>
                <w:sz w:val="20"/>
                <w:szCs w:val="20"/>
              </w:rPr>
              <w:t>Dean</w:t>
            </w:r>
          </w:p>
        </w:tc>
        <w:tc>
          <w:tcPr>
            <w:tcW w:w="1286" w:type="dxa"/>
          </w:tcPr>
          <w:p w14:paraId="3D9B3A12" w14:textId="77777777" w:rsidR="00A46C1A" w:rsidRPr="00697595" w:rsidRDefault="00DD5EAF">
            <w:pPr>
              <w:pStyle w:val="TableParagraph"/>
              <w:spacing w:before="1" w:line="223" w:lineRule="exact"/>
              <w:ind w:left="150"/>
              <w:rPr>
                <w:sz w:val="20"/>
                <w:szCs w:val="20"/>
              </w:rPr>
            </w:pPr>
            <w:r w:rsidRPr="00697595">
              <w:rPr>
                <w:color w:val="404040"/>
                <w:sz w:val="20"/>
                <w:szCs w:val="20"/>
              </w:rPr>
              <w:t>Morristown</w:t>
            </w:r>
          </w:p>
        </w:tc>
        <w:tc>
          <w:tcPr>
            <w:tcW w:w="1065" w:type="dxa"/>
          </w:tcPr>
          <w:p w14:paraId="070F9F0E" w14:textId="77777777" w:rsidR="00A46C1A" w:rsidRPr="00697595" w:rsidRDefault="00DD5EAF">
            <w:pPr>
              <w:pStyle w:val="TableParagraph"/>
              <w:spacing w:before="1" w:line="223" w:lineRule="exact"/>
              <w:ind w:right="75"/>
              <w:jc w:val="right"/>
              <w:rPr>
                <w:sz w:val="20"/>
                <w:szCs w:val="20"/>
              </w:rPr>
            </w:pPr>
            <w:r w:rsidRPr="00697595">
              <w:rPr>
                <w:color w:val="404040"/>
                <w:sz w:val="20"/>
                <w:szCs w:val="20"/>
              </w:rPr>
              <w:t>CCEN 126E</w:t>
            </w:r>
          </w:p>
        </w:tc>
        <w:tc>
          <w:tcPr>
            <w:tcW w:w="1372" w:type="dxa"/>
          </w:tcPr>
          <w:p w14:paraId="7D559FBE"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423-585-2611</w:t>
            </w:r>
          </w:p>
        </w:tc>
      </w:tr>
      <w:tr w:rsidR="00A46C1A" w:rsidRPr="00697595" w14:paraId="52E342D4" w14:textId="77777777" w:rsidTr="009A3C11">
        <w:trPr>
          <w:trHeight w:val="244"/>
        </w:trPr>
        <w:tc>
          <w:tcPr>
            <w:tcW w:w="2018" w:type="dxa"/>
          </w:tcPr>
          <w:p w14:paraId="60D8ED78" w14:textId="77777777" w:rsidR="00A46C1A" w:rsidRPr="00697595" w:rsidRDefault="00DD5EAF">
            <w:pPr>
              <w:pStyle w:val="TableParagraph"/>
              <w:spacing w:before="1" w:line="223" w:lineRule="exact"/>
              <w:ind w:left="163"/>
              <w:rPr>
                <w:sz w:val="20"/>
                <w:szCs w:val="20"/>
              </w:rPr>
            </w:pPr>
            <w:r w:rsidRPr="00697595">
              <w:rPr>
                <w:color w:val="404040"/>
                <w:sz w:val="20"/>
                <w:szCs w:val="20"/>
              </w:rPr>
              <w:t>Chad Bryant</w:t>
            </w:r>
          </w:p>
        </w:tc>
        <w:tc>
          <w:tcPr>
            <w:tcW w:w="2733" w:type="dxa"/>
          </w:tcPr>
          <w:p w14:paraId="7D1AF4F3" w14:textId="77777777" w:rsidR="00A46C1A" w:rsidRPr="00697595" w:rsidRDefault="00DD5EAF">
            <w:pPr>
              <w:pStyle w:val="TableParagraph"/>
              <w:spacing w:before="1" w:line="223" w:lineRule="exact"/>
              <w:ind w:left="148"/>
              <w:rPr>
                <w:sz w:val="20"/>
                <w:szCs w:val="20"/>
              </w:rPr>
            </w:pPr>
            <w:hyperlink r:id="rId99">
              <w:r w:rsidRPr="00697595">
                <w:rPr>
                  <w:color w:val="0000FF"/>
                  <w:sz w:val="20"/>
                  <w:szCs w:val="20"/>
                  <w:u w:val="single" w:color="0000FF"/>
                </w:rPr>
                <w:t>chad.bryant@ws.edu</w:t>
              </w:r>
            </w:hyperlink>
          </w:p>
        </w:tc>
        <w:tc>
          <w:tcPr>
            <w:tcW w:w="2337" w:type="dxa"/>
          </w:tcPr>
          <w:p w14:paraId="0E33FEC0" w14:textId="77777777" w:rsidR="00A46C1A" w:rsidRPr="00697595" w:rsidRDefault="00DD5EAF">
            <w:pPr>
              <w:pStyle w:val="TableParagraph"/>
              <w:spacing w:before="1" w:line="223" w:lineRule="exact"/>
              <w:ind w:left="149"/>
              <w:rPr>
                <w:sz w:val="20"/>
                <w:szCs w:val="20"/>
              </w:rPr>
            </w:pPr>
            <w:r w:rsidRPr="00697595">
              <w:rPr>
                <w:color w:val="404040"/>
                <w:sz w:val="20"/>
                <w:szCs w:val="20"/>
              </w:rPr>
              <w:t>Dean/BIT</w:t>
            </w:r>
          </w:p>
        </w:tc>
        <w:tc>
          <w:tcPr>
            <w:tcW w:w="1286" w:type="dxa"/>
          </w:tcPr>
          <w:p w14:paraId="7BC0B196" w14:textId="77777777" w:rsidR="00A46C1A" w:rsidRPr="00697595" w:rsidRDefault="00DD5EAF">
            <w:pPr>
              <w:pStyle w:val="TableParagraph"/>
              <w:spacing w:before="1" w:line="223" w:lineRule="exact"/>
              <w:ind w:left="150"/>
              <w:rPr>
                <w:sz w:val="20"/>
                <w:szCs w:val="20"/>
              </w:rPr>
            </w:pPr>
            <w:r w:rsidRPr="00697595">
              <w:rPr>
                <w:color w:val="404040"/>
                <w:sz w:val="20"/>
                <w:szCs w:val="20"/>
              </w:rPr>
              <w:t>Morristown</w:t>
            </w:r>
          </w:p>
        </w:tc>
        <w:tc>
          <w:tcPr>
            <w:tcW w:w="1065" w:type="dxa"/>
          </w:tcPr>
          <w:p w14:paraId="2A69BD48" w14:textId="77777777" w:rsidR="00A46C1A" w:rsidRPr="00697595" w:rsidRDefault="00DD5EAF">
            <w:pPr>
              <w:pStyle w:val="TableParagraph"/>
              <w:spacing w:before="1" w:line="223" w:lineRule="exact"/>
              <w:ind w:left="208"/>
              <w:rPr>
                <w:sz w:val="20"/>
                <w:szCs w:val="20"/>
              </w:rPr>
            </w:pPr>
            <w:r w:rsidRPr="00697595">
              <w:rPr>
                <w:color w:val="404040"/>
                <w:sz w:val="20"/>
                <w:szCs w:val="20"/>
              </w:rPr>
              <w:t>PSC 118</w:t>
            </w:r>
          </w:p>
        </w:tc>
        <w:tc>
          <w:tcPr>
            <w:tcW w:w="1372" w:type="dxa"/>
          </w:tcPr>
          <w:p w14:paraId="358F3B50"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423-585-2677</w:t>
            </w:r>
          </w:p>
        </w:tc>
      </w:tr>
      <w:tr w:rsidR="00A46C1A" w:rsidRPr="00697595" w14:paraId="12B1544B" w14:textId="77777777" w:rsidTr="009A3C11">
        <w:trPr>
          <w:trHeight w:val="244"/>
        </w:trPr>
        <w:tc>
          <w:tcPr>
            <w:tcW w:w="2018" w:type="dxa"/>
          </w:tcPr>
          <w:p w14:paraId="7387A5E4" w14:textId="77777777" w:rsidR="00A46C1A" w:rsidRPr="00697595" w:rsidRDefault="00DD5EAF">
            <w:pPr>
              <w:pStyle w:val="TableParagraph"/>
              <w:spacing w:before="1" w:line="223" w:lineRule="exact"/>
              <w:ind w:left="163"/>
              <w:rPr>
                <w:sz w:val="20"/>
                <w:szCs w:val="20"/>
              </w:rPr>
            </w:pPr>
            <w:r w:rsidRPr="00697595">
              <w:rPr>
                <w:color w:val="404040"/>
                <w:sz w:val="20"/>
                <w:szCs w:val="20"/>
              </w:rPr>
              <w:t>Whitney Jarnagin</w:t>
            </w:r>
          </w:p>
        </w:tc>
        <w:tc>
          <w:tcPr>
            <w:tcW w:w="2733" w:type="dxa"/>
          </w:tcPr>
          <w:p w14:paraId="35F404BB" w14:textId="77777777" w:rsidR="00A46C1A" w:rsidRPr="00697595" w:rsidRDefault="00DD5EAF">
            <w:pPr>
              <w:pStyle w:val="TableParagraph"/>
              <w:spacing w:before="1" w:line="223" w:lineRule="exact"/>
              <w:ind w:left="148"/>
              <w:rPr>
                <w:sz w:val="20"/>
                <w:szCs w:val="20"/>
              </w:rPr>
            </w:pPr>
            <w:hyperlink r:id="rId100">
              <w:r w:rsidRPr="00697595">
                <w:rPr>
                  <w:color w:val="0000FF"/>
                  <w:sz w:val="20"/>
                  <w:szCs w:val="20"/>
                  <w:u w:val="single" w:color="0000FF"/>
                </w:rPr>
                <w:t>Whitney.jarnigan@ws.edu</w:t>
              </w:r>
            </w:hyperlink>
          </w:p>
        </w:tc>
        <w:tc>
          <w:tcPr>
            <w:tcW w:w="2337" w:type="dxa"/>
          </w:tcPr>
          <w:p w14:paraId="6D6638CC" w14:textId="77777777" w:rsidR="00A46C1A" w:rsidRPr="00697595" w:rsidRDefault="00DD5EAF">
            <w:pPr>
              <w:pStyle w:val="TableParagraph"/>
              <w:spacing w:before="1" w:line="223" w:lineRule="exact"/>
              <w:ind w:left="149"/>
              <w:rPr>
                <w:sz w:val="20"/>
                <w:szCs w:val="20"/>
              </w:rPr>
            </w:pPr>
            <w:r w:rsidRPr="00697595">
              <w:rPr>
                <w:color w:val="404040"/>
                <w:sz w:val="20"/>
                <w:szCs w:val="20"/>
              </w:rPr>
              <w:t>Dean</w:t>
            </w:r>
          </w:p>
        </w:tc>
        <w:tc>
          <w:tcPr>
            <w:tcW w:w="1286" w:type="dxa"/>
          </w:tcPr>
          <w:p w14:paraId="059DD32A" w14:textId="77777777" w:rsidR="00A46C1A" w:rsidRPr="00697595" w:rsidRDefault="00DD5EAF">
            <w:pPr>
              <w:pStyle w:val="TableParagraph"/>
              <w:spacing w:before="1" w:line="223" w:lineRule="exact"/>
              <w:ind w:left="150"/>
              <w:rPr>
                <w:sz w:val="20"/>
                <w:szCs w:val="20"/>
              </w:rPr>
            </w:pPr>
            <w:r w:rsidRPr="00697595">
              <w:rPr>
                <w:color w:val="404040"/>
                <w:sz w:val="20"/>
                <w:szCs w:val="20"/>
              </w:rPr>
              <w:t>Morristown</w:t>
            </w:r>
          </w:p>
        </w:tc>
        <w:tc>
          <w:tcPr>
            <w:tcW w:w="1065" w:type="dxa"/>
          </w:tcPr>
          <w:p w14:paraId="12BA98D9" w14:textId="77777777" w:rsidR="00A46C1A" w:rsidRPr="00697595" w:rsidRDefault="00DD5EAF">
            <w:pPr>
              <w:pStyle w:val="TableParagraph"/>
              <w:spacing w:before="1" w:line="223" w:lineRule="exact"/>
              <w:ind w:right="115"/>
              <w:jc w:val="right"/>
              <w:rPr>
                <w:sz w:val="20"/>
                <w:szCs w:val="20"/>
              </w:rPr>
            </w:pPr>
            <w:r w:rsidRPr="00697595">
              <w:rPr>
                <w:color w:val="404040"/>
                <w:sz w:val="20"/>
                <w:szCs w:val="20"/>
              </w:rPr>
              <w:t>MBSS 133</w:t>
            </w:r>
          </w:p>
        </w:tc>
        <w:tc>
          <w:tcPr>
            <w:tcW w:w="1372" w:type="dxa"/>
          </w:tcPr>
          <w:p w14:paraId="1B868537"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423-585-2636</w:t>
            </w:r>
          </w:p>
        </w:tc>
      </w:tr>
      <w:tr w:rsidR="00A46C1A" w:rsidRPr="00697595" w14:paraId="5981F7FF" w14:textId="77777777" w:rsidTr="009A3C11">
        <w:trPr>
          <w:trHeight w:val="244"/>
        </w:trPr>
        <w:tc>
          <w:tcPr>
            <w:tcW w:w="2018" w:type="dxa"/>
          </w:tcPr>
          <w:p w14:paraId="37FB7566" w14:textId="77777777" w:rsidR="00A46C1A" w:rsidRPr="00697595" w:rsidRDefault="00DD5EAF">
            <w:pPr>
              <w:pStyle w:val="TableParagraph"/>
              <w:spacing w:before="1" w:line="223" w:lineRule="exact"/>
              <w:ind w:left="163"/>
              <w:rPr>
                <w:sz w:val="20"/>
                <w:szCs w:val="20"/>
              </w:rPr>
            </w:pPr>
            <w:r w:rsidRPr="00697595">
              <w:rPr>
                <w:color w:val="404040"/>
                <w:sz w:val="20"/>
                <w:szCs w:val="20"/>
              </w:rPr>
              <w:t>Matthew Hunter</w:t>
            </w:r>
          </w:p>
        </w:tc>
        <w:tc>
          <w:tcPr>
            <w:tcW w:w="2733" w:type="dxa"/>
          </w:tcPr>
          <w:p w14:paraId="44D38DB7" w14:textId="77777777" w:rsidR="00A46C1A" w:rsidRPr="00697595" w:rsidRDefault="00DD5EAF">
            <w:pPr>
              <w:pStyle w:val="TableParagraph"/>
              <w:spacing w:before="1" w:line="223" w:lineRule="exact"/>
              <w:ind w:left="148"/>
              <w:rPr>
                <w:sz w:val="20"/>
                <w:szCs w:val="20"/>
              </w:rPr>
            </w:pPr>
            <w:hyperlink r:id="rId101">
              <w:r w:rsidRPr="00697595">
                <w:rPr>
                  <w:color w:val="0000FF"/>
                  <w:sz w:val="20"/>
                  <w:szCs w:val="20"/>
                  <w:u w:val="single" w:color="0000FF"/>
                </w:rPr>
                <w:t>Matthew.hunter@ws.edu</w:t>
              </w:r>
            </w:hyperlink>
          </w:p>
        </w:tc>
        <w:tc>
          <w:tcPr>
            <w:tcW w:w="2337" w:type="dxa"/>
          </w:tcPr>
          <w:p w14:paraId="02F08026" w14:textId="77777777" w:rsidR="00A46C1A" w:rsidRPr="00697595" w:rsidRDefault="00DD5EAF">
            <w:pPr>
              <w:pStyle w:val="TableParagraph"/>
              <w:spacing w:before="1" w:line="223" w:lineRule="exact"/>
              <w:ind w:left="149"/>
              <w:rPr>
                <w:sz w:val="20"/>
                <w:szCs w:val="20"/>
              </w:rPr>
            </w:pPr>
            <w:r w:rsidRPr="00697595">
              <w:rPr>
                <w:color w:val="404040"/>
                <w:sz w:val="20"/>
                <w:szCs w:val="20"/>
              </w:rPr>
              <w:t>Dean</w:t>
            </w:r>
          </w:p>
        </w:tc>
        <w:tc>
          <w:tcPr>
            <w:tcW w:w="1286" w:type="dxa"/>
          </w:tcPr>
          <w:p w14:paraId="5F70DD09" w14:textId="77777777" w:rsidR="00A46C1A" w:rsidRPr="00697595" w:rsidRDefault="00DD5EAF">
            <w:pPr>
              <w:pStyle w:val="TableParagraph"/>
              <w:spacing w:before="1" w:line="223" w:lineRule="exact"/>
              <w:ind w:left="150"/>
              <w:rPr>
                <w:sz w:val="20"/>
                <w:szCs w:val="20"/>
              </w:rPr>
            </w:pPr>
            <w:r w:rsidRPr="00697595">
              <w:rPr>
                <w:color w:val="404040"/>
                <w:sz w:val="20"/>
                <w:szCs w:val="20"/>
              </w:rPr>
              <w:t>Morristown</w:t>
            </w:r>
          </w:p>
        </w:tc>
        <w:tc>
          <w:tcPr>
            <w:tcW w:w="1065" w:type="dxa"/>
          </w:tcPr>
          <w:p w14:paraId="07DC9B0F" w14:textId="77777777" w:rsidR="00A46C1A" w:rsidRPr="00697595" w:rsidRDefault="00DD5EAF">
            <w:pPr>
              <w:pStyle w:val="TableParagraph"/>
              <w:spacing w:before="1" w:line="223" w:lineRule="exact"/>
              <w:ind w:right="75"/>
              <w:jc w:val="right"/>
              <w:rPr>
                <w:sz w:val="20"/>
                <w:szCs w:val="20"/>
              </w:rPr>
            </w:pPr>
            <w:r w:rsidRPr="00697595">
              <w:rPr>
                <w:color w:val="404040"/>
                <w:sz w:val="20"/>
                <w:szCs w:val="20"/>
              </w:rPr>
              <w:t>CCEN 126E</w:t>
            </w:r>
          </w:p>
        </w:tc>
        <w:tc>
          <w:tcPr>
            <w:tcW w:w="1372" w:type="dxa"/>
          </w:tcPr>
          <w:p w14:paraId="35355170"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423-585-2611</w:t>
            </w:r>
          </w:p>
        </w:tc>
      </w:tr>
      <w:tr w:rsidR="00A46C1A" w:rsidRPr="00697595" w14:paraId="25AC02A1" w14:textId="77777777" w:rsidTr="009A3C11">
        <w:trPr>
          <w:trHeight w:val="244"/>
        </w:trPr>
        <w:tc>
          <w:tcPr>
            <w:tcW w:w="2018" w:type="dxa"/>
          </w:tcPr>
          <w:p w14:paraId="6A13E852" w14:textId="77777777" w:rsidR="00A46C1A" w:rsidRPr="00697595" w:rsidRDefault="00DD5EAF">
            <w:pPr>
              <w:pStyle w:val="TableParagraph"/>
              <w:spacing w:before="1" w:line="223" w:lineRule="exact"/>
              <w:ind w:left="163"/>
              <w:rPr>
                <w:sz w:val="20"/>
                <w:szCs w:val="20"/>
              </w:rPr>
            </w:pPr>
            <w:r w:rsidRPr="00697595">
              <w:rPr>
                <w:color w:val="404040"/>
                <w:sz w:val="20"/>
                <w:szCs w:val="20"/>
              </w:rPr>
              <w:t>Avery Swinson</w:t>
            </w:r>
          </w:p>
        </w:tc>
        <w:tc>
          <w:tcPr>
            <w:tcW w:w="2733" w:type="dxa"/>
          </w:tcPr>
          <w:p w14:paraId="18C48734" w14:textId="77777777" w:rsidR="00A46C1A" w:rsidRPr="00697595" w:rsidRDefault="00DD5EAF">
            <w:pPr>
              <w:pStyle w:val="TableParagraph"/>
              <w:spacing w:before="1" w:line="223" w:lineRule="exact"/>
              <w:ind w:left="148"/>
              <w:rPr>
                <w:sz w:val="20"/>
                <w:szCs w:val="20"/>
              </w:rPr>
            </w:pPr>
            <w:hyperlink r:id="rId102">
              <w:r w:rsidRPr="00697595">
                <w:rPr>
                  <w:color w:val="0000FF"/>
                  <w:sz w:val="20"/>
                  <w:szCs w:val="20"/>
                  <w:u w:val="single" w:color="0000FF"/>
                </w:rPr>
                <w:t>Avery.swinson@ws.edu</w:t>
              </w:r>
            </w:hyperlink>
          </w:p>
        </w:tc>
        <w:tc>
          <w:tcPr>
            <w:tcW w:w="2337" w:type="dxa"/>
          </w:tcPr>
          <w:p w14:paraId="4683A191" w14:textId="77777777" w:rsidR="00A46C1A" w:rsidRPr="00697595" w:rsidRDefault="00DD5EAF">
            <w:pPr>
              <w:pStyle w:val="TableParagraph"/>
              <w:spacing w:before="1" w:line="223" w:lineRule="exact"/>
              <w:ind w:left="149"/>
              <w:rPr>
                <w:sz w:val="20"/>
                <w:szCs w:val="20"/>
              </w:rPr>
            </w:pPr>
            <w:r w:rsidRPr="00697595">
              <w:rPr>
                <w:color w:val="404040"/>
                <w:sz w:val="20"/>
                <w:szCs w:val="20"/>
              </w:rPr>
              <w:t>Director</w:t>
            </w:r>
          </w:p>
        </w:tc>
        <w:tc>
          <w:tcPr>
            <w:tcW w:w="1286" w:type="dxa"/>
          </w:tcPr>
          <w:p w14:paraId="42DA230C" w14:textId="77777777" w:rsidR="00A46C1A" w:rsidRPr="00697595" w:rsidRDefault="00DD5EAF">
            <w:pPr>
              <w:pStyle w:val="TableParagraph"/>
              <w:spacing w:before="1" w:line="223" w:lineRule="exact"/>
              <w:ind w:left="150"/>
              <w:rPr>
                <w:sz w:val="20"/>
                <w:szCs w:val="20"/>
              </w:rPr>
            </w:pPr>
            <w:r w:rsidRPr="00697595">
              <w:rPr>
                <w:color w:val="404040"/>
                <w:sz w:val="20"/>
                <w:szCs w:val="20"/>
              </w:rPr>
              <w:t>Morristown</w:t>
            </w:r>
          </w:p>
        </w:tc>
        <w:tc>
          <w:tcPr>
            <w:tcW w:w="1065" w:type="dxa"/>
          </w:tcPr>
          <w:p w14:paraId="457F685D" w14:textId="77777777" w:rsidR="00A46C1A" w:rsidRPr="00697595" w:rsidRDefault="00DD5EAF">
            <w:pPr>
              <w:pStyle w:val="TableParagraph"/>
              <w:spacing w:before="1" w:line="223" w:lineRule="exact"/>
              <w:ind w:right="71"/>
              <w:jc w:val="right"/>
              <w:rPr>
                <w:sz w:val="20"/>
                <w:szCs w:val="20"/>
              </w:rPr>
            </w:pPr>
            <w:r w:rsidRPr="00697595">
              <w:rPr>
                <w:color w:val="404040"/>
                <w:sz w:val="20"/>
                <w:szCs w:val="20"/>
              </w:rPr>
              <w:t>CCEN 100C</w:t>
            </w:r>
          </w:p>
        </w:tc>
        <w:tc>
          <w:tcPr>
            <w:tcW w:w="1372" w:type="dxa"/>
          </w:tcPr>
          <w:p w14:paraId="43D38BEE"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423-585-2688</w:t>
            </w:r>
          </w:p>
        </w:tc>
      </w:tr>
      <w:tr w:rsidR="00A46C1A" w:rsidRPr="00697595" w14:paraId="6150719E" w14:textId="77777777" w:rsidTr="009A3C11">
        <w:trPr>
          <w:trHeight w:val="244"/>
        </w:trPr>
        <w:tc>
          <w:tcPr>
            <w:tcW w:w="2018" w:type="dxa"/>
          </w:tcPr>
          <w:p w14:paraId="52ED93CF" w14:textId="77777777" w:rsidR="00A46C1A" w:rsidRPr="00697595" w:rsidRDefault="00DD5EAF">
            <w:pPr>
              <w:pStyle w:val="TableParagraph"/>
              <w:spacing w:before="1" w:line="223" w:lineRule="exact"/>
              <w:ind w:left="163"/>
              <w:rPr>
                <w:sz w:val="20"/>
                <w:szCs w:val="20"/>
              </w:rPr>
            </w:pPr>
            <w:r w:rsidRPr="00697595">
              <w:rPr>
                <w:color w:val="404040"/>
                <w:sz w:val="20"/>
                <w:szCs w:val="20"/>
              </w:rPr>
              <w:t>Brandy Lester</w:t>
            </w:r>
          </w:p>
        </w:tc>
        <w:tc>
          <w:tcPr>
            <w:tcW w:w="2733" w:type="dxa"/>
          </w:tcPr>
          <w:p w14:paraId="7F4C4450" w14:textId="77777777" w:rsidR="00A46C1A" w:rsidRPr="00697595" w:rsidRDefault="00DD5EAF">
            <w:pPr>
              <w:pStyle w:val="TableParagraph"/>
              <w:spacing w:before="1" w:line="223" w:lineRule="exact"/>
              <w:ind w:left="148"/>
              <w:rPr>
                <w:sz w:val="20"/>
                <w:szCs w:val="20"/>
              </w:rPr>
            </w:pPr>
            <w:hyperlink r:id="rId103">
              <w:r w:rsidRPr="00697595">
                <w:rPr>
                  <w:color w:val="0000FF"/>
                  <w:sz w:val="20"/>
                  <w:szCs w:val="20"/>
                  <w:u w:val="single" w:color="0000FF"/>
                </w:rPr>
                <w:t>Brandy.lester@ws.edu</w:t>
              </w:r>
            </w:hyperlink>
          </w:p>
        </w:tc>
        <w:tc>
          <w:tcPr>
            <w:tcW w:w="2337" w:type="dxa"/>
          </w:tcPr>
          <w:p w14:paraId="2BE5A248" w14:textId="77777777" w:rsidR="00A46C1A" w:rsidRPr="00697595" w:rsidRDefault="00DD5EAF">
            <w:pPr>
              <w:pStyle w:val="TableParagraph"/>
              <w:spacing w:before="1" w:line="223" w:lineRule="exact"/>
              <w:ind w:left="149"/>
              <w:rPr>
                <w:sz w:val="20"/>
                <w:szCs w:val="20"/>
              </w:rPr>
            </w:pPr>
            <w:r w:rsidRPr="00697595">
              <w:rPr>
                <w:color w:val="404040"/>
                <w:sz w:val="20"/>
                <w:szCs w:val="20"/>
              </w:rPr>
              <w:t>Coordinator</w:t>
            </w:r>
          </w:p>
        </w:tc>
        <w:tc>
          <w:tcPr>
            <w:tcW w:w="1286" w:type="dxa"/>
          </w:tcPr>
          <w:p w14:paraId="238F6951" w14:textId="77777777" w:rsidR="00A46C1A" w:rsidRPr="00697595" w:rsidRDefault="00DD5EAF">
            <w:pPr>
              <w:pStyle w:val="TableParagraph"/>
              <w:spacing w:before="1" w:line="223" w:lineRule="exact"/>
              <w:ind w:left="150"/>
              <w:rPr>
                <w:sz w:val="20"/>
                <w:szCs w:val="20"/>
              </w:rPr>
            </w:pPr>
            <w:r w:rsidRPr="00697595">
              <w:rPr>
                <w:color w:val="404040"/>
                <w:sz w:val="20"/>
                <w:szCs w:val="20"/>
              </w:rPr>
              <w:t>Morristown</w:t>
            </w:r>
          </w:p>
        </w:tc>
        <w:tc>
          <w:tcPr>
            <w:tcW w:w="1065" w:type="dxa"/>
          </w:tcPr>
          <w:p w14:paraId="4FC81500" w14:textId="77777777" w:rsidR="00A46C1A" w:rsidRPr="00697595" w:rsidRDefault="00DD5EAF">
            <w:pPr>
              <w:pStyle w:val="TableParagraph"/>
              <w:spacing w:before="1" w:line="223" w:lineRule="exact"/>
              <w:ind w:right="67"/>
              <w:jc w:val="right"/>
              <w:rPr>
                <w:sz w:val="20"/>
                <w:szCs w:val="20"/>
              </w:rPr>
            </w:pPr>
            <w:r w:rsidRPr="00697595">
              <w:rPr>
                <w:color w:val="404040"/>
                <w:sz w:val="20"/>
                <w:szCs w:val="20"/>
              </w:rPr>
              <w:t>CCEN 249A</w:t>
            </w:r>
          </w:p>
        </w:tc>
        <w:tc>
          <w:tcPr>
            <w:tcW w:w="1372" w:type="dxa"/>
          </w:tcPr>
          <w:p w14:paraId="49DA9344"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423-585-6925</w:t>
            </w:r>
          </w:p>
        </w:tc>
      </w:tr>
      <w:tr w:rsidR="00A46C1A" w:rsidRPr="00697595" w14:paraId="7F6F5FEE" w14:textId="77777777" w:rsidTr="009A3C11">
        <w:trPr>
          <w:trHeight w:val="242"/>
        </w:trPr>
        <w:tc>
          <w:tcPr>
            <w:tcW w:w="2018" w:type="dxa"/>
          </w:tcPr>
          <w:p w14:paraId="66239309" w14:textId="77777777" w:rsidR="00A46C1A" w:rsidRPr="00697595" w:rsidRDefault="00DD5EAF">
            <w:pPr>
              <w:pStyle w:val="TableParagraph"/>
              <w:spacing w:line="222" w:lineRule="exact"/>
              <w:ind w:left="163"/>
              <w:rPr>
                <w:sz w:val="20"/>
                <w:szCs w:val="20"/>
              </w:rPr>
            </w:pPr>
            <w:r w:rsidRPr="00697595">
              <w:rPr>
                <w:color w:val="404040"/>
                <w:sz w:val="20"/>
                <w:szCs w:val="20"/>
              </w:rPr>
              <w:t>Amy Jackson</w:t>
            </w:r>
          </w:p>
        </w:tc>
        <w:tc>
          <w:tcPr>
            <w:tcW w:w="2733" w:type="dxa"/>
          </w:tcPr>
          <w:p w14:paraId="7DCCBBE6" w14:textId="77777777" w:rsidR="00A46C1A" w:rsidRPr="00697595" w:rsidRDefault="00DD5EAF">
            <w:pPr>
              <w:pStyle w:val="TableParagraph"/>
              <w:spacing w:line="222" w:lineRule="exact"/>
              <w:ind w:left="148"/>
              <w:rPr>
                <w:sz w:val="20"/>
                <w:szCs w:val="20"/>
              </w:rPr>
            </w:pPr>
            <w:hyperlink r:id="rId104">
              <w:r w:rsidRPr="00697595">
                <w:rPr>
                  <w:color w:val="0000FF"/>
                  <w:sz w:val="20"/>
                  <w:szCs w:val="20"/>
                  <w:u w:val="single" w:color="0000FF"/>
                </w:rPr>
                <w:t>Amy.jackson@ws.edu</w:t>
              </w:r>
            </w:hyperlink>
          </w:p>
        </w:tc>
        <w:tc>
          <w:tcPr>
            <w:tcW w:w="2337" w:type="dxa"/>
          </w:tcPr>
          <w:p w14:paraId="32515B85" w14:textId="77777777" w:rsidR="00A46C1A" w:rsidRPr="00697595" w:rsidRDefault="00DD5EAF">
            <w:pPr>
              <w:pStyle w:val="TableParagraph"/>
              <w:spacing w:line="222" w:lineRule="exact"/>
              <w:ind w:left="149"/>
              <w:rPr>
                <w:sz w:val="20"/>
                <w:szCs w:val="20"/>
              </w:rPr>
            </w:pPr>
            <w:r w:rsidRPr="00697595">
              <w:rPr>
                <w:color w:val="404040"/>
                <w:sz w:val="20"/>
                <w:szCs w:val="20"/>
              </w:rPr>
              <w:t>Director/BIT</w:t>
            </w:r>
          </w:p>
        </w:tc>
        <w:tc>
          <w:tcPr>
            <w:tcW w:w="1286" w:type="dxa"/>
          </w:tcPr>
          <w:p w14:paraId="7630C59F" w14:textId="77777777" w:rsidR="00A46C1A" w:rsidRPr="00697595" w:rsidRDefault="00DD5EAF">
            <w:pPr>
              <w:pStyle w:val="TableParagraph"/>
              <w:spacing w:line="222" w:lineRule="exact"/>
              <w:ind w:left="150"/>
              <w:rPr>
                <w:sz w:val="20"/>
                <w:szCs w:val="20"/>
              </w:rPr>
            </w:pPr>
            <w:r w:rsidRPr="00697595">
              <w:rPr>
                <w:color w:val="404040"/>
                <w:sz w:val="20"/>
                <w:szCs w:val="20"/>
              </w:rPr>
              <w:t>Morristown</w:t>
            </w:r>
          </w:p>
        </w:tc>
        <w:tc>
          <w:tcPr>
            <w:tcW w:w="1065" w:type="dxa"/>
          </w:tcPr>
          <w:p w14:paraId="481A4977" w14:textId="77777777" w:rsidR="00A46C1A" w:rsidRPr="00697595" w:rsidRDefault="00DD5EAF">
            <w:pPr>
              <w:pStyle w:val="TableParagraph"/>
              <w:spacing w:line="222" w:lineRule="exact"/>
              <w:ind w:right="136"/>
              <w:jc w:val="right"/>
              <w:rPr>
                <w:sz w:val="20"/>
                <w:szCs w:val="20"/>
              </w:rPr>
            </w:pPr>
            <w:r w:rsidRPr="00697595">
              <w:rPr>
                <w:color w:val="404040"/>
                <w:sz w:val="20"/>
                <w:szCs w:val="20"/>
              </w:rPr>
              <w:t>SSB U136</w:t>
            </w:r>
          </w:p>
        </w:tc>
        <w:tc>
          <w:tcPr>
            <w:tcW w:w="1372" w:type="dxa"/>
          </w:tcPr>
          <w:p w14:paraId="338138DE" w14:textId="77777777" w:rsidR="00A46C1A" w:rsidRPr="00697595" w:rsidRDefault="00DD5EAF">
            <w:pPr>
              <w:pStyle w:val="TableParagraph"/>
              <w:spacing w:line="222" w:lineRule="exact"/>
              <w:ind w:right="124"/>
              <w:jc w:val="right"/>
              <w:rPr>
                <w:sz w:val="20"/>
                <w:szCs w:val="20"/>
              </w:rPr>
            </w:pPr>
            <w:r w:rsidRPr="00697595">
              <w:rPr>
                <w:color w:val="404040"/>
                <w:sz w:val="20"/>
                <w:szCs w:val="20"/>
              </w:rPr>
              <w:t>423-585-6860</w:t>
            </w:r>
          </w:p>
        </w:tc>
      </w:tr>
      <w:tr w:rsidR="00A46C1A" w:rsidRPr="00697595" w14:paraId="04C120F5" w14:textId="77777777" w:rsidTr="009A3C11">
        <w:trPr>
          <w:trHeight w:val="244"/>
        </w:trPr>
        <w:tc>
          <w:tcPr>
            <w:tcW w:w="2018" w:type="dxa"/>
          </w:tcPr>
          <w:p w14:paraId="6EC03202" w14:textId="77777777" w:rsidR="00A46C1A" w:rsidRPr="00697595" w:rsidRDefault="00DD5EAF">
            <w:pPr>
              <w:pStyle w:val="TableParagraph"/>
              <w:spacing w:before="1" w:line="223" w:lineRule="exact"/>
              <w:ind w:left="163"/>
              <w:rPr>
                <w:sz w:val="20"/>
                <w:szCs w:val="20"/>
              </w:rPr>
            </w:pPr>
            <w:r w:rsidRPr="00697595">
              <w:rPr>
                <w:color w:val="404040"/>
                <w:sz w:val="20"/>
                <w:szCs w:val="20"/>
              </w:rPr>
              <w:t>Andy Hall</w:t>
            </w:r>
          </w:p>
        </w:tc>
        <w:tc>
          <w:tcPr>
            <w:tcW w:w="2733" w:type="dxa"/>
          </w:tcPr>
          <w:p w14:paraId="5E4B5D01" w14:textId="77777777" w:rsidR="00A46C1A" w:rsidRPr="00697595" w:rsidRDefault="00DD5EAF">
            <w:pPr>
              <w:pStyle w:val="TableParagraph"/>
              <w:spacing w:before="1" w:line="223" w:lineRule="exact"/>
              <w:ind w:left="148"/>
              <w:rPr>
                <w:sz w:val="20"/>
                <w:szCs w:val="20"/>
              </w:rPr>
            </w:pPr>
            <w:hyperlink r:id="rId105">
              <w:r w:rsidRPr="00697595">
                <w:rPr>
                  <w:color w:val="0000FF"/>
                  <w:sz w:val="20"/>
                  <w:szCs w:val="20"/>
                  <w:u w:val="single" w:color="0000FF"/>
                </w:rPr>
                <w:t>Andy.hall@ws.edu</w:t>
              </w:r>
            </w:hyperlink>
          </w:p>
        </w:tc>
        <w:tc>
          <w:tcPr>
            <w:tcW w:w="2337" w:type="dxa"/>
          </w:tcPr>
          <w:p w14:paraId="0C3BC6F5" w14:textId="77777777" w:rsidR="00A46C1A" w:rsidRPr="00697595" w:rsidRDefault="00DD5EAF">
            <w:pPr>
              <w:pStyle w:val="TableParagraph"/>
              <w:spacing w:before="1" w:line="223" w:lineRule="exact"/>
              <w:ind w:left="149"/>
              <w:rPr>
                <w:sz w:val="20"/>
                <w:szCs w:val="20"/>
              </w:rPr>
            </w:pPr>
            <w:r w:rsidRPr="00697595">
              <w:rPr>
                <w:color w:val="404040"/>
                <w:sz w:val="20"/>
                <w:szCs w:val="20"/>
              </w:rPr>
              <w:t>Assist. Vice President/BIT</w:t>
            </w:r>
          </w:p>
        </w:tc>
        <w:tc>
          <w:tcPr>
            <w:tcW w:w="1286" w:type="dxa"/>
          </w:tcPr>
          <w:p w14:paraId="6C4C6571" w14:textId="77777777" w:rsidR="00A46C1A" w:rsidRPr="00697595" w:rsidRDefault="00DD5EAF">
            <w:pPr>
              <w:pStyle w:val="TableParagraph"/>
              <w:spacing w:before="1" w:line="223" w:lineRule="exact"/>
              <w:ind w:left="150"/>
              <w:rPr>
                <w:sz w:val="20"/>
                <w:szCs w:val="20"/>
              </w:rPr>
            </w:pPr>
            <w:r w:rsidRPr="00697595">
              <w:rPr>
                <w:color w:val="404040"/>
                <w:sz w:val="20"/>
                <w:szCs w:val="20"/>
              </w:rPr>
              <w:t>Morristown</w:t>
            </w:r>
          </w:p>
        </w:tc>
        <w:tc>
          <w:tcPr>
            <w:tcW w:w="1065" w:type="dxa"/>
          </w:tcPr>
          <w:p w14:paraId="49DC81FB" w14:textId="77777777" w:rsidR="00A46C1A" w:rsidRPr="00697595" w:rsidRDefault="00DD5EAF">
            <w:pPr>
              <w:pStyle w:val="TableParagraph"/>
              <w:spacing w:before="1" w:line="223" w:lineRule="exact"/>
              <w:ind w:right="136"/>
              <w:jc w:val="right"/>
              <w:rPr>
                <w:sz w:val="20"/>
                <w:szCs w:val="20"/>
              </w:rPr>
            </w:pPr>
            <w:r w:rsidRPr="00697595">
              <w:rPr>
                <w:color w:val="404040"/>
                <w:sz w:val="20"/>
                <w:szCs w:val="20"/>
              </w:rPr>
              <w:t>SSB U139</w:t>
            </w:r>
          </w:p>
        </w:tc>
        <w:tc>
          <w:tcPr>
            <w:tcW w:w="1372" w:type="dxa"/>
          </w:tcPr>
          <w:p w14:paraId="2B73639C"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423-585-6801</w:t>
            </w:r>
          </w:p>
        </w:tc>
      </w:tr>
      <w:tr w:rsidR="00A46C1A" w:rsidRPr="00697595" w14:paraId="645E86DF" w14:textId="77777777" w:rsidTr="009A3C11">
        <w:trPr>
          <w:trHeight w:val="244"/>
        </w:trPr>
        <w:tc>
          <w:tcPr>
            <w:tcW w:w="2018" w:type="dxa"/>
          </w:tcPr>
          <w:p w14:paraId="46F6B57A" w14:textId="77777777" w:rsidR="00A46C1A" w:rsidRPr="00697595" w:rsidRDefault="00DD5EAF">
            <w:pPr>
              <w:pStyle w:val="TableParagraph"/>
              <w:spacing w:before="1" w:line="223" w:lineRule="exact"/>
              <w:ind w:left="163"/>
              <w:rPr>
                <w:sz w:val="20"/>
                <w:szCs w:val="20"/>
              </w:rPr>
            </w:pPr>
            <w:r w:rsidRPr="00697595">
              <w:rPr>
                <w:color w:val="404040"/>
                <w:sz w:val="20"/>
                <w:szCs w:val="20"/>
              </w:rPr>
              <w:t>Casey Fielden</w:t>
            </w:r>
          </w:p>
        </w:tc>
        <w:tc>
          <w:tcPr>
            <w:tcW w:w="2733" w:type="dxa"/>
          </w:tcPr>
          <w:p w14:paraId="019CDCDF" w14:textId="77777777" w:rsidR="00A46C1A" w:rsidRPr="00697595" w:rsidRDefault="00DD5EAF">
            <w:pPr>
              <w:pStyle w:val="TableParagraph"/>
              <w:spacing w:before="1" w:line="223" w:lineRule="exact"/>
              <w:ind w:left="148"/>
              <w:rPr>
                <w:sz w:val="20"/>
                <w:szCs w:val="20"/>
              </w:rPr>
            </w:pPr>
            <w:hyperlink r:id="rId106">
              <w:r w:rsidRPr="00697595">
                <w:rPr>
                  <w:color w:val="0000FF"/>
                  <w:sz w:val="20"/>
                  <w:szCs w:val="20"/>
                  <w:u w:val="single" w:color="0000FF"/>
                </w:rPr>
                <w:t>Casey.fielden@ws.edu</w:t>
              </w:r>
            </w:hyperlink>
          </w:p>
        </w:tc>
        <w:tc>
          <w:tcPr>
            <w:tcW w:w="2337" w:type="dxa"/>
          </w:tcPr>
          <w:p w14:paraId="79D1F86D" w14:textId="77777777" w:rsidR="00A46C1A" w:rsidRPr="00697595" w:rsidRDefault="00DD5EAF">
            <w:pPr>
              <w:pStyle w:val="TableParagraph"/>
              <w:spacing w:before="1" w:line="223" w:lineRule="exact"/>
              <w:ind w:left="149"/>
              <w:rPr>
                <w:sz w:val="20"/>
                <w:szCs w:val="20"/>
              </w:rPr>
            </w:pPr>
            <w:r w:rsidRPr="00697595">
              <w:rPr>
                <w:color w:val="404040"/>
                <w:sz w:val="20"/>
                <w:szCs w:val="20"/>
              </w:rPr>
              <w:t>Coordinator</w:t>
            </w:r>
          </w:p>
        </w:tc>
        <w:tc>
          <w:tcPr>
            <w:tcW w:w="1286" w:type="dxa"/>
          </w:tcPr>
          <w:p w14:paraId="07346E41" w14:textId="77777777" w:rsidR="00A46C1A" w:rsidRPr="00697595" w:rsidRDefault="00DD5EAF">
            <w:pPr>
              <w:pStyle w:val="TableParagraph"/>
              <w:spacing w:before="1" w:line="223" w:lineRule="exact"/>
              <w:ind w:left="150"/>
              <w:rPr>
                <w:sz w:val="20"/>
                <w:szCs w:val="20"/>
              </w:rPr>
            </w:pPr>
            <w:r w:rsidRPr="00697595">
              <w:rPr>
                <w:color w:val="404040"/>
                <w:sz w:val="20"/>
                <w:szCs w:val="20"/>
              </w:rPr>
              <w:t>Morristown</w:t>
            </w:r>
          </w:p>
        </w:tc>
        <w:tc>
          <w:tcPr>
            <w:tcW w:w="1065" w:type="dxa"/>
          </w:tcPr>
          <w:p w14:paraId="01766DFD" w14:textId="77777777" w:rsidR="00A46C1A" w:rsidRPr="00697595" w:rsidRDefault="00DD5EAF">
            <w:pPr>
              <w:pStyle w:val="TableParagraph"/>
              <w:spacing w:before="1" w:line="223" w:lineRule="exact"/>
              <w:ind w:left="236"/>
              <w:rPr>
                <w:sz w:val="20"/>
                <w:szCs w:val="20"/>
              </w:rPr>
            </w:pPr>
            <w:r w:rsidRPr="00697595">
              <w:rPr>
                <w:color w:val="404040"/>
                <w:sz w:val="20"/>
                <w:szCs w:val="20"/>
              </w:rPr>
              <w:t>LIB 300</w:t>
            </w:r>
          </w:p>
        </w:tc>
        <w:tc>
          <w:tcPr>
            <w:tcW w:w="1372" w:type="dxa"/>
          </w:tcPr>
          <w:p w14:paraId="37662321"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423-585-6902</w:t>
            </w:r>
          </w:p>
        </w:tc>
      </w:tr>
      <w:tr w:rsidR="00A46C1A" w:rsidRPr="00697595" w14:paraId="07CB32A2" w14:textId="77777777" w:rsidTr="009A3C11">
        <w:trPr>
          <w:trHeight w:val="244"/>
        </w:trPr>
        <w:tc>
          <w:tcPr>
            <w:tcW w:w="2018" w:type="dxa"/>
          </w:tcPr>
          <w:p w14:paraId="1969152C" w14:textId="77777777" w:rsidR="00A46C1A" w:rsidRPr="00697595" w:rsidRDefault="00DD5EAF">
            <w:pPr>
              <w:pStyle w:val="TableParagraph"/>
              <w:spacing w:before="1" w:line="223" w:lineRule="exact"/>
              <w:ind w:left="163"/>
              <w:rPr>
                <w:sz w:val="20"/>
                <w:szCs w:val="20"/>
              </w:rPr>
            </w:pPr>
            <w:r w:rsidRPr="00697595">
              <w:rPr>
                <w:color w:val="404040"/>
                <w:sz w:val="20"/>
                <w:szCs w:val="20"/>
              </w:rPr>
              <w:t>Amy Humphrey</w:t>
            </w:r>
          </w:p>
        </w:tc>
        <w:tc>
          <w:tcPr>
            <w:tcW w:w="2733" w:type="dxa"/>
          </w:tcPr>
          <w:p w14:paraId="6F5DEBA2" w14:textId="77777777" w:rsidR="00A46C1A" w:rsidRPr="00697595" w:rsidRDefault="00DD5EAF">
            <w:pPr>
              <w:pStyle w:val="TableParagraph"/>
              <w:spacing w:before="1" w:line="223" w:lineRule="exact"/>
              <w:ind w:left="148"/>
              <w:rPr>
                <w:sz w:val="20"/>
                <w:szCs w:val="20"/>
              </w:rPr>
            </w:pPr>
            <w:hyperlink r:id="rId107">
              <w:r w:rsidRPr="00697595">
                <w:rPr>
                  <w:color w:val="0000FF"/>
                  <w:sz w:val="20"/>
                  <w:szCs w:val="20"/>
                  <w:u w:val="single" w:color="0000FF"/>
                </w:rPr>
                <w:t>Amy.humphrey@ws.edu</w:t>
              </w:r>
            </w:hyperlink>
          </w:p>
        </w:tc>
        <w:tc>
          <w:tcPr>
            <w:tcW w:w="2337" w:type="dxa"/>
          </w:tcPr>
          <w:p w14:paraId="01259DF7" w14:textId="77777777" w:rsidR="00A46C1A" w:rsidRPr="00697595" w:rsidRDefault="00DD5EAF">
            <w:pPr>
              <w:pStyle w:val="TableParagraph"/>
              <w:spacing w:before="1" w:line="223" w:lineRule="exact"/>
              <w:ind w:left="149"/>
              <w:rPr>
                <w:sz w:val="20"/>
                <w:szCs w:val="20"/>
              </w:rPr>
            </w:pPr>
            <w:r w:rsidRPr="00697595">
              <w:rPr>
                <w:color w:val="404040"/>
                <w:sz w:val="20"/>
                <w:szCs w:val="20"/>
              </w:rPr>
              <w:t>Director</w:t>
            </w:r>
          </w:p>
        </w:tc>
        <w:tc>
          <w:tcPr>
            <w:tcW w:w="1286" w:type="dxa"/>
          </w:tcPr>
          <w:p w14:paraId="1B29C6CD" w14:textId="77777777" w:rsidR="00A46C1A" w:rsidRPr="00697595" w:rsidRDefault="00DD5EAF">
            <w:pPr>
              <w:pStyle w:val="TableParagraph"/>
              <w:spacing w:before="1" w:line="223" w:lineRule="exact"/>
              <w:ind w:left="150"/>
              <w:rPr>
                <w:sz w:val="20"/>
                <w:szCs w:val="20"/>
              </w:rPr>
            </w:pPr>
            <w:r w:rsidRPr="00697595">
              <w:rPr>
                <w:color w:val="404040"/>
                <w:sz w:val="20"/>
                <w:szCs w:val="20"/>
              </w:rPr>
              <w:t>Morristown</w:t>
            </w:r>
          </w:p>
        </w:tc>
        <w:tc>
          <w:tcPr>
            <w:tcW w:w="1065" w:type="dxa"/>
          </w:tcPr>
          <w:p w14:paraId="2CBC778C"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CCEN 222</w:t>
            </w:r>
          </w:p>
        </w:tc>
        <w:tc>
          <w:tcPr>
            <w:tcW w:w="1372" w:type="dxa"/>
          </w:tcPr>
          <w:p w14:paraId="5543095E"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423-318-2563</w:t>
            </w:r>
          </w:p>
        </w:tc>
      </w:tr>
      <w:tr w:rsidR="00A46C1A" w:rsidRPr="00697595" w14:paraId="7C7D8901" w14:textId="77777777" w:rsidTr="009A3C11">
        <w:trPr>
          <w:trHeight w:val="244"/>
        </w:trPr>
        <w:tc>
          <w:tcPr>
            <w:tcW w:w="2018" w:type="dxa"/>
          </w:tcPr>
          <w:p w14:paraId="1962139F" w14:textId="77777777" w:rsidR="00A46C1A" w:rsidRPr="00697595" w:rsidRDefault="00DD5EAF">
            <w:pPr>
              <w:pStyle w:val="TableParagraph"/>
              <w:spacing w:before="1" w:line="223" w:lineRule="exact"/>
              <w:ind w:left="163"/>
              <w:rPr>
                <w:sz w:val="20"/>
                <w:szCs w:val="20"/>
              </w:rPr>
            </w:pPr>
            <w:r w:rsidRPr="00697595">
              <w:rPr>
                <w:color w:val="404040"/>
                <w:sz w:val="20"/>
                <w:szCs w:val="20"/>
              </w:rPr>
              <w:t>Corey Bishop</w:t>
            </w:r>
          </w:p>
        </w:tc>
        <w:tc>
          <w:tcPr>
            <w:tcW w:w="2733" w:type="dxa"/>
          </w:tcPr>
          <w:p w14:paraId="62977906" w14:textId="77777777" w:rsidR="00A46C1A" w:rsidRPr="00697595" w:rsidRDefault="00DD5EAF">
            <w:pPr>
              <w:pStyle w:val="TableParagraph"/>
              <w:spacing w:before="1" w:line="223" w:lineRule="exact"/>
              <w:ind w:left="148"/>
              <w:rPr>
                <w:sz w:val="20"/>
                <w:szCs w:val="20"/>
              </w:rPr>
            </w:pPr>
            <w:hyperlink r:id="rId108">
              <w:r w:rsidRPr="00697595">
                <w:rPr>
                  <w:color w:val="0000FF"/>
                  <w:sz w:val="20"/>
                  <w:szCs w:val="20"/>
                  <w:u w:val="single" w:color="0000FF"/>
                </w:rPr>
                <w:t>Corey.bishop@ws.edu</w:t>
              </w:r>
            </w:hyperlink>
          </w:p>
        </w:tc>
        <w:tc>
          <w:tcPr>
            <w:tcW w:w="2337" w:type="dxa"/>
          </w:tcPr>
          <w:p w14:paraId="680AD935" w14:textId="77777777" w:rsidR="00A46C1A" w:rsidRPr="00697595" w:rsidRDefault="00DD5EAF">
            <w:pPr>
              <w:pStyle w:val="TableParagraph"/>
              <w:spacing w:before="1" w:line="223" w:lineRule="exact"/>
              <w:ind w:left="149"/>
              <w:rPr>
                <w:sz w:val="20"/>
                <w:szCs w:val="20"/>
              </w:rPr>
            </w:pPr>
            <w:r w:rsidRPr="00697595">
              <w:rPr>
                <w:color w:val="404040"/>
                <w:sz w:val="20"/>
                <w:szCs w:val="20"/>
              </w:rPr>
              <w:t>Professional Advisor</w:t>
            </w:r>
          </w:p>
        </w:tc>
        <w:tc>
          <w:tcPr>
            <w:tcW w:w="1286" w:type="dxa"/>
          </w:tcPr>
          <w:p w14:paraId="033BB407" w14:textId="77777777" w:rsidR="00A46C1A" w:rsidRPr="00697595" w:rsidRDefault="00DD5EAF">
            <w:pPr>
              <w:pStyle w:val="TableParagraph"/>
              <w:spacing w:before="1" w:line="223" w:lineRule="exact"/>
              <w:ind w:left="150"/>
              <w:rPr>
                <w:sz w:val="20"/>
                <w:szCs w:val="20"/>
              </w:rPr>
            </w:pPr>
            <w:r w:rsidRPr="00697595">
              <w:rPr>
                <w:color w:val="404040"/>
                <w:sz w:val="20"/>
                <w:szCs w:val="20"/>
              </w:rPr>
              <w:t>Morristown</w:t>
            </w:r>
          </w:p>
        </w:tc>
        <w:tc>
          <w:tcPr>
            <w:tcW w:w="1065" w:type="dxa"/>
          </w:tcPr>
          <w:p w14:paraId="247627FE" w14:textId="77777777" w:rsidR="00A46C1A" w:rsidRPr="00697595" w:rsidRDefault="00DD5EAF">
            <w:pPr>
              <w:pStyle w:val="TableParagraph"/>
              <w:spacing w:before="1" w:line="223" w:lineRule="exact"/>
              <w:ind w:right="115"/>
              <w:jc w:val="right"/>
              <w:rPr>
                <w:sz w:val="20"/>
                <w:szCs w:val="20"/>
              </w:rPr>
            </w:pPr>
            <w:r w:rsidRPr="00697595">
              <w:rPr>
                <w:color w:val="404040"/>
                <w:sz w:val="20"/>
                <w:szCs w:val="20"/>
              </w:rPr>
              <w:t>MBSS 148</w:t>
            </w:r>
          </w:p>
        </w:tc>
        <w:tc>
          <w:tcPr>
            <w:tcW w:w="1372" w:type="dxa"/>
          </w:tcPr>
          <w:p w14:paraId="63E8FEA2"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423-585-2639</w:t>
            </w:r>
          </w:p>
        </w:tc>
      </w:tr>
      <w:tr w:rsidR="00A46C1A" w:rsidRPr="00697595" w14:paraId="45166F13" w14:textId="77777777" w:rsidTr="009A3C11">
        <w:trPr>
          <w:trHeight w:val="242"/>
        </w:trPr>
        <w:tc>
          <w:tcPr>
            <w:tcW w:w="2018" w:type="dxa"/>
          </w:tcPr>
          <w:p w14:paraId="76FDEABD" w14:textId="77777777" w:rsidR="00A46C1A" w:rsidRPr="00697595" w:rsidRDefault="00DD5EAF">
            <w:pPr>
              <w:pStyle w:val="TableParagraph"/>
              <w:spacing w:line="222" w:lineRule="exact"/>
              <w:ind w:left="163"/>
              <w:rPr>
                <w:sz w:val="20"/>
                <w:szCs w:val="20"/>
              </w:rPr>
            </w:pPr>
            <w:r w:rsidRPr="00697595">
              <w:rPr>
                <w:color w:val="404040"/>
                <w:sz w:val="20"/>
                <w:szCs w:val="20"/>
              </w:rPr>
              <w:t>Megan Blaylock</w:t>
            </w:r>
          </w:p>
        </w:tc>
        <w:tc>
          <w:tcPr>
            <w:tcW w:w="2733" w:type="dxa"/>
          </w:tcPr>
          <w:p w14:paraId="06234CC6" w14:textId="77777777" w:rsidR="00A46C1A" w:rsidRPr="00697595" w:rsidRDefault="00DD5EAF">
            <w:pPr>
              <w:pStyle w:val="TableParagraph"/>
              <w:spacing w:line="222" w:lineRule="exact"/>
              <w:ind w:left="148"/>
              <w:rPr>
                <w:sz w:val="20"/>
                <w:szCs w:val="20"/>
              </w:rPr>
            </w:pPr>
            <w:hyperlink r:id="rId109">
              <w:r w:rsidRPr="00697595">
                <w:rPr>
                  <w:color w:val="0000FF"/>
                  <w:sz w:val="20"/>
                  <w:szCs w:val="20"/>
                  <w:u w:val="single" w:color="0000FF"/>
                </w:rPr>
                <w:t>Megan.blaylock@ws.edu</w:t>
              </w:r>
            </w:hyperlink>
          </w:p>
        </w:tc>
        <w:tc>
          <w:tcPr>
            <w:tcW w:w="2337" w:type="dxa"/>
          </w:tcPr>
          <w:p w14:paraId="13450201" w14:textId="77777777" w:rsidR="00A46C1A" w:rsidRPr="00697595" w:rsidRDefault="00DD5EAF">
            <w:pPr>
              <w:pStyle w:val="TableParagraph"/>
              <w:spacing w:line="222" w:lineRule="exact"/>
              <w:ind w:left="149"/>
              <w:rPr>
                <w:sz w:val="20"/>
                <w:szCs w:val="20"/>
              </w:rPr>
            </w:pPr>
            <w:r w:rsidRPr="00697595">
              <w:rPr>
                <w:color w:val="404040"/>
                <w:sz w:val="20"/>
                <w:szCs w:val="20"/>
              </w:rPr>
              <w:t>Professional Advisor</w:t>
            </w:r>
          </w:p>
        </w:tc>
        <w:tc>
          <w:tcPr>
            <w:tcW w:w="1286" w:type="dxa"/>
          </w:tcPr>
          <w:p w14:paraId="596A8B12" w14:textId="77777777" w:rsidR="00A46C1A" w:rsidRPr="00697595" w:rsidRDefault="00DD5EAF">
            <w:pPr>
              <w:pStyle w:val="TableParagraph"/>
              <w:spacing w:line="222" w:lineRule="exact"/>
              <w:ind w:left="150"/>
              <w:rPr>
                <w:sz w:val="20"/>
                <w:szCs w:val="20"/>
              </w:rPr>
            </w:pPr>
            <w:r w:rsidRPr="00697595">
              <w:rPr>
                <w:color w:val="404040"/>
                <w:sz w:val="20"/>
                <w:szCs w:val="20"/>
              </w:rPr>
              <w:t>Morristown</w:t>
            </w:r>
          </w:p>
        </w:tc>
        <w:tc>
          <w:tcPr>
            <w:tcW w:w="1065" w:type="dxa"/>
          </w:tcPr>
          <w:p w14:paraId="67661FE8" w14:textId="77777777" w:rsidR="00A46C1A" w:rsidRPr="00697595" w:rsidRDefault="00DD5EAF">
            <w:pPr>
              <w:pStyle w:val="TableParagraph"/>
              <w:spacing w:line="222" w:lineRule="exact"/>
              <w:ind w:right="124"/>
              <w:jc w:val="right"/>
              <w:rPr>
                <w:sz w:val="20"/>
                <w:szCs w:val="20"/>
              </w:rPr>
            </w:pPr>
            <w:r w:rsidRPr="00697595">
              <w:rPr>
                <w:color w:val="404040"/>
                <w:sz w:val="20"/>
                <w:szCs w:val="20"/>
              </w:rPr>
              <w:t>CCEN 145</w:t>
            </w:r>
          </w:p>
        </w:tc>
        <w:tc>
          <w:tcPr>
            <w:tcW w:w="1372" w:type="dxa"/>
          </w:tcPr>
          <w:p w14:paraId="53E2F679" w14:textId="77777777" w:rsidR="00A46C1A" w:rsidRPr="00697595" w:rsidRDefault="00DD5EAF">
            <w:pPr>
              <w:pStyle w:val="TableParagraph"/>
              <w:spacing w:line="222" w:lineRule="exact"/>
              <w:ind w:right="124"/>
              <w:jc w:val="right"/>
              <w:rPr>
                <w:sz w:val="20"/>
                <w:szCs w:val="20"/>
              </w:rPr>
            </w:pPr>
            <w:r w:rsidRPr="00697595">
              <w:rPr>
                <w:color w:val="404040"/>
                <w:sz w:val="20"/>
                <w:szCs w:val="20"/>
              </w:rPr>
              <w:t>423-585-6820</w:t>
            </w:r>
          </w:p>
        </w:tc>
      </w:tr>
      <w:tr w:rsidR="00A46C1A" w:rsidRPr="00697595" w14:paraId="41DF554D" w14:textId="77777777" w:rsidTr="009A3C11">
        <w:trPr>
          <w:trHeight w:val="244"/>
        </w:trPr>
        <w:tc>
          <w:tcPr>
            <w:tcW w:w="2018" w:type="dxa"/>
          </w:tcPr>
          <w:p w14:paraId="08B0140E" w14:textId="77777777" w:rsidR="00A46C1A" w:rsidRPr="00697595" w:rsidRDefault="00DD5EAF">
            <w:pPr>
              <w:pStyle w:val="TableParagraph"/>
              <w:spacing w:before="1" w:line="223" w:lineRule="exact"/>
              <w:ind w:left="163"/>
              <w:rPr>
                <w:sz w:val="20"/>
                <w:szCs w:val="20"/>
              </w:rPr>
            </w:pPr>
            <w:r w:rsidRPr="00697595">
              <w:rPr>
                <w:color w:val="404040"/>
                <w:sz w:val="20"/>
                <w:szCs w:val="20"/>
              </w:rPr>
              <w:t>Caleb Chrisman</w:t>
            </w:r>
          </w:p>
        </w:tc>
        <w:tc>
          <w:tcPr>
            <w:tcW w:w="2733" w:type="dxa"/>
          </w:tcPr>
          <w:p w14:paraId="65FE22FE" w14:textId="77777777" w:rsidR="00A46C1A" w:rsidRPr="00697595" w:rsidRDefault="00DD5EAF">
            <w:pPr>
              <w:pStyle w:val="TableParagraph"/>
              <w:spacing w:before="1" w:line="223" w:lineRule="exact"/>
              <w:ind w:left="148"/>
              <w:rPr>
                <w:sz w:val="20"/>
                <w:szCs w:val="20"/>
              </w:rPr>
            </w:pPr>
            <w:hyperlink r:id="rId110">
              <w:r w:rsidRPr="00697595">
                <w:rPr>
                  <w:color w:val="0000FF"/>
                  <w:sz w:val="20"/>
                  <w:szCs w:val="20"/>
                  <w:u w:val="single" w:color="0000FF"/>
                </w:rPr>
                <w:t>Caleb.chrisman@ws.edu</w:t>
              </w:r>
            </w:hyperlink>
          </w:p>
        </w:tc>
        <w:tc>
          <w:tcPr>
            <w:tcW w:w="2337" w:type="dxa"/>
          </w:tcPr>
          <w:p w14:paraId="6191562B" w14:textId="77777777" w:rsidR="00A46C1A" w:rsidRPr="00697595" w:rsidRDefault="00DD5EAF">
            <w:pPr>
              <w:pStyle w:val="TableParagraph"/>
              <w:spacing w:before="1" w:line="223" w:lineRule="exact"/>
              <w:ind w:left="149"/>
              <w:rPr>
                <w:sz w:val="20"/>
                <w:szCs w:val="20"/>
              </w:rPr>
            </w:pPr>
            <w:r w:rsidRPr="00697595">
              <w:rPr>
                <w:color w:val="404040"/>
                <w:sz w:val="20"/>
                <w:szCs w:val="20"/>
              </w:rPr>
              <w:t>Professional Advisor</w:t>
            </w:r>
          </w:p>
        </w:tc>
        <w:tc>
          <w:tcPr>
            <w:tcW w:w="1286" w:type="dxa"/>
          </w:tcPr>
          <w:p w14:paraId="1FA39F0B" w14:textId="77777777" w:rsidR="00A46C1A" w:rsidRPr="00697595" w:rsidRDefault="00DD5EAF">
            <w:pPr>
              <w:pStyle w:val="TableParagraph"/>
              <w:spacing w:before="1" w:line="223" w:lineRule="exact"/>
              <w:ind w:left="150"/>
              <w:rPr>
                <w:sz w:val="20"/>
                <w:szCs w:val="20"/>
              </w:rPr>
            </w:pPr>
            <w:r w:rsidRPr="00697595">
              <w:rPr>
                <w:color w:val="404040"/>
                <w:sz w:val="20"/>
                <w:szCs w:val="20"/>
              </w:rPr>
              <w:t>Morristown</w:t>
            </w:r>
          </w:p>
        </w:tc>
        <w:tc>
          <w:tcPr>
            <w:tcW w:w="1065" w:type="dxa"/>
          </w:tcPr>
          <w:p w14:paraId="6319204B"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CCEN 222</w:t>
            </w:r>
          </w:p>
        </w:tc>
        <w:tc>
          <w:tcPr>
            <w:tcW w:w="1372" w:type="dxa"/>
          </w:tcPr>
          <w:p w14:paraId="55F8B908"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423-318-2341</w:t>
            </w:r>
          </w:p>
        </w:tc>
      </w:tr>
      <w:tr w:rsidR="00A46C1A" w:rsidRPr="00697595" w14:paraId="2408AFE0" w14:textId="77777777" w:rsidTr="009A3C11">
        <w:trPr>
          <w:trHeight w:val="244"/>
        </w:trPr>
        <w:tc>
          <w:tcPr>
            <w:tcW w:w="2018" w:type="dxa"/>
          </w:tcPr>
          <w:p w14:paraId="2FD84C4E" w14:textId="77777777" w:rsidR="00A46C1A" w:rsidRPr="00697595" w:rsidRDefault="00DD5EAF">
            <w:pPr>
              <w:pStyle w:val="TableParagraph"/>
              <w:spacing w:before="1" w:line="223" w:lineRule="exact"/>
              <w:ind w:left="163"/>
              <w:rPr>
                <w:sz w:val="20"/>
                <w:szCs w:val="20"/>
              </w:rPr>
            </w:pPr>
            <w:r w:rsidRPr="00697595">
              <w:rPr>
                <w:color w:val="404040"/>
                <w:sz w:val="20"/>
                <w:szCs w:val="20"/>
              </w:rPr>
              <w:t>Alisha Cox</w:t>
            </w:r>
          </w:p>
        </w:tc>
        <w:tc>
          <w:tcPr>
            <w:tcW w:w="2733" w:type="dxa"/>
          </w:tcPr>
          <w:p w14:paraId="17F4244E" w14:textId="77777777" w:rsidR="00A46C1A" w:rsidRPr="00697595" w:rsidRDefault="00DD5EAF">
            <w:pPr>
              <w:pStyle w:val="TableParagraph"/>
              <w:spacing w:before="1" w:line="223" w:lineRule="exact"/>
              <w:ind w:left="148"/>
              <w:rPr>
                <w:sz w:val="20"/>
                <w:szCs w:val="20"/>
              </w:rPr>
            </w:pPr>
            <w:hyperlink r:id="rId111">
              <w:r w:rsidRPr="00697595">
                <w:rPr>
                  <w:color w:val="0000FF"/>
                  <w:sz w:val="20"/>
                  <w:szCs w:val="20"/>
                  <w:u w:val="single" w:color="0000FF"/>
                </w:rPr>
                <w:t>Alisha.cox@ws.edu</w:t>
              </w:r>
            </w:hyperlink>
          </w:p>
        </w:tc>
        <w:tc>
          <w:tcPr>
            <w:tcW w:w="2337" w:type="dxa"/>
          </w:tcPr>
          <w:p w14:paraId="0C218142" w14:textId="77777777" w:rsidR="00A46C1A" w:rsidRPr="00697595" w:rsidRDefault="00DD5EAF">
            <w:pPr>
              <w:pStyle w:val="TableParagraph"/>
              <w:spacing w:before="1" w:line="223" w:lineRule="exact"/>
              <w:ind w:left="149"/>
              <w:rPr>
                <w:sz w:val="20"/>
                <w:szCs w:val="20"/>
              </w:rPr>
            </w:pPr>
            <w:r w:rsidRPr="00697595">
              <w:rPr>
                <w:color w:val="404040"/>
                <w:sz w:val="20"/>
                <w:szCs w:val="20"/>
              </w:rPr>
              <w:t>Professional Advisor</w:t>
            </w:r>
          </w:p>
        </w:tc>
        <w:tc>
          <w:tcPr>
            <w:tcW w:w="1286" w:type="dxa"/>
          </w:tcPr>
          <w:p w14:paraId="7C6867F0" w14:textId="77777777" w:rsidR="00A46C1A" w:rsidRPr="00697595" w:rsidRDefault="00DD5EAF">
            <w:pPr>
              <w:pStyle w:val="TableParagraph"/>
              <w:spacing w:before="1" w:line="223" w:lineRule="exact"/>
              <w:ind w:left="150"/>
              <w:rPr>
                <w:sz w:val="20"/>
                <w:szCs w:val="20"/>
              </w:rPr>
            </w:pPr>
            <w:r w:rsidRPr="00697595">
              <w:rPr>
                <w:color w:val="404040"/>
                <w:sz w:val="20"/>
                <w:szCs w:val="20"/>
              </w:rPr>
              <w:t>Claiborne</w:t>
            </w:r>
          </w:p>
        </w:tc>
        <w:tc>
          <w:tcPr>
            <w:tcW w:w="1065" w:type="dxa"/>
          </w:tcPr>
          <w:p w14:paraId="4C684D69" w14:textId="77777777" w:rsidR="00A46C1A" w:rsidRPr="00697595" w:rsidRDefault="00DD5EAF">
            <w:pPr>
              <w:pStyle w:val="TableParagraph"/>
              <w:spacing w:before="1" w:line="223" w:lineRule="exact"/>
              <w:ind w:right="53"/>
              <w:jc w:val="right"/>
              <w:rPr>
                <w:sz w:val="20"/>
                <w:szCs w:val="20"/>
              </w:rPr>
            </w:pPr>
            <w:r w:rsidRPr="00697595">
              <w:rPr>
                <w:color w:val="404040"/>
                <w:sz w:val="20"/>
                <w:szCs w:val="20"/>
              </w:rPr>
              <w:t>WSCE 223A</w:t>
            </w:r>
          </w:p>
        </w:tc>
        <w:tc>
          <w:tcPr>
            <w:tcW w:w="1372" w:type="dxa"/>
          </w:tcPr>
          <w:p w14:paraId="586E8C49"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423-851-5218</w:t>
            </w:r>
          </w:p>
        </w:tc>
      </w:tr>
      <w:tr w:rsidR="00A46C1A" w:rsidRPr="00697595" w14:paraId="20C30030" w14:textId="77777777" w:rsidTr="009A3C11">
        <w:trPr>
          <w:trHeight w:val="244"/>
        </w:trPr>
        <w:tc>
          <w:tcPr>
            <w:tcW w:w="2018" w:type="dxa"/>
          </w:tcPr>
          <w:p w14:paraId="7C4FF8AA" w14:textId="77777777" w:rsidR="00A46C1A" w:rsidRPr="00697595" w:rsidRDefault="00DD5EAF">
            <w:pPr>
              <w:pStyle w:val="TableParagraph"/>
              <w:spacing w:before="1" w:line="223" w:lineRule="exact"/>
              <w:ind w:left="163"/>
              <w:rPr>
                <w:sz w:val="20"/>
                <w:szCs w:val="20"/>
              </w:rPr>
            </w:pPr>
            <w:r w:rsidRPr="00697595">
              <w:rPr>
                <w:color w:val="404040"/>
                <w:sz w:val="20"/>
                <w:szCs w:val="20"/>
              </w:rPr>
              <w:t>Erin Dean</w:t>
            </w:r>
          </w:p>
        </w:tc>
        <w:tc>
          <w:tcPr>
            <w:tcW w:w="2733" w:type="dxa"/>
          </w:tcPr>
          <w:p w14:paraId="23039F39" w14:textId="77777777" w:rsidR="00A46C1A" w:rsidRPr="00697595" w:rsidRDefault="00DD5EAF">
            <w:pPr>
              <w:pStyle w:val="TableParagraph"/>
              <w:spacing w:before="1" w:line="223" w:lineRule="exact"/>
              <w:ind w:left="148"/>
              <w:rPr>
                <w:sz w:val="20"/>
                <w:szCs w:val="20"/>
              </w:rPr>
            </w:pPr>
            <w:hyperlink r:id="rId112">
              <w:r w:rsidRPr="00697595">
                <w:rPr>
                  <w:color w:val="0000FF"/>
                  <w:sz w:val="20"/>
                  <w:szCs w:val="20"/>
                  <w:u w:val="single" w:color="0000FF"/>
                </w:rPr>
                <w:t>Erin.dean@ws.edu</w:t>
              </w:r>
            </w:hyperlink>
          </w:p>
        </w:tc>
        <w:tc>
          <w:tcPr>
            <w:tcW w:w="2337" w:type="dxa"/>
          </w:tcPr>
          <w:p w14:paraId="5D002526" w14:textId="77777777" w:rsidR="00A46C1A" w:rsidRPr="00697595" w:rsidRDefault="00DD5EAF">
            <w:pPr>
              <w:pStyle w:val="TableParagraph"/>
              <w:spacing w:before="1" w:line="223" w:lineRule="exact"/>
              <w:ind w:left="149"/>
              <w:rPr>
                <w:sz w:val="20"/>
                <w:szCs w:val="20"/>
              </w:rPr>
            </w:pPr>
            <w:r w:rsidRPr="00697595">
              <w:rPr>
                <w:color w:val="404040"/>
                <w:sz w:val="20"/>
                <w:szCs w:val="20"/>
              </w:rPr>
              <w:t>Professional Advisor</w:t>
            </w:r>
          </w:p>
        </w:tc>
        <w:tc>
          <w:tcPr>
            <w:tcW w:w="1286" w:type="dxa"/>
          </w:tcPr>
          <w:p w14:paraId="699DFBAB" w14:textId="77777777" w:rsidR="00A46C1A" w:rsidRPr="00697595" w:rsidRDefault="00DD5EAF">
            <w:pPr>
              <w:pStyle w:val="TableParagraph"/>
              <w:spacing w:before="1" w:line="223" w:lineRule="exact"/>
              <w:ind w:left="150"/>
              <w:rPr>
                <w:sz w:val="20"/>
                <w:szCs w:val="20"/>
              </w:rPr>
            </w:pPr>
            <w:r w:rsidRPr="00697595">
              <w:rPr>
                <w:color w:val="404040"/>
                <w:sz w:val="20"/>
                <w:szCs w:val="20"/>
              </w:rPr>
              <w:t>Morristown</w:t>
            </w:r>
          </w:p>
        </w:tc>
        <w:tc>
          <w:tcPr>
            <w:tcW w:w="1065" w:type="dxa"/>
          </w:tcPr>
          <w:p w14:paraId="6CCCB94B"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CCEN 222</w:t>
            </w:r>
          </w:p>
        </w:tc>
        <w:tc>
          <w:tcPr>
            <w:tcW w:w="1372" w:type="dxa"/>
          </w:tcPr>
          <w:p w14:paraId="04ED5ADA"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423-585-2654</w:t>
            </w:r>
          </w:p>
        </w:tc>
      </w:tr>
      <w:tr w:rsidR="00A46C1A" w:rsidRPr="00697595" w14:paraId="233DDBCE" w14:textId="77777777" w:rsidTr="009A3C11">
        <w:trPr>
          <w:trHeight w:val="244"/>
        </w:trPr>
        <w:tc>
          <w:tcPr>
            <w:tcW w:w="2018" w:type="dxa"/>
          </w:tcPr>
          <w:p w14:paraId="73EB049B" w14:textId="77777777" w:rsidR="00A46C1A" w:rsidRPr="00697595" w:rsidRDefault="00DD5EAF">
            <w:pPr>
              <w:pStyle w:val="TableParagraph"/>
              <w:spacing w:before="1" w:line="223" w:lineRule="exact"/>
              <w:ind w:left="163"/>
              <w:rPr>
                <w:sz w:val="20"/>
                <w:szCs w:val="20"/>
              </w:rPr>
            </w:pPr>
            <w:r w:rsidRPr="00697595">
              <w:rPr>
                <w:color w:val="404040"/>
                <w:sz w:val="20"/>
                <w:szCs w:val="20"/>
              </w:rPr>
              <w:t>Trish Gossett</w:t>
            </w:r>
          </w:p>
        </w:tc>
        <w:tc>
          <w:tcPr>
            <w:tcW w:w="2733" w:type="dxa"/>
          </w:tcPr>
          <w:p w14:paraId="1A1C9FFA" w14:textId="77777777" w:rsidR="00A46C1A" w:rsidRPr="00697595" w:rsidRDefault="00DD5EAF">
            <w:pPr>
              <w:pStyle w:val="TableParagraph"/>
              <w:spacing w:before="1" w:line="223" w:lineRule="exact"/>
              <w:ind w:left="148"/>
              <w:rPr>
                <w:sz w:val="20"/>
                <w:szCs w:val="20"/>
              </w:rPr>
            </w:pPr>
            <w:hyperlink r:id="rId113">
              <w:r w:rsidRPr="00697595">
                <w:rPr>
                  <w:color w:val="0000FF"/>
                  <w:sz w:val="20"/>
                  <w:szCs w:val="20"/>
                  <w:u w:val="single" w:color="0000FF"/>
                </w:rPr>
                <w:t>Trish.gossett@ws.edu</w:t>
              </w:r>
            </w:hyperlink>
          </w:p>
        </w:tc>
        <w:tc>
          <w:tcPr>
            <w:tcW w:w="2337" w:type="dxa"/>
          </w:tcPr>
          <w:p w14:paraId="5732026D" w14:textId="77777777" w:rsidR="00A46C1A" w:rsidRPr="00697595" w:rsidRDefault="00DD5EAF">
            <w:pPr>
              <w:pStyle w:val="TableParagraph"/>
              <w:spacing w:before="1" w:line="223" w:lineRule="exact"/>
              <w:ind w:left="149"/>
              <w:rPr>
                <w:sz w:val="20"/>
                <w:szCs w:val="20"/>
              </w:rPr>
            </w:pPr>
            <w:r w:rsidRPr="00697595">
              <w:rPr>
                <w:color w:val="404040"/>
                <w:sz w:val="20"/>
                <w:szCs w:val="20"/>
              </w:rPr>
              <w:t>Professional Advisor</w:t>
            </w:r>
          </w:p>
        </w:tc>
        <w:tc>
          <w:tcPr>
            <w:tcW w:w="1286" w:type="dxa"/>
          </w:tcPr>
          <w:p w14:paraId="3493E9D0" w14:textId="77777777" w:rsidR="00A46C1A" w:rsidRPr="00697595" w:rsidRDefault="00DD5EAF">
            <w:pPr>
              <w:pStyle w:val="TableParagraph"/>
              <w:spacing w:before="1" w:line="223" w:lineRule="exact"/>
              <w:ind w:left="150"/>
              <w:rPr>
                <w:sz w:val="20"/>
                <w:szCs w:val="20"/>
              </w:rPr>
            </w:pPr>
            <w:r w:rsidRPr="00697595">
              <w:rPr>
                <w:color w:val="404040"/>
                <w:sz w:val="20"/>
                <w:szCs w:val="20"/>
              </w:rPr>
              <w:t>Morristown</w:t>
            </w:r>
          </w:p>
        </w:tc>
        <w:tc>
          <w:tcPr>
            <w:tcW w:w="1065" w:type="dxa"/>
          </w:tcPr>
          <w:p w14:paraId="297D9EB7" w14:textId="77777777" w:rsidR="00A46C1A" w:rsidRPr="00697595" w:rsidRDefault="00DD5EAF">
            <w:pPr>
              <w:pStyle w:val="TableParagraph"/>
              <w:spacing w:before="1" w:line="223" w:lineRule="exact"/>
              <w:ind w:right="131"/>
              <w:jc w:val="right"/>
              <w:rPr>
                <w:sz w:val="20"/>
                <w:szCs w:val="20"/>
              </w:rPr>
            </w:pPr>
            <w:r w:rsidRPr="00697595">
              <w:rPr>
                <w:color w:val="404040"/>
                <w:sz w:val="20"/>
                <w:szCs w:val="20"/>
              </w:rPr>
              <w:t>TECH 261</w:t>
            </w:r>
          </w:p>
        </w:tc>
        <w:tc>
          <w:tcPr>
            <w:tcW w:w="1372" w:type="dxa"/>
          </w:tcPr>
          <w:p w14:paraId="533E9744"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423-318-2571</w:t>
            </w:r>
          </w:p>
        </w:tc>
      </w:tr>
      <w:tr w:rsidR="00A46C1A" w:rsidRPr="00697595" w14:paraId="426416E1" w14:textId="77777777" w:rsidTr="009A3C11">
        <w:trPr>
          <w:trHeight w:val="244"/>
        </w:trPr>
        <w:tc>
          <w:tcPr>
            <w:tcW w:w="2018" w:type="dxa"/>
          </w:tcPr>
          <w:p w14:paraId="172627FC" w14:textId="77777777" w:rsidR="00A46C1A" w:rsidRPr="00697595" w:rsidRDefault="00DD5EAF">
            <w:pPr>
              <w:pStyle w:val="TableParagraph"/>
              <w:spacing w:before="1" w:line="223" w:lineRule="exact"/>
              <w:ind w:left="163"/>
              <w:rPr>
                <w:sz w:val="20"/>
                <w:szCs w:val="20"/>
              </w:rPr>
            </w:pPr>
            <w:r w:rsidRPr="00697595">
              <w:rPr>
                <w:color w:val="404040"/>
                <w:sz w:val="20"/>
                <w:szCs w:val="20"/>
              </w:rPr>
              <w:t>Shannon Grissette</w:t>
            </w:r>
          </w:p>
        </w:tc>
        <w:tc>
          <w:tcPr>
            <w:tcW w:w="2733" w:type="dxa"/>
          </w:tcPr>
          <w:p w14:paraId="2DD8A03A" w14:textId="77777777" w:rsidR="00A46C1A" w:rsidRPr="00697595" w:rsidRDefault="00DD5EAF">
            <w:pPr>
              <w:pStyle w:val="TableParagraph"/>
              <w:spacing w:before="1" w:line="223" w:lineRule="exact"/>
              <w:ind w:left="148"/>
              <w:rPr>
                <w:sz w:val="20"/>
                <w:szCs w:val="20"/>
              </w:rPr>
            </w:pPr>
            <w:hyperlink r:id="rId114">
              <w:r w:rsidRPr="00697595">
                <w:rPr>
                  <w:color w:val="0000FF"/>
                  <w:sz w:val="20"/>
                  <w:szCs w:val="20"/>
                  <w:u w:val="single" w:color="0000FF"/>
                </w:rPr>
                <w:t>Shannon.grissette@ws.edu</w:t>
              </w:r>
            </w:hyperlink>
          </w:p>
        </w:tc>
        <w:tc>
          <w:tcPr>
            <w:tcW w:w="2337" w:type="dxa"/>
          </w:tcPr>
          <w:p w14:paraId="6A8794F4" w14:textId="77777777" w:rsidR="00A46C1A" w:rsidRPr="00697595" w:rsidRDefault="00DD5EAF">
            <w:pPr>
              <w:pStyle w:val="TableParagraph"/>
              <w:spacing w:before="1" w:line="223" w:lineRule="exact"/>
              <w:ind w:left="149"/>
              <w:rPr>
                <w:sz w:val="20"/>
                <w:szCs w:val="20"/>
              </w:rPr>
            </w:pPr>
            <w:r w:rsidRPr="00697595">
              <w:rPr>
                <w:color w:val="404040"/>
                <w:sz w:val="20"/>
                <w:szCs w:val="20"/>
              </w:rPr>
              <w:t>Professional Advisor</w:t>
            </w:r>
          </w:p>
        </w:tc>
        <w:tc>
          <w:tcPr>
            <w:tcW w:w="1286" w:type="dxa"/>
          </w:tcPr>
          <w:p w14:paraId="6E6A4435" w14:textId="77777777" w:rsidR="00A46C1A" w:rsidRPr="00697595" w:rsidRDefault="00DD5EAF">
            <w:pPr>
              <w:pStyle w:val="TableParagraph"/>
              <w:spacing w:before="1" w:line="223" w:lineRule="exact"/>
              <w:ind w:left="150"/>
              <w:rPr>
                <w:sz w:val="20"/>
                <w:szCs w:val="20"/>
              </w:rPr>
            </w:pPr>
            <w:r w:rsidRPr="00697595">
              <w:rPr>
                <w:color w:val="404040"/>
                <w:sz w:val="20"/>
                <w:szCs w:val="20"/>
              </w:rPr>
              <w:t>Morristown</w:t>
            </w:r>
          </w:p>
        </w:tc>
        <w:tc>
          <w:tcPr>
            <w:tcW w:w="1065" w:type="dxa"/>
          </w:tcPr>
          <w:p w14:paraId="7DC790D9" w14:textId="77777777" w:rsidR="00A46C1A" w:rsidRPr="00697595" w:rsidRDefault="00DD5EAF">
            <w:pPr>
              <w:pStyle w:val="TableParagraph"/>
              <w:spacing w:before="1" w:line="223" w:lineRule="exact"/>
              <w:ind w:right="71"/>
              <w:jc w:val="right"/>
              <w:rPr>
                <w:sz w:val="20"/>
                <w:szCs w:val="20"/>
              </w:rPr>
            </w:pPr>
            <w:r w:rsidRPr="00697595">
              <w:rPr>
                <w:color w:val="404040"/>
                <w:sz w:val="20"/>
                <w:szCs w:val="20"/>
              </w:rPr>
              <w:t>CCEN 222C</w:t>
            </w:r>
          </w:p>
        </w:tc>
        <w:tc>
          <w:tcPr>
            <w:tcW w:w="1372" w:type="dxa"/>
          </w:tcPr>
          <w:p w14:paraId="6C0CCEBD"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423-585-6842</w:t>
            </w:r>
          </w:p>
        </w:tc>
      </w:tr>
      <w:tr w:rsidR="00A46C1A" w:rsidRPr="00697595" w14:paraId="24A65D4C" w14:textId="77777777" w:rsidTr="009A3C11">
        <w:trPr>
          <w:trHeight w:val="244"/>
        </w:trPr>
        <w:tc>
          <w:tcPr>
            <w:tcW w:w="2018" w:type="dxa"/>
          </w:tcPr>
          <w:p w14:paraId="14CE9713" w14:textId="77777777" w:rsidR="00A46C1A" w:rsidRPr="00697595" w:rsidRDefault="00DD5EAF">
            <w:pPr>
              <w:pStyle w:val="TableParagraph"/>
              <w:spacing w:before="1" w:line="223" w:lineRule="exact"/>
              <w:ind w:left="163"/>
              <w:rPr>
                <w:sz w:val="20"/>
                <w:szCs w:val="20"/>
              </w:rPr>
            </w:pPr>
            <w:r w:rsidRPr="00697595">
              <w:rPr>
                <w:color w:val="404040"/>
                <w:sz w:val="20"/>
                <w:szCs w:val="20"/>
              </w:rPr>
              <w:t>Abby Hill</w:t>
            </w:r>
          </w:p>
        </w:tc>
        <w:tc>
          <w:tcPr>
            <w:tcW w:w="2733" w:type="dxa"/>
          </w:tcPr>
          <w:p w14:paraId="54866581" w14:textId="77777777" w:rsidR="00A46C1A" w:rsidRPr="00697595" w:rsidRDefault="00DD5EAF">
            <w:pPr>
              <w:pStyle w:val="TableParagraph"/>
              <w:spacing w:before="1" w:line="223" w:lineRule="exact"/>
              <w:ind w:left="148"/>
              <w:rPr>
                <w:sz w:val="20"/>
                <w:szCs w:val="20"/>
              </w:rPr>
            </w:pPr>
            <w:hyperlink r:id="rId115">
              <w:r w:rsidRPr="00697595">
                <w:rPr>
                  <w:color w:val="0000FF"/>
                  <w:sz w:val="20"/>
                  <w:szCs w:val="20"/>
                  <w:u w:val="single" w:color="0000FF"/>
                </w:rPr>
                <w:t>Abby.hill@ws.edu</w:t>
              </w:r>
            </w:hyperlink>
          </w:p>
        </w:tc>
        <w:tc>
          <w:tcPr>
            <w:tcW w:w="2337" w:type="dxa"/>
          </w:tcPr>
          <w:p w14:paraId="42F0E925" w14:textId="77777777" w:rsidR="00A46C1A" w:rsidRPr="00697595" w:rsidRDefault="00DD5EAF">
            <w:pPr>
              <w:pStyle w:val="TableParagraph"/>
              <w:spacing w:before="1" w:line="223" w:lineRule="exact"/>
              <w:ind w:left="149"/>
              <w:rPr>
                <w:sz w:val="20"/>
                <w:szCs w:val="20"/>
              </w:rPr>
            </w:pPr>
            <w:r w:rsidRPr="00697595">
              <w:rPr>
                <w:color w:val="404040"/>
                <w:sz w:val="20"/>
                <w:szCs w:val="20"/>
              </w:rPr>
              <w:t>Professional Advisor</w:t>
            </w:r>
          </w:p>
        </w:tc>
        <w:tc>
          <w:tcPr>
            <w:tcW w:w="1286" w:type="dxa"/>
          </w:tcPr>
          <w:p w14:paraId="2F2CFDC5" w14:textId="77777777" w:rsidR="00A46C1A" w:rsidRPr="00697595" w:rsidRDefault="00DD5EAF">
            <w:pPr>
              <w:pStyle w:val="TableParagraph"/>
              <w:spacing w:before="1" w:line="223" w:lineRule="exact"/>
              <w:ind w:left="150"/>
              <w:rPr>
                <w:sz w:val="20"/>
                <w:szCs w:val="20"/>
              </w:rPr>
            </w:pPr>
            <w:r w:rsidRPr="00697595">
              <w:rPr>
                <w:color w:val="404040"/>
                <w:sz w:val="20"/>
                <w:szCs w:val="20"/>
              </w:rPr>
              <w:t>Morristown</w:t>
            </w:r>
          </w:p>
        </w:tc>
        <w:tc>
          <w:tcPr>
            <w:tcW w:w="1065" w:type="dxa"/>
          </w:tcPr>
          <w:p w14:paraId="6C10336C" w14:textId="77777777" w:rsidR="00A46C1A" w:rsidRPr="00697595" w:rsidRDefault="00DD5EAF">
            <w:pPr>
              <w:pStyle w:val="TableParagraph"/>
              <w:spacing w:before="1" w:line="223" w:lineRule="exact"/>
              <w:ind w:right="131"/>
              <w:jc w:val="right"/>
              <w:rPr>
                <w:sz w:val="20"/>
                <w:szCs w:val="20"/>
              </w:rPr>
            </w:pPr>
            <w:r w:rsidRPr="00697595">
              <w:rPr>
                <w:color w:val="404040"/>
                <w:sz w:val="20"/>
                <w:szCs w:val="20"/>
              </w:rPr>
              <w:t>TECH 246</w:t>
            </w:r>
          </w:p>
        </w:tc>
        <w:tc>
          <w:tcPr>
            <w:tcW w:w="1372" w:type="dxa"/>
          </w:tcPr>
          <w:p w14:paraId="4491B3AA"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423-585-2683</w:t>
            </w:r>
          </w:p>
        </w:tc>
      </w:tr>
      <w:tr w:rsidR="00A46C1A" w:rsidRPr="00697595" w14:paraId="0D3F2431" w14:textId="77777777" w:rsidTr="009A3C11">
        <w:trPr>
          <w:trHeight w:val="244"/>
        </w:trPr>
        <w:tc>
          <w:tcPr>
            <w:tcW w:w="2018" w:type="dxa"/>
          </w:tcPr>
          <w:p w14:paraId="1D55EC9A" w14:textId="77777777" w:rsidR="00A46C1A" w:rsidRPr="00697595" w:rsidRDefault="00DD5EAF">
            <w:pPr>
              <w:pStyle w:val="TableParagraph"/>
              <w:spacing w:before="1" w:line="223" w:lineRule="exact"/>
              <w:ind w:left="163"/>
              <w:rPr>
                <w:sz w:val="20"/>
                <w:szCs w:val="20"/>
              </w:rPr>
            </w:pPr>
            <w:r w:rsidRPr="00697595">
              <w:rPr>
                <w:color w:val="404040"/>
                <w:sz w:val="20"/>
                <w:szCs w:val="20"/>
              </w:rPr>
              <w:t>Casey Hillon</w:t>
            </w:r>
          </w:p>
        </w:tc>
        <w:tc>
          <w:tcPr>
            <w:tcW w:w="2733" w:type="dxa"/>
          </w:tcPr>
          <w:p w14:paraId="04628812" w14:textId="77777777" w:rsidR="00A46C1A" w:rsidRPr="00697595" w:rsidRDefault="00DD5EAF">
            <w:pPr>
              <w:pStyle w:val="TableParagraph"/>
              <w:spacing w:before="1" w:line="223" w:lineRule="exact"/>
              <w:ind w:left="148"/>
              <w:rPr>
                <w:sz w:val="20"/>
                <w:szCs w:val="20"/>
              </w:rPr>
            </w:pPr>
            <w:hyperlink r:id="rId116">
              <w:r w:rsidRPr="00697595">
                <w:rPr>
                  <w:color w:val="0000FF"/>
                  <w:sz w:val="20"/>
                  <w:szCs w:val="20"/>
                  <w:u w:val="single" w:color="0000FF"/>
                </w:rPr>
                <w:t>Casey.hillon@ws.edu</w:t>
              </w:r>
            </w:hyperlink>
          </w:p>
        </w:tc>
        <w:tc>
          <w:tcPr>
            <w:tcW w:w="2337" w:type="dxa"/>
          </w:tcPr>
          <w:p w14:paraId="530ACFE3" w14:textId="77777777" w:rsidR="00A46C1A" w:rsidRPr="00697595" w:rsidRDefault="00DD5EAF">
            <w:pPr>
              <w:pStyle w:val="TableParagraph"/>
              <w:spacing w:before="1" w:line="223" w:lineRule="exact"/>
              <w:ind w:left="149"/>
              <w:rPr>
                <w:sz w:val="20"/>
                <w:szCs w:val="20"/>
              </w:rPr>
            </w:pPr>
            <w:r w:rsidRPr="00697595">
              <w:rPr>
                <w:color w:val="404040"/>
                <w:sz w:val="20"/>
                <w:szCs w:val="20"/>
              </w:rPr>
              <w:t>Professional Advisor</w:t>
            </w:r>
          </w:p>
        </w:tc>
        <w:tc>
          <w:tcPr>
            <w:tcW w:w="1286" w:type="dxa"/>
          </w:tcPr>
          <w:p w14:paraId="60D61DE4" w14:textId="77777777" w:rsidR="00A46C1A" w:rsidRPr="00697595" w:rsidRDefault="00DD5EAF">
            <w:pPr>
              <w:pStyle w:val="TableParagraph"/>
              <w:spacing w:before="1" w:line="223" w:lineRule="exact"/>
              <w:ind w:left="150"/>
              <w:rPr>
                <w:sz w:val="20"/>
                <w:szCs w:val="20"/>
              </w:rPr>
            </w:pPr>
            <w:r w:rsidRPr="00697595">
              <w:rPr>
                <w:color w:val="404040"/>
                <w:sz w:val="20"/>
                <w:szCs w:val="20"/>
              </w:rPr>
              <w:t>Greeneville</w:t>
            </w:r>
          </w:p>
        </w:tc>
        <w:tc>
          <w:tcPr>
            <w:tcW w:w="1065" w:type="dxa"/>
          </w:tcPr>
          <w:p w14:paraId="11459949" w14:textId="77777777" w:rsidR="00A46C1A" w:rsidRPr="00697595" w:rsidRDefault="00DD5EAF">
            <w:pPr>
              <w:pStyle w:val="TableParagraph"/>
              <w:spacing w:before="1" w:line="223" w:lineRule="exact"/>
              <w:ind w:right="93"/>
              <w:jc w:val="right"/>
              <w:rPr>
                <w:sz w:val="20"/>
                <w:szCs w:val="20"/>
              </w:rPr>
            </w:pPr>
            <w:r w:rsidRPr="00697595">
              <w:rPr>
                <w:color w:val="404040"/>
                <w:sz w:val="20"/>
                <w:szCs w:val="20"/>
              </w:rPr>
              <w:t>WSGC 212</w:t>
            </w:r>
          </w:p>
        </w:tc>
        <w:tc>
          <w:tcPr>
            <w:tcW w:w="1372" w:type="dxa"/>
          </w:tcPr>
          <w:p w14:paraId="361636C0"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423-798-7979</w:t>
            </w:r>
          </w:p>
        </w:tc>
      </w:tr>
      <w:tr w:rsidR="00A46C1A" w:rsidRPr="00697595" w14:paraId="08DFD6DD" w14:textId="77777777" w:rsidTr="009A3C11">
        <w:trPr>
          <w:trHeight w:val="244"/>
        </w:trPr>
        <w:tc>
          <w:tcPr>
            <w:tcW w:w="2018" w:type="dxa"/>
          </w:tcPr>
          <w:p w14:paraId="4A5C275E" w14:textId="77777777" w:rsidR="00A46C1A" w:rsidRPr="00697595" w:rsidRDefault="00DD5EAF">
            <w:pPr>
              <w:pStyle w:val="TableParagraph"/>
              <w:spacing w:before="1" w:line="223" w:lineRule="exact"/>
              <w:ind w:left="163"/>
              <w:rPr>
                <w:sz w:val="20"/>
                <w:szCs w:val="20"/>
              </w:rPr>
            </w:pPr>
            <w:r w:rsidRPr="00697595">
              <w:rPr>
                <w:color w:val="404040"/>
                <w:sz w:val="20"/>
                <w:szCs w:val="20"/>
              </w:rPr>
              <w:t>Karen Lawson</w:t>
            </w:r>
          </w:p>
        </w:tc>
        <w:tc>
          <w:tcPr>
            <w:tcW w:w="2733" w:type="dxa"/>
          </w:tcPr>
          <w:p w14:paraId="4C5F2A7F" w14:textId="77777777" w:rsidR="00A46C1A" w:rsidRPr="00697595" w:rsidRDefault="00DD5EAF">
            <w:pPr>
              <w:pStyle w:val="TableParagraph"/>
              <w:spacing w:before="1" w:line="223" w:lineRule="exact"/>
              <w:ind w:left="148"/>
              <w:rPr>
                <w:sz w:val="20"/>
                <w:szCs w:val="20"/>
              </w:rPr>
            </w:pPr>
            <w:hyperlink r:id="rId117">
              <w:r w:rsidRPr="00697595">
                <w:rPr>
                  <w:color w:val="0000FF"/>
                  <w:sz w:val="20"/>
                  <w:szCs w:val="20"/>
                  <w:u w:val="single" w:color="0000FF"/>
                </w:rPr>
                <w:t>Karen.lawson@ws.edu</w:t>
              </w:r>
            </w:hyperlink>
          </w:p>
        </w:tc>
        <w:tc>
          <w:tcPr>
            <w:tcW w:w="2337" w:type="dxa"/>
          </w:tcPr>
          <w:p w14:paraId="79EE32CF" w14:textId="77777777" w:rsidR="00A46C1A" w:rsidRPr="00697595" w:rsidRDefault="00DD5EAF">
            <w:pPr>
              <w:pStyle w:val="TableParagraph"/>
              <w:spacing w:before="1" w:line="223" w:lineRule="exact"/>
              <w:ind w:left="149"/>
              <w:rPr>
                <w:sz w:val="20"/>
                <w:szCs w:val="20"/>
              </w:rPr>
            </w:pPr>
            <w:r w:rsidRPr="00697595">
              <w:rPr>
                <w:color w:val="404040"/>
                <w:sz w:val="20"/>
                <w:szCs w:val="20"/>
              </w:rPr>
              <w:t>Professional Advisor</w:t>
            </w:r>
          </w:p>
        </w:tc>
        <w:tc>
          <w:tcPr>
            <w:tcW w:w="1286" w:type="dxa"/>
          </w:tcPr>
          <w:p w14:paraId="422025E3" w14:textId="77777777" w:rsidR="00A46C1A" w:rsidRPr="00697595" w:rsidRDefault="00DD5EAF">
            <w:pPr>
              <w:pStyle w:val="TableParagraph"/>
              <w:spacing w:before="1" w:line="223" w:lineRule="exact"/>
              <w:ind w:left="150"/>
              <w:rPr>
                <w:sz w:val="20"/>
                <w:szCs w:val="20"/>
              </w:rPr>
            </w:pPr>
            <w:r w:rsidRPr="00697595">
              <w:rPr>
                <w:color w:val="404040"/>
                <w:sz w:val="20"/>
                <w:szCs w:val="20"/>
              </w:rPr>
              <w:t>Morristown</w:t>
            </w:r>
          </w:p>
        </w:tc>
        <w:tc>
          <w:tcPr>
            <w:tcW w:w="1065" w:type="dxa"/>
          </w:tcPr>
          <w:p w14:paraId="665A4483" w14:textId="77777777" w:rsidR="00A46C1A" w:rsidRPr="00697595" w:rsidRDefault="00DD5EAF">
            <w:pPr>
              <w:pStyle w:val="TableParagraph"/>
              <w:spacing w:before="1" w:line="223" w:lineRule="exact"/>
              <w:ind w:right="158"/>
              <w:jc w:val="right"/>
              <w:rPr>
                <w:sz w:val="20"/>
                <w:szCs w:val="20"/>
              </w:rPr>
            </w:pPr>
            <w:r w:rsidRPr="00697595">
              <w:rPr>
                <w:color w:val="404040"/>
                <w:sz w:val="20"/>
                <w:szCs w:val="20"/>
              </w:rPr>
              <w:t>NSCI 101</w:t>
            </w:r>
          </w:p>
        </w:tc>
        <w:tc>
          <w:tcPr>
            <w:tcW w:w="1372" w:type="dxa"/>
          </w:tcPr>
          <w:p w14:paraId="300347A2"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423-318-6176</w:t>
            </w:r>
          </w:p>
        </w:tc>
      </w:tr>
      <w:tr w:rsidR="00A46C1A" w:rsidRPr="00697595" w14:paraId="4ACAC331" w14:textId="77777777" w:rsidTr="009A3C11">
        <w:trPr>
          <w:trHeight w:val="244"/>
        </w:trPr>
        <w:tc>
          <w:tcPr>
            <w:tcW w:w="2018" w:type="dxa"/>
          </w:tcPr>
          <w:p w14:paraId="0E429AEE" w14:textId="77777777" w:rsidR="00A46C1A" w:rsidRPr="00697595" w:rsidRDefault="00DD5EAF">
            <w:pPr>
              <w:pStyle w:val="TableParagraph"/>
              <w:spacing w:before="1" w:line="223" w:lineRule="exact"/>
              <w:ind w:left="163"/>
              <w:rPr>
                <w:sz w:val="20"/>
                <w:szCs w:val="20"/>
              </w:rPr>
            </w:pPr>
            <w:r w:rsidRPr="00697595">
              <w:rPr>
                <w:color w:val="404040"/>
                <w:sz w:val="20"/>
                <w:szCs w:val="20"/>
              </w:rPr>
              <w:t>Karen Sartain</w:t>
            </w:r>
          </w:p>
        </w:tc>
        <w:tc>
          <w:tcPr>
            <w:tcW w:w="2733" w:type="dxa"/>
          </w:tcPr>
          <w:p w14:paraId="2C3E4A3E" w14:textId="77777777" w:rsidR="00A46C1A" w:rsidRPr="00697595" w:rsidRDefault="00DD5EAF">
            <w:pPr>
              <w:pStyle w:val="TableParagraph"/>
              <w:spacing w:before="1" w:line="223" w:lineRule="exact"/>
              <w:ind w:left="148"/>
              <w:rPr>
                <w:sz w:val="20"/>
                <w:szCs w:val="20"/>
              </w:rPr>
            </w:pPr>
            <w:hyperlink r:id="rId118">
              <w:r w:rsidRPr="00697595">
                <w:rPr>
                  <w:color w:val="0000FF"/>
                  <w:sz w:val="20"/>
                  <w:szCs w:val="20"/>
                  <w:u w:val="single" w:color="0000FF"/>
                </w:rPr>
                <w:t>Karen.sartain@ws.edu</w:t>
              </w:r>
            </w:hyperlink>
          </w:p>
        </w:tc>
        <w:tc>
          <w:tcPr>
            <w:tcW w:w="2337" w:type="dxa"/>
          </w:tcPr>
          <w:p w14:paraId="6CB305B0" w14:textId="77777777" w:rsidR="00A46C1A" w:rsidRPr="00697595" w:rsidRDefault="00DD5EAF">
            <w:pPr>
              <w:pStyle w:val="TableParagraph"/>
              <w:spacing w:before="1" w:line="223" w:lineRule="exact"/>
              <w:ind w:left="149"/>
              <w:rPr>
                <w:sz w:val="20"/>
                <w:szCs w:val="20"/>
              </w:rPr>
            </w:pPr>
            <w:r w:rsidRPr="00697595">
              <w:rPr>
                <w:color w:val="404040"/>
                <w:sz w:val="20"/>
                <w:szCs w:val="20"/>
              </w:rPr>
              <w:t>Professional Advisor</w:t>
            </w:r>
          </w:p>
        </w:tc>
        <w:tc>
          <w:tcPr>
            <w:tcW w:w="1286" w:type="dxa"/>
          </w:tcPr>
          <w:p w14:paraId="2AEE109F" w14:textId="77777777" w:rsidR="00A46C1A" w:rsidRPr="00697595" w:rsidRDefault="00DD5EAF">
            <w:pPr>
              <w:pStyle w:val="TableParagraph"/>
              <w:spacing w:before="1" w:line="223" w:lineRule="exact"/>
              <w:ind w:left="150"/>
              <w:rPr>
                <w:sz w:val="20"/>
                <w:szCs w:val="20"/>
              </w:rPr>
            </w:pPr>
            <w:r w:rsidRPr="00697595">
              <w:rPr>
                <w:color w:val="404040"/>
                <w:sz w:val="20"/>
                <w:szCs w:val="20"/>
              </w:rPr>
              <w:t>Sevierville</w:t>
            </w:r>
          </w:p>
        </w:tc>
        <w:tc>
          <w:tcPr>
            <w:tcW w:w="1065" w:type="dxa"/>
          </w:tcPr>
          <w:p w14:paraId="0A007BF5" w14:textId="77777777" w:rsidR="00A46C1A" w:rsidRPr="00697595" w:rsidRDefault="00DD5EAF">
            <w:pPr>
              <w:pStyle w:val="TableParagraph"/>
              <w:spacing w:before="1" w:line="223" w:lineRule="exact"/>
              <w:ind w:right="117"/>
              <w:jc w:val="right"/>
              <w:rPr>
                <w:sz w:val="20"/>
                <w:szCs w:val="20"/>
              </w:rPr>
            </w:pPr>
            <w:r w:rsidRPr="00697595">
              <w:rPr>
                <w:color w:val="404040"/>
                <w:sz w:val="20"/>
                <w:szCs w:val="20"/>
              </w:rPr>
              <w:t>ACAD 122</w:t>
            </w:r>
          </w:p>
        </w:tc>
        <w:tc>
          <w:tcPr>
            <w:tcW w:w="1372" w:type="dxa"/>
          </w:tcPr>
          <w:p w14:paraId="4FA01176"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865-774-5801</w:t>
            </w:r>
          </w:p>
        </w:tc>
      </w:tr>
      <w:tr w:rsidR="00A46C1A" w:rsidRPr="00697595" w14:paraId="292F4628" w14:textId="77777777" w:rsidTr="009A3C11">
        <w:trPr>
          <w:trHeight w:val="242"/>
        </w:trPr>
        <w:tc>
          <w:tcPr>
            <w:tcW w:w="2018" w:type="dxa"/>
          </w:tcPr>
          <w:p w14:paraId="5FAF1B25" w14:textId="77777777" w:rsidR="00A46C1A" w:rsidRPr="00697595" w:rsidRDefault="00DD5EAF">
            <w:pPr>
              <w:pStyle w:val="TableParagraph"/>
              <w:spacing w:line="222" w:lineRule="exact"/>
              <w:ind w:left="163"/>
              <w:rPr>
                <w:sz w:val="20"/>
                <w:szCs w:val="20"/>
              </w:rPr>
            </w:pPr>
            <w:r w:rsidRPr="00697595">
              <w:rPr>
                <w:color w:val="404040"/>
                <w:sz w:val="20"/>
                <w:szCs w:val="20"/>
              </w:rPr>
              <w:t>Leslie Sutton</w:t>
            </w:r>
          </w:p>
        </w:tc>
        <w:tc>
          <w:tcPr>
            <w:tcW w:w="2733" w:type="dxa"/>
          </w:tcPr>
          <w:p w14:paraId="5BB14D4E" w14:textId="77777777" w:rsidR="00A46C1A" w:rsidRPr="00697595" w:rsidRDefault="00DD5EAF">
            <w:pPr>
              <w:pStyle w:val="TableParagraph"/>
              <w:spacing w:line="222" w:lineRule="exact"/>
              <w:ind w:left="148"/>
              <w:rPr>
                <w:sz w:val="20"/>
                <w:szCs w:val="20"/>
              </w:rPr>
            </w:pPr>
            <w:hyperlink r:id="rId119">
              <w:r w:rsidRPr="00697595">
                <w:rPr>
                  <w:color w:val="0000FF"/>
                  <w:sz w:val="20"/>
                  <w:szCs w:val="20"/>
                  <w:u w:val="single" w:color="0000FF"/>
                </w:rPr>
                <w:t>Leslie.sutton@ws.edu</w:t>
              </w:r>
            </w:hyperlink>
          </w:p>
        </w:tc>
        <w:tc>
          <w:tcPr>
            <w:tcW w:w="2337" w:type="dxa"/>
          </w:tcPr>
          <w:p w14:paraId="3BEF94A2" w14:textId="77777777" w:rsidR="00A46C1A" w:rsidRPr="00697595" w:rsidRDefault="00DD5EAF">
            <w:pPr>
              <w:pStyle w:val="TableParagraph"/>
              <w:spacing w:line="222" w:lineRule="exact"/>
              <w:ind w:left="149"/>
              <w:rPr>
                <w:sz w:val="20"/>
                <w:szCs w:val="20"/>
              </w:rPr>
            </w:pPr>
            <w:r w:rsidRPr="00697595">
              <w:rPr>
                <w:color w:val="404040"/>
                <w:sz w:val="20"/>
                <w:szCs w:val="20"/>
              </w:rPr>
              <w:t>Professional Advisor</w:t>
            </w:r>
          </w:p>
        </w:tc>
        <w:tc>
          <w:tcPr>
            <w:tcW w:w="1286" w:type="dxa"/>
          </w:tcPr>
          <w:p w14:paraId="7125E8E2" w14:textId="77777777" w:rsidR="00A46C1A" w:rsidRPr="00697595" w:rsidRDefault="00DD5EAF">
            <w:pPr>
              <w:pStyle w:val="TableParagraph"/>
              <w:spacing w:line="222" w:lineRule="exact"/>
              <w:ind w:left="150"/>
              <w:rPr>
                <w:sz w:val="20"/>
                <w:szCs w:val="20"/>
              </w:rPr>
            </w:pPr>
            <w:r w:rsidRPr="00697595">
              <w:rPr>
                <w:color w:val="404040"/>
                <w:sz w:val="20"/>
                <w:szCs w:val="20"/>
              </w:rPr>
              <w:t>Morristown</w:t>
            </w:r>
          </w:p>
        </w:tc>
        <w:tc>
          <w:tcPr>
            <w:tcW w:w="1065" w:type="dxa"/>
          </w:tcPr>
          <w:p w14:paraId="566424BB" w14:textId="77777777" w:rsidR="00A46C1A" w:rsidRPr="00697595" w:rsidRDefault="00DD5EAF">
            <w:pPr>
              <w:pStyle w:val="TableParagraph"/>
              <w:spacing w:line="222" w:lineRule="exact"/>
              <w:ind w:right="115"/>
              <w:jc w:val="right"/>
              <w:rPr>
                <w:sz w:val="20"/>
                <w:szCs w:val="20"/>
              </w:rPr>
            </w:pPr>
            <w:r w:rsidRPr="00697595">
              <w:rPr>
                <w:color w:val="404040"/>
                <w:sz w:val="20"/>
                <w:szCs w:val="20"/>
              </w:rPr>
              <w:t>MBSS 212</w:t>
            </w:r>
          </w:p>
        </w:tc>
        <w:tc>
          <w:tcPr>
            <w:tcW w:w="1372" w:type="dxa"/>
          </w:tcPr>
          <w:p w14:paraId="5AE1F2DF" w14:textId="77777777" w:rsidR="00A46C1A" w:rsidRPr="00697595" w:rsidRDefault="00DD5EAF">
            <w:pPr>
              <w:pStyle w:val="TableParagraph"/>
              <w:spacing w:line="222" w:lineRule="exact"/>
              <w:ind w:right="124"/>
              <w:jc w:val="right"/>
              <w:rPr>
                <w:sz w:val="20"/>
                <w:szCs w:val="20"/>
              </w:rPr>
            </w:pPr>
            <w:r w:rsidRPr="00697595">
              <w:rPr>
                <w:color w:val="404040"/>
                <w:sz w:val="20"/>
                <w:szCs w:val="20"/>
              </w:rPr>
              <w:t>423-585-6914</w:t>
            </w:r>
          </w:p>
        </w:tc>
      </w:tr>
      <w:tr w:rsidR="00A46C1A" w:rsidRPr="00697595" w14:paraId="514F69D6" w14:textId="77777777" w:rsidTr="009A3C11">
        <w:trPr>
          <w:trHeight w:val="244"/>
        </w:trPr>
        <w:tc>
          <w:tcPr>
            <w:tcW w:w="2018" w:type="dxa"/>
          </w:tcPr>
          <w:p w14:paraId="15A32AA6" w14:textId="77777777" w:rsidR="00A46C1A" w:rsidRPr="00697595" w:rsidRDefault="00DD5EAF">
            <w:pPr>
              <w:pStyle w:val="TableParagraph"/>
              <w:spacing w:before="1" w:line="223" w:lineRule="exact"/>
              <w:ind w:left="163"/>
              <w:rPr>
                <w:sz w:val="20"/>
                <w:szCs w:val="20"/>
              </w:rPr>
            </w:pPr>
            <w:r w:rsidRPr="00697595">
              <w:rPr>
                <w:color w:val="404040"/>
                <w:sz w:val="20"/>
                <w:szCs w:val="20"/>
              </w:rPr>
              <w:t>Frank Umbarger</w:t>
            </w:r>
          </w:p>
        </w:tc>
        <w:tc>
          <w:tcPr>
            <w:tcW w:w="2733" w:type="dxa"/>
          </w:tcPr>
          <w:p w14:paraId="2FA7EC09" w14:textId="77777777" w:rsidR="00A46C1A" w:rsidRPr="00697595" w:rsidRDefault="00DD5EAF">
            <w:pPr>
              <w:pStyle w:val="TableParagraph"/>
              <w:spacing w:before="1" w:line="223" w:lineRule="exact"/>
              <w:ind w:left="148"/>
              <w:rPr>
                <w:sz w:val="20"/>
                <w:szCs w:val="20"/>
              </w:rPr>
            </w:pPr>
            <w:hyperlink r:id="rId120">
              <w:r w:rsidRPr="00697595">
                <w:rPr>
                  <w:color w:val="0000FF"/>
                  <w:sz w:val="20"/>
                  <w:szCs w:val="20"/>
                  <w:u w:val="single" w:color="0000FF"/>
                </w:rPr>
                <w:t>Frank.umbarger@ws.edu</w:t>
              </w:r>
            </w:hyperlink>
          </w:p>
        </w:tc>
        <w:tc>
          <w:tcPr>
            <w:tcW w:w="2337" w:type="dxa"/>
          </w:tcPr>
          <w:p w14:paraId="5816E4EB" w14:textId="77777777" w:rsidR="00A46C1A" w:rsidRPr="00697595" w:rsidRDefault="00DD5EAF">
            <w:pPr>
              <w:pStyle w:val="TableParagraph"/>
              <w:spacing w:before="1" w:line="223" w:lineRule="exact"/>
              <w:ind w:left="149"/>
              <w:rPr>
                <w:sz w:val="20"/>
                <w:szCs w:val="20"/>
              </w:rPr>
            </w:pPr>
            <w:r w:rsidRPr="00697595">
              <w:rPr>
                <w:color w:val="404040"/>
                <w:sz w:val="20"/>
                <w:szCs w:val="20"/>
              </w:rPr>
              <w:t>Professional Advisor</w:t>
            </w:r>
          </w:p>
        </w:tc>
        <w:tc>
          <w:tcPr>
            <w:tcW w:w="1286" w:type="dxa"/>
          </w:tcPr>
          <w:p w14:paraId="0158E870" w14:textId="77777777" w:rsidR="00A46C1A" w:rsidRPr="00697595" w:rsidRDefault="00DD5EAF">
            <w:pPr>
              <w:pStyle w:val="TableParagraph"/>
              <w:spacing w:before="1" w:line="223" w:lineRule="exact"/>
              <w:ind w:left="150"/>
              <w:rPr>
                <w:sz w:val="20"/>
                <w:szCs w:val="20"/>
              </w:rPr>
            </w:pPr>
            <w:r w:rsidRPr="00697595">
              <w:rPr>
                <w:color w:val="404040"/>
                <w:sz w:val="20"/>
                <w:szCs w:val="20"/>
              </w:rPr>
              <w:t>Morristown</w:t>
            </w:r>
          </w:p>
        </w:tc>
        <w:tc>
          <w:tcPr>
            <w:tcW w:w="1065" w:type="dxa"/>
          </w:tcPr>
          <w:p w14:paraId="4AD9B4BA"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CCEN 222</w:t>
            </w:r>
          </w:p>
        </w:tc>
        <w:tc>
          <w:tcPr>
            <w:tcW w:w="1372" w:type="dxa"/>
          </w:tcPr>
          <w:p w14:paraId="1CF72B93" w14:textId="77777777" w:rsidR="00A46C1A" w:rsidRPr="00697595" w:rsidRDefault="00DD5EAF">
            <w:pPr>
              <w:pStyle w:val="TableParagraph"/>
              <w:spacing w:before="1" w:line="223" w:lineRule="exact"/>
              <w:ind w:right="124"/>
              <w:jc w:val="right"/>
              <w:rPr>
                <w:sz w:val="20"/>
                <w:szCs w:val="20"/>
              </w:rPr>
            </w:pPr>
            <w:r w:rsidRPr="00697595">
              <w:rPr>
                <w:color w:val="404040"/>
                <w:sz w:val="20"/>
                <w:szCs w:val="20"/>
              </w:rPr>
              <w:t>423-585-6849</w:t>
            </w:r>
          </w:p>
        </w:tc>
      </w:tr>
    </w:tbl>
    <w:p w14:paraId="6E9C22DC" w14:textId="77777777" w:rsidR="00A46C1A" w:rsidRPr="00697595" w:rsidRDefault="00A46C1A">
      <w:pPr>
        <w:pStyle w:val="BodyText"/>
        <w:rPr>
          <w:rFonts w:ascii="Calibri Light"/>
          <w:sz w:val="20"/>
        </w:rPr>
      </w:pPr>
    </w:p>
    <w:p w14:paraId="76F2563E" w14:textId="77777777" w:rsidR="00A46C1A" w:rsidRPr="00697595" w:rsidRDefault="00A46C1A">
      <w:pPr>
        <w:pStyle w:val="BodyText"/>
        <w:rPr>
          <w:rFonts w:ascii="Calibri Light"/>
          <w:sz w:val="20"/>
        </w:rPr>
      </w:pPr>
    </w:p>
    <w:p w14:paraId="49E38055" w14:textId="77A59639" w:rsidR="00A46C1A" w:rsidRPr="00697595" w:rsidRDefault="00A46C1A">
      <w:pPr>
        <w:pStyle w:val="BodyText"/>
        <w:spacing w:before="5"/>
        <w:rPr>
          <w:rFonts w:ascii="Calibri Light"/>
          <w:sz w:val="13"/>
        </w:rPr>
      </w:pPr>
    </w:p>
    <w:p w14:paraId="1EC96AA4" w14:textId="77777777" w:rsidR="00A46C1A" w:rsidRPr="00697595" w:rsidRDefault="00A46C1A">
      <w:pPr>
        <w:rPr>
          <w:rFonts w:ascii="Calibri Light"/>
          <w:sz w:val="13"/>
        </w:rPr>
      </w:pPr>
    </w:p>
    <w:p w14:paraId="68915861" w14:textId="77777777" w:rsidR="00AA2023" w:rsidRPr="00697595" w:rsidRDefault="00AA2023" w:rsidP="00AA2023">
      <w:pPr>
        <w:rPr>
          <w:rFonts w:ascii="Calibri Light"/>
          <w:sz w:val="13"/>
        </w:rPr>
      </w:pPr>
    </w:p>
    <w:p w14:paraId="159416E3" w14:textId="77777777" w:rsidR="00AA2023" w:rsidRPr="00697595" w:rsidRDefault="00AA2023" w:rsidP="00AA2023">
      <w:pPr>
        <w:rPr>
          <w:rFonts w:ascii="Calibri Light"/>
          <w:sz w:val="13"/>
        </w:rPr>
      </w:pPr>
    </w:p>
    <w:p w14:paraId="1C889130" w14:textId="77777777" w:rsidR="00AA2023" w:rsidRPr="00697595" w:rsidRDefault="00AA2023" w:rsidP="00AA2023">
      <w:pPr>
        <w:rPr>
          <w:rFonts w:ascii="Calibri Light"/>
          <w:sz w:val="13"/>
        </w:rPr>
      </w:pPr>
    </w:p>
    <w:p w14:paraId="37BF27CD" w14:textId="6DB18BCA" w:rsidR="00AA2023" w:rsidRPr="00697595" w:rsidRDefault="00AA2023" w:rsidP="00AA2023">
      <w:pPr>
        <w:rPr>
          <w:rFonts w:ascii="Calibri Light"/>
          <w:sz w:val="13"/>
        </w:rPr>
        <w:sectPr w:rsidR="00AA2023" w:rsidRPr="00697595" w:rsidSect="004E5ED8">
          <w:footerReference w:type="default" r:id="rId121"/>
          <w:pgSz w:w="12240" w:h="15840"/>
          <w:pgMar w:top="880" w:right="600" w:bottom="1480" w:left="600" w:header="0" w:footer="467" w:gutter="0"/>
          <w:cols w:space="720"/>
        </w:sectPr>
      </w:pPr>
    </w:p>
    <w:p w14:paraId="3B66C508" w14:textId="77777777" w:rsidR="00A46C1A" w:rsidRPr="00697595" w:rsidRDefault="00DD5EAF">
      <w:pPr>
        <w:spacing w:before="71"/>
        <w:ind w:left="120"/>
        <w:rPr>
          <w:rFonts w:ascii="Cambria"/>
          <w:sz w:val="32"/>
        </w:rPr>
      </w:pPr>
      <w:r w:rsidRPr="00697595">
        <w:rPr>
          <w:rFonts w:ascii="Cambria"/>
          <w:color w:val="365F91"/>
          <w:sz w:val="32"/>
        </w:rPr>
        <w:lastRenderedPageBreak/>
        <w:t>CAMPUS SECURITY AUTHORITIES</w:t>
      </w:r>
    </w:p>
    <w:p w14:paraId="70A18A69" w14:textId="77777777" w:rsidR="00A46C1A" w:rsidRPr="00697595" w:rsidRDefault="00DD5EAF">
      <w:pPr>
        <w:spacing w:before="269" w:after="7"/>
        <w:ind w:left="120"/>
        <w:rPr>
          <w:rFonts w:ascii="Calibri Light"/>
          <w:sz w:val="28"/>
        </w:rPr>
      </w:pPr>
      <w:r w:rsidRPr="00697595">
        <w:rPr>
          <w:rFonts w:ascii="Calibri Light"/>
          <w:color w:val="006EC0"/>
          <w:sz w:val="28"/>
        </w:rPr>
        <w:t>COACHES, ASSISTANT COACHES AND TRAINERS</w:t>
      </w:r>
    </w:p>
    <w:tbl>
      <w:tblPr>
        <w:tblStyle w:val="TableGridLight"/>
        <w:tblW w:w="0" w:type="auto"/>
        <w:tblLayout w:type="fixed"/>
        <w:tblCellMar>
          <w:left w:w="0" w:type="dxa"/>
          <w:right w:w="0" w:type="dxa"/>
        </w:tblCellMar>
        <w:tblLook w:val="01E0" w:firstRow="1" w:lastRow="1" w:firstColumn="1" w:lastColumn="1" w:noHBand="0" w:noVBand="0"/>
      </w:tblPr>
      <w:tblGrid>
        <w:gridCol w:w="1990"/>
        <w:gridCol w:w="2789"/>
        <w:gridCol w:w="2182"/>
        <w:gridCol w:w="1292"/>
        <w:gridCol w:w="1131"/>
        <w:gridCol w:w="1433"/>
      </w:tblGrid>
      <w:tr w:rsidR="00A46C1A" w:rsidRPr="00697595" w14:paraId="2F19399B" w14:textId="77777777" w:rsidTr="00A724CA">
        <w:trPr>
          <w:trHeight w:val="244"/>
        </w:trPr>
        <w:tc>
          <w:tcPr>
            <w:tcW w:w="1990" w:type="dxa"/>
          </w:tcPr>
          <w:p w14:paraId="0047DB6E" w14:textId="77777777" w:rsidR="00A46C1A" w:rsidRPr="00697595" w:rsidRDefault="00DD5EAF">
            <w:pPr>
              <w:pStyle w:val="TableParagraph"/>
              <w:spacing w:before="1" w:line="223" w:lineRule="exact"/>
              <w:ind w:left="733" w:right="684"/>
              <w:jc w:val="center"/>
              <w:rPr>
                <w:rFonts w:ascii="Calibri"/>
                <w:b/>
                <w:sz w:val="20"/>
              </w:rPr>
            </w:pPr>
            <w:r w:rsidRPr="00697595">
              <w:rPr>
                <w:rFonts w:ascii="Calibri"/>
                <w:b/>
                <w:color w:val="006EC0"/>
                <w:sz w:val="20"/>
              </w:rPr>
              <w:t>NAME</w:t>
            </w:r>
          </w:p>
        </w:tc>
        <w:tc>
          <w:tcPr>
            <w:tcW w:w="2789" w:type="dxa"/>
          </w:tcPr>
          <w:p w14:paraId="5FB9B30C" w14:textId="77777777" w:rsidR="00A46C1A" w:rsidRPr="00697595" w:rsidRDefault="00DD5EAF">
            <w:pPr>
              <w:pStyle w:val="TableParagraph"/>
              <w:spacing w:before="1" w:line="223" w:lineRule="exact"/>
              <w:ind w:left="1154" w:right="1121"/>
              <w:jc w:val="center"/>
              <w:rPr>
                <w:rFonts w:ascii="Calibri"/>
                <w:b/>
                <w:sz w:val="20"/>
              </w:rPr>
            </w:pPr>
            <w:r w:rsidRPr="00697595">
              <w:rPr>
                <w:rFonts w:ascii="Calibri"/>
                <w:b/>
                <w:color w:val="006EC0"/>
                <w:sz w:val="20"/>
              </w:rPr>
              <w:t>Email</w:t>
            </w:r>
          </w:p>
        </w:tc>
        <w:tc>
          <w:tcPr>
            <w:tcW w:w="2182" w:type="dxa"/>
          </w:tcPr>
          <w:p w14:paraId="7216B404" w14:textId="77777777" w:rsidR="00A46C1A" w:rsidRPr="00697595" w:rsidRDefault="00DD5EAF">
            <w:pPr>
              <w:pStyle w:val="TableParagraph"/>
              <w:spacing w:before="1" w:line="223" w:lineRule="exact"/>
              <w:ind w:left="862" w:right="830"/>
              <w:jc w:val="center"/>
              <w:rPr>
                <w:rFonts w:ascii="Calibri"/>
                <w:b/>
                <w:sz w:val="20"/>
              </w:rPr>
            </w:pPr>
            <w:r w:rsidRPr="00697595">
              <w:rPr>
                <w:rFonts w:ascii="Calibri"/>
                <w:b/>
                <w:color w:val="006EC0"/>
                <w:sz w:val="20"/>
              </w:rPr>
              <w:t>TITLE</w:t>
            </w:r>
          </w:p>
        </w:tc>
        <w:tc>
          <w:tcPr>
            <w:tcW w:w="1292" w:type="dxa"/>
          </w:tcPr>
          <w:p w14:paraId="6C04F1D0" w14:textId="77777777" w:rsidR="00A46C1A" w:rsidRPr="00697595" w:rsidRDefault="00DD5EAF">
            <w:pPr>
              <w:pStyle w:val="TableParagraph"/>
              <w:spacing w:before="1" w:line="223" w:lineRule="exact"/>
              <w:ind w:left="221"/>
              <w:rPr>
                <w:rFonts w:ascii="Calibri"/>
                <w:b/>
                <w:sz w:val="20"/>
              </w:rPr>
            </w:pPr>
            <w:r w:rsidRPr="00697595">
              <w:rPr>
                <w:rFonts w:ascii="Calibri"/>
                <w:b/>
                <w:color w:val="006EC0"/>
                <w:sz w:val="20"/>
              </w:rPr>
              <w:t>LOCATION</w:t>
            </w:r>
          </w:p>
        </w:tc>
        <w:tc>
          <w:tcPr>
            <w:tcW w:w="1131" w:type="dxa"/>
          </w:tcPr>
          <w:p w14:paraId="14BDBC37" w14:textId="77777777" w:rsidR="00A46C1A" w:rsidRPr="00697595" w:rsidRDefault="00DD5EAF">
            <w:pPr>
              <w:pStyle w:val="TableParagraph"/>
              <w:spacing w:before="1" w:line="223" w:lineRule="exact"/>
              <w:ind w:left="84" w:right="56"/>
              <w:jc w:val="center"/>
              <w:rPr>
                <w:rFonts w:ascii="Calibri"/>
                <w:b/>
                <w:sz w:val="20"/>
              </w:rPr>
            </w:pPr>
            <w:r w:rsidRPr="00697595">
              <w:rPr>
                <w:rFonts w:ascii="Calibri"/>
                <w:b/>
                <w:color w:val="006EC0"/>
                <w:sz w:val="20"/>
              </w:rPr>
              <w:t>OFFICE</w:t>
            </w:r>
          </w:p>
        </w:tc>
        <w:tc>
          <w:tcPr>
            <w:tcW w:w="1433" w:type="dxa"/>
          </w:tcPr>
          <w:p w14:paraId="4DEA4300" w14:textId="77777777" w:rsidR="00A46C1A" w:rsidRPr="00697595" w:rsidRDefault="00DD5EAF">
            <w:pPr>
              <w:pStyle w:val="TableParagraph"/>
              <w:spacing w:before="1" w:line="223" w:lineRule="exact"/>
              <w:ind w:right="210"/>
              <w:jc w:val="right"/>
              <w:rPr>
                <w:rFonts w:ascii="Calibri"/>
                <w:b/>
                <w:sz w:val="20"/>
              </w:rPr>
            </w:pPr>
            <w:r w:rsidRPr="00697595">
              <w:rPr>
                <w:rFonts w:ascii="Calibri"/>
                <w:b/>
                <w:color w:val="006EC0"/>
                <w:sz w:val="20"/>
              </w:rPr>
              <w:t>TELEPHONE</w:t>
            </w:r>
          </w:p>
        </w:tc>
      </w:tr>
      <w:tr w:rsidR="00A46C1A" w:rsidRPr="00697595" w14:paraId="36514EBB" w14:textId="77777777" w:rsidTr="00A724CA">
        <w:trPr>
          <w:trHeight w:val="244"/>
        </w:trPr>
        <w:tc>
          <w:tcPr>
            <w:tcW w:w="1990" w:type="dxa"/>
          </w:tcPr>
          <w:p w14:paraId="75C3CAA5" w14:textId="77777777" w:rsidR="00A46C1A" w:rsidRPr="00697595" w:rsidRDefault="00DD5EAF">
            <w:pPr>
              <w:pStyle w:val="TableParagraph"/>
              <w:spacing w:before="1" w:line="223" w:lineRule="exact"/>
              <w:ind w:left="163"/>
              <w:rPr>
                <w:sz w:val="20"/>
              </w:rPr>
            </w:pPr>
            <w:r w:rsidRPr="00697595">
              <w:rPr>
                <w:color w:val="404040"/>
                <w:sz w:val="20"/>
              </w:rPr>
              <w:t>Derek Creech</w:t>
            </w:r>
          </w:p>
        </w:tc>
        <w:tc>
          <w:tcPr>
            <w:tcW w:w="2789" w:type="dxa"/>
          </w:tcPr>
          <w:p w14:paraId="734205E3" w14:textId="77777777" w:rsidR="00A46C1A" w:rsidRPr="00697595" w:rsidRDefault="00DD5EAF">
            <w:pPr>
              <w:pStyle w:val="TableParagraph"/>
              <w:spacing w:before="1" w:line="223" w:lineRule="exact"/>
              <w:ind w:left="148"/>
              <w:rPr>
                <w:sz w:val="20"/>
              </w:rPr>
            </w:pPr>
            <w:hyperlink r:id="rId122">
              <w:r w:rsidRPr="00697595">
                <w:rPr>
                  <w:color w:val="0000FF"/>
                  <w:sz w:val="20"/>
                  <w:u w:val="single" w:color="0000FF"/>
                </w:rPr>
                <w:t>derek.creech@ws.edu</w:t>
              </w:r>
            </w:hyperlink>
          </w:p>
        </w:tc>
        <w:tc>
          <w:tcPr>
            <w:tcW w:w="2182" w:type="dxa"/>
          </w:tcPr>
          <w:p w14:paraId="46E8CFAC" w14:textId="77777777" w:rsidR="00A46C1A" w:rsidRPr="00697595" w:rsidRDefault="00DD5EAF">
            <w:pPr>
              <w:pStyle w:val="TableParagraph"/>
              <w:spacing w:before="1" w:line="223" w:lineRule="exact"/>
              <w:ind w:left="147"/>
              <w:rPr>
                <w:sz w:val="20"/>
              </w:rPr>
            </w:pPr>
            <w:r w:rsidRPr="00697595">
              <w:rPr>
                <w:color w:val="404040"/>
                <w:sz w:val="20"/>
              </w:rPr>
              <w:t>Athletic Director</w:t>
            </w:r>
          </w:p>
        </w:tc>
        <w:tc>
          <w:tcPr>
            <w:tcW w:w="1292" w:type="dxa"/>
          </w:tcPr>
          <w:p w14:paraId="6C73DD36" w14:textId="77777777" w:rsidR="00A46C1A" w:rsidRPr="00697595" w:rsidRDefault="00DD5EAF">
            <w:pPr>
              <w:pStyle w:val="TableParagraph"/>
              <w:spacing w:before="1" w:line="223" w:lineRule="exact"/>
              <w:ind w:left="147"/>
              <w:rPr>
                <w:sz w:val="20"/>
              </w:rPr>
            </w:pPr>
            <w:r w:rsidRPr="00697595">
              <w:rPr>
                <w:color w:val="404040"/>
                <w:sz w:val="20"/>
              </w:rPr>
              <w:t>Morristown</w:t>
            </w:r>
          </w:p>
        </w:tc>
        <w:tc>
          <w:tcPr>
            <w:tcW w:w="1131" w:type="dxa"/>
          </w:tcPr>
          <w:p w14:paraId="33FA57C1" w14:textId="77777777" w:rsidR="00A46C1A" w:rsidRPr="00697595" w:rsidRDefault="00DD5EAF">
            <w:pPr>
              <w:pStyle w:val="TableParagraph"/>
              <w:spacing w:before="1" w:line="223" w:lineRule="exact"/>
              <w:ind w:left="84" w:right="81"/>
              <w:jc w:val="center"/>
              <w:rPr>
                <w:sz w:val="20"/>
              </w:rPr>
            </w:pPr>
            <w:r w:rsidRPr="00697595">
              <w:rPr>
                <w:color w:val="404040"/>
                <w:sz w:val="20"/>
              </w:rPr>
              <w:t>CCEN 249</w:t>
            </w:r>
          </w:p>
        </w:tc>
        <w:tc>
          <w:tcPr>
            <w:tcW w:w="1433" w:type="dxa"/>
          </w:tcPr>
          <w:p w14:paraId="260559C3" w14:textId="77777777" w:rsidR="00A46C1A" w:rsidRPr="00697595" w:rsidRDefault="00DD5EAF">
            <w:pPr>
              <w:pStyle w:val="TableParagraph"/>
              <w:spacing w:before="1" w:line="223" w:lineRule="exact"/>
              <w:ind w:right="161"/>
              <w:jc w:val="right"/>
              <w:rPr>
                <w:sz w:val="20"/>
              </w:rPr>
            </w:pPr>
            <w:r w:rsidRPr="00697595">
              <w:rPr>
                <w:color w:val="404040"/>
                <w:sz w:val="20"/>
              </w:rPr>
              <w:t>423-585-6759</w:t>
            </w:r>
          </w:p>
        </w:tc>
      </w:tr>
      <w:tr w:rsidR="00A46C1A" w:rsidRPr="00697595" w14:paraId="7F387148" w14:textId="77777777" w:rsidTr="00A724CA">
        <w:trPr>
          <w:trHeight w:val="244"/>
        </w:trPr>
        <w:tc>
          <w:tcPr>
            <w:tcW w:w="1990" w:type="dxa"/>
          </w:tcPr>
          <w:p w14:paraId="68461AF2" w14:textId="77777777" w:rsidR="00A46C1A" w:rsidRPr="00697595" w:rsidRDefault="00DD5EAF">
            <w:pPr>
              <w:pStyle w:val="TableParagraph"/>
              <w:spacing w:before="1" w:line="223" w:lineRule="exact"/>
              <w:ind w:left="163"/>
              <w:rPr>
                <w:sz w:val="20"/>
              </w:rPr>
            </w:pPr>
            <w:r w:rsidRPr="00697595">
              <w:rPr>
                <w:color w:val="404040"/>
                <w:sz w:val="20"/>
              </w:rPr>
              <w:t>Mike Van Bruggen</w:t>
            </w:r>
          </w:p>
        </w:tc>
        <w:tc>
          <w:tcPr>
            <w:tcW w:w="2789" w:type="dxa"/>
          </w:tcPr>
          <w:p w14:paraId="6484ACE6" w14:textId="77777777" w:rsidR="00A46C1A" w:rsidRPr="00697595" w:rsidRDefault="00DD5EAF">
            <w:pPr>
              <w:pStyle w:val="TableParagraph"/>
              <w:spacing w:before="1" w:line="223" w:lineRule="exact"/>
              <w:ind w:left="148"/>
              <w:rPr>
                <w:sz w:val="20"/>
              </w:rPr>
            </w:pPr>
            <w:hyperlink r:id="rId123">
              <w:r w:rsidRPr="00697595">
                <w:rPr>
                  <w:color w:val="0000FF"/>
                  <w:sz w:val="20"/>
                  <w:u w:val="single" w:color="0000FF"/>
                </w:rPr>
                <w:t>mtvanbruggen@ws.edu</w:t>
              </w:r>
            </w:hyperlink>
          </w:p>
        </w:tc>
        <w:tc>
          <w:tcPr>
            <w:tcW w:w="2182" w:type="dxa"/>
          </w:tcPr>
          <w:p w14:paraId="50E9DE7A" w14:textId="77777777" w:rsidR="00A46C1A" w:rsidRPr="00697595" w:rsidRDefault="00DD5EAF">
            <w:pPr>
              <w:pStyle w:val="TableParagraph"/>
              <w:spacing w:before="1" w:line="223" w:lineRule="exact"/>
              <w:ind w:left="147"/>
              <w:rPr>
                <w:sz w:val="20"/>
              </w:rPr>
            </w:pPr>
            <w:r w:rsidRPr="00697595">
              <w:rPr>
                <w:color w:val="404040"/>
                <w:sz w:val="20"/>
              </w:rPr>
              <w:t>Athletic Trainer</w:t>
            </w:r>
          </w:p>
        </w:tc>
        <w:tc>
          <w:tcPr>
            <w:tcW w:w="1292" w:type="dxa"/>
          </w:tcPr>
          <w:p w14:paraId="3708CFE1" w14:textId="77777777" w:rsidR="00A46C1A" w:rsidRPr="00697595" w:rsidRDefault="00DD5EAF">
            <w:pPr>
              <w:pStyle w:val="TableParagraph"/>
              <w:spacing w:before="1" w:line="223" w:lineRule="exact"/>
              <w:ind w:left="190"/>
              <w:rPr>
                <w:sz w:val="20"/>
              </w:rPr>
            </w:pPr>
            <w:r w:rsidRPr="00697595">
              <w:rPr>
                <w:color w:val="404040"/>
                <w:sz w:val="20"/>
              </w:rPr>
              <w:t>Morristown</w:t>
            </w:r>
          </w:p>
        </w:tc>
        <w:tc>
          <w:tcPr>
            <w:tcW w:w="1131" w:type="dxa"/>
          </w:tcPr>
          <w:p w14:paraId="681BB13E" w14:textId="77777777" w:rsidR="00A46C1A" w:rsidRPr="00697595" w:rsidRDefault="00DD5EAF">
            <w:pPr>
              <w:pStyle w:val="TableParagraph"/>
              <w:spacing w:before="1" w:line="223" w:lineRule="exact"/>
              <w:ind w:left="84" w:right="81"/>
              <w:jc w:val="center"/>
              <w:rPr>
                <w:sz w:val="20"/>
              </w:rPr>
            </w:pPr>
            <w:r w:rsidRPr="00697595">
              <w:rPr>
                <w:color w:val="404040"/>
                <w:sz w:val="20"/>
              </w:rPr>
              <w:t>CCEN 158</w:t>
            </w:r>
          </w:p>
        </w:tc>
        <w:tc>
          <w:tcPr>
            <w:tcW w:w="1433" w:type="dxa"/>
          </w:tcPr>
          <w:p w14:paraId="096B94CF" w14:textId="77777777" w:rsidR="00A46C1A" w:rsidRPr="00697595" w:rsidRDefault="00DD5EAF">
            <w:pPr>
              <w:pStyle w:val="TableParagraph"/>
              <w:spacing w:before="1" w:line="223" w:lineRule="exact"/>
              <w:ind w:right="161"/>
              <w:jc w:val="right"/>
              <w:rPr>
                <w:sz w:val="20"/>
              </w:rPr>
            </w:pPr>
            <w:r w:rsidRPr="00697595">
              <w:rPr>
                <w:color w:val="404040"/>
                <w:sz w:val="20"/>
              </w:rPr>
              <w:t>423-585-6784</w:t>
            </w:r>
          </w:p>
        </w:tc>
      </w:tr>
      <w:tr w:rsidR="00A46C1A" w:rsidRPr="00697595" w14:paraId="4309A419" w14:textId="77777777" w:rsidTr="00A724CA">
        <w:trPr>
          <w:trHeight w:val="241"/>
        </w:trPr>
        <w:tc>
          <w:tcPr>
            <w:tcW w:w="1990" w:type="dxa"/>
          </w:tcPr>
          <w:p w14:paraId="335EDE2E" w14:textId="77777777" w:rsidR="00A46C1A" w:rsidRPr="00697595" w:rsidRDefault="00DD5EAF">
            <w:pPr>
              <w:pStyle w:val="TableParagraph"/>
              <w:spacing w:line="222" w:lineRule="exact"/>
              <w:ind w:left="163"/>
              <w:rPr>
                <w:sz w:val="20"/>
              </w:rPr>
            </w:pPr>
            <w:r w:rsidRPr="00697595">
              <w:rPr>
                <w:color w:val="404040"/>
                <w:sz w:val="20"/>
              </w:rPr>
              <w:t>David Shelton</w:t>
            </w:r>
          </w:p>
        </w:tc>
        <w:tc>
          <w:tcPr>
            <w:tcW w:w="2789" w:type="dxa"/>
          </w:tcPr>
          <w:p w14:paraId="597E4A79" w14:textId="77777777" w:rsidR="00A46C1A" w:rsidRPr="00697595" w:rsidRDefault="00DD5EAF">
            <w:pPr>
              <w:pStyle w:val="TableParagraph"/>
              <w:spacing w:line="222" w:lineRule="exact"/>
              <w:ind w:left="148"/>
              <w:rPr>
                <w:sz w:val="20"/>
              </w:rPr>
            </w:pPr>
            <w:hyperlink r:id="rId124">
              <w:r w:rsidRPr="00697595">
                <w:rPr>
                  <w:color w:val="0000FF"/>
                  <w:sz w:val="20"/>
                  <w:u w:val="single" w:color="0000FF"/>
                </w:rPr>
                <w:t>david.shelton@ws.edu</w:t>
              </w:r>
            </w:hyperlink>
          </w:p>
        </w:tc>
        <w:tc>
          <w:tcPr>
            <w:tcW w:w="2182" w:type="dxa"/>
          </w:tcPr>
          <w:p w14:paraId="5CFBF3E6" w14:textId="77777777" w:rsidR="00A46C1A" w:rsidRPr="00697595" w:rsidRDefault="00DD5EAF">
            <w:pPr>
              <w:pStyle w:val="TableParagraph"/>
              <w:spacing w:line="222" w:lineRule="exact"/>
              <w:ind w:left="147"/>
              <w:rPr>
                <w:sz w:val="20"/>
              </w:rPr>
            </w:pPr>
            <w:r w:rsidRPr="00697595">
              <w:rPr>
                <w:color w:val="404040"/>
                <w:sz w:val="20"/>
              </w:rPr>
              <w:t>Baseball</w:t>
            </w:r>
          </w:p>
        </w:tc>
        <w:tc>
          <w:tcPr>
            <w:tcW w:w="1292" w:type="dxa"/>
          </w:tcPr>
          <w:p w14:paraId="48C8A6A1" w14:textId="77777777" w:rsidR="00A46C1A" w:rsidRPr="00697595" w:rsidRDefault="00DD5EAF">
            <w:pPr>
              <w:pStyle w:val="TableParagraph"/>
              <w:spacing w:line="222" w:lineRule="exact"/>
              <w:ind w:left="147"/>
              <w:rPr>
                <w:sz w:val="20"/>
              </w:rPr>
            </w:pPr>
            <w:r w:rsidRPr="00697595">
              <w:rPr>
                <w:color w:val="404040"/>
                <w:sz w:val="20"/>
              </w:rPr>
              <w:t>Morristown</w:t>
            </w:r>
          </w:p>
        </w:tc>
        <w:tc>
          <w:tcPr>
            <w:tcW w:w="1131" w:type="dxa"/>
          </w:tcPr>
          <w:p w14:paraId="54AD53CA" w14:textId="77777777" w:rsidR="00A46C1A" w:rsidRPr="00697595" w:rsidRDefault="00DD5EAF">
            <w:pPr>
              <w:pStyle w:val="TableParagraph"/>
              <w:spacing w:line="222" w:lineRule="exact"/>
              <w:ind w:left="84" w:right="81"/>
              <w:jc w:val="center"/>
              <w:rPr>
                <w:sz w:val="20"/>
              </w:rPr>
            </w:pPr>
            <w:r w:rsidRPr="00697595">
              <w:rPr>
                <w:color w:val="404040"/>
                <w:sz w:val="20"/>
              </w:rPr>
              <w:t>CCEN 167F</w:t>
            </w:r>
          </w:p>
        </w:tc>
        <w:tc>
          <w:tcPr>
            <w:tcW w:w="1433" w:type="dxa"/>
          </w:tcPr>
          <w:p w14:paraId="18745C67" w14:textId="77777777" w:rsidR="00A46C1A" w:rsidRPr="00697595" w:rsidRDefault="00DD5EAF">
            <w:pPr>
              <w:pStyle w:val="TableParagraph"/>
              <w:spacing w:line="222" w:lineRule="exact"/>
              <w:ind w:right="161"/>
              <w:jc w:val="right"/>
              <w:rPr>
                <w:sz w:val="20"/>
              </w:rPr>
            </w:pPr>
            <w:r w:rsidRPr="00697595">
              <w:rPr>
                <w:color w:val="404040"/>
                <w:sz w:val="20"/>
              </w:rPr>
              <w:t>423-585-6781</w:t>
            </w:r>
          </w:p>
        </w:tc>
      </w:tr>
      <w:tr w:rsidR="00A46C1A" w:rsidRPr="00697595" w14:paraId="66A5BA6D" w14:textId="77777777" w:rsidTr="00A724CA">
        <w:trPr>
          <w:trHeight w:val="244"/>
        </w:trPr>
        <w:tc>
          <w:tcPr>
            <w:tcW w:w="1990" w:type="dxa"/>
          </w:tcPr>
          <w:p w14:paraId="63E93443" w14:textId="77777777" w:rsidR="00A46C1A" w:rsidRPr="00697595" w:rsidRDefault="00DD5EAF">
            <w:pPr>
              <w:pStyle w:val="TableParagraph"/>
              <w:spacing w:before="1" w:line="223" w:lineRule="exact"/>
              <w:ind w:left="163"/>
              <w:rPr>
                <w:sz w:val="20"/>
              </w:rPr>
            </w:pPr>
            <w:r w:rsidRPr="00697595">
              <w:rPr>
                <w:color w:val="404040"/>
                <w:sz w:val="20"/>
              </w:rPr>
              <w:t>Sean Robinson</w:t>
            </w:r>
          </w:p>
        </w:tc>
        <w:tc>
          <w:tcPr>
            <w:tcW w:w="2789" w:type="dxa"/>
          </w:tcPr>
          <w:p w14:paraId="0486DEBC" w14:textId="77777777" w:rsidR="00A46C1A" w:rsidRPr="00697595" w:rsidRDefault="00DD5EAF">
            <w:pPr>
              <w:pStyle w:val="TableParagraph"/>
              <w:spacing w:before="1" w:line="223" w:lineRule="exact"/>
              <w:ind w:left="148"/>
              <w:rPr>
                <w:sz w:val="20"/>
              </w:rPr>
            </w:pPr>
            <w:hyperlink r:id="rId125">
              <w:r w:rsidRPr="00697595">
                <w:rPr>
                  <w:color w:val="0000FF"/>
                  <w:sz w:val="20"/>
                  <w:u w:val="single" w:color="0000FF"/>
                </w:rPr>
                <w:t>sean.robinson@ws.edu</w:t>
              </w:r>
            </w:hyperlink>
          </w:p>
        </w:tc>
        <w:tc>
          <w:tcPr>
            <w:tcW w:w="2182" w:type="dxa"/>
          </w:tcPr>
          <w:p w14:paraId="451B9775" w14:textId="77777777" w:rsidR="00A46C1A" w:rsidRPr="00697595" w:rsidRDefault="00DD5EAF">
            <w:pPr>
              <w:pStyle w:val="TableParagraph"/>
              <w:spacing w:before="1" w:line="223" w:lineRule="exact"/>
              <w:ind w:left="147"/>
              <w:rPr>
                <w:sz w:val="20"/>
              </w:rPr>
            </w:pPr>
            <w:r w:rsidRPr="00697595">
              <w:rPr>
                <w:color w:val="404040"/>
                <w:sz w:val="20"/>
              </w:rPr>
              <w:t>Baseball</w:t>
            </w:r>
          </w:p>
        </w:tc>
        <w:tc>
          <w:tcPr>
            <w:tcW w:w="1292" w:type="dxa"/>
          </w:tcPr>
          <w:p w14:paraId="4E8E3014" w14:textId="77777777" w:rsidR="00A46C1A" w:rsidRPr="00697595" w:rsidRDefault="00DD5EAF">
            <w:pPr>
              <w:pStyle w:val="TableParagraph"/>
              <w:spacing w:before="1" w:line="223" w:lineRule="exact"/>
              <w:ind w:left="147"/>
              <w:rPr>
                <w:sz w:val="20"/>
              </w:rPr>
            </w:pPr>
            <w:r w:rsidRPr="00697595">
              <w:rPr>
                <w:color w:val="404040"/>
                <w:sz w:val="20"/>
              </w:rPr>
              <w:t>Morristown</w:t>
            </w:r>
          </w:p>
        </w:tc>
        <w:tc>
          <w:tcPr>
            <w:tcW w:w="1131" w:type="dxa"/>
          </w:tcPr>
          <w:p w14:paraId="3FD76188" w14:textId="77777777" w:rsidR="00A46C1A" w:rsidRPr="00697595" w:rsidRDefault="00DD5EAF">
            <w:pPr>
              <w:pStyle w:val="TableParagraph"/>
              <w:spacing w:before="1" w:line="223" w:lineRule="exact"/>
              <w:ind w:left="84" w:right="81"/>
              <w:jc w:val="center"/>
              <w:rPr>
                <w:sz w:val="20"/>
              </w:rPr>
            </w:pPr>
            <w:r w:rsidRPr="00697595">
              <w:rPr>
                <w:color w:val="404040"/>
                <w:sz w:val="20"/>
              </w:rPr>
              <w:t>CCEN 167</w:t>
            </w:r>
          </w:p>
        </w:tc>
        <w:tc>
          <w:tcPr>
            <w:tcW w:w="1433" w:type="dxa"/>
          </w:tcPr>
          <w:p w14:paraId="44C57852" w14:textId="77777777" w:rsidR="00A46C1A" w:rsidRPr="00697595" w:rsidRDefault="00DD5EAF">
            <w:pPr>
              <w:pStyle w:val="TableParagraph"/>
              <w:spacing w:before="1" w:line="223" w:lineRule="exact"/>
              <w:ind w:right="161"/>
              <w:jc w:val="right"/>
              <w:rPr>
                <w:sz w:val="20"/>
              </w:rPr>
            </w:pPr>
            <w:r w:rsidRPr="00697595">
              <w:rPr>
                <w:color w:val="404040"/>
                <w:sz w:val="20"/>
              </w:rPr>
              <w:t>423-585-6754</w:t>
            </w:r>
          </w:p>
        </w:tc>
      </w:tr>
      <w:tr w:rsidR="00A46C1A" w:rsidRPr="00697595" w14:paraId="5995495C" w14:textId="77777777" w:rsidTr="00A724CA">
        <w:trPr>
          <w:trHeight w:val="244"/>
        </w:trPr>
        <w:tc>
          <w:tcPr>
            <w:tcW w:w="1990" w:type="dxa"/>
          </w:tcPr>
          <w:p w14:paraId="7EEDE33A" w14:textId="77777777" w:rsidR="00A46C1A" w:rsidRPr="00697595" w:rsidRDefault="00DD5EAF">
            <w:pPr>
              <w:pStyle w:val="TableParagraph"/>
              <w:spacing w:before="1" w:line="223" w:lineRule="exact"/>
              <w:ind w:left="163"/>
              <w:rPr>
                <w:sz w:val="20"/>
              </w:rPr>
            </w:pPr>
            <w:r w:rsidRPr="00697595">
              <w:rPr>
                <w:color w:val="404040"/>
                <w:sz w:val="20"/>
              </w:rPr>
              <w:t>Trey Massengill</w:t>
            </w:r>
          </w:p>
        </w:tc>
        <w:tc>
          <w:tcPr>
            <w:tcW w:w="2789" w:type="dxa"/>
          </w:tcPr>
          <w:p w14:paraId="07331D0A" w14:textId="77777777" w:rsidR="00A46C1A" w:rsidRPr="00697595" w:rsidRDefault="00DD5EAF">
            <w:pPr>
              <w:pStyle w:val="TableParagraph"/>
              <w:spacing w:before="1" w:line="223" w:lineRule="exact"/>
              <w:ind w:left="148"/>
              <w:rPr>
                <w:sz w:val="20"/>
              </w:rPr>
            </w:pPr>
            <w:hyperlink r:id="rId126">
              <w:r w:rsidRPr="00697595">
                <w:rPr>
                  <w:color w:val="0000FF"/>
                  <w:sz w:val="20"/>
                  <w:u w:val="single" w:color="0000FF"/>
                </w:rPr>
                <w:t>Trey.massengill@ws.edu</w:t>
              </w:r>
            </w:hyperlink>
          </w:p>
        </w:tc>
        <w:tc>
          <w:tcPr>
            <w:tcW w:w="2182" w:type="dxa"/>
          </w:tcPr>
          <w:p w14:paraId="4EEDAA93" w14:textId="77777777" w:rsidR="00A46C1A" w:rsidRPr="00697595" w:rsidRDefault="00DD5EAF">
            <w:pPr>
              <w:pStyle w:val="TableParagraph"/>
              <w:spacing w:before="1" w:line="223" w:lineRule="exact"/>
              <w:ind w:left="147"/>
              <w:rPr>
                <w:sz w:val="20"/>
              </w:rPr>
            </w:pPr>
            <w:r w:rsidRPr="00697595">
              <w:rPr>
                <w:color w:val="404040"/>
                <w:sz w:val="20"/>
              </w:rPr>
              <w:t>Baseball</w:t>
            </w:r>
          </w:p>
        </w:tc>
        <w:tc>
          <w:tcPr>
            <w:tcW w:w="1292" w:type="dxa"/>
          </w:tcPr>
          <w:p w14:paraId="0EB5AE1C" w14:textId="77777777" w:rsidR="00A46C1A" w:rsidRPr="00697595" w:rsidRDefault="00DD5EAF">
            <w:pPr>
              <w:pStyle w:val="TableParagraph"/>
              <w:spacing w:before="1" w:line="223" w:lineRule="exact"/>
              <w:ind w:left="147"/>
              <w:rPr>
                <w:sz w:val="20"/>
              </w:rPr>
            </w:pPr>
            <w:r w:rsidRPr="00697595">
              <w:rPr>
                <w:color w:val="404040"/>
                <w:sz w:val="20"/>
              </w:rPr>
              <w:t>Morristown</w:t>
            </w:r>
          </w:p>
        </w:tc>
        <w:tc>
          <w:tcPr>
            <w:tcW w:w="1131" w:type="dxa"/>
          </w:tcPr>
          <w:p w14:paraId="6AE52071" w14:textId="77777777" w:rsidR="00A46C1A" w:rsidRPr="00697595" w:rsidRDefault="00DD5EAF">
            <w:pPr>
              <w:pStyle w:val="TableParagraph"/>
              <w:spacing w:before="1" w:line="223" w:lineRule="exact"/>
              <w:ind w:left="84" w:right="81"/>
              <w:jc w:val="center"/>
              <w:rPr>
                <w:sz w:val="20"/>
              </w:rPr>
            </w:pPr>
            <w:r w:rsidRPr="00697595">
              <w:rPr>
                <w:color w:val="404040"/>
                <w:sz w:val="20"/>
              </w:rPr>
              <w:t>CCEN 167</w:t>
            </w:r>
          </w:p>
        </w:tc>
        <w:tc>
          <w:tcPr>
            <w:tcW w:w="1433" w:type="dxa"/>
          </w:tcPr>
          <w:p w14:paraId="731A78B2" w14:textId="77777777" w:rsidR="00A46C1A" w:rsidRPr="00697595" w:rsidRDefault="00DD5EAF">
            <w:pPr>
              <w:pStyle w:val="TableParagraph"/>
              <w:spacing w:before="1" w:line="223" w:lineRule="exact"/>
              <w:ind w:right="161"/>
              <w:jc w:val="right"/>
              <w:rPr>
                <w:sz w:val="20"/>
              </w:rPr>
            </w:pPr>
            <w:r w:rsidRPr="00697595">
              <w:rPr>
                <w:color w:val="404040"/>
                <w:sz w:val="20"/>
              </w:rPr>
              <w:t>423-585-6754</w:t>
            </w:r>
          </w:p>
        </w:tc>
      </w:tr>
      <w:tr w:rsidR="00A46C1A" w:rsidRPr="00697595" w14:paraId="567CED5C" w14:textId="77777777" w:rsidTr="00A724CA">
        <w:trPr>
          <w:trHeight w:val="244"/>
        </w:trPr>
        <w:tc>
          <w:tcPr>
            <w:tcW w:w="1990" w:type="dxa"/>
          </w:tcPr>
          <w:p w14:paraId="4F2C42A3" w14:textId="77777777" w:rsidR="00A46C1A" w:rsidRPr="00697595" w:rsidRDefault="00DD5EAF">
            <w:pPr>
              <w:pStyle w:val="TableParagraph"/>
              <w:spacing w:before="1" w:line="223" w:lineRule="exact"/>
              <w:ind w:left="163"/>
              <w:rPr>
                <w:sz w:val="20"/>
              </w:rPr>
            </w:pPr>
            <w:r w:rsidRPr="00697595">
              <w:rPr>
                <w:color w:val="404040"/>
                <w:sz w:val="20"/>
              </w:rPr>
              <w:t>Logan Hullette</w:t>
            </w:r>
          </w:p>
        </w:tc>
        <w:tc>
          <w:tcPr>
            <w:tcW w:w="2789" w:type="dxa"/>
          </w:tcPr>
          <w:p w14:paraId="7005367D" w14:textId="77777777" w:rsidR="00A46C1A" w:rsidRPr="00697595" w:rsidRDefault="00DD5EAF">
            <w:pPr>
              <w:pStyle w:val="TableParagraph"/>
              <w:spacing w:before="1" w:line="223" w:lineRule="exact"/>
              <w:ind w:left="148"/>
              <w:rPr>
                <w:sz w:val="20"/>
              </w:rPr>
            </w:pPr>
            <w:hyperlink r:id="rId127">
              <w:r w:rsidRPr="00697595">
                <w:rPr>
                  <w:color w:val="0000FF"/>
                  <w:sz w:val="20"/>
                  <w:u w:val="single" w:color="0000FF"/>
                </w:rPr>
                <w:t>logan.hullette@ws.ed</w:t>
              </w:r>
            </w:hyperlink>
          </w:p>
        </w:tc>
        <w:tc>
          <w:tcPr>
            <w:tcW w:w="2182" w:type="dxa"/>
          </w:tcPr>
          <w:p w14:paraId="130839FF" w14:textId="77777777" w:rsidR="00A46C1A" w:rsidRPr="00697595" w:rsidRDefault="00DD5EAF">
            <w:pPr>
              <w:pStyle w:val="TableParagraph"/>
              <w:spacing w:before="1" w:line="223" w:lineRule="exact"/>
              <w:ind w:left="147"/>
              <w:rPr>
                <w:sz w:val="20"/>
              </w:rPr>
            </w:pPr>
            <w:r w:rsidRPr="00697595">
              <w:rPr>
                <w:color w:val="404040"/>
                <w:sz w:val="20"/>
              </w:rPr>
              <w:t>Baseball</w:t>
            </w:r>
          </w:p>
        </w:tc>
        <w:tc>
          <w:tcPr>
            <w:tcW w:w="1292" w:type="dxa"/>
          </w:tcPr>
          <w:p w14:paraId="3DA5A45C" w14:textId="77777777" w:rsidR="00A46C1A" w:rsidRPr="00697595" w:rsidRDefault="00DD5EAF">
            <w:pPr>
              <w:pStyle w:val="TableParagraph"/>
              <w:spacing w:before="1" w:line="223" w:lineRule="exact"/>
              <w:ind w:left="147"/>
              <w:rPr>
                <w:sz w:val="20"/>
              </w:rPr>
            </w:pPr>
            <w:r w:rsidRPr="00697595">
              <w:rPr>
                <w:color w:val="404040"/>
                <w:sz w:val="20"/>
              </w:rPr>
              <w:t>Morristown</w:t>
            </w:r>
          </w:p>
        </w:tc>
        <w:tc>
          <w:tcPr>
            <w:tcW w:w="1131" w:type="dxa"/>
          </w:tcPr>
          <w:p w14:paraId="169F2428" w14:textId="77777777" w:rsidR="00A46C1A" w:rsidRPr="00697595" w:rsidRDefault="00DD5EAF">
            <w:pPr>
              <w:pStyle w:val="TableParagraph"/>
              <w:spacing w:before="1" w:line="223" w:lineRule="exact"/>
              <w:ind w:left="84" w:right="81"/>
              <w:jc w:val="center"/>
              <w:rPr>
                <w:sz w:val="20"/>
              </w:rPr>
            </w:pPr>
            <w:r w:rsidRPr="00697595">
              <w:rPr>
                <w:color w:val="404040"/>
                <w:sz w:val="20"/>
              </w:rPr>
              <w:t>CCEN 167B</w:t>
            </w:r>
          </w:p>
        </w:tc>
        <w:tc>
          <w:tcPr>
            <w:tcW w:w="1433" w:type="dxa"/>
          </w:tcPr>
          <w:p w14:paraId="723AD7FD" w14:textId="77777777" w:rsidR="00A46C1A" w:rsidRPr="00697595" w:rsidRDefault="00DD5EAF">
            <w:pPr>
              <w:pStyle w:val="TableParagraph"/>
              <w:spacing w:before="1" w:line="223" w:lineRule="exact"/>
              <w:ind w:right="161"/>
              <w:jc w:val="right"/>
              <w:rPr>
                <w:sz w:val="20"/>
              </w:rPr>
            </w:pPr>
            <w:r w:rsidRPr="00697595">
              <w:rPr>
                <w:color w:val="404040"/>
                <w:sz w:val="20"/>
              </w:rPr>
              <w:t>423-585-6782</w:t>
            </w:r>
          </w:p>
        </w:tc>
      </w:tr>
      <w:tr w:rsidR="00A46C1A" w:rsidRPr="00697595" w14:paraId="3E05EB9F" w14:textId="77777777" w:rsidTr="00A724CA">
        <w:trPr>
          <w:trHeight w:val="244"/>
        </w:trPr>
        <w:tc>
          <w:tcPr>
            <w:tcW w:w="1990" w:type="dxa"/>
          </w:tcPr>
          <w:p w14:paraId="11AAC45B" w14:textId="77777777" w:rsidR="00A46C1A" w:rsidRPr="00697595" w:rsidRDefault="00DD5EAF">
            <w:pPr>
              <w:pStyle w:val="TableParagraph"/>
              <w:spacing w:before="1" w:line="223" w:lineRule="exact"/>
              <w:ind w:left="163"/>
              <w:rPr>
                <w:sz w:val="20"/>
              </w:rPr>
            </w:pPr>
            <w:r w:rsidRPr="00697595">
              <w:rPr>
                <w:color w:val="404040"/>
                <w:sz w:val="20"/>
              </w:rPr>
              <w:t>Tony Patterson</w:t>
            </w:r>
          </w:p>
        </w:tc>
        <w:tc>
          <w:tcPr>
            <w:tcW w:w="2789" w:type="dxa"/>
          </w:tcPr>
          <w:p w14:paraId="5F3B9A0B" w14:textId="77777777" w:rsidR="00A46C1A" w:rsidRPr="00697595" w:rsidRDefault="00DD5EAF">
            <w:pPr>
              <w:pStyle w:val="TableParagraph"/>
              <w:spacing w:before="1" w:line="223" w:lineRule="exact"/>
              <w:ind w:left="148"/>
              <w:rPr>
                <w:sz w:val="20"/>
              </w:rPr>
            </w:pPr>
            <w:hyperlink r:id="rId128">
              <w:r w:rsidRPr="00697595">
                <w:rPr>
                  <w:color w:val="0000FF"/>
                  <w:sz w:val="20"/>
                  <w:u w:val="single" w:color="0000FF"/>
                </w:rPr>
                <w:t>tony.patterson@ws.edu</w:t>
              </w:r>
            </w:hyperlink>
          </w:p>
        </w:tc>
        <w:tc>
          <w:tcPr>
            <w:tcW w:w="2182" w:type="dxa"/>
          </w:tcPr>
          <w:p w14:paraId="0C9180AD" w14:textId="77777777" w:rsidR="00A46C1A" w:rsidRPr="00697595" w:rsidRDefault="00DD5EAF">
            <w:pPr>
              <w:pStyle w:val="TableParagraph"/>
              <w:spacing w:before="1" w:line="223" w:lineRule="exact"/>
              <w:ind w:left="147"/>
              <w:rPr>
                <w:sz w:val="20"/>
              </w:rPr>
            </w:pPr>
            <w:r w:rsidRPr="00697595">
              <w:rPr>
                <w:color w:val="404040"/>
                <w:sz w:val="20"/>
              </w:rPr>
              <w:t>Golf</w:t>
            </w:r>
          </w:p>
        </w:tc>
        <w:tc>
          <w:tcPr>
            <w:tcW w:w="1292" w:type="dxa"/>
          </w:tcPr>
          <w:p w14:paraId="450216CF" w14:textId="77777777" w:rsidR="00A46C1A" w:rsidRPr="00697595" w:rsidRDefault="00DD5EAF">
            <w:pPr>
              <w:pStyle w:val="TableParagraph"/>
              <w:spacing w:before="1" w:line="223" w:lineRule="exact"/>
              <w:ind w:left="147"/>
              <w:rPr>
                <w:sz w:val="20"/>
              </w:rPr>
            </w:pPr>
            <w:r w:rsidRPr="00697595">
              <w:rPr>
                <w:color w:val="404040"/>
                <w:sz w:val="20"/>
              </w:rPr>
              <w:t>Morristown</w:t>
            </w:r>
          </w:p>
        </w:tc>
        <w:tc>
          <w:tcPr>
            <w:tcW w:w="1131" w:type="dxa"/>
          </w:tcPr>
          <w:p w14:paraId="7C31D23F" w14:textId="77777777" w:rsidR="00A46C1A" w:rsidRPr="00697595" w:rsidRDefault="00DD5EAF">
            <w:pPr>
              <w:pStyle w:val="TableParagraph"/>
              <w:spacing w:before="1" w:line="223" w:lineRule="exact"/>
              <w:ind w:left="84" w:right="81"/>
              <w:jc w:val="center"/>
              <w:rPr>
                <w:sz w:val="20"/>
              </w:rPr>
            </w:pPr>
            <w:r w:rsidRPr="00697595">
              <w:rPr>
                <w:color w:val="404040"/>
                <w:sz w:val="20"/>
              </w:rPr>
              <w:t>CCEN 249C</w:t>
            </w:r>
          </w:p>
        </w:tc>
        <w:tc>
          <w:tcPr>
            <w:tcW w:w="1433" w:type="dxa"/>
          </w:tcPr>
          <w:p w14:paraId="1E5BACEE" w14:textId="77777777" w:rsidR="00A46C1A" w:rsidRPr="00697595" w:rsidRDefault="00DD5EAF">
            <w:pPr>
              <w:pStyle w:val="TableParagraph"/>
              <w:spacing w:before="1" w:line="223" w:lineRule="exact"/>
              <w:ind w:right="161"/>
              <w:jc w:val="right"/>
              <w:rPr>
                <w:sz w:val="20"/>
              </w:rPr>
            </w:pPr>
            <w:r w:rsidRPr="00697595">
              <w:rPr>
                <w:color w:val="404040"/>
                <w:sz w:val="20"/>
              </w:rPr>
              <w:t>423-585-2637</w:t>
            </w:r>
          </w:p>
        </w:tc>
      </w:tr>
      <w:tr w:rsidR="00A46C1A" w:rsidRPr="00697595" w14:paraId="592547B0" w14:textId="77777777" w:rsidTr="00A724CA">
        <w:trPr>
          <w:trHeight w:val="244"/>
        </w:trPr>
        <w:tc>
          <w:tcPr>
            <w:tcW w:w="1990" w:type="dxa"/>
          </w:tcPr>
          <w:p w14:paraId="042CFF58" w14:textId="77777777" w:rsidR="00A46C1A" w:rsidRPr="00697595" w:rsidRDefault="00DD5EAF">
            <w:pPr>
              <w:pStyle w:val="TableParagraph"/>
              <w:spacing w:before="1" w:line="223" w:lineRule="exact"/>
              <w:ind w:left="163"/>
              <w:rPr>
                <w:sz w:val="20"/>
              </w:rPr>
            </w:pPr>
            <w:r w:rsidRPr="00697595">
              <w:rPr>
                <w:color w:val="404040"/>
                <w:sz w:val="20"/>
              </w:rPr>
              <w:t>Jerry Nichols</w:t>
            </w:r>
          </w:p>
        </w:tc>
        <w:tc>
          <w:tcPr>
            <w:tcW w:w="2789" w:type="dxa"/>
          </w:tcPr>
          <w:p w14:paraId="4D4C7882" w14:textId="77777777" w:rsidR="00A46C1A" w:rsidRPr="00697595" w:rsidRDefault="00DD5EAF">
            <w:pPr>
              <w:pStyle w:val="TableParagraph"/>
              <w:spacing w:before="1" w:line="223" w:lineRule="exact"/>
              <w:ind w:left="148"/>
              <w:rPr>
                <w:sz w:val="20"/>
              </w:rPr>
            </w:pPr>
            <w:hyperlink r:id="rId129">
              <w:r w:rsidRPr="00697595">
                <w:rPr>
                  <w:color w:val="0000FF"/>
                  <w:sz w:val="20"/>
                  <w:u w:val="single" w:color="0000FF"/>
                </w:rPr>
                <w:t>jerry.nichols@ws.edu</w:t>
              </w:r>
            </w:hyperlink>
          </w:p>
        </w:tc>
        <w:tc>
          <w:tcPr>
            <w:tcW w:w="2182" w:type="dxa"/>
          </w:tcPr>
          <w:p w14:paraId="09B7ED25" w14:textId="77777777" w:rsidR="00A46C1A" w:rsidRPr="00697595" w:rsidRDefault="00DD5EAF">
            <w:pPr>
              <w:pStyle w:val="TableParagraph"/>
              <w:spacing w:before="1" w:line="223" w:lineRule="exact"/>
              <w:ind w:left="147"/>
              <w:rPr>
                <w:sz w:val="20"/>
              </w:rPr>
            </w:pPr>
            <w:r w:rsidRPr="00697595">
              <w:rPr>
                <w:color w:val="404040"/>
                <w:sz w:val="20"/>
              </w:rPr>
              <w:t>Men’s Basketball</w:t>
            </w:r>
          </w:p>
        </w:tc>
        <w:tc>
          <w:tcPr>
            <w:tcW w:w="1292" w:type="dxa"/>
          </w:tcPr>
          <w:p w14:paraId="701156B7" w14:textId="77777777" w:rsidR="00A46C1A" w:rsidRPr="00697595" w:rsidRDefault="00DD5EAF">
            <w:pPr>
              <w:pStyle w:val="TableParagraph"/>
              <w:spacing w:before="1" w:line="223" w:lineRule="exact"/>
              <w:ind w:left="147"/>
              <w:rPr>
                <w:sz w:val="20"/>
              </w:rPr>
            </w:pPr>
            <w:r w:rsidRPr="00697595">
              <w:rPr>
                <w:color w:val="404040"/>
                <w:sz w:val="20"/>
              </w:rPr>
              <w:t>Morristown</w:t>
            </w:r>
          </w:p>
        </w:tc>
        <w:tc>
          <w:tcPr>
            <w:tcW w:w="1131" w:type="dxa"/>
          </w:tcPr>
          <w:p w14:paraId="6438A61C" w14:textId="77777777" w:rsidR="00A46C1A" w:rsidRPr="00697595" w:rsidRDefault="00DD5EAF">
            <w:pPr>
              <w:pStyle w:val="TableParagraph"/>
              <w:spacing w:before="1" w:line="223" w:lineRule="exact"/>
              <w:ind w:left="84" w:right="81"/>
              <w:jc w:val="center"/>
              <w:rPr>
                <w:sz w:val="20"/>
              </w:rPr>
            </w:pPr>
            <w:r w:rsidRPr="00697595">
              <w:rPr>
                <w:color w:val="404040"/>
                <w:sz w:val="20"/>
              </w:rPr>
              <w:t>CCEN 167D</w:t>
            </w:r>
          </w:p>
        </w:tc>
        <w:tc>
          <w:tcPr>
            <w:tcW w:w="1433" w:type="dxa"/>
          </w:tcPr>
          <w:p w14:paraId="6C497548" w14:textId="77777777" w:rsidR="00A46C1A" w:rsidRPr="00697595" w:rsidRDefault="00DD5EAF">
            <w:pPr>
              <w:pStyle w:val="TableParagraph"/>
              <w:spacing w:before="1" w:line="223" w:lineRule="exact"/>
              <w:ind w:right="161"/>
              <w:jc w:val="right"/>
              <w:rPr>
                <w:sz w:val="20"/>
              </w:rPr>
            </w:pPr>
            <w:r w:rsidRPr="00697595">
              <w:rPr>
                <w:color w:val="404040"/>
                <w:sz w:val="20"/>
              </w:rPr>
              <w:t>423-585-6758</w:t>
            </w:r>
          </w:p>
        </w:tc>
      </w:tr>
      <w:tr w:rsidR="00A46C1A" w:rsidRPr="00697595" w14:paraId="2E6A2708" w14:textId="77777777" w:rsidTr="00A724CA">
        <w:trPr>
          <w:trHeight w:val="244"/>
        </w:trPr>
        <w:tc>
          <w:tcPr>
            <w:tcW w:w="1990" w:type="dxa"/>
          </w:tcPr>
          <w:p w14:paraId="063C0096" w14:textId="77777777" w:rsidR="00A46C1A" w:rsidRPr="00697595" w:rsidRDefault="00DD5EAF">
            <w:pPr>
              <w:pStyle w:val="TableParagraph"/>
              <w:spacing w:before="1" w:line="223" w:lineRule="exact"/>
              <w:ind w:left="163"/>
              <w:rPr>
                <w:sz w:val="20"/>
              </w:rPr>
            </w:pPr>
            <w:r w:rsidRPr="00697595">
              <w:rPr>
                <w:color w:val="404040"/>
                <w:sz w:val="20"/>
              </w:rPr>
              <w:t>Arcuas McGhee</w:t>
            </w:r>
          </w:p>
        </w:tc>
        <w:tc>
          <w:tcPr>
            <w:tcW w:w="2789" w:type="dxa"/>
          </w:tcPr>
          <w:p w14:paraId="46EF1F35" w14:textId="77777777" w:rsidR="00A46C1A" w:rsidRPr="00697595" w:rsidRDefault="00DD5EAF">
            <w:pPr>
              <w:pStyle w:val="TableParagraph"/>
              <w:spacing w:before="1" w:line="223" w:lineRule="exact"/>
              <w:ind w:left="148"/>
              <w:rPr>
                <w:sz w:val="20"/>
              </w:rPr>
            </w:pPr>
            <w:hyperlink r:id="rId130">
              <w:r w:rsidRPr="00697595">
                <w:rPr>
                  <w:color w:val="0000FF"/>
                  <w:sz w:val="20"/>
                  <w:u w:val="single" w:color="0000FF"/>
                </w:rPr>
                <w:t>arcuas.mcghee</w:t>
              </w:r>
            </w:hyperlink>
            <w:r w:rsidRPr="00697595">
              <w:rPr>
                <w:color w:val="0000FF"/>
                <w:sz w:val="20"/>
                <w:u w:val="single" w:color="0000FF"/>
              </w:rPr>
              <w:t>@ws.edu</w:t>
            </w:r>
          </w:p>
        </w:tc>
        <w:tc>
          <w:tcPr>
            <w:tcW w:w="2182" w:type="dxa"/>
          </w:tcPr>
          <w:p w14:paraId="5E8D0E3E" w14:textId="77777777" w:rsidR="00A46C1A" w:rsidRPr="00697595" w:rsidRDefault="00DD5EAF">
            <w:pPr>
              <w:pStyle w:val="TableParagraph"/>
              <w:spacing w:before="1" w:line="223" w:lineRule="exact"/>
              <w:ind w:left="147"/>
              <w:rPr>
                <w:sz w:val="20"/>
              </w:rPr>
            </w:pPr>
            <w:r w:rsidRPr="00697595">
              <w:rPr>
                <w:color w:val="404040"/>
                <w:sz w:val="20"/>
              </w:rPr>
              <w:t>Men’s Basketball</w:t>
            </w:r>
          </w:p>
        </w:tc>
        <w:tc>
          <w:tcPr>
            <w:tcW w:w="1292" w:type="dxa"/>
          </w:tcPr>
          <w:p w14:paraId="64684021" w14:textId="77777777" w:rsidR="00A46C1A" w:rsidRPr="00697595" w:rsidRDefault="00DD5EAF">
            <w:pPr>
              <w:pStyle w:val="TableParagraph"/>
              <w:spacing w:before="1" w:line="223" w:lineRule="exact"/>
              <w:ind w:left="147"/>
              <w:rPr>
                <w:sz w:val="20"/>
              </w:rPr>
            </w:pPr>
            <w:r w:rsidRPr="00697595">
              <w:rPr>
                <w:color w:val="404040"/>
                <w:sz w:val="20"/>
              </w:rPr>
              <w:t>Morristown</w:t>
            </w:r>
          </w:p>
        </w:tc>
        <w:tc>
          <w:tcPr>
            <w:tcW w:w="1131" w:type="dxa"/>
          </w:tcPr>
          <w:p w14:paraId="0E712981" w14:textId="77777777" w:rsidR="00A46C1A" w:rsidRPr="00697595" w:rsidRDefault="00DD5EAF">
            <w:pPr>
              <w:pStyle w:val="TableParagraph"/>
              <w:spacing w:before="1" w:line="223" w:lineRule="exact"/>
              <w:ind w:left="84" w:right="81"/>
              <w:jc w:val="center"/>
              <w:rPr>
                <w:sz w:val="20"/>
              </w:rPr>
            </w:pPr>
            <w:r w:rsidRPr="00697595">
              <w:rPr>
                <w:color w:val="404040"/>
                <w:sz w:val="20"/>
              </w:rPr>
              <w:t>CCEN 167</w:t>
            </w:r>
          </w:p>
        </w:tc>
        <w:tc>
          <w:tcPr>
            <w:tcW w:w="1433" w:type="dxa"/>
          </w:tcPr>
          <w:p w14:paraId="2651E27A" w14:textId="77777777" w:rsidR="00A46C1A" w:rsidRPr="00697595" w:rsidRDefault="00DD5EAF">
            <w:pPr>
              <w:pStyle w:val="TableParagraph"/>
              <w:spacing w:before="1" w:line="223" w:lineRule="exact"/>
              <w:ind w:right="161"/>
              <w:jc w:val="right"/>
              <w:rPr>
                <w:sz w:val="20"/>
              </w:rPr>
            </w:pPr>
            <w:r w:rsidRPr="00697595">
              <w:rPr>
                <w:color w:val="404040"/>
                <w:sz w:val="20"/>
              </w:rPr>
              <w:t>423-585-6758</w:t>
            </w:r>
          </w:p>
        </w:tc>
      </w:tr>
      <w:tr w:rsidR="00A46C1A" w:rsidRPr="00697595" w14:paraId="6E0BE7DB" w14:textId="77777777" w:rsidTr="00A724CA">
        <w:trPr>
          <w:trHeight w:val="244"/>
        </w:trPr>
        <w:tc>
          <w:tcPr>
            <w:tcW w:w="1990" w:type="dxa"/>
          </w:tcPr>
          <w:p w14:paraId="39682709" w14:textId="77777777" w:rsidR="00A46C1A" w:rsidRPr="00697595" w:rsidRDefault="00DD5EAF">
            <w:pPr>
              <w:pStyle w:val="TableParagraph"/>
              <w:spacing w:before="1" w:line="223" w:lineRule="exact"/>
              <w:ind w:left="163"/>
              <w:rPr>
                <w:sz w:val="20"/>
              </w:rPr>
            </w:pPr>
            <w:r w:rsidRPr="00697595">
              <w:rPr>
                <w:color w:val="404040"/>
                <w:sz w:val="20"/>
              </w:rPr>
              <w:t>Jasmine Coleman</w:t>
            </w:r>
          </w:p>
        </w:tc>
        <w:tc>
          <w:tcPr>
            <w:tcW w:w="2789" w:type="dxa"/>
          </w:tcPr>
          <w:p w14:paraId="6BAE68E5" w14:textId="77777777" w:rsidR="00A46C1A" w:rsidRPr="00697595" w:rsidRDefault="00DD5EAF">
            <w:pPr>
              <w:pStyle w:val="TableParagraph"/>
              <w:spacing w:before="1" w:line="223" w:lineRule="exact"/>
              <w:ind w:left="148"/>
              <w:rPr>
                <w:sz w:val="20"/>
              </w:rPr>
            </w:pPr>
            <w:hyperlink r:id="rId131">
              <w:r w:rsidRPr="00697595">
                <w:rPr>
                  <w:color w:val="0000FF"/>
                  <w:sz w:val="20"/>
                  <w:u w:val="single" w:color="0000FF"/>
                </w:rPr>
                <w:t>Jasmin.coleman@ws.edu</w:t>
              </w:r>
            </w:hyperlink>
          </w:p>
        </w:tc>
        <w:tc>
          <w:tcPr>
            <w:tcW w:w="2182" w:type="dxa"/>
          </w:tcPr>
          <w:p w14:paraId="1CFB1739" w14:textId="77777777" w:rsidR="00A46C1A" w:rsidRPr="00697595" w:rsidRDefault="00DD5EAF">
            <w:pPr>
              <w:pStyle w:val="TableParagraph"/>
              <w:spacing w:before="1" w:line="223" w:lineRule="exact"/>
              <w:ind w:left="147"/>
              <w:rPr>
                <w:sz w:val="20"/>
              </w:rPr>
            </w:pPr>
            <w:r w:rsidRPr="00697595">
              <w:rPr>
                <w:color w:val="404040"/>
                <w:sz w:val="20"/>
              </w:rPr>
              <w:t>Women’s Basketball</w:t>
            </w:r>
          </w:p>
        </w:tc>
        <w:tc>
          <w:tcPr>
            <w:tcW w:w="1292" w:type="dxa"/>
          </w:tcPr>
          <w:p w14:paraId="67B6AD43" w14:textId="77777777" w:rsidR="00A46C1A" w:rsidRPr="00697595" w:rsidRDefault="00DD5EAF">
            <w:pPr>
              <w:pStyle w:val="TableParagraph"/>
              <w:spacing w:before="1" w:line="223" w:lineRule="exact"/>
              <w:ind w:left="147"/>
              <w:rPr>
                <w:sz w:val="20"/>
              </w:rPr>
            </w:pPr>
            <w:r w:rsidRPr="00697595">
              <w:rPr>
                <w:color w:val="404040"/>
                <w:sz w:val="20"/>
              </w:rPr>
              <w:t>Morristown</w:t>
            </w:r>
          </w:p>
        </w:tc>
        <w:tc>
          <w:tcPr>
            <w:tcW w:w="1131" w:type="dxa"/>
          </w:tcPr>
          <w:p w14:paraId="6621CF16" w14:textId="77777777" w:rsidR="00A46C1A" w:rsidRPr="00697595" w:rsidRDefault="00DD5EAF">
            <w:pPr>
              <w:pStyle w:val="TableParagraph"/>
              <w:spacing w:before="1" w:line="223" w:lineRule="exact"/>
              <w:ind w:left="81" w:right="81"/>
              <w:jc w:val="center"/>
              <w:rPr>
                <w:sz w:val="20"/>
              </w:rPr>
            </w:pPr>
            <w:r w:rsidRPr="00697595">
              <w:rPr>
                <w:color w:val="404040"/>
                <w:sz w:val="20"/>
              </w:rPr>
              <w:t>CCEN 167A</w:t>
            </w:r>
          </w:p>
        </w:tc>
        <w:tc>
          <w:tcPr>
            <w:tcW w:w="1433" w:type="dxa"/>
          </w:tcPr>
          <w:p w14:paraId="3A126079" w14:textId="77777777" w:rsidR="00A46C1A" w:rsidRPr="00697595" w:rsidRDefault="00DD5EAF">
            <w:pPr>
              <w:pStyle w:val="TableParagraph"/>
              <w:spacing w:before="1" w:line="223" w:lineRule="exact"/>
              <w:ind w:right="161"/>
              <w:jc w:val="right"/>
              <w:rPr>
                <w:sz w:val="20"/>
              </w:rPr>
            </w:pPr>
            <w:r w:rsidRPr="00697595">
              <w:rPr>
                <w:color w:val="404040"/>
                <w:sz w:val="20"/>
              </w:rPr>
              <w:t>843-543-3149</w:t>
            </w:r>
          </w:p>
        </w:tc>
      </w:tr>
      <w:tr w:rsidR="00A46C1A" w:rsidRPr="00697595" w14:paraId="18FF2CAB" w14:textId="77777777" w:rsidTr="00A724CA">
        <w:trPr>
          <w:trHeight w:val="244"/>
        </w:trPr>
        <w:tc>
          <w:tcPr>
            <w:tcW w:w="1990" w:type="dxa"/>
          </w:tcPr>
          <w:p w14:paraId="59CABDF5" w14:textId="77777777" w:rsidR="00A46C1A" w:rsidRPr="00697595" w:rsidRDefault="00DD5EAF">
            <w:pPr>
              <w:pStyle w:val="TableParagraph"/>
              <w:spacing w:before="1" w:line="223" w:lineRule="exact"/>
              <w:ind w:left="163"/>
              <w:rPr>
                <w:sz w:val="20"/>
              </w:rPr>
            </w:pPr>
            <w:r w:rsidRPr="00697595">
              <w:rPr>
                <w:color w:val="404040"/>
                <w:sz w:val="20"/>
              </w:rPr>
              <w:t>Chris Harris</w:t>
            </w:r>
          </w:p>
        </w:tc>
        <w:tc>
          <w:tcPr>
            <w:tcW w:w="2789" w:type="dxa"/>
          </w:tcPr>
          <w:p w14:paraId="51E65484" w14:textId="77777777" w:rsidR="00A46C1A" w:rsidRPr="00697595" w:rsidRDefault="00DD5EAF">
            <w:pPr>
              <w:pStyle w:val="TableParagraph"/>
              <w:spacing w:before="1" w:line="223" w:lineRule="exact"/>
              <w:ind w:left="148"/>
              <w:rPr>
                <w:sz w:val="20"/>
              </w:rPr>
            </w:pPr>
            <w:hyperlink r:id="rId132">
              <w:r w:rsidRPr="00697595">
                <w:rPr>
                  <w:color w:val="0000FF"/>
                  <w:sz w:val="20"/>
                  <w:u w:val="single" w:color="0000FF"/>
                </w:rPr>
                <w:t>Chris.harris@ws.edu</w:t>
              </w:r>
            </w:hyperlink>
          </w:p>
        </w:tc>
        <w:tc>
          <w:tcPr>
            <w:tcW w:w="2182" w:type="dxa"/>
          </w:tcPr>
          <w:p w14:paraId="0C45371B" w14:textId="77777777" w:rsidR="00A46C1A" w:rsidRPr="00697595" w:rsidRDefault="00DD5EAF">
            <w:pPr>
              <w:pStyle w:val="TableParagraph"/>
              <w:spacing w:before="1" w:line="223" w:lineRule="exact"/>
              <w:ind w:left="147"/>
              <w:rPr>
                <w:sz w:val="20"/>
              </w:rPr>
            </w:pPr>
            <w:r w:rsidRPr="00697595">
              <w:rPr>
                <w:color w:val="404040"/>
                <w:sz w:val="20"/>
              </w:rPr>
              <w:t>Women’s Basketball</w:t>
            </w:r>
          </w:p>
        </w:tc>
        <w:tc>
          <w:tcPr>
            <w:tcW w:w="1292" w:type="dxa"/>
          </w:tcPr>
          <w:p w14:paraId="565FB08B" w14:textId="77777777" w:rsidR="00A46C1A" w:rsidRPr="00697595" w:rsidRDefault="00DD5EAF">
            <w:pPr>
              <w:pStyle w:val="TableParagraph"/>
              <w:spacing w:before="1" w:line="223" w:lineRule="exact"/>
              <w:ind w:left="147"/>
              <w:rPr>
                <w:sz w:val="20"/>
              </w:rPr>
            </w:pPr>
            <w:r w:rsidRPr="00697595">
              <w:rPr>
                <w:color w:val="404040"/>
                <w:sz w:val="20"/>
              </w:rPr>
              <w:t>Morristown</w:t>
            </w:r>
          </w:p>
        </w:tc>
        <w:tc>
          <w:tcPr>
            <w:tcW w:w="1131" w:type="dxa"/>
          </w:tcPr>
          <w:p w14:paraId="3004A501" w14:textId="77777777" w:rsidR="00A46C1A" w:rsidRPr="00697595" w:rsidRDefault="00DD5EAF">
            <w:pPr>
              <w:pStyle w:val="TableParagraph"/>
              <w:spacing w:before="1" w:line="223" w:lineRule="exact"/>
              <w:ind w:left="81" w:right="81"/>
              <w:jc w:val="center"/>
              <w:rPr>
                <w:sz w:val="20"/>
              </w:rPr>
            </w:pPr>
            <w:r w:rsidRPr="00697595">
              <w:rPr>
                <w:color w:val="404040"/>
                <w:sz w:val="20"/>
              </w:rPr>
              <w:t>CCEN 167A</w:t>
            </w:r>
          </w:p>
        </w:tc>
        <w:tc>
          <w:tcPr>
            <w:tcW w:w="1433" w:type="dxa"/>
          </w:tcPr>
          <w:p w14:paraId="3D3AEF68" w14:textId="77777777" w:rsidR="00A46C1A" w:rsidRPr="00697595" w:rsidRDefault="00DD5EAF">
            <w:pPr>
              <w:pStyle w:val="TableParagraph"/>
              <w:spacing w:before="1" w:line="223" w:lineRule="exact"/>
              <w:ind w:right="161"/>
              <w:jc w:val="right"/>
              <w:rPr>
                <w:sz w:val="20"/>
              </w:rPr>
            </w:pPr>
            <w:r w:rsidRPr="00697595">
              <w:rPr>
                <w:color w:val="404040"/>
                <w:sz w:val="20"/>
              </w:rPr>
              <w:t>423-585-6827</w:t>
            </w:r>
          </w:p>
        </w:tc>
      </w:tr>
      <w:tr w:rsidR="00A46C1A" w:rsidRPr="00697595" w14:paraId="09FECAFC" w14:textId="77777777" w:rsidTr="00A724CA">
        <w:trPr>
          <w:trHeight w:val="241"/>
        </w:trPr>
        <w:tc>
          <w:tcPr>
            <w:tcW w:w="1990" w:type="dxa"/>
          </w:tcPr>
          <w:p w14:paraId="10616554" w14:textId="77777777" w:rsidR="00A46C1A" w:rsidRPr="00697595" w:rsidRDefault="00DD5EAF">
            <w:pPr>
              <w:pStyle w:val="TableParagraph"/>
              <w:spacing w:line="222" w:lineRule="exact"/>
              <w:ind w:left="163"/>
              <w:rPr>
                <w:sz w:val="20"/>
              </w:rPr>
            </w:pPr>
            <w:r w:rsidRPr="00697595">
              <w:rPr>
                <w:color w:val="404040"/>
                <w:sz w:val="20"/>
              </w:rPr>
              <w:t>Britney Purser</w:t>
            </w:r>
          </w:p>
        </w:tc>
        <w:tc>
          <w:tcPr>
            <w:tcW w:w="2789" w:type="dxa"/>
          </w:tcPr>
          <w:p w14:paraId="03790CC1" w14:textId="77777777" w:rsidR="00A46C1A" w:rsidRPr="00697595" w:rsidRDefault="00DD5EAF">
            <w:pPr>
              <w:pStyle w:val="TableParagraph"/>
              <w:spacing w:line="222" w:lineRule="exact"/>
              <w:ind w:left="148"/>
              <w:rPr>
                <w:sz w:val="20"/>
              </w:rPr>
            </w:pPr>
            <w:hyperlink r:id="rId133">
              <w:r w:rsidRPr="00697595">
                <w:rPr>
                  <w:color w:val="0000FF"/>
                  <w:sz w:val="20"/>
                  <w:u w:val="single" w:color="0000FF"/>
                </w:rPr>
                <w:t>britney.purser@ws.edu</w:t>
              </w:r>
            </w:hyperlink>
          </w:p>
        </w:tc>
        <w:tc>
          <w:tcPr>
            <w:tcW w:w="2182" w:type="dxa"/>
          </w:tcPr>
          <w:p w14:paraId="55EAF54B" w14:textId="77777777" w:rsidR="00A46C1A" w:rsidRPr="00697595" w:rsidRDefault="00DD5EAF">
            <w:pPr>
              <w:pStyle w:val="TableParagraph"/>
              <w:spacing w:line="222" w:lineRule="exact"/>
              <w:ind w:left="147"/>
              <w:rPr>
                <w:sz w:val="20"/>
              </w:rPr>
            </w:pPr>
            <w:r w:rsidRPr="00697595">
              <w:rPr>
                <w:color w:val="404040"/>
                <w:sz w:val="20"/>
              </w:rPr>
              <w:t>Softball</w:t>
            </w:r>
          </w:p>
        </w:tc>
        <w:tc>
          <w:tcPr>
            <w:tcW w:w="1292" w:type="dxa"/>
          </w:tcPr>
          <w:p w14:paraId="31D12C64" w14:textId="77777777" w:rsidR="00A46C1A" w:rsidRPr="00697595" w:rsidRDefault="00DD5EAF">
            <w:pPr>
              <w:pStyle w:val="TableParagraph"/>
              <w:spacing w:line="222" w:lineRule="exact"/>
              <w:ind w:left="147"/>
              <w:rPr>
                <w:sz w:val="20"/>
              </w:rPr>
            </w:pPr>
            <w:r w:rsidRPr="00697595">
              <w:rPr>
                <w:color w:val="404040"/>
                <w:sz w:val="20"/>
              </w:rPr>
              <w:t>Morristown</w:t>
            </w:r>
          </w:p>
        </w:tc>
        <w:tc>
          <w:tcPr>
            <w:tcW w:w="1131" w:type="dxa"/>
          </w:tcPr>
          <w:p w14:paraId="40A0D29E" w14:textId="77777777" w:rsidR="00A46C1A" w:rsidRPr="00697595" w:rsidRDefault="00DD5EAF">
            <w:pPr>
              <w:pStyle w:val="TableParagraph"/>
              <w:spacing w:line="222" w:lineRule="exact"/>
              <w:ind w:left="84" w:right="81"/>
              <w:jc w:val="center"/>
              <w:rPr>
                <w:sz w:val="20"/>
              </w:rPr>
            </w:pPr>
            <w:r w:rsidRPr="00697595">
              <w:rPr>
                <w:color w:val="404040"/>
                <w:sz w:val="20"/>
              </w:rPr>
              <w:t>CCEN 167C</w:t>
            </w:r>
          </w:p>
        </w:tc>
        <w:tc>
          <w:tcPr>
            <w:tcW w:w="1433" w:type="dxa"/>
          </w:tcPr>
          <w:p w14:paraId="74BCCC84" w14:textId="77777777" w:rsidR="00A46C1A" w:rsidRPr="00697595" w:rsidRDefault="00DD5EAF">
            <w:pPr>
              <w:pStyle w:val="TableParagraph"/>
              <w:spacing w:line="222" w:lineRule="exact"/>
              <w:ind w:right="161"/>
              <w:jc w:val="right"/>
              <w:rPr>
                <w:sz w:val="20"/>
              </w:rPr>
            </w:pPr>
            <w:r w:rsidRPr="00697595">
              <w:rPr>
                <w:color w:val="404040"/>
                <w:sz w:val="20"/>
              </w:rPr>
              <w:t>423-318-2745</w:t>
            </w:r>
          </w:p>
        </w:tc>
      </w:tr>
      <w:tr w:rsidR="00A46C1A" w:rsidRPr="00697595" w14:paraId="46C3122E" w14:textId="77777777" w:rsidTr="00A724CA">
        <w:trPr>
          <w:trHeight w:val="244"/>
        </w:trPr>
        <w:tc>
          <w:tcPr>
            <w:tcW w:w="1990" w:type="dxa"/>
          </w:tcPr>
          <w:p w14:paraId="0EBDCFBC" w14:textId="77777777" w:rsidR="00A46C1A" w:rsidRPr="00697595" w:rsidRDefault="00DD5EAF">
            <w:pPr>
              <w:pStyle w:val="TableParagraph"/>
              <w:spacing w:before="1" w:line="223" w:lineRule="exact"/>
              <w:ind w:left="163"/>
              <w:rPr>
                <w:sz w:val="20"/>
              </w:rPr>
            </w:pPr>
            <w:r w:rsidRPr="00697595">
              <w:rPr>
                <w:color w:val="404040"/>
                <w:sz w:val="20"/>
              </w:rPr>
              <w:t>Emma Frost</w:t>
            </w:r>
          </w:p>
        </w:tc>
        <w:tc>
          <w:tcPr>
            <w:tcW w:w="2789" w:type="dxa"/>
          </w:tcPr>
          <w:p w14:paraId="22D71CE4" w14:textId="77777777" w:rsidR="00A46C1A" w:rsidRPr="00697595" w:rsidRDefault="00DD5EAF">
            <w:pPr>
              <w:pStyle w:val="TableParagraph"/>
              <w:spacing w:before="1" w:line="223" w:lineRule="exact"/>
              <w:ind w:left="148"/>
              <w:rPr>
                <w:sz w:val="20"/>
              </w:rPr>
            </w:pPr>
            <w:hyperlink r:id="rId134">
              <w:r w:rsidRPr="00697595">
                <w:rPr>
                  <w:color w:val="0000FF"/>
                  <w:sz w:val="20"/>
                  <w:u w:val="single" w:color="0000FF"/>
                </w:rPr>
                <w:t>emma.frost@ws.edu</w:t>
              </w:r>
            </w:hyperlink>
          </w:p>
        </w:tc>
        <w:tc>
          <w:tcPr>
            <w:tcW w:w="2182" w:type="dxa"/>
          </w:tcPr>
          <w:p w14:paraId="317C1625" w14:textId="77777777" w:rsidR="00A46C1A" w:rsidRPr="00697595" w:rsidRDefault="00DD5EAF">
            <w:pPr>
              <w:pStyle w:val="TableParagraph"/>
              <w:spacing w:before="1" w:line="223" w:lineRule="exact"/>
              <w:ind w:left="147"/>
              <w:rPr>
                <w:sz w:val="20"/>
              </w:rPr>
            </w:pPr>
            <w:r w:rsidRPr="00697595">
              <w:rPr>
                <w:color w:val="404040"/>
                <w:sz w:val="20"/>
              </w:rPr>
              <w:t>Softball</w:t>
            </w:r>
          </w:p>
        </w:tc>
        <w:tc>
          <w:tcPr>
            <w:tcW w:w="1292" w:type="dxa"/>
          </w:tcPr>
          <w:p w14:paraId="006A4F94" w14:textId="77777777" w:rsidR="00A46C1A" w:rsidRPr="00697595" w:rsidRDefault="00DD5EAF">
            <w:pPr>
              <w:pStyle w:val="TableParagraph"/>
              <w:spacing w:before="1" w:line="223" w:lineRule="exact"/>
              <w:ind w:left="147"/>
              <w:rPr>
                <w:sz w:val="20"/>
              </w:rPr>
            </w:pPr>
            <w:r w:rsidRPr="00697595">
              <w:rPr>
                <w:color w:val="404040"/>
                <w:sz w:val="20"/>
              </w:rPr>
              <w:t>Morristown</w:t>
            </w:r>
          </w:p>
        </w:tc>
        <w:tc>
          <w:tcPr>
            <w:tcW w:w="1131" w:type="dxa"/>
          </w:tcPr>
          <w:p w14:paraId="097B94D8" w14:textId="77777777" w:rsidR="00A46C1A" w:rsidRPr="00697595" w:rsidRDefault="00DD5EAF">
            <w:pPr>
              <w:pStyle w:val="TableParagraph"/>
              <w:spacing w:before="1" w:line="223" w:lineRule="exact"/>
              <w:ind w:left="84" w:right="81"/>
              <w:jc w:val="center"/>
              <w:rPr>
                <w:sz w:val="20"/>
              </w:rPr>
            </w:pPr>
            <w:r w:rsidRPr="00697595">
              <w:rPr>
                <w:color w:val="404040"/>
                <w:sz w:val="20"/>
              </w:rPr>
              <w:t>CCEN 167</w:t>
            </w:r>
          </w:p>
        </w:tc>
        <w:tc>
          <w:tcPr>
            <w:tcW w:w="1433" w:type="dxa"/>
          </w:tcPr>
          <w:p w14:paraId="6509DF29" w14:textId="77777777" w:rsidR="00A46C1A" w:rsidRPr="00697595" w:rsidRDefault="00DD5EAF">
            <w:pPr>
              <w:pStyle w:val="TableParagraph"/>
              <w:spacing w:before="1" w:line="223" w:lineRule="exact"/>
              <w:ind w:right="161"/>
              <w:jc w:val="right"/>
              <w:rPr>
                <w:sz w:val="20"/>
              </w:rPr>
            </w:pPr>
            <w:r w:rsidRPr="00697595">
              <w:rPr>
                <w:color w:val="404040"/>
                <w:sz w:val="20"/>
              </w:rPr>
              <w:t>423-318-2745</w:t>
            </w:r>
          </w:p>
        </w:tc>
      </w:tr>
      <w:tr w:rsidR="00A46C1A" w:rsidRPr="00697595" w14:paraId="28F38608" w14:textId="77777777" w:rsidTr="00A724CA">
        <w:trPr>
          <w:trHeight w:val="244"/>
        </w:trPr>
        <w:tc>
          <w:tcPr>
            <w:tcW w:w="1990" w:type="dxa"/>
          </w:tcPr>
          <w:p w14:paraId="449D4E9F" w14:textId="77777777" w:rsidR="00A46C1A" w:rsidRPr="00697595" w:rsidRDefault="00DD5EAF">
            <w:pPr>
              <w:pStyle w:val="TableParagraph"/>
              <w:spacing w:before="1" w:line="223" w:lineRule="exact"/>
              <w:ind w:left="163"/>
              <w:rPr>
                <w:sz w:val="20"/>
              </w:rPr>
            </w:pPr>
            <w:r w:rsidRPr="00697595">
              <w:rPr>
                <w:color w:val="404040"/>
                <w:sz w:val="20"/>
              </w:rPr>
              <w:t>Raymond Farmer</w:t>
            </w:r>
          </w:p>
        </w:tc>
        <w:tc>
          <w:tcPr>
            <w:tcW w:w="2789" w:type="dxa"/>
          </w:tcPr>
          <w:p w14:paraId="61DDF06B" w14:textId="77777777" w:rsidR="00A46C1A" w:rsidRPr="00697595" w:rsidRDefault="00DD5EAF">
            <w:pPr>
              <w:pStyle w:val="TableParagraph"/>
              <w:spacing w:before="1" w:line="223" w:lineRule="exact"/>
              <w:ind w:left="148"/>
              <w:rPr>
                <w:sz w:val="20"/>
              </w:rPr>
            </w:pPr>
            <w:hyperlink r:id="rId135">
              <w:r w:rsidRPr="00697595">
                <w:rPr>
                  <w:color w:val="0000FF"/>
                  <w:sz w:val="20"/>
                  <w:u w:val="single" w:color="0000FF"/>
                </w:rPr>
                <w:t>Raymond.farmer@ws.edu</w:t>
              </w:r>
            </w:hyperlink>
          </w:p>
        </w:tc>
        <w:tc>
          <w:tcPr>
            <w:tcW w:w="2182" w:type="dxa"/>
          </w:tcPr>
          <w:p w14:paraId="1A5D1DBA" w14:textId="77777777" w:rsidR="00A46C1A" w:rsidRPr="00697595" w:rsidRDefault="00DD5EAF">
            <w:pPr>
              <w:pStyle w:val="TableParagraph"/>
              <w:spacing w:before="1" w:line="223" w:lineRule="exact"/>
              <w:ind w:left="147"/>
              <w:rPr>
                <w:sz w:val="20"/>
              </w:rPr>
            </w:pPr>
            <w:r w:rsidRPr="00697595">
              <w:rPr>
                <w:color w:val="404040"/>
                <w:sz w:val="20"/>
              </w:rPr>
              <w:t>Cross Country</w:t>
            </w:r>
          </w:p>
        </w:tc>
        <w:tc>
          <w:tcPr>
            <w:tcW w:w="1292" w:type="dxa"/>
          </w:tcPr>
          <w:p w14:paraId="014A2EC8" w14:textId="77777777" w:rsidR="00A46C1A" w:rsidRPr="00697595" w:rsidRDefault="00DD5EAF">
            <w:pPr>
              <w:pStyle w:val="TableParagraph"/>
              <w:spacing w:before="1" w:line="223" w:lineRule="exact"/>
              <w:ind w:left="147"/>
              <w:rPr>
                <w:sz w:val="20"/>
              </w:rPr>
            </w:pPr>
            <w:r w:rsidRPr="00697595">
              <w:rPr>
                <w:color w:val="404040"/>
                <w:sz w:val="20"/>
              </w:rPr>
              <w:t>Morristown</w:t>
            </w:r>
          </w:p>
        </w:tc>
        <w:tc>
          <w:tcPr>
            <w:tcW w:w="1131" w:type="dxa"/>
          </w:tcPr>
          <w:p w14:paraId="15F169B4" w14:textId="77777777" w:rsidR="00A46C1A" w:rsidRPr="00697595" w:rsidRDefault="00DD5EAF">
            <w:pPr>
              <w:pStyle w:val="TableParagraph"/>
              <w:spacing w:before="1" w:line="223" w:lineRule="exact"/>
              <w:ind w:left="84" w:right="81"/>
              <w:jc w:val="center"/>
              <w:rPr>
                <w:sz w:val="20"/>
              </w:rPr>
            </w:pPr>
            <w:r w:rsidRPr="00697595">
              <w:rPr>
                <w:color w:val="404040"/>
                <w:sz w:val="20"/>
              </w:rPr>
              <w:t>CCEN 167</w:t>
            </w:r>
          </w:p>
        </w:tc>
        <w:tc>
          <w:tcPr>
            <w:tcW w:w="1433" w:type="dxa"/>
          </w:tcPr>
          <w:p w14:paraId="6970D6F6" w14:textId="77777777" w:rsidR="00A46C1A" w:rsidRPr="00697595" w:rsidRDefault="00DD5EAF">
            <w:pPr>
              <w:pStyle w:val="TableParagraph"/>
              <w:spacing w:before="1" w:line="223" w:lineRule="exact"/>
              <w:ind w:right="161"/>
              <w:jc w:val="right"/>
              <w:rPr>
                <w:sz w:val="20"/>
              </w:rPr>
            </w:pPr>
            <w:r w:rsidRPr="00697595">
              <w:rPr>
                <w:color w:val="404040"/>
                <w:sz w:val="20"/>
              </w:rPr>
              <w:t>423-585-6754</w:t>
            </w:r>
          </w:p>
        </w:tc>
      </w:tr>
      <w:tr w:rsidR="00A46C1A" w:rsidRPr="00697595" w14:paraId="4AE18B51" w14:textId="77777777" w:rsidTr="00A724CA">
        <w:trPr>
          <w:trHeight w:val="244"/>
        </w:trPr>
        <w:tc>
          <w:tcPr>
            <w:tcW w:w="1990" w:type="dxa"/>
          </w:tcPr>
          <w:p w14:paraId="216996DB" w14:textId="77777777" w:rsidR="00A46C1A" w:rsidRPr="00697595" w:rsidRDefault="00DD5EAF">
            <w:pPr>
              <w:pStyle w:val="TableParagraph"/>
              <w:spacing w:before="1" w:line="223" w:lineRule="exact"/>
              <w:ind w:left="163"/>
              <w:rPr>
                <w:sz w:val="20"/>
              </w:rPr>
            </w:pPr>
            <w:r w:rsidRPr="00697595">
              <w:rPr>
                <w:color w:val="404040"/>
                <w:sz w:val="20"/>
              </w:rPr>
              <w:t>Karli Yarid</w:t>
            </w:r>
          </w:p>
        </w:tc>
        <w:tc>
          <w:tcPr>
            <w:tcW w:w="2789" w:type="dxa"/>
          </w:tcPr>
          <w:p w14:paraId="6ACD2101" w14:textId="77777777" w:rsidR="00A46C1A" w:rsidRPr="00697595" w:rsidRDefault="00DD5EAF">
            <w:pPr>
              <w:pStyle w:val="TableParagraph"/>
              <w:spacing w:before="1" w:line="223" w:lineRule="exact"/>
              <w:ind w:left="148"/>
              <w:rPr>
                <w:sz w:val="20"/>
              </w:rPr>
            </w:pPr>
            <w:hyperlink r:id="rId136">
              <w:r w:rsidRPr="00697595">
                <w:rPr>
                  <w:color w:val="0000FF"/>
                  <w:sz w:val="20"/>
                  <w:u w:val="single" w:color="0000FF"/>
                </w:rPr>
                <w:t>Karli.yarid@ws.edu</w:t>
              </w:r>
            </w:hyperlink>
          </w:p>
        </w:tc>
        <w:tc>
          <w:tcPr>
            <w:tcW w:w="2182" w:type="dxa"/>
          </w:tcPr>
          <w:p w14:paraId="5A780E36" w14:textId="77777777" w:rsidR="00A46C1A" w:rsidRPr="00697595" w:rsidRDefault="00DD5EAF">
            <w:pPr>
              <w:pStyle w:val="TableParagraph"/>
              <w:spacing w:before="1" w:line="223" w:lineRule="exact"/>
              <w:ind w:left="147"/>
              <w:rPr>
                <w:sz w:val="20"/>
              </w:rPr>
            </w:pPr>
            <w:r w:rsidRPr="00697595">
              <w:rPr>
                <w:color w:val="404040"/>
                <w:sz w:val="20"/>
              </w:rPr>
              <w:t>Cross Country</w:t>
            </w:r>
          </w:p>
        </w:tc>
        <w:tc>
          <w:tcPr>
            <w:tcW w:w="1292" w:type="dxa"/>
          </w:tcPr>
          <w:p w14:paraId="4AC6085B" w14:textId="77777777" w:rsidR="00A46C1A" w:rsidRPr="00697595" w:rsidRDefault="00DD5EAF">
            <w:pPr>
              <w:pStyle w:val="TableParagraph"/>
              <w:spacing w:before="1" w:line="223" w:lineRule="exact"/>
              <w:ind w:left="147"/>
              <w:rPr>
                <w:sz w:val="20"/>
              </w:rPr>
            </w:pPr>
            <w:r w:rsidRPr="00697595">
              <w:rPr>
                <w:color w:val="404040"/>
                <w:sz w:val="20"/>
              </w:rPr>
              <w:t>Morristown</w:t>
            </w:r>
          </w:p>
        </w:tc>
        <w:tc>
          <w:tcPr>
            <w:tcW w:w="1131" w:type="dxa"/>
          </w:tcPr>
          <w:p w14:paraId="2A3B63A0" w14:textId="77777777" w:rsidR="00A46C1A" w:rsidRPr="00697595" w:rsidRDefault="00DD5EAF">
            <w:pPr>
              <w:pStyle w:val="TableParagraph"/>
              <w:spacing w:before="1" w:line="223" w:lineRule="exact"/>
              <w:ind w:left="84" w:right="81"/>
              <w:jc w:val="center"/>
              <w:rPr>
                <w:sz w:val="20"/>
              </w:rPr>
            </w:pPr>
            <w:r w:rsidRPr="00697595">
              <w:rPr>
                <w:color w:val="404040"/>
                <w:sz w:val="20"/>
              </w:rPr>
              <w:t>CCEN 167</w:t>
            </w:r>
          </w:p>
        </w:tc>
        <w:tc>
          <w:tcPr>
            <w:tcW w:w="1433" w:type="dxa"/>
          </w:tcPr>
          <w:p w14:paraId="4369BF6D" w14:textId="77777777" w:rsidR="00A46C1A" w:rsidRPr="00697595" w:rsidRDefault="00DD5EAF">
            <w:pPr>
              <w:pStyle w:val="TableParagraph"/>
              <w:spacing w:before="1" w:line="223" w:lineRule="exact"/>
              <w:ind w:right="161"/>
              <w:jc w:val="right"/>
              <w:rPr>
                <w:sz w:val="20"/>
              </w:rPr>
            </w:pPr>
            <w:r w:rsidRPr="00697595">
              <w:rPr>
                <w:color w:val="404040"/>
                <w:sz w:val="20"/>
              </w:rPr>
              <w:t>423-585-6754</w:t>
            </w:r>
          </w:p>
        </w:tc>
      </w:tr>
      <w:tr w:rsidR="00A46C1A" w:rsidRPr="00697595" w14:paraId="67D0950C" w14:textId="77777777" w:rsidTr="00A724CA">
        <w:trPr>
          <w:trHeight w:val="244"/>
        </w:trPr>
        <w:tc>
          <w:tcPr>
            <w:tcW w:w="1990" w:type="dxa"/>
          </w:tcPr>
          <w:p w14:paraId="49AA90A5" w14:textId="77777777" w:rsidR="00A46C1A" w:rsidRPr="00697595" w:rsidRDefault="00DD5EAF">
            <w:pPr>
              <w:pStyle w:val="TableParagraph"/>
              <w:spacing w:before="1" w:line="223" w:lineRule="exact"/>
              <w:ind w:left="163"/>
              <w:rPr>
                <w:sz w:val="20"/>
              </w:rPr>
            </w:pPr>
            <w:r w:rsidRPr="00697595">
              <w:rPr>
                <w:color w:val="404040"/>
                <w:sz w:val="20"/>
              </w:rPr>
              <w:t>Mary Mitchell</w:t>
            </w:r>
          </w:p>
        </w:tc>
        <w:tc>
          <w:tcPr>
            <w:tcW w:w="2789" w:type="dxa"/>
          </w:tcPr>
          <w:p w14:paraId="2F7BEB33" w14:textId="77777777" w:rsidR="00A46C1A" w:rsidRPr="00697595" w:rsidRDefault="00DD5EAF">
            <w:pPr>
              <w:pStyle w:val="TableParagraph"/>
              <w:spacing w:before="1" w:line="223" w:lineRule="exact"/>
              <w:ind w:left="148"/>
              <w:rPr>
                <w:sz w:val="20"/>
              </w:rPr>
            </w:pPr>
            <w:hyperlink r:id="rId137">
              <w:r w:rsidRPr="00697595">
                <w:rPr>
                  <w:color w:val="0000FF"/>
                  <w:sz w:val="20"/>
                  <w:u w:val="single" w:color="0000FF"/>
                </w:rPr>
                <w:t>Mary.mitchell@ws.edu</w:t>
              </w:r>
            </w:hyperlink>
          </w:p>
        </w:tc>
        <w:tc>
          <w:tcPr>
            <w:tcW w:w="2182" w:type="dxa"/>
          </w:tcPr>
          <w:p w14:paraId="3FFAD486" w14:textId="77777777" w:rsidR="00A46C1A" w:rsidRPr="00697595" w:rsidRDefault="00DD5EAF">
            <w:pPr>
              <w:pStyle w:val="TableParagraph"/>
              <w:spacing w:before="1" w:line="223" w:lineRule="exact"/>
              <w:ind w:left="147"/>
              <w:rPr>
                <w:sz w:val="20"/>
              </w:rPr>
            </w:pPr>
            <w:r w:rsidRPr="00697595">
              <w:rPr>
                <w:color w:val="404040"/>
                <w:sz w:val="20"/>
              </w:rPr>
              <w:t>Cross Country</w:t>
            </w:r>
          </w:p>
        </w:tc>
        <w:tc>
          <w:tcPr>
            <w:tcW w:w="1292" w:type="dxa"/>
          </w:tcPr>
          <w:p w14:paraId="14B80015" w14:textId="77777777" w:rsidR="00A46C1A" w:rsidRPr="00697595" w:rsidRDefault="00DD5EAF">
            <w:pPr>
              <w:pStyle w:val="TableParagraph"/>
              <w:spacing w:before="1" w:line="223" w:lineRule="exact"/>
              <w:ind w:left="147"/>
              <w:rPr>
                <w:sz w:val="20"/>
              </w:rPr>
            </w:pPr>
            <w:r w:rsidRPr="00697595">
              <w:rPr>
                <w:color w:val="404040"/>
                <w:sz w:val="20"/>
              </w:rPr>
              <w:t>Morristown</w:t>
            </w:r>
          </w:p>
        </w:tc>
        <w:tc>
          <w:tcPr>
            <w:tcW w:w="1131" w:type="dxa"/>
          </w:tcPr>
          <w:p w14:paraId="71E7F294" w14:textId="77777777" w:rsidR="00A46C1A" w:rsidRPr="00697595" w:rsidRDefault="00DD5EAF">
            <w:pPr>
              <w:pStyle w:val="TableParagraph"/>
              <w:spacing w:before="1" w:line="223" w:lineRule="exact"/>
              <w:ind w:left="84" w:right="81"/>
              <w:jc w:val="center"/>
              <w:rPr>
                <w:sz w:val="20"/>
              </w:rPr>
            </w:pPr>
            <w:r w:rsidRPr="00697595">
              <w:rPr>
                <w:color w:val="404040"/>
                <w:sz w:val="20"/>
              </w:rPr>
              <w:t>CCEN 233</w:t>
            </w:r>
          </w:p>
        </w:tc>
        <w:tc>
          <w:tcPr>
            <w:tcW w:w="1433" w:type="dxa"/>
          </w:tcPr>
          <w:p w14:paraId="6A520682" w14:textId="77777777" w:rsidR="00A46C1A" w:rsidRPr="00697595" w:rsidRDefault="00DD5EAF">
            <w:pPr>
              <w:pStyle w:val="TableParagraph"/>
              <w:spacing w:before="1" w:line="223" w:lineRule="exact"/>
              <w:ind w:right="161"/>
              <w:jc w:val="right"/>
              <w:rPr>
                <w:sz w:val="20"/>
              </w:rPr>
            </w:pPr>
            <w:r w:rsidRPr="00697595">
              <w:rPr>
                <w:color w:val="404040"/>
                <w:sz w:val="20"/>
              </w:rPr>
              <w:t>423-585-2641</w:t>
            </w:r>
          </w:p>
        </w:tc>
      </w:tr>
      <w:tr w:rsidR="00A46C1A" w:rsidRPr="00697595" w14:paraId="56B50A16" w14:textId="77777777" w:rsidTr="00A724CA">
        <w:trPr>
          <w:trHeight w:val="244"/>
        </w:trPr>
        <w:tc>
          <w:tcPr>
            <w:tcW w:w="1990" w:type="dxa"/>
          </w:tcPr>
          <w:p w14:paraId="47F2D5CF" w14:textId="77777777" w:rsidR="00A46C1A" w:rsidRPr="00697595" w:rsidRDefault="00DD5EAF">
            <w:pPr>
              <w:pStyle w:val="TableParagraph"/>
              <w:spacing w:before="1" w:line="223" w:lineRule="exact"/>
              <w:ind w:left="163"/>
              <w:rPr>
                <w:sz w:val="20"/>
              </w:rPr>
            </w:pPr>
            <w:r w:rsidRPr="00697595">
              <w:rPr>
                <w:color w:val="404040"/>
                <w:sz w:val="20"/>
              </w:rPr>
              <w:t>Johnny Dalton</w:t>
            </w:r>
          </w:p>
        </w:tc>
        <w:tc>
          <w:tcPr>
            <w:tcW w:w="2789" w:type="dxa"/>
          </w:tcPr>
          <w:p w14:paraId="4A0147FB" w14:textId="77777777" w:rsidR="00A46C1A" w:rsidRPr="00697595" w:rsidRDefault="00DD5EAF">
            <w:pPr>
              <w:pStyle w:val="TableParagraph"/>
              <w:spacing w:before="1" w:line="223" w:lineRule="exact"/>
              <w:ind w:left="148"/>
              <w:rPr>
                <w:sz w:val="20"/>
              </w:rPr>
            </w:pPr>
            <w:hyperlink r:id="rId138">
              <w:r w:rsidRPr="00697595">
                <w:rPr>
                  <w:color w:val="0000FF"/>
                  <w:sz w:val="20"/>
                  <w:u w:val="single" w:color="0000FF"/>
                </w:rPr>
                <w:t>Johnny.dalton@ws.edu</w:t>
              </w:r>
            </w:hyperlink>
          </w:p>
        </w:tc>
        <w:tc>
          <w:tcPr>
            <w:tcW w:w="2182" w:type="dxa"/>
          </w:tcPr>
          <w:p w14:paraId="2E334399" w14:textId="77777777" w:rsidR="00A46C1A" w:rsidRPr="00697595" w:rsidRDefault="00DD5EAF">
            <w:pPr>
              <w:pStyle w:val="TableParagraph"/>
              <w:spacing w:before="1" w:line="223" w:lineRule="exact"/>
              <w:ind w:left="147"/>
              <w:rPr>
                <w:sz w:val="20"/>
              </w:rPr>
            </w:pPr>
            <w:r w:rsidRPr="00697595">
              <w:rPr>
                <w:color w:val="404040"/>
                <w:sz w:val="20"/>
              </w:rPr>
              <w:t>Esports</w:t>
            </w:r>
          </w:p>
        </w:tc>
        <w:tc>
          <w:tcPr>
            <w:tcW w:w="1292" w:type="dxa"/>
          </w:tcPr>
          <w:p w14:paraId="7FB50F22" w14:textId="77777777" w:rsidR="00A46C1A" w:rsidRPr="00697595" w:rsidRDefault="00DD5EAF">
            <w:pPr>
              <w:pStyle w:val="TableParagraph"/>
              <w:spacing w:before="1" w:line="223" w:lineRule="exact"/>
              <w:ind w:left="147"/>
              <w:rPr>
                <w:sz w:val="20"/>
              </w:rPr>
            </w:pPr>
            <w:r w:rsidRPr="00697595">
              <w:rPr>
                <w:color w:val="404040"/>
                <w:sz w:val="20"/>
              </w:rPr>
              <w:t>Morristown</w:t>
            </w:r>
          </w:p>
        </w:tc>
        <w:tc>
          <w:tcPr>
            <w:tcW w:w="1131" w:type="dxa"/>
          </w:tcPr>
          <w:p w14:paraId="60128149" w14:textId="77777777" w:rsidR="00A46C1A" w:rsidRPr="00697595" w:rsidRDefault="00DD5EAF">
            <w:pPr>
              <w:pStyle w:val="TableParagraph"/>
              <w:spacing w:before="1" w:line="223" w:lineRule="exact"/>
              <w:ind w:left="84" w:right="81"/>
              <w:jc w:val="center"/>
              <w:rPr>
                <w:sz w:val="20"/>
              </w:rPr>
            </w:pPr>
            <w:r w:rsidRPr="00697595">
              <w:rPr>
                <w:color w:val="404040"/>
                <w:sz w:val="20"/>
              </w:rPr>
              <w:t>CCEN 233</w:t>
            </w:r>
          </w:p>
        </w:tc>
        <w:tc>
          <w:tcPr>
            <w:tcW w:w="1433" w:type="dxa"/>
          </w:tcPr>
          <w:p w14:paraId="40F6CA20" w14:textId="77777777" w:rsidR="00A46C1A" w:rsidRPr="00697595" w:rsidRDefault="00DD5EAF">
            <w:pPr>
              <w:pStyle w:val="TableParagraph"/>
              <w:spacing w:before="1" w:line="223" w:lineRule="exact"/>
              <w:ind w:right="161"/>
              <w:jc w:val="right"/>
              <w:rPr>
                <w:sz w:val="20"/>
              </w:rPr>
            </w:pPr>
            <w:r w:rsidRPr="00697595">
              <w:rPr>
                <w:color w:val="404040"/>
                <w:sz w:val="20"/>
              </w:rPr>
              <w:t>423-585-6863</w:t>
            </w:r>
          </w:p>
        </w:tc>
      </w:tr>
      <w:tr w:rsidR="00A46C1A" w:rsidRPr="00697595" w14:paraId="61BF0758" w14:textId="77777777" w:rsidTr="00A724CA">
        <w:trPr>
          <w:trHeight w:val="244"/>
        </w:trPr>
        <w:tc>
          <w:tcPr>
            <w:tcW w:w="1990" w:type="dxa"/>
          </w:tcPr>
          <w:p w14:paraId="7A50CD5F" w14:textId="77777777" w:rsidR="00A46C1A" w:rsidRPr="00697595" w:rsidRDefault="00DD5EAF">
            <w:pPr>
              <w:pStyle w:val="TableParagraph"/>
              <w:spacing w:before="1" w:line="223" w:lineRule="exact"/>
              <w:ind w:left="163"/>
              <w:rPr>
                <w:sz w:val="20"/>
              </w:rPr>
            </w:pPr>
            <w:r w:rsidRPr="00697595">
              <w:rPr>
                <w:color w:val="404040"/>
                <w:sz w:val="20"/>
              </w:rPr>
              <w:t>Tyler McNeer</w:t>
            </w:r>
          </w:p>
        </w:tc>
        <w:tc>
          <w:tcPr>
            <w:tcW w:w="2789" w:type="dxa"/>
          </w:tcPr>
          <w:p w14:paraId="08E3BE7C" w14:textId="77777777" w:rsidR="00A46C1A" w:rsidRPr="00697595" w:rsidRDefault="00DD5EAF">
            <w:pPr>
              <w:pStyle w:val="TableParagraph"/>
              <w:spacing w:before="1" w:line="223" w:lineRule="exact"/>
              <w:ind w:left="148"/>
              <w:rPr>
                <w:sz w:val="20"/>
              </w:rPr>
            </w:pPr>
            <w:hyperlink r:id="rId139">
              <w:r w:rsidRPr="00697595">
                <w:rPr>
                  <w:color w:val="0000FF"/>
                  <w:sz w:val="20"/>
                  <w:u w:val="single" w:color="0000FF"/>
                </w:rPr>
                <w:t>Tyler.mcneer@ws.edu</w:t>
              </w:r>
            </w:hyperlink>
          </w:p>
        </w:tc>
        <w:tc>
          <w:tcPr>
            <w:tcW w:w="2182" w:type="dxa"/>
          </w:tcPr>
          <w:p w14:paraId="240F5006" w14:textId="77777777" w:rsidR="00A46C1A" w:rsidRPr="00697595" w:rsidRDefault="00DD5EAF">
            <w:pPr>
              <w:pStyle w:val="TableParagraph"/>
              <w:spacing w:before="1" w:line="223" w:lineRule="exact"/>
              <w:ind w:left="147"/>
              <w:rPr>
                <w:sz w:val="20"/>
              </w:rPr>
            </w:pPr>
            <w:r w:rsidRPr="00697595">
              <w:rPr>
                <w:color w:val="404040"/>
                <w:sz w:val="20"/>
              </w:rPr>
              <w:t>Esports</w:t>
            </w:r>
          </w:p>
        </w:tc>
        <w:tc>
          <w:tcPr>
            <w:tcW w:w="1292" w:type="dxa"/>
          </w:tcPr>
          <w:p w14:paraId="7A7DB9C3" w14:textId="77777777" w:rsidR="00A46C1A" w:rsidRPr="00697595" w:rsidRDefault="00DD5EAF">
            <w:pPr>
              <w:pStyle w:val="TableParagraph"/>
              <w:spacing w:before="1" w:line="223" w:lineRule="exact"/>
              <w:ind w:left="147"/>
              <w:rPr>
                <w:sz w:val="20"/>
              </w:rPr>
            </w:pPr>
            <w:r w:rsidRPr="00697595">
              <w:rPr>
                <w:color w:val="404040"/>
                <w:sz w:val="20"/>
              </w:rPr>
              <w:t>Morristown</w:t>
            </w:r>
          </w:p>
        </w:tc>
        <w:tc>
          <w:tcPr>
            <w:tcW w:w="1131" w:type="dxa"/>
          </w:tcPr>
          <w:p w14:paraId="444C67E6" w14:textId="77777777" w:rsidR="00A46C1A" w:rsidRPr="00697595" w:rsidRDefault="00DD5EAF">
            <w:pPr>
              <w:pStyle w:val="TableParagraph"/>
              <w:spacing w:before="1" w:line="223" w:lineRule="exact"/>
              <w:ind w:left="84" w:right="81"/>
              <w:jc w:val="center"/>
              <w:rPr>
                <w:sz w:val="20"/>
              </w:rPr>
            </w:pPr>
            <w:r w:rsidRPr="00697595">
              <w:rPr>
                <w:color w:val="404040"/>
                <w:sz w:val="20"/>
              </w:rPr>
              <w:t>CCEN 233</w:t>
            </w:r>
          </w:p>
        </w:tc>
        <w:tc>
          <w:tcPr>
            <w:tcW w:w="1433" w:type="dxa"/>
          </w:tcPr>
          <w:p w14:paraId="423AB859" w14:textId="77777777" w:rsidR="00A46C1A" w:rsidRPr="00697595" w:rsidRDefault="00DD5EAF">
            <w:pPr>
              <w:pStyle w:val="TableParagraph"/>
              <w:spacing w:before="1" w:line="223" w:lineRule="exact"/>
              <w:ind w:right="161"/>
              <w:jc w:val="right"/>
              <w:rPr>
                <w:sz w:val="20"/>
              </w:rPr>
            </w:pPr>
            <w:r w:rsidRPr="00697595">
              <w:rPr>
                <w:color w:val="404040"/>
                <w:sz w:val="20"/>
              </w:rPr>
              <w:t>423-585-6863</w:t>
            </w:r>
          </w:p>
        </w:tc>
      </w:tr>
      <w:tr w:rsidR="00A46C1A" w:rsidRPr="00697595" w14:paraId="47B6AD99" w14:textId="77777777" w:rsidTr="00A724CA">
        <w:trPr>
          <w:trHeight w:val="244"/>
        </w:trPr>
        <w:tc>
          <w:tcPr>
            <w:tcW w:w="1990" w:type="dxa"/>
          </w:tcPr>
          <w:p w14:paraId="7889B313" w14:textId="77777777" w:rsidR="00A46C1A" w:rsidRPr="00697595" w:rsidRDefault="00DD5EAF">
            <w:pPr>
              <w:pStyle w:val="TableParagraph"/>
              <w:spacing w:before="1" w:line="223" w:lineRule="exact"/>
              <w:ind w:left="163"/>
              <w:rPr>
                <w:sz w:val="20"/>
              </w:rPr>
            </w:pPr>
            <w:r w:rsidRPr="00697595">
              <w:rPr>
                <w:color w:val="404040"/>
                <w:sz w:val="20"/>
              </w:rPr>
              <w:t>Megan Blaylock</w:t>
            </w:r>
          </w:p>
        </w:tc>
        <w:tc>
          <w:tcPr>
            <w:tcW w:w="2789" w:type="dxa"/>
          </w:tcPr>
          <w:p w14:paraId="55A7E69F" w14:textId="77777777" w:rsidR="00A46C1A" w:rsidRPr="00697595" w:rsidRDefault="00DD5EAF">
            <w:pPr>
              <w:pStyle w:val="TableParagraph"/>
              <w:spacing w:before="1" w:line="223" w:lineRule="exact"/>
              <w:ind w:left="148"/>
              <w:rPr>
                <w:sz w:val="20"/>
              </w:rPr>
            </w:pPr>
            <w:hyperlink r:id="rId140">
              <w:r w:rsidRPr="00697595">
                <w:rPr>
                  <w:color w:val="0000FF"/>
                  <w:sz w:val="20"/>
                  <w:u w:val="single" w:color="0000FF"/>
                </w:rPr>
                <w:t>Megan.blaylock@ws.edu</w:t>
              </w:r>
            </w:hyperlink>
          </w:p>
        </w:tc>
        <w:tc>
          <w:tcPr>
            <w:tcW w:w="2182" w:type="dxa"/>
          </w:tcPr>
          <w:p w14:paraId="25475262" w14:textId="77777777" w:rsidR="00A46C1A" w:rsidRPr="00697595" w:rsidRDefault="00DD5EAF">
            <w:pPr>
              <w:pStyle w:val="TableParagraph"/>
              <w:spacing w:before="1" w:line="223" w:lineRule="exact"/>
              <w:ind w:left="147"/>
              <w:rPr>
                <w:sz w:val="20"/>
              </w:rPr>
            </w:pPr>
            <w:r w:rsidRPr="00697595">
              <w:rPr>
                <w:color w:val="404040"/>
                <w:sz w:val="20"/>
              </w:rPr>
              <w:t>Volleyball</w:t>
            </w:r>
          </w:p>
        </w:tc>
        <w:tc>
          <w:tcPr>
            <w:tcW w:w="1292" w:type="dxa"/>
          </w:tcPr>
          <w:p w14:paraId="3C302D4D" w14:textId="77777777" w:rsidR="00A46C1A" w:rsidRPr="00697595" w:rsidRDefault="00DD5EAF">
            <w:pPr>
              <w:pStyle w:val="TableParagraph"/>
              <w:spacing w:before="1" w:line="223" w:lineRule="exact"/>
              <w:ind w:left="147"/>
              <w:rPr>
                <w:sz w:val="20"/>
              </w:rPr>
            </w:pPr>
            <w:r w:rsidRPr="00697595">
              <w:rPr>
                <w:color w:val="404040"/>
                <w:sz w:val="20"/>
              </w:rPr>
              <w:t>Morristown</w:t>
            </w:r>
          </w:p>
        </w:tc>
        <w:tc>
          <w:tcPr>
            <w:tcW w:w="1131" w:type="dxa"/>
          </w:tcPr>
          <w:p w14:paraId="1F46C98D" w14:textId="77777777" w:rsidR="00A46C1A" w:rsidRPr="00697595" w:rsidRDefault="00DD5EAF">
            <w:pPr>
              <w:pStyle w:val="TableParagraph"/>
              <w:spacing w:before="1" w:line="223" w:lineRule="exact"/>
              <w:ind w:left="84" w:right="81"/>
              <w:jc w:val="center"/>
              <w:rPr>
                <w:sz w:val="20"/>
              </w:rPr>
            </w:pPr>
            <w:r w:rsidRPr="00697595">
              <w:rPr>
                <w:color w:val="404040"/>
                <w:sz w:val="20"/>
              </w:rPr>
              <w:t>CCEN 145</w:t>
            </w:r>
          </w:p>
        </w:tc>
        <w:tc>
          <w:tcPr>
            <w:tcW w:w="1433" w:type="dxa"/>
          </w:tcPr>
          <w:p w14:paraId="79AEF33F" w14:textId="77777777" w:rsidR="00A46C1A" w:rsidRPr="00697595" w:rsidRDefault="00DD5EAF">
            <w:pPr>
              <w:pStyle w:val="TableParagraph"/>
              <w:spacing w:before="1" w:line="223" w:lineRule="exact"/>
              <w:ind w:right="161"/>
              <w:jc w:val="right"/>
              <w:rPr>
                <w:sz w:val="20"/>
              </w:rPr>
            </w:pPr>
            <w:r w:rsidRPr="00697595">
              <w:rPr>
                <w:color w:val="404040"/>
                <w:sz w:val="20"/>
              </w:rPr>
              <w:t>423-585-6820</w:t>
            </w:r>
          </w:p>
        </w:tc>
      </w:tr>
      <w:tr w:rsidR="00A46C1A" w:rsidRPr="00697595" w14:paraId="47BE8F36" w14:textId="77777777" w:rsidTr="00A724CA">
        <w:trPr>
          <w:trHeight w:val="244"/>
        </w:trPr>
        <w:tc>
          <w:tcPr>
            <w:tcW w:w="1990" w:type="dxa"/>
          </w:tcPr>
          <w:p w14:paraId="462EAE35" w14:textId="77777777" w:rsidR="00A46C1A" w:rsidRPr="00697595" w:rsidRDefault="00DD5EAF">
            <w:pPr>
              <w:pStyle w:val="TableParagraph"/>
              <w:spacing w:before="1" w:line="223" w:lineRule="exact"/>
              <w:ind w:left="163"/>
              <w:rPr>
                <w:sz w:val="20"/>
              </w:rPr>
            </w:pPr>
            <w:r w:rsidRPr="00697595">
              <w:rPr>
                <w:color w:val="404040"/>
                <w:sz w:val="20"/>
              </w:rPr>
              <w:t>Makenzie Jenkins</w:t>
            </w:r>
          </w:p>
        </w:tc>
        <w:tc>
          <w:tcPr>
            <w:tcW w:w="2789" w:type="dxa"/>
          </w:tcPr>
          <w:p w14:paraId="07DE091D" w14:textId="77777777" w:rsidR="00A46C1A" w:rsidRPr="00697595" w:rsidRDefault="00DD5EAF">
            <w:pPr>
              <w:pStyle w:val="TableParagraph"/>
              <w:spacing w:before="1" w:line="223" w:lineRule="exact"/>
              <w:ind w:left="148"/>
              <w:rPr>
                <w:sz w:val="20"/>
              </w:rPr>
            </w:pPr>
            <w:hyperlink r:id="rId141">
              <w:r w:rsidRPr="00697595">
                <w:rPr>
                  <w:color w:val="0000FF"/>
                  <w:sz w:val="20"/>
                  <w:u w:val="single" w:color="0000FF"/>
                </w:rPr>
                <w:t>makenzie.jenkins@ws.edu</w:t>
              </w:r>
            </w:hyperlink>
          </w:p>
        </w:tc>
        <w:tc>
          <w:tcPr>
            <w:tcW w:w="2182" w:type="dxa"/>
          </w:tcPr>
          <w:p w14:paraId="6C10598D" w14:textId="77777777" w:rsidR="00A46C1A" w:rsidRPr="00697595" w:rsidRDefault="00DD5EAF">
            <w:pPr>
              <w:pStyle w:val="TableParagraph"/>
              <w:spacing w:before="1" w:line="223" w:lineRule="exact"/>
              <w:ind w:left="147"/>
              <w:rPr>
                <w:sz w:val="20"/>
              </w:rPr>
            </w:pPr>
            <w:r w:rsidRPr="00697595">
              <w:rPr>
                <w:color w:val="404040"/>
                <w:sz w:val="20"/>
              </w:rPr>
              <w:t>Volleyball</w:t>
            </w:r>
          </w:p>
        </w:tc>
        <w:tc>
          <w:tcPr>
            <w:tcW w:w="1292" w:type="dxa"/>
          </w:tcPr>
          <w:p w14:paraId="4A486305" w14:textId="77777777" w:rsidR="00A46C1A" w:rsidRPr="00697595" w:rsidRDefault="00DD5EAF">
            <w:pPr>
              <w:pStyle w:val="TableParagraph"/>
              <w:spacing w:before="1" w:line="223" w:lineRule="exact"/>
              <w:ind w:left="147"/>
              <w:rPr>
                <w:sz w:val="20"/>
              </w:rPr>
            </w:pPr>
            <w:r w:rsidRPr="00697595">
              <w:rPr>
                <w:color w:val="404040"/>
                <w:sz w:val="20"/>
              </w:rPr>
              <w:t>Morristown</w:t>
            </w:r>
          </w:p>
        </w:tc>
        <w:tc>
          <w:tcPr>
            <w:tcW w:w="1131" w:type="dxa"/>
          </w:tcPr>
          <w:p w14:paraId="560B86C4" w14:textId="77777777" w:rsidR="00A46C1A" w:rsidRPr="00697595" w:rsidRDefault="00DD5EAF">
            <w:pPr>
              <w:pStyle w:val="TableParagraph"/>
              <w:spacing w:before="1" w:line="223" w:lineRule="exact"/>
              <w:ind w:left="84" w:right="81"/>
              <w:jc w:val="center"/>
              <w:rPr>
                <w:sz w:val="20"/>
              </w:rPr>
            </w:pPr>
            <w:r w:rsidRPr="00697595">
              <w:rPr>
                <w:color w:val="404040"/>
                <w:sz w:val="20"/>
              </w:rPr>
              <w:t>CCEN 233</w:t>
            </w:r>
          </w:p>
        </w:tc>
        <w:tc>
          <w:tcPr>
            <w:tcW w:w="1433" w:type="dxa"/>
          </w:tcPr>
          <w:p w14:paraId="133DDFC7" w14:textId="77777777" w:rsidR="00A46C1A" w:rsidRPr="00697595" w:rsidRDefault="00DD5EAF">
            <w:pPr>
              <w:pStyle w:val="TableParagraph"/>
              <w:spacing w:before="1" w:line="223" w:lineRule="exact"/>
              <w:ind w:right="161"/>
              <w:jc w:val="right"/>
              <w:rPr>
                <w:sz w:val="20"/>
              </w:rPr>
            </w:pPr>
            <w:r w:rsidRPr="00697595">
              <w:rPr>
                <w:color w:val="404040"/>
                <w:sz w:val="20"/>
              </w:rPr>
              <w:t>423-585-6863</w:t>
            </w:r>
          </w:p>
        </w:tc>
      </w:tr>
    </w:tbl>
    <w:p w14:paraId="7488F41D" w14:textId="77777777" w:rsidR="00A46C1A" w:rsidRPr="00697595" w:rsidRDefault="00A46C1A">
      <w:pPr>
        <w:pStyle w:val="BodyText"/>
        <w:spacing w:before="4"/>
        <w:rPr>
          <w:rFonts w:ascii="Calibri Light"/>
          <w:sz w:val="33"/>
        </w:rPr>
      </w:pPr>
    </w:p>
    <w:p w14:paraId="4509F326" w14:textId="77777777" w:rsidR="00A46C1A" w:rsidRPr="00697595" w:rsidRDefault="00DD5EAF">
      <w:pPr>
        <w:spacing w:before="1" w:after="4"/>
        <w:ind w:left="259"/>
        <w:rPr>
          <w:rFonts w:ascii="Calibri Light"/>
          <w:sz w:val="28"/>
        </w:rPr>
      </w:pPr>
      <w:r w:rsidRPr="00697595">
        <w:rPr>
          <w:rFonts w:ascii="Calibri Light"/>
          <w:color w:val="006EC0"/>
          <w:sz w:val="28"/>
        </w:rPr>
        <w:t>CAMPUS POLICE</w:t>
      </w:r>
    </w:p>
    <w:tbl>
      <w:tblPr>
        <w:tblStyle w:val="TableGridLight"/>
        <w:tblW w:w="0" w:type="auto"/>
        <w:tblLayout w:type="fixed"/>
        <w:tblCellMar>
          <w:left w:w="0" w:type="dxa"/>
          <w:right w:w="0" w:type="dxa"/>
        </w:tblCellMar>
        <w:tblLook w:val="01E0" w:firstRow="1" w:lastRow="1" w:firstColumn="1" w:lastColumn="1" w:noHBand="0" w:noVBand="0"/>
      </w:tblPr>
      <w:tblGrid>
        <w:gridCol w:w="1994"/>
        <w:gridCol w:w="2788"/>
        <w:gridCol w:w="2159"/>
        <w:gridCol w:w="1350"/>
        <w:gridCol w:w="1079"/>
        <w:gridCol w:w="1439"/>
      </w:tblGrid>
      <w:tr w:rsidR="00A46C1A" w:rsidRPr="00697595" w14:paraId="2F7E85E9" w14:textId="77777777" w:rsidTr="00A724CA">
        <w:trPr>
          <w:trHeight w:val="244"/>
        </w:trPr>
        <w:tc>
          <w:tcPr>
            <w:tcW w:w="1994" w:type="dxa"/>
          </w:tcPr>
          <w:p w14:paraId="29C1C0F6" w14:textId="77777777" w:rsidR="00A46C1A" w:rsidRPr="00697595" w:rsidRDefault="00DD5EAF">
            <w:pPr>
              <w:pStyle w:val="TableParagraph"/>
              <w:spacing w:before="1" w:line="223" w:lineRule="exact"/>
              <w:ind w:left="737" w:right="683"/>
              <w:jc w:val="center"/>
              <w:rPr>
                <w:rFonts w:ascii="Calibri"/>
                <w:b/>
                <w:sz w:val="20"/>
              </w:rPr>
            </w:pPr>
            <w:r w:rsidRPr="00697595">
              <w:rPr>
                <w:rFonts w:ascii="Calibri"/>
                <w:b/>
                <w:color w:val="006EC0"/>
                <w:sz w:val="20"/>
              </w:rPr>
              <w:t>NAME</w:t>
            </w:r>
          </w:p>
        </w:tc>
        <w:tc>
          <w:tcPr>
            <w:tcW w:w="2788" w:type="dxa"/>
          </w:tcPr>
          <w:p w14:paraId="09147423" w14:textId="77777777" w:rsidR="00A46C1A" w:rsidRPr="00697595" w:rsidRDefault="00DD5EAF">
            <w:pPr>
              <w:pStyle w:val="TableParagraph"/>
              <w:spacing w:before="1" w:line="223" w:lineRule="exact"/>
              <w:ind w:left="1155" w:right="1119"/>
              <w:jc w:val="center"/>
              <w:rPr>
                <w:rFonts w:ascii="Calibri"/>
                <w:b/>
                <w:sz w:val="20"/>
              </w:rPr>
            </w:pPr>
            <w:r w:rsidRPr="00697595">
              <w:rPr>
                <w:rFonts w:ascii="Calibri"/>
                <w:b/>
                <w:color w:val="006EC0"/>
                <w:sz w:val="20"/>
              </w:rPr>
              <w:t>Email</w:t>
            </w:r>
          </w:p>
        </w:tc>
        <w:tc>
          <w:tcPr>
            <w:tcW w:w="2159" w:type="dxa"/>
          </w:tcPr>
          <w:p w14:paraId="70B8233A" w14:textId="77777777" w:rsidR="00A46C1A" w:rsidRPr="00697595" w:rsidRDefault="00DD5EAF">
            <w:pPr>
              <w:pStyle w:val="TableParagraph"/>
              <w:spacing w:before="1" w:line="223" w:lineRule="exact"/>
              <w:ind w:left="852" w:right="817"/>
              <w:jc w:val="center"/>
              <w:rPr>
                <w:rFonts w:ascii="Calibri"/>
                <w:b/>
                <w:sz w:val="20"/>
              </w:rPr>
            </w:pPr>
            <w:r w:rsidRPr="00697595">
              <w:rPr>
                <w:rFonts w:ascii="Calibri"/>
                <w:b/>
                <w:color w:val="006EC0"/>
                <w:sz w:val="20"/>
              </w:rPr>
              <w:t>TITLE</w:t>
            </w:r>
          </w:p>
        </w:tc>
        <w:tc>
          <w:tcPr>
            <w:tcW w:w="1350" w:type="dxa"/>
          </w:tcPr>
          <w:p w14:paraId="632C50F8" w14:textId="77777777" w:rsidR="00A46C1A" w:rsidRPr="00697595" w:rsidRDefault="00DD5EAF">
            <w:pPr>
              <w:pStyle w:val="TableParagraph"/>
              <w:spacing w:before="1" w:line="223" w:lineRule="exact"/>
              <w:ind w:left="256"/>
              <w:rPr>
                <w:rFonts w:ascii="Calibri"/>
                <w:b/>
                <w:sz w:val="20"/>
              </w:rPr>
            </w:pPr>
            <w:r w:rsidRPr="00697595">
              <w:rPr>
                <w:rFonts w:ascii="Calibri"/>
                <w:b/>
                <w:color w:val="006EC0"/>
                <w:sz w:val="20"/>
              </w:rPr>
              <w:t>LOCATION</w:t>
            </w:r>
          </w:p>
        </w:tc>
        <w:tc>
          <w:tcPr>
            <w:tcW w:w="1079" w:type="dxa"/>
          </w:tcPr>
          <w:p w14:paraId="362B1F53" w14:textId="77777777" w:rsidR="00A46C1A" w:rsidRPr="00697595" w:rsidRDefault="00DD5EAF">
            <w:pPr>
              <w:pStyle w:val="TableParagraph"/>
              <w:spacing w:before="1" w:line="223" w:lineRule="exact"/>
              <w:ind w:left="53" w:right="11"/>
              <w:jc w:val="center"/>
              <w:rPr>
                <w:rFonts w:ascii="Calibri"/>
                <w:b/>
                <w:sz w:val="20"/>
              </w:rPr>
            </w:pPr>
            <w:r w:rsidRPr="00697595">
              <w:rPr>
                <w:rFonts w:ascii="Calibri"/>
                <w:b/>
                <w:color w:val="006EC0"/>
                <w:sz w:val="20"/>
              </w:rPr>
              <w:t>OFFICE</w:t>
            </w:r>
          </w:p>
        </w:tc>
        <w:tc>
          <w:tcPr>
            <w:tcW w:w="1439" w:type="dxa"/>
          </w:tcPr>
          <w:p w14:paraId="2F5D75D7" w14:textId="77777777" w:rsidR="00A46C1A" w:rsidRPr="00697595" w:rsidRDefault="00DD5EAF">
            <w:pPr>
              <w:pStyle w:val="TableParagraph"/>
              <w:spacing w:before="1" w:line="223" w:lineRule="exact"/>
              <w:ind w:left="92" w:right="48"/>
              <w:jc w:val="center"/>
              <w:rPr>
                <w:rFonts w:ascii="Calibri"/>
                <w:b/>
                <w:sz w:val="20"/>
              </w:rPr>
            </w:pPr>
            <w:r w:rsidRPr="00697595">
              <w:rPr>
                <w:rFonts w:ascii="Calibri"/>
                <w:b/>
                <w:color w:val="006EC0"/>
                <w:sz w:val="20"/>
              </w:rPr>
              <w:t>TELEPHONE</w:t>
            </w:r>
          </w:p>
        </w:tc>
      </w:tr>
      <w:tr w:rsidR="00A46C1A" w:rsidRPr="00697595" w14:paraId="0B9C010C" w14:textId="77777777" w:rsidTr="00A724CA">
        <w:trPr>
          <w:trHeight w:val="244"/>
        </w:trPr>
        <w:tc>
          <w:tcPr>
            <w:tcW w:w="1994" w:type="dxa"/>
          </w:tcPr>
          <w:p w14:paraId="23E3F617" w14:textId="77777777" w:rsidR="00A46C1A" w:rsidRPr="00697595" w:rsidRDefault="00DD5EAF">
            <w:pPr>
              <w:pStyle w:val="TableParagraph"/>
              <w:spacing w:before="1" w:line="223" w:lineRule="exact"/>
              <w:ind w:left="177"/>
              <w:rPr>
                <w:sz w:val="20"/>
              </w:rPr>
            </w:pPr>
            <w:r w:rsidRPr="00697595">
              <w:rPr>
                <w:color w:val="404040"/>
                <w:sz w:val="20"/>
              </w:rPr>
              <w:t>Greg Coker</w:t>
            </w:r>
          </w:p>
        </w:tc>
        <w:tc>
          <w:tcPr>
            <w:tcW w:w="2788" w:type="dxa"/>
          </w:tcPr>
          <w:p w14:paraId="7B649DE7" w14:textId="77777777" w:rsidR="00A46C1A" w:rsidRPr="00697595" w:rsidRDefault="00DD5EAF">
            <w:pPr>
              <w:pStyle w:val="TableParagraph"/>
              <w:spacing w:before="1" w:line="223" w:lineRule="exact"/>
              <w:ind w:left="148"/>
              <w:rPr>
                <w:sz w:val="20"/>
              </w:rPr>
            </w:pPr>
            <w:hyperlink r:id="rId142">
              <w:r w:rsidRPr="00697595">
                <w:rPr>
                  <w:color w:val="0000FF"/>
                  <w:sz w:val="20"/>
                  <w:u w:val="single" w:color="0000FF"/>
                </w:rPr>
                <w:t>Greg.coker@ws.edu</w:t>
              </w:r>
            </w:hyperlink>
          </w:p>
        </w:tc>
        <w:tc>
          <w:tcPr>
            <w:tcW w:w="2159" w:type="dxa"/>
          </w:tcPr>
          <w:p w14:paraId="5E0AA70B" w14:textId="77777777" w:rsidR="00A46C1A" w:rsidRPr="00697595" w:rsidRDefault="00DD5EAF">
            <w:pPr>
              <w:pStyle w:val="TableParagraph"/>
              <w:spacing w:before="1" w:line="223" w:lineRule="exact"/>
              <w:ind w:left="149"/>
              <w:rPr>
                <w:sz w:val="20"/>
              </w:rPr>
            </w:pPr>
            <w:r w:rsidRPr="00697595">
              <w:rPr>
                <w:color w:val="404040"/>
                <w:sz w:val="20"/>
              </w:rPr>
              <w:t>Chief of Police/BIT</w:t>
            </w:r>
          </w:p>
        </w:tc>
        <w:tc>
          <w:tcPr>
            <w:tcW w:w="1350" w:type="dxa"/>
          </w:tcPr>
          <w:p w14:paraId="59B74236" w14:textId="77777777" w:rsidR="00A46C1A" w:rsidRPr="00697595" w:rsidRDefault="00DD5EAF">
            <w:pPr>
              <w:pStyle w:val="TableParagraph"/>
              <w:spacing w:before="1" w:line="223" w:lineRule="exact"/>
              <w:ind w:left="150"/>
              <w:rPr>
                <w:sz w:val="20"/>
              </w:rPr>
            </w:pPr>
            <w:r w:rsidRPr="00697595">
              <w:rPr>
                <w:color w:val="404040"/>
                <w:sz w:val="20"/>
              </w:rPr>
              <w:t>Morristown</w:t>
            </w:r>
          </w:p>
        </w:tc>
        <w:tc>
          <w:tcPr>
            <w:tcW w:w="1079" w:type="dxa"/>
          </w:tcPr>
          <w:p w14:paraId="6673FD10" w14:textId="77777777" w:rsidR="00A46C1A" w:rsidRPr="00697595" w:rsidRDefault="00DD5EAF">
            <w:pPr>
              <w:pStyle w:val="TableParagraph"/>
              <w:spacing w:before="1" w:line="223" w:lineRule="exact"/>
              <w:ind w:left="24" w:right="11"/>
              <w:jc w:val="center"/>
              <w:rPr>
                <w:sz w:val="20"/>
              </w:rPr>
            </w:pPr>
            <w:r w:rsidRPr="00697595">
              <w:rPr>
                <w:color w:val="404040"/>
                <w:sz w:val="20"/>
              </w:rPr>
              <w:t>CCEN 242F</w:t>
            </w:r>
          </w:p>
        </w:tc>
        <w:tc>
          <w:tcPr>
            <w:tcW w:w="1439" w:type="dxa"/>
          </w:tcPr>
          <w:p w14:paraId="0AC03ACA" w14:textId="77777777" w:rsidR="00A46C1A" w:rsidRPr="00697595" w:rsidRDefault="00DD5EAF">
            <w:pPr>
              <w:pStyle w:val="TableParagraph"/>
              <w:spacing w:before="1" w:line="223" w:lineRule="exact"/>
              <w:ind w:left="92" w:right="102"/>
              <w:jc w:val="center"/>
              <w:rPr>
                <w:sz w:val="20"/>
              </w:rPr>
            </w:pPr>
            <w:r w:rsidRPr="00697595">
              <w:rPr>
                <w:color w:val="404040"/>
                <w:sz w:val="20"/>
              </w:rPr>
              <w:t>423-585-6882</w:t>
            </w:r>
          </w:p>
        </w:tc>
      </w:tr>
      <w:tr w:rsidR="00A46C1A" w:rsidRPr="00697595" w14:paraId="43532744" w14:textId="77777777" w:rsidTr="00A724CA">
        <w:trPr>
          <w:trHeight w:val="244"/>
        </w:trPr>
        <w:tc>
          <w:tcPr>
            <w:tcW w:w="1994" w:type="dxa"/>
          </w:tcPr>
          <w:p w14:paraId="7AE0DC88" w14:textId="77777777" w:rsidR="00A46C1A" w:rsidRPr="00697595" w:rsidRDefault="00DD5EAF">
            <w:pPr>
              <w:pStyle w:val="TableParagraph"/>
              <w:spacing w:before="3" w:line="221" w:lineRule="exact"/>
              <w:ind w:left="177"/>
              <w:rPr>
                <w:sz w:val="20"/>
              </w:rPr>
            </w:pPr>
            <w:r w:rsidRPr="00697595">
              <w:rPr>
                <w:sz w:val="20"/>
              </w:rPr>
              <w:t>Donnie Davis</w:t>
            </w:r>
          </w:p>
        </w:tc>
        <w:tc>
          <w:tcPr>
            <w:tcW w:w="2788" w:type="dxa"/>
          </w:tcPr>
          <w:p w14:paraId="1F794FEF" w14:textId="77777777" w:rsidR="00A46C1A" w:rsidRPr="00697595" w:rsidRDefault="00DD5EAF">
            <w:pPr>
              <w:pStyle w:val="TableParagraph"/>
              <w:spacing w:before="1" w:line="223" w:lineRule="exact"/>
              <w:ind w:left="148"/>
              <w:rPr>
                <w:sz w:val="20"/>
              </w:rPr>
            </w:pPr>
            <w:hyperlink r:id="rId143">
              <w:r w:rsidRPr="00697595">
                <w:rPr>
                  <w:color w:val="0000FF"/>
                  <w:sz w:val="20"/>
                  <w:u w:val="single" w:color="0000FF"/>
                </w:rPr>
                <w:t>Donnie.davis@ws.edu</w:t>
              </w:r>
            </w:hyperlink>
          </w:p>
        </w:tc>
        <w:tc>
          <w:tcPr>
            <w:tcW w:w="2159" w:type="dxa"/>
          </w:tcPr>
          <w:p w14:paraId="0BFC477D" w14:textId="77777777" w:rsidR="00A46C1A" w:rsidRPr="00697595" w:rsidRDefault="00DD5EAF">
            <w:pPr>
              <w:pStyle w:val="TableParagraph"/>
              <w:spacing w:before="1" w:line="223" w:lineRule="exact"/>
              <w:ind w:left="149"/>
              <w:rPr>
                <w:sz w:val="20"/>
              </w:rPr>
            </w:pPr>
            <w:r w:rsidRPr="00697595">
              <w:rPr>
                <w:color w:val="404040"/>
                <w:sz w:val="20"/>
              </w:rPr>
              <w:t>Police Officer</w:t>
            </w:r>
          </w:p>
        </w:tc>
        <w:tc>
          <w:tcPr>
            <w:tcW w:w="1350" w:type="dxa"/>
          </w:tcPr>
          <w:p w14:paraId="684F3AB5" w14:textId="77777777" w:rsidR="00A46C1A" w:rsidRPr="00697595" w:rsidRDefault="00DD5EAF">
            <w:pPr>
              <w:pStyle w:val="TableParagraph"/>
              <w:spacing w:before="1" w:line="223" w:lineRule="exact"/>
              <w:ind w:left="150"/>
              <w:rPr>
                <w:sz w:val="20"/>
              </w:rPr>
            </w:pPr>
            <w:r w:rsidRPr="00697595">
              <w:rPr>
                <w:color w:val="404040"/>
                <w:sz w:val="20"/>
              </w:rPr>
              <w:t>Morristown</w:t>
            </w:r>
          </w:p>
        </w:tc>
        <w:tc>
          <w:tcPr>
            <w:tcW w:w="1079" w:type="dxa"/>
          </w:tcPr>
          <w:p w14:paraId="428C29B7" w14:textId="77777777" w:rsidR="00A46C1A" w:rsidRPr="00697595" w:rsidRDefault="00DD5EAF">
            <w:pPr>
              <w:pStyle w:val="TableParagraph"/>
              <w:spacing w:before="1" w:line="223" w:lineRule="exact"/>
              <w:ind w:left="25" w:right="11"/>
              <w:jc w:val="center"/>
              <w:rPr>
                <w:sz w:val="20"/>
              </w:rPr>
            </w:pPr>
            <w:r w:rsidRPr="00697595">
              <w:rPr>
                <w:color w:val="404040"/>
                <w:sz w:val="20"/>
              </w:rPr>
              <w:t>WIC 100</w:t>
            </w:r>
          </w:p>
        </w:tc>
        <w:tc>
          <w:tcPr>
            <w:tcW w:w="1439" w:type="dxa"/>
          </w:tcPr>
          <w:p w14:paraId="162923E8" w14:textId="77777777" w:rsidR="00A46C1A" w:rsidRPr="00697595" w:rsidRDefault="00DD5EAF">
            <w:pPr>
              <w:pStyle w:val="TableParagraph"/>
              <w:spacing w:before="1" w:line="223" w:lineRule="exact"/>
              <w:ind w:left="92" w:right="102"/>
              <w:jc w:val="center"/>
              <w:rPr>
                <w:sz w:val="20"/>
              </w:rPr>
            </w:pPr>
            <w:r w:rsidRPr="00697595">
              <w:rPr>
                <w:color w:val="404040"/>
                <w:sz w:val="20"/>
              </w:rPr>
              <w:t>423-585-6752</w:t>
            </w:r>
          </w:p>
        </w:tc>
      </w:tr>
      <w:tr w:rsidR="00A46C1A" w:rsidRPr="00697595" w14:paraId="1A57BEE7" w14:textId="77777777" w:rsidTr="00A724CA">
        <w:trPr>
          <w:trHeight w:val="244"/>
        </w:trPr>
        <w:tc>
          <w:tcPr>
            <w:tcW w:w="1994" w:type="dxa"/>
          </w:tcPr>
          <w:p w14:paraId="68162714" w14:textId="77777777" w:rsidR="00A46C1A" w:rsidRPr="00697595" w:rsidRDefault="00DD5EAF">
            <w:pPr>
              <w:pStyle w:val="TableParagraph"/>
              <w:spacing w:before="3" w:line="221" w:lineRule="exact"/>
              <w:ind w:left="177"/>
              <w:rPr>
                <w:sz w:val="20"/>
              </w:rPr>
            </w:pPr>
            <w:r w:rsidRPr="00697595">
              <w:rPr>
                <w:sz w:val="20"/>
              </w:rPr>
              <w:t>Jennifer Dolan</w:t>
            </w:r>
          </w:p>
        </w:tc>
        <w:tc>
          <w:tcPr>
            <w:tcW w:w="2788" w:type="dxa"/>
          </w:tcPr>
          <w:p w14:paraId="34E62021" w14:textId="77777777" w:rsidR="00A46C1A" w:rsidRPr="00697595" w:rsidRDefault="00DD5EAF">
            <w:pPr>
              <w:pStyle w:val="TableParagraph"/>
              <w:spacing w:before="1" w:line="223" w:lineRule="exact"/>
              <w:ind w:left="148"/>
              <w:rPr>
                <w:sz w:val="20"/>
              </w:rPr>
            </w:pPr>
            <w:hyperlink r:id="rId144">
              <w:r w:rsidRPr="00697595">
                <w:rPr>
                  <w:color w:val="0000FF"/>
                  <w:sz w:val="20"/>
                  <w:u w:val="single" w:color="0000FF"/>
                </w:rPr>
                <w:t>Jennifer.dolan@ws.edu</w:t>
              </w:r>
            </w:hyperlink>
          </w:p>
        </w:tc>
        <w:tc>
          <w:tcPr>
            <w:tcW w:w="2159" w:type="dxa"/>
          </w:tcPr>
          <w:p w14:paraId="7B6B611C" w14:textId="77777777" w:rsidR="00A46C1A" w:rsidRPr="00697595" w:rsidRDefault="00DD5EAF">
            <w:pPr>
              <w:pStyle w:val="TableParagraph"/>
              <w:spacing w:before="1" w:line="223" w:lineRule="exact"/>
              <w:ind w:left="149"/>
              <w:rPr>
                <w:sz w:val="20"/>
              </w:rPr>
            </w:pPr>
            <w:r w:rsidRPr="00697595">
              <w:rPr>
                <w:color w:val="404040"/>
                <w:sz w:val="20"/>
              </w:rPr>
              <w:t>Police Officer</w:t>
            </w:r>
          </w:p>
        </w:tc>
        <w:tc>
          <w:tcPr>
            <w:tcW w:w="1350" w:type="dxa"/>
          </w:tcPr>
          <w:p w14:paraId="6179682E" w14:textId="77777777" w:rsidR="00A46C1A" w:rsidRPr="00697595" w:rsidRDefault="00DD5EAF">
            <w:pPr>
              <w:pStyle w:val="TableParagraph"/>
              <w:spacing w:before="1" w:line="223" w:lineRule="exact"/>
              <w:ind w:left="150"/>
              <w:rPr>
                <w:sz w:val="20"/>
              </w:rPr>
            </w:pPr>
            <w:r w:rsidRPr="00697595">
              <w:rPr>
                <w:color w:val="404040"/>
                <w:sz w:val="20"/>
              </w:rPr>
              <w:t>Morristown</w:t>
            </w:r>
          </w:p>
        </w:tc>
        <w:tc>
          <w:tcPr>
            <w:tcW w:w="1079" w:type="dxa"/>
          </w:tcPr>
          <w:p w14:paraId="099E940A" w14:textId="77777777" w:rsidR="00A46C1A" w:rsidRPr="00697595" w:rsidRDefault="00DD5EAF">
            <w:pPr>
              <w:pStyle w:val="TableParagraph"/>
              <w:spacing w:before="1" w:line="223" w:lineRule="exact"/>
              <w:ind w:left="25" w:right="11"/>
              <w:jc w:val="center"/>
              <w:rPr>
                <w:sz w:val="20"/>
              </w:rPr>
            </w:pPr>
            <w:r w:rsidRPr="00697595">
              <w:rPr>
                <w:color w:val="404040"/>
                <w:sz w:val="20"/>
              </w:rPr>
              <w:t>WIC 100</w:t>
            </w:r>
          </w:p>
        </w:tc>
        <w:tc>
          <w:tcPr>
            <w:tcW w:w="1439" w:type="dxa"/>
          </w:tcPr>
          <w:p w14:paraId="23A2099E" w14:textId="77777777" w:rsidR="00A46C1A" w:rsidRPr="00697595" w:rsidRDefault="00DD5EAF">
            <w:pPr>
              <w:pStyle w:val="TableParagraph"/>
              <w:spacing w:before="1" w:line="223" w:lineRule="exact"/>
              <w:ind w:left="92" w:right="102"/>
              <w:jc w:val="center"/>
              <w:rPr>
                <w:sz w:val="20"/>
              </w:rPr>
            </w:pPr>
            <w:r w:rsidRPr="00697595">
              <w:rPr>
                <w:color w:val="404040"/>
                <w:sz w:val="20"/>
              </w:rPr>
              <w:t>423-585-6752</w:t>
            </w:r>
          </w:p>
        </w:tc>
      </w:tr>
      <w:tr w:rsidR="00A46C1A" w:rsidRPr="00697595" w14:paraId="4DC48519" w14:textId="77777777" w:rsidTr="00A724CA">
        <w:trPr>
          <w:trHeight w:val="242"/>
        </w:trPr>
        <w:tc>
          <w:tcPr>
            <w:tcW w:w="1994" w:type="dxa"/>
          </w:tcPr>
          <w:p w14:paraId="334368DA" w14:textId="77777777" w:rsidR="00A46C1A" w:rsidRPr="00697595" w:rsidRDefault="00DD5EAF">
            <w:pPr>
              <w:pStyle w:val="TableParagraph"/>
              <w:spacing w:before="3" w:line="218" w:lineRule="exact"/>
              <w:ind w:left="177"/>
              <w:rPr>
                <w:sz w:val="20"/>
              </w:rPr>
            </w:pPr>
            <w:r w:rsidRPr="00697595">
              <w:rPr>
                <w:sz w:val="20"/>
              </w:rPr>
              <w:t>John Holmes</w:t>
            </w:r>
          </w:p>
        </w:tc>
        <w:tc>
          <w:tcPr>
            <w:tcW w:w="2788" w:type="dxa"/>
          </w:tcPr>
          <w:p w14:paraId="3C1A513B" w14:textId="77777777" w:rsidR="00A46C1A" w:rsidRPr="00697595" w:rsidRDefault="00DD5EAF">
            <w:pPr>
              <w:pStyle w:val="TableParagraph"/>
              <w:spacing w:line="222" w:lineRule="exact"/>
              <w:ind w:left="148"/>
              <w:rPr>
                <w:sz w:val="20"/>
              </w:rPr>
            </w:pPr>
            <w:hyperlink r:id="rId145">
              <w:r w:rsidRPr="00697595">
                <w:rPr>
                  <w:color w:val="0000FF"/>
                  <w:sz w:val="20"/>
                  <w:u w:val="single" w:color="0000FF"/>
                </w:rPr>
                <w:t>John.holms@ws.edu</w:t>
              </w:r>
            </w:hyperlink>
          </w:p>
        </w:tc>
        <w:tc>
          <w:tcPr>
            <w:tcW w:w="2159" w:type="dxa"/>
          </w:tcPr>
          <w:p w14:paraId="58AB1CB3" w14:textId="77777777" w:rsidR="00A46C1A" w:rsidRPr="00697595" w:rsidRDefault="00DD5EAF">
            <w:pPr>
              <w:pStyle w:val="TableParagraph"/>
              <w:spacing w:line="222" w:lineRule="exact"/>
              <w:ind w:left="149"/>
              <w:rPr>
                <w:sz w:val="20"/>
              </w:rPr>
            </w:pPr>
            <w:r w:rsidRPr="00697595">
              <w:rPr>
                <w:color w:val="404040"/>
                <w:sz w:val="20"/>
              </w:rPr>
              <w:t>Police Officer</w:t>
            </w:r>
          </w:p>
        </w:tc>
        <w:tc>
          <w:tcPr>
            <w:tcW w:w="1350" w:type="dxa"/>
          </w:tcPr>
          <w:p w14:paraId="3778D7D1" w14:textId="77777777" w:rsidR="00A46C1A" w:rsidRPr="00697595" w:rsidRDefault="00DD5EAF">
            <w:pPr>
              <w:pStyle w:val="TableParagraph"/>
              <w:spacing w:line="222" w:lineRule="exact"/>
              <w:ind w:left="150"/>
              <w:rPr>
                <w:sz w:val="20"/>
              </w:rPr>
            </w:pPr>
            <w:r w:rsidRPr="00697595">
              <w:rPr>
                <w:color w:val="404040"/>
                <w:sz w:val="20"/>
              </w:rPr>
              <w:t>Greeneville</w:t>
            </w:r>
          </w:p>
        </w:tc>
        <w:tc>
          <w:tcPr>
            <w:tcW w:w="1079" w:type="dxa"/>
          </w:tcPr>
          <w:p w14:paraId="31FC5022" w14:textId="77777777" w:rsidR="00A46C1A" w:rsidRPr="00697595" w:rsidRDefault="00DD5EAF">
            <w:pPr>
              <w:pStyle w:val="TableParagraph"/>
              <w:spacing w:line="222" w:lineRule="exact"/>
              <w:ind w:left="26" w:right="11"/>
              <w:jc w:val="center"/>
              <w:rPr>
                <w:sz w:val="20"/>
              </w:rPr>
            </w:pPr>
            <w:r w:rsidRPr="00697595">
              <w:rPr>
                <w:color w:val="404040"/>
                <w:sz w:val="20"/>
              </w:rPr>
              <w:t>WSGC 111</w:t>
            </w:r>
          </w:p>
        </w:tc>
        <w:tc>
          <w:tcPr>
            <w:tcW w:w="1439" w:type="dxa"/>
          </w:tcPr>
          <w:p w14:paraId="379AEEB6" w14:textId="77777777" w:rsidR="00A46C1A" w:rsidRPr="00697595" w:rsidRDefault="00DD5EAF">
            <w:pPr>
              <w:pStyle w:val="TableParagraph"/>
              <w:spacing w:line="222" w:lineRule="exact"/>
              <w:ind w:left="92" w:right="102"/>
              <w:jc w:val="center"/>
              <w:rPr>
                <w:sz w:val="20"/>
              </w:rPr>
            </w:pPr>
            <w:r w:rsidRPr="00697595">
              <w:rPr>
                <w:color w:val="404040"/>
                <w:sz w:val="20"/>
              </w:rPr>
              <w:t>423-798-7961</w:t>
            </w:r>
          </w:p>
        </w:tc>
      </w:tr>
      <w:tr w:rsidR="00A46C1A" w:rsidRPr="00697595" w14:paraId="241019CF" w14:textId="77777777" w:rsidTr="00A724CA">
        <w:trPr>
          <w:trHeight w:val="244"/>
        </w:trPr>
        <w:tc>
          <w:tcPr>
            <w:tcW w:w="1994" w:type="dxa"/>
          </w:tcPr>
          <w:p w14:paraId="0732E6C7" w14:textId="77777777" w:rsidR="00A46C1A" w:rsidRPr="00697595" w:rsidRDefault="00DD5EAF">
            <w:pPr>
              <w:pStyle w:val="TableParagraph"/>
              <w:spacing w:before="6" w:line="218" w:lineRule="exact"/>
              <w:ind w:left="177"/>
              <w:rPr>
                <w:sz w:val="20"/>
              </w:rPr>
            </w:pPr>
            <w:r w:rsidRPr="00697595">
              <w:rPr>
                <w:sz w:val="20"/>
              </w:rPr>
              <w:t>Jonathan Smelcer</w:t>
            </w:r>
          </w:p>
        </w:tc>
        <w:tc>
          <w:tcPr>
            <w:tcW w:w="2788" w:type="dxa"/>
          </w:tcPr>
          <w:p w14:paraId="46CC19D6" w14:textId="77777777" w:rsidR="00A46C1A" w:rsidRPr="00697595" w:rsidRDefault="00DD5EAF">
            <w:pPr>
              <w:pStyle w:val="TableParagraph"/>
              <w:spacing w:before="1" w:line="223" w:lineRule="exact"/>
              <w:ind w:left="148"/>
              <w:rPr>
                <w:sz w:val="20"/>
              </w:rPr>
            </w:pPr>
            <w:hyperlink r:id="rId146">
              <w:r w:rsidRPr="00697595">
                <w:rPr>
                  <w:color w:val="0000FF"/>
                  <w:sz w:val="20"/>
                  <w:u w:val="single" w:color="0000FF"/>
                </w:rPr>
                <w:t>Jonathan.smelcer@ws.edu</w:t>
              </w:r>
            </w:hyperlink>
          </w:p>
        </w:tc>
        <w:tc>
          <w:tcPr>
            <w:tcW w:w="2159" w:type="dxa"/>
          </w:tcPr>
          <w:p w14:paraId="1F0813C4" w14:textId="77777777" w:rsidR="00A46C1A" w:rsidRPr="00697595" w:rsidRDefault="00DD5EAF">
            <w:pPr>
              <w:pStyle w:val="TableParagraph"/>
              <w:spacing w:before="1" w:line="223" w:lineRule="exact"/>
              <w:ind w:left="149"/>
              <w:rPr>
                <w:sz w:val="20"/>
              </w:rPr>
            </w:pPr>
            <w:r w:rsidRPr="00697595">
              <w:rPr>
                <w:color w:val="404040"/>
                <w:sz w:val="20"/>
              </w:rPr>
              <w:t>Sergeant</w:t>
            </w:r>
          </w:p>
        </w:tc>
        <w:tc>
          <w:tcPr>
            <w:tcW w:w="1350" w:type="dxa"/>
          </w:tcPr>
          <w:p w14:paraId="13EB04B2" w14:textId="77777777" w:rsidR="00A46C1A" w:rsidRPr="00697595" w:rsidRDefault="00DD5EAF">
            <w:pPr>
              <w:pStyle w:val="TableParagraph"/>
              <w:spacing w:before="1" w:line="223" w:lineRule="exact"/>
              <w:ind w:left="150"/>
              <w:rPr>
                <w:sz w:val="20"/>
              </w:rPr>
            </w:pPr>
            <w:r w:rsidRPr="00697595">
              <w:rPr>
                <w:color w:val="404040"/>
                <w:sz w:val="20"/>
              </w:rPr>
              <w:t>Greeneville</w:t>
            </w:r>
          </w:p>
        </w:tc>
        <w:tc>
          <w:tcPr>
            <w:tcW w:w="1079" w:type="dxa"/>
          </w:tcPr>
          <w:p w14:paraId="3A1FE6DF" w14:textId="77777777" w:rsidR="00A46C1A" w:rsidRPr="00697595" w:rsidRDefault="00DD5EAF">
            <w:pPr>
              <w:pStyle w:val="TableParagraph"/>
              <w:spacing w:before="1" w:line="223" w:lineRule="exact"/>
              <w:ind w:left="26" w:right="11"/>
              <w:jc w:val="center"/>
              <w:rPr>
                <w:sz w:val="20"/>
              </w:rPr>
            </w:pPr>
            <w:r w:rsidRPr="00697595">
              <w:rPr>
                <w:color w:val="404040"/>
                <w:sz w:val="20"/>
              </w:rPr>
              <w:t>WSGC 111</w:t>
            </w:r>
          </w:p>
        </w:tc>
        <w:tc>
          <w:tcPr>
            <w:tcW w:w="1439" w:type="dxa"/>
          </w:tcPr>
          <w:p w14:paraId="74E8DA6A" w14:textId="77777777" w:rsidR="00A46C1A" w:rsidRPr="00697595" w:rsidRDefault="00DD5EAF">
            <w:pPr>
              <w:pStyle w:val="TableParagraph"/>
              <w:spacing w:before="1" w:line="223" w:lineRule="exact"/>
              <w:ind w:left="92" w:right="102"/>
              <w:jc w:val="center"/>
              <w:rPr>
                <w:sz w:val="20"/>
              </w:rPr>
            </w:pPr>
            <w:r w:rsidRPr="00697595">
              <w:rPr>
                <w:color w:val="404040"/>
                <w:sz w:val="20"/>
              </w:rPr>
              <w:t>423-798-7961</w:t>
            </w:r>
          </w:p>
        </w:tc>
      </w:tr>
      <w:tr w:rsidR="00A46C1A" w:rsidRPr="00697595" w14:paraId="3557318F" w14:textId="77777777" w:rsidTr="00A724CA">
        <w:trPr>
          <w:trHeight w:val="244"/>
        </w:trPr>
        <w:tc>
          <w:tcPr>
            <w:tcW w:w="1994" w:type="dxa"/>
          </w:tcPr>
          <w:p w14:paraId="18BAD313" w14:textId="77777777" w:rsidR="00A46C1A" w:rsidRPr="00697595" w:rsidRDefault="00DD5EAF">
            <w:pPr>
              <w:pStyle w:val="TableParagraph"/>
              <w:spacing w:before="3" w:line="221" w:lineRule="exact"/>
              <w:ind w:left="177"/>
              <w:rPr>
                <w:sz w:val="20"/>
              </w:rPr>
            </w:pPr>
            <w:r w:rsidRPr="00697595">
              <w:rPr>
                <w:sz w:val="20"/>
              </w:rPr>
              <w:t>Melissa Bullington</w:t>
            </w:r>
          </w:p>
        </w:tc>
        <w:tc>
          <w:tcPr>
            <w:tcW w:w="2788" w:type="dxa"/>
          </w:tcPr>
          <w:p w14:paraId="52402E35" w14:textId="77777777" w:rsidR="00A46C1A" w:rsidRPr="00697595" w:rsidRDefault="00DD5EAF">
            <w:pPr>
              <w:pStyle w:val="TableParagraph"/>
              <w:spacing w:before="1" w:line="223" w:lineRule="exact"/>
              <w:ind w:left="148"/>
              <w:rPr>
                <w:sz w:val="20"/>
              </w:rPr>
            </w:pPr>
            <w:hyperlink r:id="rId147">
              <w:r w:rsidRPr="00697595">
                <w:rPr>
                  <w:color w:val="0000FF"/>
                  <w:sz w:val="20"/>
                  <w:u w:val="single" w:color="0000FF"/>
                </w:rPr>
                <w:t>Melissa.bullington@ws.edu</w:t>
              </w:r>
            </w:hyperlink>
          </w:p>
        </w:tc>
        <w:tc>
          <w:tcPr>
            <w:tcW w:w="2159" w:type="dxa"/>
          </w:tcPr>
          <w:p w14:paraId="03398AD6" w14:textId="77777777" w:rsidR="00A46C1A" w:rsidRPr="00697595" w:rsidRDefault="00DD5EAF">
            <w:pPr>
              <w:pStyle w:val="TableParagraph"/>
              <w:spacing w:before="1" w:line="223" w:lineRule="exact"/>
              <w:ind w:left="149"/>
              <w:rPr>
                <w:sz w:val="20"/>
              </w:rPr>
            </w:pPr>
            <w:r w:rsidRPr="00697595">
              <w:rPr>
                <w:color w:val="404040"/>
                <w:sz w:val="20"/>
              </w:rPr>
              <w:t>Police Officer</w:t>
            </w:r>
          </w:p>
        </w:tc>
        <w:tc>
          <w:tcPr>
            <w:tcW w:w="1350" w:type="dxa"/>
          </w:tcPr>
          <w:p w14:paraId="518FF694" w14:textId="77777777" w:rsidR="00A46C1A" w:rsidRPr="00697595" w:rsidRDefault="00DD5EAF">
            <w:pPr>
              <w:pStyle w:val="TableParagraph"/>
              <w:spacing w:before="1" w:line="223" w:lineRule="exact"/>
              <w:ind w:left="150"/>
              <w:rPr>
                <w:sz w:val="20"/>
              </w:rPr>
            </w:pPr>
            <w:r w:rsidRPr="00697595">
              <w:rPr>
                <w:color w:val="404040"/>
                <w:sz w:val="20"/>
              </w:rPr>
              <w:t>Morristown</w:t>
            </w:r>
          </w:p>
        </w:tc>
        <w:tc>
          <w:tcPr>
            <w:tcW w:w="1079" w:type="dxa"/>
          </w:tcPr>
          <w:p w14:paraId="1AF36682" w14:textId="77777777" w:rsidR="00A46C1A" w:rsidRPr="00697595" w:rsidRDefault="00DD5EAF">
            <w:pPr>
              <w:pStyle w:val="TableParagraph"/>
              <w:spacing w:before="1" w:line="223" w:lineRule="exact"/>
              <w:ind w:left="25" w:right="11"/>
              <w:jc w:val="center"/>
              <w:rPr>
                <w:sz w:val="20"/>
              </w:rPr>
            </w:pPr>
            <w:r w:rsidRPr="00697595">
              <w:rPr>
                <w:color w:val="404040"/>
                <w:sz w:val="20"/>
              </w:rPr>
              <w:t>WIC 100</w:t>
            </w:r>
          </w:p>
        </w:tc>
        <w:tc>
          <w:tcPr>
            <w:tcW w:w="1439" w:type="dxa"/>
          </w:tcPr>
          <w:p w14:paraId="06B0526F" w14:textId="77777777" w:rsidR="00A46C1A" w:rsidRPr="00697595" w:rsidRDefault="00DD5EAF">
            <w:pPr>
              <w:pStyle w:val="TableParagraph"/>
              <w:spacing w:before="1" w:line="223" w:lineRule="exact"/>
              <w:ind w:left="92" w:right="102"/>
              <w:jc w:val="center"/>
              <w:rPr>
                <w:sz w:val="20"/>
              </w:rPr>
            </w:pPr>
            <w:r w:rsidRPr="00697595">
              <w:rPr>
                <w:color w:val="404040"/>
                <w:sz w:val="20"/>
              </w:rPr>
              <w:t>423-585-6859</w:t>
            </w:r>
          </w:p>
        </w:tc>
      </w:tr>
      <w:tr w:rsidR="00A46C1A" w:rsidRPr="00697595" w14:paraId="632DB19B" w14:textId="77777777" w:rsidTr="00A724CA">
        <w:trPr>
          <w:trHeight w:val="244"/>
        </w:trPr>
        <w:tc>
          <w:tcPr>
            <w:tcW w:w="1994" w:type="dxa"/>
          </w:tcPr>
          <w:p w14:paraId="6D150E7E" w14:textId="77777777" w:rsidR="00A46C1A" w:rsidRPr="00697595" w:rsidRDefault="00DD5EAF">
            <w:pPr>
              <w:pStyle w:val="TableParagraph"/>
              <w:spacing w:before="3" w:line="221" w:lineRule="exact"/>
              <w:ind w:left="177"/>
              <w:rPr>
                <w:sz w:val="20"/>
              </w:rPr>
            </w:pPr>
            <w:r w:rsidRPr="00697595">
              <w:rPr>
                <w:sz w:val="20"/>
              </w:rPr>
              <w:t>Michael Jones</w:t>
            </w:r>
          </w:p>
        </w:tc>
        <w:tc>
          <w:tcPr>
            <w:tcW w:w="2788" w:type="dxa"/>
          </w:tcPr>
          <w:p w14:paraId="5BD9E5EB" w14:textId="77777777" w:rsidR="00A46C1A" w:rsidRPr="00697595" w:rsidRDefault="00DD5EAF">
            <w:pPr>
              <w:pStyle w:val="TableParagraph"/>
              <w:spacing w:before="1" w:line="223" w:lineRule="exact"/>
              <w:ind w:left="148"/>
              <w:rPr>
                <w:sz w:val="20"/>
              </w:rPr>
            </w:pPr>
            <w:hyperlink r:id="rId148">
              <w:r w:rsidRPr="00697595">
                <w:rPr>
                  <w:color w:val="0000FF"/>
                  <w:sz w:val="20"/>
                  <w:u w:val="single" w:color="0000FF"/>
                </w:rPr>
                <w:t>Michael.jones@ws.edu</w:t>
              </w:r>
            </w:hyperlink>
          </w:p>
        </w:tc>
        <w:tc>
          <w:tcPr>
            <w:tcW w:w="2159" w:type="dxa"/>
          </w:tcPr>
          <w:p w14:paraId="515642CF" w14:textId="77777777" w:rsidR="00A46C1A" w:rsidRPr="00697595" w:rsidRDefault="00DD5EAF">
            <w:pPr>
              <w:pStyle w:val="TableParagraph"/>
              <w:spacing w:before="1" w:line="223" w:lineRule="exact"/>
              <w:ind w:left="149"/>
              <w:rPr>
                <w:sz w:val="20"/>
              </w:rPr>
            </w:pPr>
            <w:r w:rsidRPr="00697595">
              <w:rPr>
                <w:color w:val="404040"/>
                <w:sz w:val="20"/>
              </w:rPr>
              <w:t>Police Officer</w:t>
            </w:r>
          </w:p>
        </w:tc>
        <w:tc>
          <w:tcPr>
            <w:tcW w:w="1350" w:type="dxa"/>
          </w:tcPr>
          <w:p w14:paraId="754DE240" w14:textId="77777777" w:rsidR="00A46C1A" w:rsidRPr="00697595" w:rsidRDefault="00DD5EAF">
            <w:pPr>
              <w:pStyle w:val="TableParagraph"/>
              <w:spacing w:before="1" w:line="223" w:lineRule="exact"/>
              <w:ind w:left="150"/>
              <w:rPr>
                <w:sz w:val="20"/>
              </w:rPr>
            </w:pPr>
            <w:r w:rsidRPr="00697595">
              <w:rPr>
                <w:color w:val="404040"/>
                <w:sz w:val="20"/>
              </w:rPr>
              <w:t>Greeneville</w:t>
            </w:r>
          </w:p>
        </w:tc>
        <w:tc>
          <w:tcPr>
            <w:tcW w:w="1079" w:type="dxa"/>
          </w:tcPr>
          <w:p w14:paraId="47EDB666" w14:textId="77777777" w:rsidR="00A46C1A" w:rsidRPr="00697595" w:rsidRDefault="00DD5EAF">
            <w:pPr>
              <w:pStyle w:val="TableParagraph"/>
              <w:spacing w:before="1" w:line="223" w:lineRule="exact"/>
              <w:ind w:left="26" w:right="11"/>
              <w:jc w:val="center"/>
              <w:rPr>
                <w:sz w:val="20"/>
              </w:rPr>
            </w:pPr>
            <w:r w:rsidRPr="00697595">
              <w:rPr>
                <w:color w:val="404040"/>
                <w:sz w:val="20"/>
              </w:rPr>
              <w:t>WSGC 111</w:t>
            </w:r>
          </w:p>
        </w:tc>
        <w:tc>
          <w:tcPr>
            <w:tcW w:w="1439" w:type="dxa"/>
          </w:tcPr>
          <w:p w14:paraId="057B385B" w14:textId="77777777" w:rsidR="00A46C1A" w:rsidRPr="00697595" w:rsidRDefault="00DD5EAF">
            <w:pPr>
              <w:pStyle w:val="TableParagraph"/>
              <w:spacing w:before="1" w:line="223" w:lineRule="exact"/>
              <w:ind w:left="92" w:right="102"/>
              <w:jc w:val="center"/>
              <w:rPr>
                <w:sz w:val="20"/>
              </w:rPr>
            </w:pPr>
            <w:r w:rsidRPr="00697595">
              <w:rPr>
                <w:color w:val="404040"/>
                <w:sz w:val="20"/>
              </w:rPr>
              <w:t>423-798--7961</w:t>
            </w:r>
          </w:p>
        </w:tc>
      </w:tr>
      <w:tr w:rsidR="00A46C1A" w:rsidRPr="00697595" w14:paraId="6122362C" w14:textId="77777777" w:rsidTr="00A724CA">
        <w:trPr>
          <w:trHeight w:val="268"/>
        </w:trPr>
        <w:tc>
          <w:tcPr>
            <w:tcW w:w="1994" w:type="dxa"/>
          </w:tcPr>
          <w:p w14:paraId="6B036A23" w14:textId="77777777" w:rsidR="00A46C1A" w:rsidRPr="00697595" w:rsidRDefault="00DD5EAF">
            <w:pPr>
              <w:pStyle w:val="TableParagraph"/>
              <w:spacing w:before="23" w:line="225" w:lineRule="exact"/>
              <w:ind w:left="184"/>
              <w:rPr>
                <w:sz w:val="20"/>
              </w:rPr>
            </w:pPr>
            <w:r w:rsidRPr="00697595">
              <w:rPr>
                <w:sz w:val="20"/>
              </w:rPr>
              <w:t>Paul Boling</w:t>
            </w:r>
          </w:p>
        </w:tc>
        <w:tc>
          <w:tcPr>
            <w:tcW w:w="2788" w:type="dxa"/>
          </w:tcPr>
          <w:p w14:paraId="7D0BB0F4" w14:textId="77777777" w:rsidR="00A46C1A" w:rsidRPr="00697595" w:rsidRDefault="00DD5EAF">
            <w:pPr>
              <w:pStyle w:val="TableParagraph"/>
              <w:spacing w:before="1"/>
              <w:ind w:left="148"/>
              <w:rPr>
                <w:sz w:val="20"/>
              </w:rPr>
            </w:pPr>
            <w:hyperlink r:id="rId149">
              <w:r w:rsidRPr="00697595">
                <w:rPr>
                  <w:color w:val="0000FF"/>
                  <w:sz w:val="20"/>
                  <w:u w:val="single" w:color="0000FF"/>
                </w:rPr>
                <w:t>Paul.boling@ws.edu</w:t>
              </w:r>
            </w:hyperlink>
          </w:p>
        </w:tc>
        <w:tc>
          <w:tcPr>
            <w:tcW w:w="2159" w:type="dxa"/>
          </w:tcPr>
          <w:p w14:paraId="449084BD" w14:textId="77777777" w:rsidR="00A46C1A" w:rsidRPr="00697595" w:rsidRDefault="00DD5EAF">
            <w:pPr>
              <w:pStyle w:val="TableParagraph"/>
              <w:spacing w:before="1"/>
              <w:ind w:left="149"/>
              <w:rPr>
                <w:sz w:val="20"/>
              </w:rPr>
            </w:pPr>
            <w:r w:rsidRPr="00697595">
              <w:rPr>
                <w:color w:val="404040"/>
                <w:sz w:val="20"/>
              </w:rPr>
              <w:t>Police Officer</w:t>
            </w:r>
          </w:p>
        </w:tc>
        <w:tc>
          <w:tcPr>
            <w:tcW w:w="1350" w:type="dxa"/>
          </w:tcPr>
          <w:p w14:paraId="7741297D" w14:textId="77777777" w:rsidR="00A46C1A" w:rsidRPr="00697595" w:rsidRDefault="00DD5EAF">
            <w:pPr>
              <w:pStyle w:val="TableParagraph"/>
              <w:spacing w:before="1"/>
              <w:ind w:left="150"/>
              <w:rPr>
                <w:sz w:val="20"/>
              </w:rPr>
            </w:pPr>
            <w:r w:rsidRPr="00697595">
              <w:rPr>
                <w:color w:val="404040"/>
                <w:sz w:val="20"/>
              </w:rPr>
              <w:t>Morristown</w:t>
            </w:r>
          </w:p>
        </w:tc>
        <w:tc>
          <w:tcPr>
            <w:tcW w:w="1079" w:type="dxa"/>
          </w:tcPr>
          <w:p w14:paraId="19E190A8" w14:textId="77777777" w:rsidR="00A46C1A" w:rsidRPr="00697595" w:rsidRDefault="00DD5EAF">
            <w:pPr>
              <w:pStyle w:val="TableParagraph"/>
              <w:spacing w:before="1"/>
              <w:ind w:left="25" w:right="11"/>
              <w:jc w:val="center"/>
              <w:rPr>
                <w:sz w:val="20"/>
              </w:rPr>
            </w:pPr>
            <w:r w:rsidRPr="00697595">
              <w:rPr>
                <w:color w:val="404040"/>
                <w:sz w:val="20"/>
              </w:rPr>
              <w:t>WIC 100</w:t>
            </w:r>
          </w:p>
        </w:tc>
        <w:tc>
          <w:tcPr>
            <w:tcW w:w="1439" w:type="dxa"/>
          </w:tcPr>
          <w:p w14:paraId="7D773466" w14:textId="77777777" w:rsidR="00A46C1A" w:rsidRPr="00697595" w:rsidRDefault="00DD5EAF">
            <w:pPr>
              <w:pStyle w:val="TableParagraph"/>
              <w:spacing w:before="1"/>
              <w:ind w:left="92" w:right="102"/>
              <w:jc w:val="center"/>
              <w:rPr>
                <w:sz w:val="20"/>
              </w:rPr>
            </w:pPr>
            <w:r w:rsidRPr="00697595">
              <w:rPr>
                <w:color w:val="404040"/>
                <w:sz w:val="20"/>
              </w:rPr>
              <w:t>423-585-6752</w:t>
            </w:r>
          </w:p>
        </w:tc>
      </w:tr>
      <w:tr w:rsidR="00A46C1A" w:rsidRPr="00697595" w14:paraId="7869D2B7" w14:textId="77777777" w:rsidTr="00A724CA">
        <w:trPr>
          <w:trHeight w:val="268"/>
        </w:trPr>
        <w:tc>
          <w:tcPr>
            <w:tcW w:w="1994" w:type="dxa"/>
          </w:tcPr>
          <w:p w14:paraId="78851F68" w14:textId="77777777" w:rsidR="00A46C1A" w:rsidRPr="00697595" w:rsidRDefault="00DD5EAF">
            <w:pPr>
              <w:pStyle w:val="TableParagraph"/>
              <w:spacing w:before="23" w:line="225" w:lineRule="exact"/>
              <w:ind w:left="184"/>
              <w:rPr>
                <w:sz w:val="20"/>
              </w:rPr>
            </w:pPr>
            <w:r w:rsidRPr="00697595">
              <w:rPr>
                <w:sz w:val="20"/>
              </w:rPr>
              <w:t>Logan Mathes</w:t>
            </w:r>
          </w:p>
        </w:tc>
        <w:tc>
          <w:tcPr>
            <w:tcW w:w="2788" w:type="dxa"/>
          </w:tcPr>
          <w:p w14:paraId="2612C86D" w14:textId="77777777" w:rsidR="00A46C1A" w:rsidRPr="00697595" w:rsidRDefault="00DD5EAF">
            <w:pPr>
              <w:pStyle w:val="TableParagraph"/>
              <w:spacing w:line="248" w:lineRule="exact"/>
              <w:ind w:left="148"/>
            </w:pPr>
            <w:hyperlink r:id="rId150">
              <w:r w:rsidRPr="00697595">
                <w:rPr>
                  <w:color w:val="0000FF"/>
                  <w:sz w:val="20"/>
                  <w:u w:val="single" w:color="0000FF"/>
                </w:rPr>
                <w:t>L</w:t>
              </w:r>
            </w:hyperlink>
            <w:hyperlink r:id="rId151">
              <w:r w:rsidRPr="00697595">
                <w:rPr>
                  <w:color w:val="0000FF"/>
                  <w:u w:val="single" w:color="0000FF"/>
                </w:rPr>
                <w:t>ogan.mathes@ws.edu</w:t>
              </w:r>
            </w:hyperlink>
          </w:p>
        </w:tc>
        <w:tc>
          <w:tcPr>
            <w:tcW w:w="2159" w:type="dxa"/>
          </w:tcPr>
          <w:p w14:paraId="399FC9F3" w14:textId="77777777" w:rsidR="00A46C1A" w:rsidRPr="00697595" w:rsidRDefault="00DD5EAF">
            <w:pPr>
              <w:pStyle w:val="TableParagraph"/>
              <w:spacing w:line="243" w:lineRule="exact"/>
              <w:ind w:left="149"/>
              <w:rPr>
                <w:sz w:val="20"/>
              </w:rPr>
            </w:pPr>
            <w:r w:rsidRPr="00697595">
              <w:rPr>
                <w:color w:val="404040"/>
                <w:sz w:val="20"/>
              </w:rPr>
              <w:t>Sergeant</w:t>
            </w:r>
          </w:p>
        </w:tc>
        <w:tc>
          <w:tcPr>
            <w:tcW w:w="1350" w:type="dxa"/>
          </w:tcPr>
          <w:p w14:paraId="42134CA3" w14:textId="77777777" w:rsidR="00A46C1A" w:rsidRPr="00697595" w:rsidRDefault="00DD5EAF">
            <w:pPr>
              <w:pStyle w:val="TableParagraph"/>
              <w:spacing w:line="243" w:lineRule="exact"/>
              <w:ind w:left="150"/>
              <w:rPr>
                <w:sz w:val="20"/>
              </w:rPr>
            </w:pPr>
            <w:r w:rsidRPr="00697595">
              <w:rPr>
                <w:color w:val="404040"/>
                <w:sz w:val="20"/>
              </w:rPr>
              <w:t>Sevierville</w:t>
            </w:r>
          </w:p>
        </w:tc>
        <w:tc>
          <w:tcPr>
            <w:tcW w:w="1079" w:type="dxa"/>
          </w:tcPr>
          <w:p w14:paraId="796FEF7D" w14:textId="77777777" w:rsidR="00A46C1A" w:rsidRPr="00697595" w:rsidRDefault="00DD5EAF">
            <w:pPr>
              <w:pStyle w:val="TableParagraph"/>
              <w:spacing w:line="243" w:lineRule="exact"/>
              <w:ind w:left="22" w:right="11"/>
              <w:jc w:val="center"/>
              <w:rPr>
                <w:sz w:val="20"/>
              </w:rPr>
            </w:pPr>
            <w:r w:rsidRPr="00697595">
              <w:rPr>
                <w:color w:val="404040"/>
                <w:sz w:val="20"/>
              </w:rPr>
              <w:t>MMH Lobby</w:t>
            </w:r>
          </w:p>
        </w:tc>
        <w:tc>
          <w:tcPr>
            <w:tcW w:w="1439" w:type="dxa"/>
          </w:tcPr>
          <w:p w14:paraId="56438C4A" w14:textId="77777777" w:rsidR="00A46C1A" w:rsidRPr="00697595" w:rsidRDefault="00DD5EAF">
            <w:pPr>
              <w:pStyle w:val="TableParagraph"/>
              <w:spacing w:line="243" w:lineRule="exact"/>
              <w:ind w:left="92" w:right="102"/>
              <w:jc w:val="center"/>
              <w:rPr>
                <w:sz w:val="20"/>
              </w:rPr>
            </w:pPr>
            <w:r w:rsidRPr="00697595">
              <w:rPr>
                <w:color w:val="404040"/>
                <w:sz w:val="20"/>
              </w:rPr>
              <w:t>865-774-5813</w:t>
            </w:r>
          </w:p>
        </w:tc>
      </w:tr>
    </w:tbl>
    <w:p w14:paraId="0EC59C89" w14:textId="77777777" w:rsidR="00A46C1A" w:rsidRPr="00697595" w:rsidRDefault="00A46C1A">
      <w:pPr>
        <w:pStyle w:val="BodyText"/>
        <w:spacing w:before="1"/>
        <w:rPr>
          <w:rFonts w:ascii="Calibri Light"/>
          <w:sz w:val="28"/>
        </w:rPr>
      </w:pPr>
    </w:p>
    <w:p w14:paraId="4E12F688" w14:textId="77777777" w:rsidR="00A46C1A" w:rsidRPr="00697595" w:rsidRDefault="00DD5EAF">
      <w:pPr>
        <w:spacing w:after="4"/>
        <w:ind w:left="120"/>
        <w:rPr>
          <w:rFonts w:ascii="Calibri Light"/>
          <w:sz w:val="28"/>
        </w:rPr>
      </w:pPr>
      <w:r w:rsidRPr="00697595">
        <w:rPr>
          <w:rFonts w:ascii="Calibri Light"/>
          <w:color w:val="006EC0"/>
          <w:sz w:val="28"/>
        </w:rPr>
        <w:t>PUBLIC SAFETY DIVISION</w:t>
      </w:r>
    </w:p>
    <w:tbl>
      <w:tblPr>
        <w:tblStyle w:val="TableGridLight"/>
        <w:tblW w:w="0" w:type="auto"/>
        <w:tblLayout w:type="fixed"/>
        <w:tblCellMar>
          <w:left w:w="0" w:type="dxa"/>
          <w:right w:w="0" w:type="dxa"/>
        </w:tblCellMar>
        <w:tblLook w:val="01E0" w:firstRow="1" w:lastRow="1" w:firstColumn="1" w:lastColumn="1" w:noHBand="0" w:noVBand="0"/>
      </w:tblPr>
      <w:tblGrid>
        <w:gridCol w:w="1994"/>
        <w:gridCol w:w="2788"/>
        <w:gridCol w:w="2159"/>
        <w:gridCol w:w="1350"/>
        <w:gridCol w:w="1079"/>
        <w:gridCol w:w="1439"/>
      </w:tblGrid>
      <w:tr w:rsidR="00A46C1A" w:rsidRPr="00697595" w14:paraId="1DD762E4" w14:textId="77777777" w:rsidTr="00A724CA">
        <w:trPr>
          <w:trHeight w:val="244"/>
        </w:trPr>
        <w:tc>
          <w:tcPr>
            <w:tcW w:w="1994" w:type="dxa"/>
          </w:tcPr>
          <w:p w14:paraId="4888932D" w14:textId="77777777" w:rsidR="00A46C1A" w:rsidRPr="00697595" w:rsidRDefault="00DD5EAF">
            <w:pPr>
              <w:pStyle w:val="TableParagraph"/>
              <w:spacing w:before="1" w:line="223" w:lineRule="exact"/>
              <w:ind w:left="737" w:right="683"/>
              <w:jc w:val="center"/>
              <w:rPr>
                <w:rFonts w:ascii="Calibri"/>
                <w:b/>
                <w:sz w:val="20"/>
              </w:rPr>
            </w:pPr>
            <w:r w:rsidRPr="00697595">
              <w:rPr>
                <w:rFonts w:ascii="Calibri"/>
                <w:b/>
                <w:color w:val="006EC0"/>
                <w:sz w:val="20"/>
              </w:rPr>
              <w:t>NAME</w:t>
            </w:r>
          </w:p>
        </w:tc>
        <w:tc>
          <w:tcPr>
            <w:tcW w:w="2788" w:type="dxa"/>
          </w:tcPr>
          <w:p w14:paraId="3A830209" w14:textId="77777777" w:rsidR="00A46C1A" w:rsidRPr="00697595" w:rsidRDefault="00DD5EAF">
            <w:pPr>
              <w:pStyle w:val="TableParagraph"/>
              <w:spacing w:before="1" w:line="223" w:lineRule="exact"/>
              <w:ind w:left="1155" w:right="1119"/>
              <w:jc w:val="center"/>
              <w:rPr>
                <w:rFonts w:ascii="Calibri"/>
                <w:b/>
                <w:sz w:val="20"/>
              </w:rPr>
            </w:pPr>
            <w:r w:rsidRPr="00697595">
              <w:rPr>
                <w:rFonts w:ascii="Calibri"/>
                <w:b/>
                <w:color w:val="006EC0"/>
                <w:sz w:val="20"/>
              </w:rPr>
              <w:t>Email</w:t>
            </w:r>
          </w:p>
        </w:tc>
        <w:tc>
          <w:tcPr>
            <w:tcW w:w="2159" w:type="dxa"/>
          </w:tcPr>
          <w:p w14:paraId="4EF1E132" w14:textId="77777777" w:rsidR="00A46C1A" w:rsidRPr="00697595" w:rsidRDefault="00DD5EAF">
            <w:pPr>
              <w:pStyle w:val="TableParagraph"/>
              <w:spacing w:before="1" w:line="223" w:lineRule="exact"/>
              <w:ind w:left="852" w:right="817"/>
              <w:jc w:val="center"/>
              <w:rPr>
                <w:rFonts w:ascii="Calibri"/>
                <w:b/>
                <w:sz w:val="20"/>
              </w:rPr>
            </w:pPr>
            <w:r w:rsidRPr="00697595">
              <w:rPr>
                <w:rFonts w:ascii="Calibri"/>
                <w:b/>
                <w:color w:val="006EC0"/>
                <w:sz w:val="20"/>
              </w:rPr>
              <w:t>TITLE</w:t>
            </w:r>
          </w:p>
        </w:tc>
        <w:tc>
          <w:tcPr>
            <w:tcW w:w="1350" w:type="dxa"/>
          </w:tcPr>
          <w:p w14:paraId="30591168" w14:textId="77777777" w:rsidR="00A46C1A" w:rsidRPr="00697595" w:rsidRDefault="00DD5EAF">
            <w:pPr>
              <w:pStyle w:val="TableParagraph"/>
              <w:spacing w:before="1" w:line="223" w:lineRule="exact"/>
              <w:ind w:left="256"/>
              <w:rPr>
                <w:rFonts w:ascii="Calibri"/>
                <w:b/>
                <w:sz w:val="20"/>
              </w:rPr>
            </w:pPr>
            <w:r w:rsidRPr="00697595">
              <w:rPr>
                <w:rFonts w:ascii="Calibri"/>
                <w:b/>
                <w:color w:val="006EC0"/>
                <w:sz w:val="20"/>
              </w:rPr>
              <w:t>LOCATION</w:t>
            </w:r>
          </w:p>
        </w:tc>
        <w:tc>
          <w:tcPr>
            <w:tcW w:w="1079" w:type="dxa"/>
          </w:tcPr>
          <w:p w14:paraId="63FD9F3E" w14:textId="77777777" w:rsidR="00A46C1A" w:rsidRPr="00697595" w:rsidRDefault="00DD5EAF">
            <w:pPr>
              <w:pStyle w:val="TableParagraph"/>
              <w:spacing w:before="1" w:line="223" w:lineRule="exact"/>
              <w:ind w:left="53" w:right="11"/>
              <w:jc w:val="center"/>
              <w:rPr>
                <w:rFonts w:ascii="Calibri"/>
                <w:b/>
                <w:sz w:val="20"/>
              </w:rPr>
            </w:pPr>
            <w:r w:rsidRPr="00697595">
              <w:rPr>
                <w:rFonts w:ascii="Calibri"/>
                <w:b/>
                <w:color w:val="006EC0"/>
                <w:sz w:val="20"/>
              </w:rPr>
              <w:t>OFFICE</w:t>
            </w:r>
          </w:p>
        </w:tc>
        <w:tc>
          <w:tcPr>
            <w:tcW w:w="1439" w:type="dxa"/>
          </w:tcPr>
          <w:p w14:paraId="13D2ECE9" w14:textId="77777777" w:rsidR="00A46C1A" w:rsidRPr="00697595" w:rsidRDefault="00DD5EAF">
            <w:pPr>
              <w:pStyle w:val="TableParagraph"/>
              <w:spacing w:before="1" w:line="223" w:lineRule="exact"/>
              <w:ind w:right="204"/>
              <w:jc w:val="right"/>
              <w:rPr>
                <w:rFonts w:ascii="Calibri"/>
                <w:b/>
                <w:sz w:val="20"/>
              </w:rPr>
            </w:pPr>
            <w:r w:rsidRPr="00697595">
              <w:rPr>
                <w:rFonts w:ascii="Calibri"/>
                <w:b/>
                <w:color w:val="006EC0"/>
                <w:sz w:val="20"/>
              </w:rPr>
              <w:t>TELEPHONE</w:t>
            </w:r>
          </w:p>
        </w:tc>
      </w:tr>
      <w:tr w:rsidR="00A46C1A" w:rsidRPr="00697595" w14:paraId="26A229E5" w14:textId="77777777" w:rsidTr="00A724CA">
        <w:trPr>
          <w:trHeight w:val="265"/>
        </w:trPr>
        <w:tc>
          <w:tcPr>
            <w:tcW w:w="1994" w:type="dxa"/>
          </w:tcPr>
          <w:p w14:paraId="6AF979CD" w14:textId="77777777" w:rsidR="00A46C1A" w:rsidRPr="00697595" w:rsidRDefault="00DD5EAF">
            <w:pPr>
              <w:pStyle w:val="TableParagraph"/>
              <w:spacing w:before="23" w:line="223" w:lineRule="exact"/>
              <w:ind w:left="177"/>
              <w:rPr>
                <w:sz w:val="20"/>
              </w:rPr>
            </w:pPr>
            <w:r w:rsidRPr="00697595">
              <w:rPr>
                <w:color w:val="404040"/>
                <w:sz w:val="20"/>
              </w:rPr>
              <w:t>Chad Bryant</w:t>
            </w:r>
          </w:p>
        </w:tc>
        <w:tc>
          <w:tcPr>
            <w:tcW w:w="2788" w:type="dxa"/>
          </w:tcPr>
          <w:p w14:paraId="7FC2976B" w14:textId="77777777" w:rsidR="00A46C1A" w:rsidRPr="00697595" w:rsidRDefault="00DD5EAF">
            <w:pPr>
              <w:pStyle w:val="TableParagraph"/>
              <w:spacing w:before="1"/>
              <w:ind w:left="148"/>
              <w:rPr>
                <w:sz w:val="20"/>
              </w:rPr>
            </w:pPr>
            <w:hyperlink r:id="rId152">
              <w:r w:rsidRPr="00697595">
                <w:rPr>
                  <w:color w:val="0000FF"/>
                  <w:sz w:val="20"/>
                  <w:u w:val="single" w:color="0000FF"/>
                </w:rPr>
                <w:t>Chad.bryant@ws.edu</w:t>
              </w:r>
            </w:hyperlink>
          </w:p>
        </w:tc>
        <w:tc>
          <w:tcPr>
            <w:tcW w:w="2159" w:type="dxa"/>
          </w:tcPr>
          <w:p w14:paraId="6737DE14" w14:textId="77777777" w:rsidR="00A46C1A" w:rsidRPr="00697595" w:rsidRDefault="00DD5EAF">
            <w:pPr>
              <w:pStyle w:val="TableParagraph"/>
              <w:spacing w:before="1"/>
              <w:ind w:left="149"/>
              <w:rPr>
                <w:sz w:val="20"/>
              </w:rPr>
            </w:pPr>
            <w:r w:rsidRPr="00697595">
              <w:rPr>
                <w:color w:val="404040"/>
                <w:sz w:val="20"/>
              </w:rPr>
              <w:t>Dean</w:t>
            </w:r>
          </w:p>
        </w:tc>
        <w:tc>
          <w:tcPr>
            <w:tcW w:w="1350" w:type="dxa"/>
          </w:tcPr>
          <w:p w14:paraId="654F88FE" w14:textId="77777777" w:rsidR="00A46C1A" w:rsidRPr="00697595" w:rsidRDefault="00DD5EAF">
            <w:pPr>
              <w:pStyle w:val="TableParagraph"/>
              <w:spacing w:before="1"/>
              <w:ind w:left="225"/>
              <w:rPr>
                <w:sz w:val="20"/>
              </w:rPr>
            </w:pPr>
            <w:r w:rsidRPr="00697595">
              <w:rPr>
                <w:color w:val="404040"/>
                <w:sz w:val="20"/>
              </w:rPr>
              <w:t>Morristown</w:t>
            </w:r>
          </w:p>
        </w:tc>
        <w:tc>
          <w:tcPr>
            <w:tcW w:w="1079" w:type="dxa"/>
          </w:tcPr>
          <w:p w14:paraId="37476F69" w14:textId="77777777" w:rsidR="00A46C1A" w:rsidRPr="00697595" w:rsidRDefault="00DD5EAF">
            <w:pPr>
              <w:pStyle w:val="TableParagraph"/>
              <w:spacing w:before="1"/>
              <w:ind w:left="26" w:right="11"/>
              <w:jc w:val="center"/>
              <w:rPr>
                <w:sz w:val="20"/>
              </w:rPr>
            </w:pPr>
            <w:r w:rsidRPr="00697595">
              <w:rPr>
                <w:color w:val="404040"/>
                <w:sz w:val="20"/>
              </w:rPr>
              <w:t>PSC 118</w:t>
            </w:r>
          </w:p>
        </w:tc>
        <w:tc>
          <w:tcPr>
            <w:tcW w:w="1439" w:type="dxa"/>
          </w:tcPr>
          <w:p w14:paraId="4A89E1A4" w14:textId="77777777" w:rsidR="00A46C1A" w:rsidRPr="00697595" w:rsidRDefault="00DD5EAF">
            <w:pPr>
              <w:pStyle w:val="TableParagraph"/>
              <w:spacing w:before="1"/>
              <w:ind w:right="153"/>
              <w:jc w:val="right"/>
              <w:rPr>
                <w:sz w:val="20"/>
              </w:rPr>
            </w:pPr>
            <w:r w:rsidRPr="00697595">
              <w:rPr>
                <w:color w:val="404040"/>
                <w:sz w:val="20"/>
              </w:rPr>
              <w:t>423-585-2677</w:t>
            </w:r>
          </w:p>
        </w:tc>
      </w:tr>
      <w:tr w:rsidR="00A46C1A" w:rsidRPr="00697595" w14:paraId="5B66F2B8" w14:textId="77777777" w:rsidTr="00A724CA">
        <w:trPr>
          <w:trHeight w:val="263"/>
        </w:trPr>
        <w:tc>
          <w:tcPr>
            <w:tcW w:w="1994" w:type="dxa"/>
          </w:tcPr>
          <w:p w14:paraId="362DFD73" w14:textId="77777777" w:rsidR="00A46C1A" w:rsidRPr="00697595" w:rsidRDefault="00DD5EAF">
            <w:pPr>
              <w:pStyle w:val="TableParagraph"/>
              <w:spacing w:before="20" w:line="223" w:lineRule="exact"/>
              <w:ind w:left="177"/>
              <w:rPr>
                <w:sz w:val="20"/>
              </w:rPr>
            </w:pPr>
            <w:r w:rsidRPr="00697595">
              <w:rPr>
                <w:color w:val="404040"/>
                <w:sz w:val="20"/>
              </w:rPr>
              <w:t>John Reeves</w:t>
            </w:r>
          </w:p>
        </w:tc>
        <w:tc>
          <w:tcPr>
            <w:tcW w:w="2788" w:type="dxa"/>
          </w:tcPr>
          <w:p w14:paraId="1D60F4A7" w14:textId="77777777" w:rsidR="00A46C1A" w:rsidRPr="00697595" w:rsidRDefault="00DD5EAF">
            <w:pPr>
              <w:pStyle w:val="TableParagraph"/>
              <w:spacing w:before="1" w:line="242" w:lineRule="exact"/>
              <w:ind w:left="148"/>
              <w:rPr>
                <w:sz w:val="20"/>
              </w:rPr>
            </w:pPr>
            <w:hyperlink r:id="rId153">
              <w:r w:rsidRPr="00697595">
                <w:rPr>
                  <w:color w:val="0000FF"/>
                  <w:sz w:val="20"/>
                  <w:u w:val="single" w:color="0000FF"/>
                </w:rPr>
                <w:t>john.reeves@ws.edu</w:t>
              </w:r>
            </w:hyperlink>
          </w:p>
        </w:tc>
        <w:tc>
          <w:tcPr>
            <w:tcW w:w="2159" w:type="dxa"/>
          </w:tcPr>
          <w:p w14:paraId="2B967646" w14:textId="77777777" w:rsidR="00A46C1A" w:rsidRPr="00697595" w:rsidRDefault="00DD5EAF">
            <w:pPr>
              <w:pStyle w:val="TableParagraph"/>
              <w:spacing w:before="1" w:line="242" w:lineRule="exact"/>
              <w:ind w:left="149"/>
              <w:rPr>
                <w:sz w:val="20"/>
              </w:rPr>
            </w:pPr>
            <w:r w:rsidRPr="00697595">
              <w:rPr>
                <w:color w:val="404040"/>
                <w:sz w:val="20"/>
              </w:rPr>
              <w:t>Director</w:t>
            </w:r>
          </w:p>
        </w:tc>
        <w:tc>
          <w:tcPr>
            <w:tcW w:w="1350" w:type="dxa"/>
          </w:tcPr>
          <w:p w14:paraId="46441978" w14:textId="77777777" w:rsidR="00A46C1A" w:rsidRPr="00697595" w:rsidRDefault="00DD5EAF">
            <w:pPr>
              <w:pStyle w:val="TableParagraph"/>
              <w:spacing w:before="1" w:line="242" w:lineRule="exact"/>
              <w:ind w:left="225"/>
              <w:rPr>
                <w:sz w:val="20"/>
              </w:rPr>
            </w:pPr>
            <w:r w:rsidRPr="00697595">
              <w:rPr>
                <w:color w:val="404040"/>
                <w:sz w:val="20"/>
              </w:rPr>
              <w:t>Morristown</w:t>
            </w:r>
          </w:p>
        </w:tc>
        <w:tc>
          <w:tcPr>
            <w:tcW w:w="1079" w:type="dxa"/>
          </w:tcPr>
          <w:p w14:paraId="3D91F9B8" w14:textId="77777777" w:rsidR="00A46C1A" w:rsidRPr="00697595" w:rsidRDefault="00DD5EAF">
            <w:pPr>
              <w:pStyle w:val="TableParagraph"/>
              <w:spacing w:before="1" w:line="242" w:lineRule="exact"/>
              <w:ind w:left="26" w:right="11"/>
              <w:jc w:val="center"/>
              <w:rPr>
                <w:sz w:val="20"/>
              </w:rPr>
            </w:pPr>
            <w:r w:rsidRPr="00697595">
              <w:rPr>
                <w:color w:val="404040"/>
                <w:sz w:val="20"/>
              </w:rPr>
              <w:t>PSC 119</w:t>
            </w:r>
          </w:p>
        </w:tc>
        <w:tc>
          <w:tcPr>
            <w:tcW w:w="1439" w:type="dxa"/>
          </w:tcPr>
          <w:p w14:paraId="2425DB9E" w14:textId="77777777" w:rsidR="00A46C1A" w:rsidRPr="00697595" w:rsidRDefault="00DD5EAF">
            <w:pPr>
              <w:pStyle w:val="TableParagraph"/>
              <w:spacing w:before="1" w:line="242" w:lineRule="exact"/>
              <w:ind w:right="153"/>
              <w:jc w:val="right"/>
              <w:rPr>
                <w:sz w:val="20"/>
              </w:rPr>
            </w:pPr>
            <w:r w:rsidRPr="00697595">
              <w:rPr>
                <w:color w:val="404040"/>
                <w:sz w:val="20"/>
              </w:rPr>
              <w:t>423-585-2669</w:t>
            </w:r>
          </w:p>
        </w:tc>
      </w:tr>
      <w:tr w:rsidR="00A46C1A" w:rsidRPr="00697595" w14:paraId="11BBA5DD" w14:textId="77777777" w:rsidTr="00A724CA">
        <w:trPr>
          <w:trHeight w:val="266"/>
        </w:trPr>
        <w:tc>
          <w:tcPr>
            <w:tcW w:w="1994" w:type="dxa"/>
          </w:tcPr>
          <w:p w14:paraId="177A7123" w14:textId="77777777" w:rsidR="00A46C1A" w:rsidRPr="00697595" w:rsidRDefault="00DD5EAF">
            <w:pPr>
              <w:pStyle w:val="TableParagraph"/>
              <w:spacing w:before="23" w:line="223" w:lineRule="exact"/>
              <w:ind w:left="177"/>
              <w:rPr>
                <w:sz w:val="20"/>
              </w:rPr>
            </w:pPr>
            <w:r w:rsidRPr="00697595">
              <w:rPr>
                <w:sz w:val="20"/>
              </w:rPr>
              <w:t>Nathan Antrican</w:t>
            </w:r>
          </w:p>
        </w:tc>
        <w:tc>
          <w:tcPr>
            <w:tcW w:w="2788" w:type="dxa"/>
          </w:tcPr>
          <w:p w14:paraId="4F52FB98" w14:textId="77777777" w:rsidR="00A46C1A" w:rsidRPr="00697595" w:rsidRDefault="00DD5EAF">
            <w:pPr>
              <w:pStyle w:val="TableParagraph"/>
              <w:spacing w:before="1"/>
              <w:ind w:left="148"/>
              <w:rPr>
                <w:sz w:val="20"/>
              </w:rPr>
            </w:pPr>
            <w:hyperlink r:id="rId154">
              <w:r w:rsidRPr="00697595">
                <w:rPr>
                  <w:color w:val="0000FF"/>
                  <w:sz w:val="20"/>
                  <w:u w:val="single" w:color="0000FF"/>
                </w:rPr>
                <w:t>Nathan.antrican@ws.edu</w:t>
              </w:r>
            </w:hyperlink>
          </w:p>
        </w:tc>
        <w:tc>
          <w:tcPr>
            <w:tcW w:w="2159" w:type="dxa"/>
          </w:tcPr>
          <w:p w14:paraId="3D8AD2AE" w14:textId="77777777" w:rsidR="00A46C1A" w:rsidRPr="00697595" w:rsidRDefault="00DD5EAF">
            <w:pPr>
              <w:pStyle w:val="TableParagraph"/>
              <w:spacing w:before="1"/>
              <w:ind w:left="149"/>
              <w:rPr>
                <w:sz w:val="20"/>
              </w:rPr>
            </w:pPr>
            <w:r w:rsidRPr="00697595">
              <w:rPr>
                <w:color w:val="404040"/>
                <w:sz w:val="20"/>
              </w:rPr>
              <w:t>Department Head/BIT</w:t>
            </w:r>
          </w:p>
        </w:tc>
        <w:tc>
          <w:tcPr>
            <w:tcW w:w="1350" w:type="dxa"/>
          </w:tcPr>
          <w:p w14:paraId="11C13C99" w14:textId="77777777" w:rsidR="00A46C1A" w:rsidRPr="00697595" w:rsidRDefault="00DD5EAF">
            <w:pPr>
              <w:pStyle w:val="TableParagraph"/>
              <w:spacing w:before="1"/>
              <w:ind w:left="225"/>
              <w:rPr>
                <w:sz w:val="20"/>
              </w:rPr>
            </w:pPr>
            <w:r w:rsidRPr="00697595">
              <w:rPr>
                <w:color w:val="404040"/>
                <w:sz w:val="20"/>
              </w:rPr>
              <w:t>Morristown</w:t>
            </w:r>
          </w:p>
        </w:tc>
        <w:tc>
          <w:tcPr>
            <w:tcW w:w="1079" w:type="dxa"/>
          </w:tcPr>
          <w:p w14:paraId="3D3E75D3" w14:textId="77777777" w:rsidR="00A46C1A" w:rsidRPr="00697595" w:rsidRDefault="00DD5EAF">
            <w:pPr>
              <w:pStyle w:val="TableParagraph"/>
              <w:spacing w:before="1"/>
              <w:ind w:left="26" w:right="11"/>
              <w:jc w:val="center"/>
              <w:rPr>
                <w:sz w:val="20"/>
              </w:rPr>
            </w:pPr>
            <w:r w:rsidRPr="00697595">
              <w:rPr>
                <w:color w:val="404040"/>
                <w:sz w:val="20"/>
              </w:rPr>
              <w:t>PSC 170</w:t>
            </w:r>
          </w:p>
        </w:tc>
        <w:tc>
          <w:tcPr>
            <w:tcW w:w="1439" w:type="dxa"/>
          </w:tcPr>
          <w:p w14:paraId="203AFAFE" w14:textId="77777777" w:rsidR="00A46C1A" w:rsidRPr="00697595" w:rsidRDefault="00DD5EAF">
            <w:pPr>
              <w:pStyle w:val="TableParagraph"/>
              <w:spacing w:before="1"/>
              <w:ind w:right="153"/>
              <w:jc w:val="right"/>
              <w:rPr>
                <w:sz w:val="20"/>
              </w:rPr>
            </w:pPr>
            <w:r w:rsidRPr="00697595">
              <w:rPr>
                <w:color w:val="404040"/>
                <w:sz w:val="20"/>
              </w:rPr>
              <w:t>423-318-2747</w:t>
            </w:r>
          </w:p>
        </w:tc>
      </w:tr>
      <w:tr w:rsidR="00A46C1A" w:rsidRPr="00697595" w14:paraId="3840C468" w14:textId="77777777" w:rsidTr="00A724CA">
        <w:trPr>
          <w:trHeight w:val="265"/>
        </w:trPr>
        <w:tc>
          <w:tcPr>
            <w:tcW w:w="1994" w:type="dxa"/>
          </w:tcPr>
          <w:p w14:paraId="66D6BC9D" w14:textId="77777777" w:rsidR="00A46C1A" w:rsidRPr="00697595" w:rsidRDefault="00DD5EAF">
            <w:pPr>
              <w:pStyle w:val="TableParagraph"/>
              <w:spacing w:before="23" w:line="223" w:lineRule="exact"/>
              <w:ind w:left="177"/>
              <w:rPr>
                <w:sz w:val="20"/>
              </w:rPr>
            </w:pPr>
            <w:r w:rsidRPr="00697595">
              <w:rPr>
                <w:sz w:val="20"/>
              </w:rPr>
              <w:t>Myles Cook</w:t>
            </w:r>
          </w:p>
        </w:tc>
        <w:tc>
          <w:tcPr>
            <w:tcW w:w="2788" w:type="dxa"/>
          </w:tcPr>
          <w:p w14:paraId="570ECF1E" w14:textId="77777777" w:rsidR="00A46C1A" w:rsidRPr="00697595" w:rsidRDefault="00DD5EAF">
            <w:pPr>
              <w:pStyle w:val="TableParagraph"/>
              <w:spacing w:before="1"/>
              <w:ind w:left="148"/>
              <w:rPr>
                <w:sz w:val="20"/>
              </w:rPr>
            </w:pPr>
            <w:hyperlink r:id="rId155">
              <w:r w:rsidRPr="00697595">
                <w:rPr>
                  <w:color w:val="0000FF"/>
                  <w:sz w:val="20"/>
                  <w:u w:val="single" w:color="0000FF"/>
                </w:rPr>
                <w:t>Miles.cook@ws.edu</w:t>
              </w:r>
            </w:hyperlink>
          </w:p>
        </w:tc>
        <w:tc>
          <w:tcPr>
            <w:tcW w:w="2159" w:type="dxa"/>
          </w:tcPr>
          <w:p w14:paraId="6E2C83F1" w14:textId="77777777" w:rsidR="00A46C1A" w:rsidRPr="00697595" w:rsidRDefault="00DD5EAF">
            <w:pPr>
              <w:pStyle w:val="TableParagraph"/>
              <w:spacing w:before="1"/>
              <w:ind w:left="149"/>
              <w:rPr>
                <w:sz w:val="20"/>
              </w:rPr>
            </w:pPr>
            <w:r w:rsidRPr="00697595">
              <w:rPr>
                <w:color w:val="404040"/>
                <w:sz w:val="20"/>
              </w:rPr>
              <w:t>RLEA Coordinator</w:t>
            </w:r>
          </w:p>
        </w:tc>
        <w:tc>
          <w:tcPr>
            <w:tcW w:w="1350" w:type="dxa"/>
          </w:tcPr>
          <w:p w14:paraId="3CCEB0C8" w14:textId="77777777" w:rsidR="00A46C1A" w:rsidRPr="00697595" w:rsidRDefault="00DD5EAF">
            <w:pPr>
              <w:pStyle w:val="TableParagraph"/>
              <w:spacing w:before="1"/>
              <w:ind w:left="239"/>
              <w:rPr>
                <w:sz w:val="20"/>
              </w:rPr>
            </w:pPr>
            <w:r w:rsidRPr="00697595">
              <w:rPr>
                <w:color w:val="404040"/>
                <w:sz w:val="20"/>
              </w:rPr>
              <w:t>Greeneville</w:t>
            </w:r>
          </w:p>
        </w:tc>
        <w:tc>
          <w:tcPr>
            <w:tcW w:w="1079" w:type="dxa"/>
          </w:tcPr>
          <w:p w14:paraId="6060C8CA" w14:textId="77777777" w:rsidR="00A46C1A" w:rsidRPr="00697595" w:rsidRDefault="00DD5EAF">
            <w:pPr>
              <w:pStyle w:val="TableParagraph"/>
              <w:spacing w:before="1"/>
              <w:ind w:left="26" w:right="11"/>
              <w:jc w:val="center"/>
              <w:rPr>
                <w:sz w:val="20"/>
              </w:rPr>
            </w:pPr>
            <w:r w:rsidRPr="00697595">
              <w:rPr>
                <w:color w:val="404040"/>
                <w:sz w:val="20"/>
              </w:rPr>
              <w:t>WSGC 269</w:t>
            </w:r>
          </w:p>
        </w:tc>
        <w:tc>
          <w:tcPr>
            <w:tcW w:w="1439" w:type="dxa"/>
          </w:tcPr>
          <w:p w14:paraId="7C03C8F1" w14:textId="77777777" w:rsidR="00A46C1A" w:rsidRPr="00697595" w:rsidRDefault="00DD5EAF">
            <w:pPr>
              <w:pStyle w:val="TableParagraph"/>
              <w:spacing w:before="1"/>
              <w:ind w:right="153"/>
              <w:jc w:val="right"/>
              <w:rPr>
                <w:sz w:val="20"/>
              </w:rPr>
            </w:pPr>
            <w:r w:rsidRPr="00697595">
              <w:rPr>
                <w:color w:val="404040"/>
                <w:sz w:val="20"/>
              </w:rPr>
              <w:t>423-798-7967</w:t>
            </w:r>
          </w:p>
        </w:tc>
      </w:tr>
      <w:tr w:rsidR="00A46C1A" w:rsidRPr="00697595" w14:paraId="71C18CC6" w14:textId="77777777" w:rsidTr="00A724CA">
        <w:trPr>
          <w:trHeight w:val="244"/>
        </w:trPr>
        <w:tc>
          <w:tcPr>
            <w:tcW w:w="1994" w:type="dxa"/>
          </w:tcPr>
          <w:p w14:paraId="27BB9131" w14:textId="77777777" w:rsidR="00A46C1A" w:rsidRPr="00697595" w:rsidRDefault="00DD5EAF">
            <w:pPr>
              <w:pStyle w:val="TableParagraph"/>
              <w:spacing w:before="3" w:line="221" w:lineRule="exact"/>
              <w:ind w:left="177"/>
              <w:rPr>
                <w:sz w:val="20"/>
              </w:rPr>
            </w:pPr>
            <w:r w:rsidRPr="00697595">
              <w:rPr>
                <w:sz w:val="20"/>
              </w:rPr>
              <w:t>Travis Stansell</w:t>
            </w:r>
          </w:p>
        </w:tc>
        <w:tc>
          <w:tcPr>
            <w:tcW w:w="2788" w:type="dxa"/>
          </w:tcPr>
          <w:p w14:paraId="61BDBC3F" w14:textId="77777777" w:rsidR="00A46C1A" w:rsidRPr="00697595" w:rsidRDefault="00DD5EAF">
            <w:pPr>
              <w:pStyle w:val="TableParagraph"/>
              <w:spacing w:before="1" w:line="223" w:lineRule="exact"/>
              <w:ind w:left="148"/>
              <w:rPr>
                <w:sz w:val="20"/>
              </w:rPr>
            </w:pPr>
            <w:hyperlink r:id="rId156">
              <w:r w:rsidRPr="00697595">
                <w:rPr>
                  <w:color w:val="0000FF"/>
                  <w:sz w:val="20"/>
                  <w:u w:val="single" w:color="0000FF"/>
                </w:rPr>
                <w:t>Travis.stansell@ws.edu</w:t>
              </w:r>
            </w:hyperlink>
          </w:p>
        </w:tc>
        <w:tc>
          <w:tcPr>
            <w:tcW w:w="2159" w:type="dxa"/>
          </w:tcPr>
          <w:p w14:paraId="46EBA69C" w14:textId="77777777" w:rsidR="00A46C1A" w:rsidRPr="00697595" w:rsidRDefault="00DD5EAF">
            <w:pPr>
              <w:pStyle w:val="TableParagraph"/>
              <w:spacing w:before="1" w:line="223" w:lineRule="exact"/>
              <w:ind w:left="149"/>
              <w:rPr>
                <w:sz w:val="20"/>
              </w:rPr>
            </w:pPr>
            <w:r w:rsidRPr="00697595">
              <w:rPr>
                <w:color w:val="404040"/>
                <w:sz w:val="20"/>
              </w:rPr>
              <w:t>RLEA Director</w:t>
            </w:r>
          </w:p>
        </w:tc>
        <w:tc>
          <w:tcPr>
            <w:tcW w:w="1350" w:type="dxa"/>
          </w:tcPr>
          <w:p w14:paraId="596393D3" w14:textId="77777777" w:rsidR="00A46C1A" w:rsidRPr="00697595" w:rsidRDefault="00DD5EAF">
            <w:pPr>
              <w:pStyle w:val="TableParagraph"/>
              <w:spacing w:before="1" w:line="223" w:lineRule="exact"/>
              <w:ind w:left="239"/>
              <w:rPr>
                <w:sz w:val="20"/>
              </w:rPr>
            </w:pPr>
            <w:r w:rsidRPr="00697595">
              <w:rPr>
                <w:color w:val="404040"/>
                <w:sz w:val="20"/>
              </w:rPr>
              <w:t>Greeneville</w:t>
            </w:r>
          </w:p>
        </w:tc>
        <w:tc>
          <w:tcPr>
            <w:tcW w:w="1079" w:type="dxa"/>
          </w:tcPr>
          <w:p w14:paraId="5C2AE7BB" w14:textId="77777777" w:rsidR="00A46C1A" w:rsidRPr="00697595" w:rsidRDefault="00DD5EAF">
            <w:pPr>
              <w:pStyle w:val="TableParagraph"/>
              <w:spacing w:before="1" w:line="223" w:lineRule="exact"/>
              <w:ind w:left="26" w:right="11"/>
              <w:jc w:val="center"/>
              <w:rPr>
                <w:sz w:val="20"/>
              </w:rPr>
            </w:pPr>
            <w:r w:rsidRPr="00697595">
              <w:rPr>
                <w:color w:val="404040"/>
                <w:sz w:val="20"/>
              </w:rPr>
              <w:t>WSGC 265</w:t>
            </w:r>
          </w:p>
        </w:tc>
        <w:tc>
          <w:tcPr>
            <w:tcW w:w="1439" w:type="dxa"/>
          </w:tcPr>
          <w:p w14:paraId="7508E837" w14:textId="77777777" w:rsidR="00A46C1A" w:rsidRPr="00697595" w:rsidRDefault="00DD5EAF">
            <w:pPr>
              <w:pStyle w:val="TableParagraph"/>
              <w:spacing w:before="1" w:line="223" w:lineRule="exact"/>
              <w:ind w:right="153"/>
              <w:jc w:val="right"/>
              <w:rPr>
                <w:sz w:val="20"/>
              </w:rPr>
            </w:pPr>
            <w:r w:rsidRPr="00697595">
              <w:rPr>
                <w:color w:val="404040"/>
                <w:sz w:val="20"/>
              </w:rPr>
              <w:t>423-798-7990</w:t>
            </w:r>
          </w:p>
        </w:tc>
      </w:tr>
      <w:tr w:rsidR="00A46C1A" w:rsidRPr="00697595" w14:paraId="1D2FC4F7" w14:textId="77777777" w:rsidTr="00A724CA">
        <w:trPr>
          <w:trHeight w:val="244"/>
        </w:trPr>
        <w:tc>
          <w:tcPr>
            <w:tcW w:w="1994" w:type="dxa"/>
          </w:tcPr>
          <w:p w14:paraId="29427F71" w14:textId="77777777" w:rsidR="00A46C1A" w:rsidRPr="00697595" w:rsidRDefault="00DD5EAF">
            <w:pPr>
              <w:pStyle w:val="TableParagraph"/>
              <w:spacing w:before="3" w:line="221" w:lineRule="exact"/>
              <w:ind w:left="177"/>
              <w:rPr>
                <w:sz w:val="20"/>
              </w:rPr>
            </w:pPr>
            <w:r w:rsidRPr="00697595">
              <w:rPr>
                <w:sz w:val="20"/>
              </w:rPr>
              <w:t>Chuck Evans</w:t>
            </w:r>
          </w:p>
        </w:tc>
        <w:tc>
          <w:tcPr>
            <w:tcW w:w="2788" w:type="dxa"/>
          </w:tcPr>
          <w:p w14:paraId="771FE119" w14:textId="77777777" w:rsidR="00A46C1A" w:rsidRPr="00697595" w:rsidRDefault="00DD5EAF">
            <w:pPr>
              <w:pStyle w:val="TableParagraph"/>
              <w:spacing w:line="224" w:lineRule="exact"/>
              <w:ind w:left="148"/>
              <w:rPr>
                <w:sz w:val="20"/>
              </w:rPr>
            </w:pPr>
            <w:hyperlink r:id="rId157">
              <w:r w:rsidRPr="00697595">
                <w:rPr>
                  <w:color w:val="0000FF"/>
                  <w:sz w:val="20"/>
                  <w:u w:val="single" w:color="0000FF"/>
                </w:rPr>
                <w:t>Chuck.evans@ws.edu</w:t>
              </w:r>
            </w:hyperlink>
          </w:p>
        </w:tc>
        <w:tc>
          <w:tcPr>
            <w:tcW w:w="2159" w:type="dxa"/>
          </w:tcPr>
          <w:p w14:paraId="1D0B6E20" w14:textId="77777777" w:rsidR="00A46C1A" w:rsidRPr="00697595" w:rsidRDefault="00DD5EAF">
            <w:pPr>
              <w:pStyle w:val="TableParagraph"/>
              <w:spacing w:line="224" w:lineRule="exact"/>
              <w:ind w:left="149"/>
              <w:rPr>
                <w:sz w:val="20"/>
              </w:rPr>
            </w:pPr>
            <w:r w:rsidRPr="00697595">
              <w:rPr>
                <w:color w:val="404040"/>
                <w:sz w:val="20"/>
              </w:rPr>
              <w:t>RLEA Instructor</w:t>
            </w:r>
          </w:p>
        </w:tc>
        <w:tc>
          <w:tcPr>
            <w:tcW w:w="1350" w:type="dxa"/>
          </w:tcPr>
          <w:p w14:paraId="5A8C86C8" w14:textId="77777777" w:rsidR="00A46C1A" w:rsidRPr="00697595" w:rsidRDefault="00DD5EAF">
            <w:pPr>
              <w:pStyle w:val="TableParagraph"/>
              <w:spacing w:line="224" w:lineRule="exact"/>
              <w:ind w:left="239"/>
              <w:rPr>
                <w:sz w:val="20"/>
              </w:rPr>
            </w:pPr>
            <w:r w:rsidRPr="00697595">
              <w:rPr>
                <w:color w:val="404040"/>
                <w:sz w:val="20"/>
              </w:rPr>
              <w:t>Greeneville</w:t>
            </w:r>
          </w:p>
        </w:tc>
        <w:tc>
          <w:tcPr>
            <w:tcW w:w="1079" w:type="dxa"/>
          </w:tcPr>
          <w:p w14:paraId="5C1B9998" w14:textId="77777777" w:rsidR="00A46C1A" w:rsidRPr="00697595" w:rsidRDefault="00DD5EAF">
            <w:pPr>
              <w:pStyle w:val="TableParagraph"/>
              <w:spacing w:line="224" w:lineRule="exact"/>
              <w:ind w:left="26" w:right="11"/>
              <w:jc w:val="center"/>
              <w:rPr>
                <w:sz w:val="20"/>
              </w:rPr>
            </w:pPr>
            <w:r w:rsidRPr="00697595">
              <w:rPr>
                <w:color w:val="404040"/>
                <w:sz w:val="20"/>
              </w:rPr>
              <w:t>WSGC 264</w:t>
            </w:r>
          </w:p>
        </w:tc>
        <w:tc>
          <w:tcPr>
            <w:tcW w:w="1439" w:type="dxa"/>
          </w:tcPr>
          <w:p w14:paraId="29E04E7C" w14:textId="77777777" w:rsidR="00A46C1A" w:rsidRPr="00697595" w:rsidRDefault="00DD5EAF">
            <w:pPr>
              <w:pStyle w:val="TableParagraph"/>
              <w:spacing w:line="224" w:lineRule="exact"/>
              <w:ind w:right="153"/>
              <w:jc w:val="right"/>
              <w:rPr>
                <w:sz w:val="20"/>
              </w:rPr>
            </w:pPr>
            <w:r w:rsidRPr="00697595">
              <w:rPr>
                <w:color w:val="404040"/>
                <w:sz w:val="20"/>
              </w:rPr>
              <w:t>423-798-7975</w:t>
            </w:r>
          </w:p>
        </w:tc>
      </w:tr>
    </w:tbl>
    <w:p w14:paraId="4CA3EA02" w14:textId="77777777" w:rsidR="00A46C1A" w:rsidRPr="00697595" w:rsidRDefault="00A46C1A">
      <w:pPr>
        <w:spacing w:line="224" w:lineRule="exact"/>
        <w:jc w:val="right"/>
        <w:rPr>
          <w:sz w:val="20"/>
        </w:rPr>
        <w:sectPr w:rsidR="00A46C1A" w:rsidRPr="00697595" w:rsidSect="004E5ED8">
          <w:pgSz w:w="12240" w:h="15840"/>
          <w:pgMar w:top="880" w:right="600" w:bottom="1480" w:left="600" w:header="0" w:footer="370" w:gutter="0"/>
          <w:cols w:space="720"/>
        </w:sectPr>
      </w:pPr>
    </w:p>
    <w:p w14:paraId="475523FF" w14:textId="77777777" w:rsidR="00A46C1A" w:rsidRPr="00697595" w:rsidRDefault="00DD5EAF">
      <w:pPr>
        <w:spacing w:before="71"/>
        <w:ind w:left="120"/>
        <w:rPr>
          <w:rFonts w:ascii="Cambria"/>
          <w:sz w:val="32"/>
        </w:rPr>
      </w:pPr>
      <w:r w:rsidRPr="00697595">
        <w:rPr>
          <w:rFonts w:ascii="Cambria"/>
          <w:color w:val="365F91"/>
          <w:sz w:val="32"/>
        </w:rPr>
        <w:lastRenderedPageBreak/>
        <w:t>CAMPUS SECURITY AUTHORITIES</w:t>
      </w:r>
    </w:p>
    <w:p w14:paraId="2852BC3D" w14:textId="77777777" w:rsidR="00A46C1A" w:rsidRPr="00697595" w:rsidRDefault="00DD5EAF">
      <w:pPr>
        <w:spacing w:before="269" w:after="7"/>
        <w:ind w:left="259"/>
        <w:rPr>
          <w:rFonts w:ascii="Calibri Light"/>
          <w:sz w:val="28"/>
        </w:rPr>
      </w:pPr>
      <w:r w:rsidRPr="00697595">
        <w:rPr>
          <w:rFonts w:ascii="Calibri Light"/>
          <w:color w:val="006EC0"/>
          <w:sz w:val="28"/>
        </w:rPr>
        <w:t>CLUB SPONSORS</w:t>
      </w:r>
    </w:p>
    <w:tbl>
      <w:tblPr>
        <w:tblStyle w:val="TableGridLight"/>
        <w:tblW w:w="0" w:type="auto"/>
        <w:tblLayout w:type="fixed"/>
        <w:tblCellMar>
          <w:left w:w="0" w:type="dxa"/>
          <w:right w:w="0" w:type="dxa"/>
        </w:tblCellMar>
        <w:tblLook w:val="01E0" w:firstRow="1" w:lastRow="1" w:firstColumn="1" w:lastColumn="1" w:noHBand="0" w:noVBand="0"/>
      </w:tblPr>
      <w:tblGrid>
        <w:gridCol w:w="1994"/>
        <w:gridCol w:w="2791"/>
        <w:gridCol w:w="2160"/>
        <w:gridCol w:w="1349"/>
        <w:gridCol w:w="1080"/>
        <w:gridCol w:w="1440"/>
      </w:tblGrid>
      <w:tr w:rsidR="00A46C1A" w:rsidRPr="00697595" w14:paraId="6E6047D6" w14:textId="77777777" w:rsidTr="00A724CA">
        <w:trPr>
          <w:trHeight w:val="244"/>
        </w:trPr>
        <w:tc>
          <w:tcPr>
            <w:tcW w:w="1994" w:type="dxa"/>
          </w:tcPr>
          <w:p w14:paraId="090C3865" w14:textId="77777777" w:rsidR="00A46C1A" w:rsidRPr="00697595" w:rsidRDefault="00DD5EAF">
            <w:pPr>
              <w:pStyle w:val="TableParagraph"/>
              <w:spacing w:before="1" w:line="223" w:lineRule="exact"/>
              <w:ind w:left="737" w:right="683"/>
              <w:jc w:val="center"/>
              <w:rPr>
                <w:b/>
                <w:sz w:val="20"/>
                <w:szCs w:val="20"/>
              </w:rPr>
            </w:pPr>
            <w:r w:rsidRPr="00697595">
              <w:rPr>
                <w:b/>
                <w:color w:val="006EC0"/>
                <w:sz w:val="20"/>
                <w:szCs w:val="20"/>
              </w:rPr>
              <w:t>NAME</w:t>
            </w:r>
          </w:p>
        </w:tc>
        <w:tc>
          <w:tcPr>
            <w:tcW w:w="2791" w:type="dxa"/>
          </w:tcPr>
          <w:p w14:paraId="34DC3210" w14:textId="77777777" w:rsidR="00A46C1A" w:rsidRPr="00697595" w:rsidRDefault="00DD5EAF">
            <w:pPr>
              <w:pStyle w:val="TableParagraph"/>
              <w:spacing w:before="1" w:line="223" w:lineRule="exact"/>
              <w:ind w:left="1157" w:right="1120"/>
              <w:jc w:val="center"/>
              <w:rPr>
                <w:b/>
                <w:sz w:val="20"/>
                <w:szCs w:val="20"/>
              </w:rPr>
            </w:pPr>
            <w:r w:rsidRPr="00697595">
              <w:rPr>
                <w:b/>
                <w:color w:val="006EC0"/>
                <w:sz w:val="20"/>
                <w:szCs w:val="20"/>
              </w:rPr>
              <w:t>Email</w:t>
            </w:r>
          </w:p>
        </w:tc>
        <w:tc>
          <w:tcPr>
            <w:tcW w:w="2160" w:type="dxa"/>
          </w:tcPr>
          <w:p w14:paraId="7E797291" w14:textId="77777777" w:rsidR="00A46C1A" w:rsidRPr="00697595" w:rsidRDefault="00DD5EAF">
            <w:pPr>
              <w:pStyle w:val="TableParagraph"/>
              <w:spacing w:before="1" w:line="223" w:lineRule="exact"/>
              <w:ind w:left="854" w:right="816"/>
              <w:jc w:val="center"/>
              <w:rPr>
                <w:b/>
                <w:sz w:val="20"/>
                <w:szCs w:val="20"/>
              </w:rPr>
            </w:pPr>
            <w:r w:rsidRPr="00697595">
              <w:rPr>
                <w:b/>
                <w:color w:val="006EC0"/>
                <w:sz w:val="20"/>
                <w:szCs w:val="20"/>
              </w:rPr>
              <w:t>CLUB</w:t>
            </w:r>
          </w:p>
        </w:tc>
        <w:tc>
          <w:tcPr>
            <w:tcW w:w="1349" w:type="dxa"/>
          </w:tcPr>
          <w:p w14:paraId="142D0DF4" w14:textId="77777777" w:rsidR="00A46C1A" w:rsidRPr="00697595" w:rsidRDefault="00DD5EAF">
            <w:pPr>
              <w:pStyle w:val="TableParagraph"/>
              <w:spacing w:before="1" w:line="223" w:lineRule="exact"/>
              <w:ind w:left="254"/>
              <w:rPr>
                <w:b/>
                <w:sz w:val="20"/>
                <w:szCs w:val="20"/>
              </w:rPr>
            </w:pPr>
            <w:r w:rsidRPr="00697595">
              <w:rPr>
                <w:b/>
                <w:color w:val="006EC0"/>
                <w:sz w:val="20"/>
                <w:szCs w:val="20"/>
              </w:rPr>
              <w:t>LOCATION</w:t>
            </w:r>
          </w:p>
        </w:tc>
        <w:tc>
          <w:tcPr>
            <w:tcW w:w="1080" w:type="dxa"/>
          </w:tcPr>
          <w:p w14:paraId="1F7D0510" w14:textId="77777777" w:rsidR="00A46C1A" w:rsidRPr="00697595" w:rsidRDefault="00DD5EAF">
            <w:pPr>
              <w:pStyle w:val="TableParagraph"/>
              <w:spacing w:before="1" w:line="223" w:lineRule="exact"/>
              <w:ind w:left="41" w:right="6"/>
              <w:jc w:val="center"/>
              <w:rPr>
                <w:b/>
                <w:sz w:val="20"/>
                <w:szCs w:val="20"/>
              </w:rPr>
            </w:pPr>
            <w:r w:rsidRPr="00697595">
              <w:rPr>
                <w:b/>
                <w:color w:val="006EC0"/>
                <w:sz w:val="20"/>
                <w:szCs w:val="20"/>
              </w:rPr>
              <w:t>OFFICE</w:t>
            </w:r>
          </w:p>
        </w:tc>
        <w:tc>
          <w:tcPr>
            <w:tcW w:w="1440" w:type="dxa"/>
          </w:tcPr>
          <w:p w14:paraId="1A37EBDD" w14:textId="77777777" w:rsidR="00A46C1A" w:rsidRPr="00697595" w:rsidRDefault="00DD5EAF">
            <w:pPr>
              <w:pStyle w:val="TableParagraph"/>
              <w:spacing w:before="1" w:line="223" w:lineRule="exact"/>
              <w:ind w:right="210"/>
              <w:jc w:val="right"/>
              <w:rPr>
                <w:b/>
                <w:sz w:val="20"/>
                <w:szCs w:val="20"/>
              </w:rPr>
            </w:pPr>
            <w:r w:rsidRPr="00697595">
              <w:rPr>
                <w:b/>
                <w:color w:val="006EC0"/>
                <w:sz w:val="20"/>
                <w:szCs w:val="20"/>
              </w:rPr>
              <w:t>TELEPHONE</w:t>
            </w:r>
          </w:p>
        </w:tc>
      </w:tr>
      <w:tr w:rsidR="00A46C1A" w:rsidRPr="00697595" w14:paraId="763697AE" w14:textId="77777777" w:rsidTr="00A724CA">
        <w:trPr>
          <w:trHeight w:val="244"/>
        </w:trPr>
        <w:tc>
          <w:tcPr>
            <w:tcW w:w="1994" w:type="dxa"/>
          </w:tcPr>
          <w:p w14:paraId="7EB0D2AD" w14:textId="77777777" w:rsidR="00A46C1A" w:rsidRPr="00697595" w:rsidRDefault="00DD5EAF">
            <w:pPr>
              <w:pStyle w:val="TableParagraph"/>
              <w:spacing w:before="1" w:line="223" w:lineRule="exact"/>
              <w:ind w:left="163"/>
              <w:rPr>
                <w:sz w:val="20"/>
                <w:szCs w:val="20"/>
              </w:rPr>
            </w:pPr>
            <w:r w:rsidRPr="00697595">
              <w:rPr>
                <w:color w:val="404040"/>
                <w:sz w:val="20"/>
                <w:szCs w:val="20"/>
              </w:rPr>
              <w:t>Mark Buckner</w:t>
            </w:r>
          </w:p>
        </w:tc>
        <w:tc>
          <w:tcPr>
            <w:tcW w:w="2791" w:type="dxa"/>
          </w:tcPr>
          <w:p w14:paraId="608F3374" w14:textId="77777777" w:rsidR="00A46C1A" w:rsidRPr="00697595" w:rsidRDefault="00DD5EAF">
            <w:pPr>
              <w:pStyle w:val="TableParagraph"/>
              <w:spacing w:before="1" w:line="223" w:lineRule="exact"/>
              <w:ind w:left="148"/>
              <w:rPr>
                <w:sz w:val="20"/>
                <w:szCs w:val="20"/>
              </w:rPr>
            </w:pPr>
            <w:hyperlink r:id="rId158">
              <w:r w:rsidRPr="00697595">
                <w:rPr>
                  <w:color w:val="0000FF"/>
                  <w:sz w:val="20"/>
                  <w:szCs w:val="20"/>
                  <w:u w:val="single" w:color="0000FF"/>
                </w:rPr>
                <w:t>Mark.buckner@ws.edu</w:t>
              </w:r>
            </w:hyperlink>
          </w:p>
        </w:tc>
        <w:tc>
          <w:tcPr>
            <w:tcW w:w="2160" w:type="dxa"/>
          </w:tcPr>
          <w:p w14:paraId="70B5C5AD" w14:textId="77777777" w:rsidR="00A46C1A" w:rsidRPr="00697595" w:rsidRDefault="00DD5EAF">
            <w:pPr>
              <w:pStyle w:val="TableParagraph"/>
              <w:spacing w:before="1" w:line="223" w:lineRule="exact"/>
              <w:ind w:left="149"/>
              <w:rPr>
                <w:sz w:val="20"/>
                <w:szCs w:val="20"/>
              </w:rPr>
            </w:pPr>
            <w:r w:rsidRPr="00697595">
              <w:rPr>
                <w:sz w:val="20"/>
                <w:szCs w:val="20"/>
              </w:rPr>
              <w:t>ACM Student Chapter</w:t>
            </w:r>
          </w:p>
        </w:tc>
        <w:tc>
          <w:tcPr>
            <w:tcW w:w="1349" w:type="dxa"/>
          </w:tcPr>
          <w:p w14:paraId="086D6434" w14:textId="77777777" w:rsidR="00A46C1A" w:rsidRPr="00697595" w:rsidRDefault="00DD5EAF">
            <w:pPr>
              <w:pStyle w:val="TableParagraph"/>
              <w:spacing w:before="1" w:line="223" w:lineRule="exact"/>
              <w:ind w:left="149"/>
              <w:rPr>
                <w:sz w:val="20"/>
                <w:szCs w:val="20"/>
              </w:rPr>
            </w:pPr>
            <w:r w:rsidRPr="00697595">
              <w:rPr>
                <w:color w:val="404040"/>
                <w:sz w:val="20"/>
                <w:szCs w:val="20"/>
              </w:rPr>
              <w:t>Morristown</w:t>
            </w:r>
          </w:p>
        </w:tc>
        <w:tc>
          <w:tcPr>
            <w:tcW w:w="1080" w:type="dxa"/>
          </w:tcPr>
          <w:p w14:paraId="67A9D729" w14:textId="77777777" w:rsidR="00A46C1A" w:rsidRPr="00697595" w:rsidRDefault="00DD5EAF">
            <w:pPr>
              <w:pStyle w:val="TableParagraph"/>
              <w:spacing w:before="1" w:line="223" w:lineRule="exact"/>
              <w:ind w:left="40" w:right="34"/>
              <w:jc w:val="center"/>
              <w:rPr>
                <w:sz w:val="20"/>
                <w:szCs w:val="20"/>
              </w:rPr>
            </w:pPr>
            <w:r w:rsidRPr="00697595">
              <w:rPr>
                <w:color w:val="404040"/>
                <w:sz w:val="20"/>
                <w:szCs w:val="20"/>
              </w:rPr>
              <w:t>TECH 248B</w:t>
            </w:r>
          </w:p>
        </w:tc>
        <w:tc>
          <w:tcPr>
            <w:tcW w:w="1440" w:type="dxa"/>
          </w:tcPr>
          <w:p w14:paraId="79B0298A"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423-585-2666</w:t>
            </w:r>
          </w:p>
        </w:tc>
      </w:tr>
      <w:tr w:rsidR="00A46C1A" w:rsidRPr="00697595" w14:paraId="083067F5" w14:textId="77777777" w:rsidTr="00A724CA">
        <w:trPr>
          <w:trHeight w:val="244"/>
        </w:trPr>
        <w:tc>
          <w:tcPr>
            <w:tcW w:w="1994" w:type="dxa"/>
          </w:tcPr>
          <w:p w14:paraId="2765D47D" w14:textId="77777777" w:rsidR="00A46C1A" w:rsidRPr="00697595" w:rsidRDefault="00DD5EAF">
            <w:pPr>
              <w:pStyle w:val="TableParagraph"/>
              <w:spacing w:before="1" w:line="223" w:lineRule="exact"/>
              <w:ind w:left="163"/>
              <w:rPr>
                <w:sz w:val="20"/>
                <w:szCs w:val="20"/>
              </w:rPr>
            </w:pPr>
            <w:r w:rsidRPr="00697595">
              <w:rPr>
                <w:color w:val="404040"/>
                <w:sz w:val="20"/>
                <w:szCs w:val="20"/>
              </w:rPr>
              <w:t>Ryan Thiessen</w:t>
            </w:r>
          </w:p>
        </w:tc>
        <w:tc>
          <w:tcPr>
            <w:tcW w:w="2791" w:type="dxa"/>
          </w:tcPr>
          <w:p w14:paraId="08959701" w14:textId="77777777" w:rsidR="00A46C1A" w:rsidRPr="00697595" w:rsidRDefault="00DD5EAF">
            <w:pPr>
              <w:pStyle w:val="TableParagraph"/>
              <w:spacing w:before="1" w:line="223" w:lineRule="exact"/>
              <w:ind w:left="148"/>
              <w:rPr>
                <w:sz w:val="20"/>
                <w:szCs w:val="20"/>
              </w:rPr>
            </w:pPr>
            <w:hyperlink r:id="rId159">
              <w:r w:rsidRPr="00697595">
                <w:rPr>
                  <w:color w:val="0000FF"/>
                  <w:sz w:val="20"/>
                  <w:szCs w:val="20"/>
                  <w:u w:val="single" w:color="0000FF"/>
                </w:rPr>
                <w:t>Ryan.thiessen@ws.edu</w:t>
              </w:r>
            </w:hyperlink>
          </w:p>
        </w:tc>
        <w:tc>
          <w:tcPr>
            <w:tcW w:w="2160" w:type="dxa"/>
          </w:tcPr>
          <w:p w14:paraId="6DCEC1CD" w14:textId="77777777" w:rsidR="00A46C1A" w:rsidRPr="00697595" w:rsidRDefault="00DD5EAF">
            <w:pPr>
              <w:pStyle w:val="TableParagraph"/>
              <w:spacing w:before="1" w:line="223" w:lineRule="exact"/>
              <w:ind w:left="149"/>
              <w:rPr>
                <w:sz w:val="20"/>
                <w:szCs w:val="20"/>
              </w:rPr>
            </w:pPr>
            <w:r w:rsidRPr="00697595">
              <w:rPr>
                <w:sz w:val="20"/>
                <w:szCs w:val="20"/>
              </w:rPr>
              <w:t>Adventurers</w:t>
            </w:r>
          </w:p>
        </w:tc>
        <w:tc>
          <w:tcPr>
            <w:tcW w:w="1349" w:type="dxa"/>
          </w:tcPr>
          <w:p w14:paraId="2FEDB768" w14:textId="77777777" w:rsidR="00A46C1A" w:rsidRPr="00697595" w:rsidRDefault="00DD5EAF">
            <w:pPr>
              <w:pStyle w:val="TableParagraph"/>
              <w:spacing w:before="1" w:line="223" w:lineRule="exact"/>
              <w:ind w:left="149"/>
              <w:rPr>
                <w:sz w:val="20"/>
                <w:szCs w:val="20"/>
              </w:rPr>
            </w:pPr>
            <w:r w:rsidRPr="00697595">
              <w:rPr>
                <w:color w:val="404040"/>
                <w:sz w:val="20"/>
                <w:szCs w:val="20"/>
              </w:rPr>
              <w:t>Morristown</w:t>
            </w:r>
          </w:p>
        </w:tc>
        <w:tc>
          <w:tcPr>
            <w:tcW w:w="1080" w:type="dxa"/>
          </w:tcPr>
          <w:p w14:paraId="4DA1D3D7" w14:textId="77777777" w:rsidR="00A46C1A" w:rsidRPr="00697595" w:rsidRDefault="00DD5EAF">
            <w:pPr>
              <w:pStyle w:val="TableParagraph"/>
              <w:spacing w:before="1" w:line="223" w:lineRule="exact"/>
              <w:ind w:left="39" w:right="34"/>
              <w:jc w:val="center"/>
              <w:rPr>
                <w:sz w:val="20"/>
                <w:szCs w:val="20"/>
              </w:rPr>
            </w:pPr>
            <w:r w:rsidRPr="00697595">
              <w:rPr>
                <w:color w:val="404040"/>
                <w:sz w:val="20"/>
                <w:szCs w:val="20"/>
              </w:rPr>
              <w:t>CCEN 300</w:t>
            </w:r>
          </w:p>
        </w:tc>
        <w:tc>
          <w:tcPr>
            <w:tcW w:w="1440" w:type="dxa"/>
          </w:tcPr>
          <w:p w14:paraId="5448CEBF"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423-585-6998</w:t>
            </w:r>
          </w:p>
        </w:tc>
      </w:tr>
      <w:tr w:rsidR="00A46C1A" w:rsidRPr="00697595" w14:paraId="1B00F416" w14:textId="77777777" w:rsidTr="00A724CA">
        <w:trPr>
          <w:trHeight w:val="241"/>
        </w:trPr>
        <w:tc>
          <w:tcPr>
            <w:tcW w:w="1994" w:type="dxa"/>
          </w:tcPr>
          <w:p w14:paraId="4410CB11" w14:textId="77777777" w:rsidR="00A46C1A" w:rsidRPr="00697595" w:rsidRDefault="00DD5EAF">
            <w:pPr>
              <w:pStyle w:val="TableParagraph"/>
              <w:spacing w:line="222" w:lineRule="exact"/>
              <w:ind w:left="163"/>
              <w:rPr>
                <w:sz w:val="20"/>
                <w:szCs w:val="20"/>
              </w:rPr>
            </w:pPr>
            <w:r w:rsidRPr="00697595">
              <w:rPr>
                <w:color w:val="404040"/>
                <w:sz w:val="20"/>
                <w:szCs w:val="20"/>
              </w:rPr>
              <w:t>Casey Fielden</w:t>
            </w:r>
          </w:p>
        </w:tc>
        <w:tc>
          <w:tcPr>
            <w:tcW w:w="2791" w:type="dxa"/>
          </w:tcPr>
          <w:p w14:paraId="534B1355" w14:textId="77777777" w:rsidR="00A46C1A" w:rsidRPr="00697595" w:rsidRDefault="00DD5EAF">
            <w:pPr>
              <w:pStyle w:val="TableParagraph"/>
              <w:spacing w:line="222" w:lineRule="exact"/>
              <w:ind w:left="148"/>
              <w:rPr>
                <w:sz w:val="20"/>
                <w:szCs w:val="20"/>
              </w:rPr>
            </w:pPr>
            <w:hyperlink r:id="rId160">
              <w:r w:rsidRPr="00697595">
                <w:rPr>
                  <w:color w:val="0000FF"/>
                  <w:sz w:val="20"/>
                  <w:szCs w:val="20"/>
                  <w:u w:val="single" w:color="0000FF"/>
                </w:rPr>
                <w:t>casey.fielden@ws.edu</w:t>
              </w:r>
            </w:hyperlink>
          </w:p>
        </w:tc>
        <w:tc>
          <w:tcPr>
            <w:tcW w:w="2160" w:type="dxa"/>
          </w:tcPr>
          <w:p w14:paraId="02317AA6" w14:textId="77777777" w:rsidR="00A46C1A" w:rsidRPr="00697595" w:rsidRDefault="00DD5EAF">
            <w:pPr>
              <w:pStyle w:val="TableParagraph"/>
              <w:spacing w:line="222" w:lineRule="exact"/>
              <w:ind w:left="149"/>
              <w:rPr>
                <w:sz w:val="20"/>
                <w:szCs w:val="20"/>
              </w:rPr>
            </w:pPr>
            <w:r w:rsidRPr="00697595">
              <w:rPr>
                <w:sz w:val="20"/>
                <w:szCs w:val="20"/>
              </w:rPr>
              <w:t>Adventurers &amp; SGA</w:t>
            </w:r>
          </w:p>
        </w:tc>
        <w:tc>
          <w:tcPr>
            <w:tcW w:w="1349" w:type="dxa"/>
          </w:tcPr>
          <w:p w14:paraId="3F3AF2D1" w14:textId="77777777" w:rsidR="00A46C1A" w:rsidRPr="00697595" w:rsidRDefault="00DD5EAF">
            <w:pPr>
              <w:pStyle w:val="TableParagraph"/>
              <w:spacing w:line="222" w:lineRule="exact"/>
              <w:ind w:left="149"/>
              <w:rPr>
                <w:sz w:val="20"/>
                <w:szCs w:val="20"/>
              </w:rPr>
            </w:pPr>
            <w:r w:rsidRPr="00697595">
              <w:rPr>
                <w:color w:val="404040"/>
                <w:sz w:val="20"/>
                <w:szCs w:val="20"/>
              </w:rPr>
              <w:t>Morristown</w:t>
            </w:r>
          </w:p>
        </w:tc>
        <w:tc>
          <w:tcPr>
            <w:tcW w:w="1080" w:type="dxa"/>
          </w:tcPr>
          <w:p w14:paraId="538224D4" w14:textId="77777777" w:rsidR="00A46C1A" w:rsidRPr="00697595" w:rsidRDefault="00DD5EAF">
            <w:pPr>
              <w:pStyle w:val="TableParagraph"/>
              <w:spacing w:line="222" w:lineRule="exact"/>
              <w:ind w:left="39" w:right="34"/>
              <w:jc w:val="center"/>
              <w:rPr>
                <w:sz w:val="20"/>
                <w:szCs w:val="20"/>
              </w:rPr>
            </w:pPr>
            <w:r w:rsidRPr="00697595">
              <w:rPr>
                <w:color w:val="404040"/>
                <w:sz w:val="20"/>
                <w:szCs w:val="20"/>
              </w:rPr>
              <w:t>LIB 300</w:t>
            </w:r>
          </w:p>
        </w:tc>
        <w:tc>
          <w:tcPr>
            <w:tcW w:w="1440" w:type="dxa"/>
          </w:tcPr>
          <w:p w14:paraId="42CBAEE2" w14:textId="77777777" w:rsidR="00A46C1A" w:rsidRPr="00697595" w:rsidRDefault="00DD5EAF">
            <w:pPr>
              <w:pStyle w:val="TableParagraph"/>
              <w:spacing w:line="222" w:lineRule="exact"/>
              <w:ind w:right="160"/>
              <w:jc w:val="right"/>
              <w:rPr>
                <w:sz w:val="20"/>
                <w:szCs w:val="20"/>
              </w:rPr>
            </w:pPr>
            <w:r w:rsidRPr="00697595">
              <w:rPr>
                <w:color w:val="404040"/>
                <w:sz w:val="20"/>
                <w:szCs w:val="20"/>
              </w:rPr>
              <w:t>423-585-6902</w:t>
            </w:r>
          </w:p>
        </w:tc>
      </w:tr>
      <w:tr w:rsidR="00A46C1A" w:rsidRPr="00697595" w14:paraId="76F674DE" w14:textId="77777777" w:rsidTr="00A724CA">
        <w:trPr>
          <w:trHeight w:val="244"/>
        </w:trPr>
        <w:tc>
          <w:tcPr>
            <w:tcW w:w="1994" w:type="dxa"/>
          </w:tcPr>
          <w:p w14:paraId="0EA0BD9F" w14:textId="77777777" w:rsidR="00A46C1A" w:rsidRPr="00697595" w:rsidRDefault="00DD5EAF">
            <w:pPr>
              <w:pStyle w:val="TableParagraph"/>
              <w:spacing w:before="1" w:line="223" w:lineRule="exact"/>
              <w:ind w:left="163"/>
              <w:rPr>
                <w:sz w:val="20"/>
                <w:szCs w:val="20"/>
              </w:rPr>
            </w:pPr>
            <w:r w:rsidRPr="00697595">
              <w:rPr>
                <w:color w:val="404040"/>
                <w:sz w:val="20"/>
                <w:szCs w:val="20"/>
              </w:rPr>
              <w:t>Misty Peters</w:t>
            </w:r>
          </w:p>
        </w:tc>
        <w:tc>
          <w:tcPr>
            <w:tcW w:w="2791" w:type="dxa"/>
          </w:tcPr>
          <w:p w14:paraId="47973721" w14:textId="77777777" w:rsidR="00A46C1A" w:rsidRPr="00697595" w:rsidRDefault="00DD5EAF">
            <w:pPr>
              <w:pStyle w:val="TableParagraph"/>
              <w:spacing w:before="1" w:line="223" w:lineRule="exact"/>
              <w:ind w:left="148"/>
              <w:rPr>
                <w:sz w:val="20"/>
                <w:szCs w:val="20"/>
              </w:rPr>
            </w:pPr>
            <w:hyperlink r:id="rId161">
              <w:r w:rsidRPr="00697595">
                <w:rPr>
                  <w:color w:val="0000FF"/>
                  <w:sz w:val="20"/>
                  <w:szCs w:val="20"/>
                  <w:u w:val="single" w:color="0000FF"/>
                </w:rPr>
                <w:t>misty.peters@ws.edu</w:t>
              </w:r>
            </w:hyperlink>
          </w:p>
        </w:tc>
        <w:tc>
          <w:tcPr>
            <w:tcW w:w="2160" w:type="dxa"/>
          </w:tcPr>
          <w:p w14:paraId="0F2AD9F0" w14:textId="77777777" w:rsidR="00A46C1A" w:rsidRPr="00697595" w:rsidRDefault="00DD5EAF">
            <w:pPr>
              <w:pStyle w:val="TableParagraph"/>
              <w:spacing w:before="1" w:line="223" w:lineRule="exact"/>
              <w:ind w:left="149"/>
              <w:rPr>
                <w:sz w:val="20"/>
                <w:szCs w:val="20"/>
              </w:rPr>
            </w:pPr>
            <w:r w:rsidRPr="00697595">
              <w:rPr>
                <w:color w:val="404040"/>
                <w:sz w:val="20"/>
                <w:szCs w:val="20"/>
              </w:rPr>
              <w:t>Agriculture</w:t>
            </w:r>
          </w:p>
        </w:tc>
        <w:tc>
          <w:tcPr>
            <w:tcW w:w="1349" w:type="dxa"/>
          </w:tcPr>
          <w:p w14:paraId="79F783B5" w14:textId="77777777" w:rsidR="00A46C1A" w:rsidRPr="00697595" w:rsidRDefault="00DD5EAF">
            <w:pPr>
              <w:pStyle w:val="TableParagraph"/>
              <w:spacing w:before="1" w:line="223" w:lineRule="exact"/>
              <w:ind w:left="149"/>
              <w:rPr>
                <w:sz w:val="20"/>
                <w:szCs w:val="20"/>
              </w:rPr>
            </w:pPr>
            <w:r w:rsidRPr="00697595">
              <w:rPr>
                <w:color w:val="404040"/>
                <w:sz w:val="20"/>
                <w:szCs w:val="20"/>
              </w:rPr>
              <w:t>Morristown</w:t>
            </w:r>
          </w:p>
        </w:tc>
        <w:tc>
          <w:tcPr>
            <w:tcW w:w="1080" w:type="dxa"/>
          </w:tcPr>
          <w:p w14:paraId="2784A773" w14:textId="77777777" w:rsidR="00A46C1A" w:rsidRPr="00697595" w:rsidRDefault="00DD5EAF">
            <w:pPr>
              <w:pStyle w:val="TableParagraph"/>
              <w:spacing w:before="1" w:line="223" w:lineRule="exact"/>
              <w:ind w:left="39" w:right="34"/>
              <w:jc w:val="center"/>
              <w:rPr>
                <w:sz w:val="20"/>
                <w:szCs w:val="20"/>
              </w:rPr>
            </w:pPr>
            <w:r w:rsidRPr="00697595">
              <w:rPr>
                <w:color w:val="404040"/>
                <w:sz w:val="20"/>
                <w:szCs w:val="20"/>
              </w:rPr>
              <w:t>TECH 134</w:t>
            </w:r>
          </w:p>
        </w:tc>
        <w:tc>
          <w:tcPr>
            <w:tcW w:w="1440" w:type="dxa"/>
          </w:tcPr>
          <w:p w14:paraId="2718A173"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423-585-2663</w:t>
            </w:r>
          </w:p>
        </w:tc>
      </w:tr>
      <w:tr w:rsidR="00A46C1A" w:rsidRPr="00697595" w14:paraId="1FC678B2" w14:textId="77777777" w:rsidTr="00A724CA">
        <w:trPr>
          <w:trHeight w:val="244"/>
        </w:trPr>
        <w:tc>
          <w:tcPr>
            <w:tcW w:w="1994" w:type="dxa"/>
          </w:tcPr>
          <w:p w14:paraId="67EE5C69" w14:textId="77777777" w:rsidR="00A46C1A" w:rsidRPr="00697595" w:rsidRDefault="00DD5EAF">
            <w:pPr>
              <w:pStyle w:val="TableParagraph"/>
              <w:spacing w:before="1" w:line="223" w:lineRule="exact"/>
              <w:ind w:left="163"/>
              <w:rPr>
                <w:sz w:val="20"/>
                <w:szCs w:val="20"/>
              </w:rPr>
            </w:pPr>
            <w:r w:rsidRPr="00697595">
              <w:rPr>
                <w:color w:val="404040"/>
                <w:sz w:val="20"/>
                <w:szCs w:val="20"/>
              </w:rPr>
              <w:t>Amy Evans</w:t>
            </w:r>
          </w:p>
        </w:tc>
        <w:tc>
          <w:tcPr>
            <w:tcW w:w="2791" w:type="dxa"/>
          </w:tcPr>
          <w:p w14:paraId="3E5C1A69" w14:textId="77777777" w:rsidR="00A46C1A" w:rsidRPr="00697595" w:rsidRDefault="00DD5EAF">
            <w:pPr>
              <w:pStyle w:val="TableParagraph"/>
              <w:spacing w:before="1" w:line="223" w:lineRule="exact"/>
              <w:ind w:left="148"/>
              <w:rPr>
                <w:sz w:val="20"/>
                <w:szCs w:val="20"/>
              </w:rPr>
            </w:pPr>
            <w:hyperlink r:id="rId162">
              <w:r w:rsidRPr="00697595">
                <w:rPr>
                  <w:color w:val="0000FF"/>
                  <w:sz w:val="20"/>
                  <w:szCs w:val="20"/>
                  <w:u w:val="single" w:color="0000FF"/>
                </w:rPr>
                <w:t>Amy.evens@ws.ed</w:t>
              </w:r>
            </w:hyperlink>
          </w:p>
        </w:tc>
        <w:tc>
          <w:tcPr>
            <w:tcW w:w="2160" w:type="dxa"/>
          </w:tcPr>
          <w:p w14:paraId="6E6E080E" w14:textId="77777777" w:rsidR="00A46C1A" w:rsidRPr="00697595" w:rsidRDefault="00DD5EAF">
            <w:pPr>
              <w:pStyle w:val="TableParagraph"/>
              <w:spacing w:before="1" w:line="223" w:lineRule="exact"/>
              <w:ind w:left="149"/>
              <w:rPr>
                <w:sz w:val="20"/>
                <w:szCs w:val="20"/>
              </w:rPr>
            </w:pPr>
            <w:r w:rsidRPr="00697595">
              <w:rPr>
                <w:color w:val="404040"/>
                <w:sz w:val="20"/>
                <w:szCs w:val="20"/>
              </w:rPr>
              <w:t>Art</w:t>
            </w:r>
          </w:p>
        </w:tc>
        <w:tc>
          <w:tcPr>
            <w:tcW w:w="1349" w:type="dxa"/>
          </w:tcPr>
          <w:p w14:paraId="0E380018" w14:textId="77777777" w:rsidR="00A46C1A" w:rsidRPr="00697595" w:rsidRDefault="00DD5EAF">
            <w:pPr>
              <w:pStyle w:val="TableParagraph"/>
              <w:spacing w:before="1" w:line="223" w:lineRule="exact"/>
              <w:ind w:left="149"/>
              <w:rPr>
                <w:sz w:val="20"/>
                <w:szCs w:val="20"/>
              </w:rPr>
            </w:pPr>
            <w:r w:rsidRPr="00697595">
              <w:rPr>
                <w:color w:val="404040"/>
                <w:sz w:val="20"/>
                <w:szCs w:val="20"/>
              </w:rPr>
              <w:t>Morristown</w:t>
            </w:r>
          </w:p>
        </w:tc>
        <w:tc>
          <w:tcPr>
            <w:tcW w:w="1080" w:type="dxa"/>
          </w:tcPr>
          <w:p w14:paraId="156847B4" w14:textId="77777777" w:rsidR="00A46C1A" w:rsidRPr="00697595" w:rsidRDefault="00DD5EAF">
            <w:pPr>
              <w:pStyle w:val="TableParagraph"/>
              <w:spacing w:before="1" w:line="223" w:lineRule="exact"/>
              <w:ind w:left="40" w:right="34"/>
              <w:jc w:val="center"/>
              <w:rPr>
                <w:sz w:val="20"/>
                <w:szCs w:val="20"/>
              </w:rPr>
            </w:pPr>
            <w:r w:rsidRPr="00697595">
              <w:rPr>
                <w:color w:val="404040"/>
                <w:sz w:val="20"/>
                <w:szCs w:val="20"/>
              </w:rPr>
              <w:t>HUM 137B</w:t>
            </w:r>
          </w:p>
        </w:tc>
        <w:tc>
          <w:tcPr>
            <w:tcW w:w="1440" w:type="dxa"/>
          </w:tcPr>
          <w:p w14:paraId="5C937398"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423-318-2754</w:t>
            </w:r>
          </w:p>
        </w:tc>
      </w:tr>
      <w:tr w:rsidR="00A46C1A" w:rsidRPr="00697595" w14:paraId="356B4C91" w14:textId="77777777" w:rsidTr="00A724CA">
        <w:trPr>
          <w:trHeight w:val="244"/>
        </w:trPr>
        <w:tc>
          <w:tcPr>
            <w:tcW w:w="1994" w:type="dxa"/>
          </w:tcPr>
          <w:p w14:paraId="1C10FC6A" w14:textId="77777777" w:rsidR="00A46C1A" w:rsidRPr="00697595" w:rsidRDefault="00DD5EAF">
            <w:pPr>
              <w:pStyle w:val="TableParagraph"/>
              <w:spacing w:before="1" w:line="223" w:lineRule="exact"/>
              <w:ind w:left="163"/>
              <w:rPr>
                <w:sz w:val="20"/>
                <w:szCs w:val="20"/>
              </w:rPr>
            </w:pPr>
            <w:r w:rsidRPr="00697595">
              <w:rPr>
                <w:color w:val="404040"/>
                <w:sz w:val="20"/>
                <w:szCs w:val="20"/>
              </w:rPr>
              <w:t>Laura Osteen</w:t>
            </w:r>
          </w:p>
        </w:tc>
        <w:tc>
          <w:tcPr>
            <w:tcW w:w="2791" w:type="dxa"/>
          </w:tcPr>
          <w:p w14:paraId="52B02761" w14:textId="77777777" w:rsidR="00A46C1A" w:rsidRPr="00697595" w:rsidRDefault="00DD5EAF">
            <w:pPr>
              <w:pStyle w:val="TableParagraph"/>
              <w:spacing w:before="1" w:line="223" w:lineRule="exact"/>
              <w:ind w:left="148"/>
              <w:rPr>
                <w:sz w:val="20"/>
                <w:szCs w:val="20"/>
              </w:rPr>
            </w:pPr>
            <w:hyperlink r:id="rId163">
              <w:r w:rsidRPr="00697595">
                <w:rPr>
                  <w:color w:val="0000FF"/>
                  <w:sz w:val="20"/>
                  <w:szCs w:val="20"/>
                  <w:u w:val="single" w:color="0000FF"/>
                </w:rPr>
                <w:t>Laura.osteen@ws.edu</w:t>
              </w:r>
            </w:hyperlink>
          </w:p>
        </w:tc>
        <w:tc>
          <w:tcPr>
            <w:tcW w:w="2160" w:type="dxa"/>
          </w:tcPr>
          <w:p w14:paraId="4AE388E8" w14:textId="77777777" w:rsidR="00A46C1A" w:rsidRPr="00697595" w:rsidRDefault="00DD5EAF">
            <w:pPr>
              <w:pStyle w:val="TableParagraph"/>
              <w:spacing w:before="1" w:line="223" w:lineRule="exact"/>
              <w:ind w:left="149"/>
              <w:rPr>
                <w:sz w:val="20"/>
                <w:szCs w:val="20"/>
              </w:rPr>
            </w:pPr>
            <w:r w:rsidRPr="00697595">
              <w:rPr>
                <w:color w:val="404040"/>
                <w:sz w:val="20"/>
                <w:szCs w:val="20"/>
              </w:rPr>
              <w:t>Art</w:t>
            </w:r>
          </w:p>
        </w:tc>
        <w:tc>
          <w:tcPr>
            <w:tcW w:w="1349" w:type="dxa"/>
          </w:tcPr>
          <w:p w14:paraId="16080FDD" w14:textId="77777777" w:rsidR="00A46C1A" w:rsidRPr="00697595" w:rsidRDefault="00DD5EAF">
            <w:pPr>
              <w:pStyle w:val="TableParagraph"/>
              <w:spacing w:before="1" w:line="223" w:lineRule="exact"/>
              <w:ind w:left="149"/>
              <w:rPr>
                <w:sz w:val="20"/>
                <w:szCs w:val="20"/>
              </w:rPr>
            </w:pPr>
            <w:r w:rsidRPr="00697595">
              <w:rPr>
                <w:color w:val="404040"/>
                <w:sz w:val="20"/>
                <w:szCs w:val="20"/>
              </w:rPr>
              <w:t>Morristown</w:t>
            </w:r>
          </w:p>
        </w:tc>
        <w:tc>
          <w:tcPr>
            <w:tcW w:w="1080" w:type="dxa"/>
          </w:tcPr>
          <w:p w14:paraId="4E55541F" w14:textId="77777777" w:rsidR="00A46C1A" w:rsidRPr="00697595" w:rsidRDefault="00DD5EAF">
            <w:pPr>
              <w:pStyle w:val="TableParagraph"/>
              <w:spacing w:before="1" w:line="223" w:lineRule="exact"/>
              <w:ind w:left="39" w:right="34"/>
              <w:jc w:val="center"/>
              <w:rPr>
                <w:sz w:val="20"/>
                <w:szCs w:val="20"/>
              </w:rPr>
            </w:pPr>
            <w:r w:rsidRPr="00697595">
              <w:rPr>
                <w:color w:val="404040"/>
                <w:sz w:val="20"/>
                <w:szCs w:val="20"/>
              </w:rPr>
              <w:t>CCEN 216</w:t>
            </w:r>
          </w:p>
        </w:tc>
        <w:tc>
          <w:tcPr>
            <w:tcW w:w="1440" w:type="dxa"/>
          </w:tcPr>
          <w:p w14:paraId="3A890400"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423-585-2632</w:t>
            </w:r>
          </w:p>
        </w:tc>
      </w:tr>
      <w:tr w:rsidR="00A46C1A" w:rsidRPr="00697595" w14:paraId="3A84BD8E" w14:textId="77777777" w:rsidTr="00A724CA">
        <w:trPr>
          <w:trHeight w:val="244"/>
        </w:trPr>
        <w:tc>
          <w:tcPr>
            <w:tcW w:w="1994" w:type="dxa"/>
          </w:tcPr>
          <w:p w14:paraId="706524F9" w14:textId="77777777" w:rsidR="00A46C1A" w:rsidRPr="00697595" w:rsidRDefault="00DD5EAF">
            <w:pPr>
              <w:pStyle w:val="TableParagraph"/>
              <w:spacing w:before="1" w:line="223" w:lineRule="exact"/>
              <w:ind w:left="163"/>
              <w:rPr>
                <w:sz w:val="20"/>
                <w:szCs w:val="20"/>
              </w:rPr>
            </w:pPr>
            <w:r w:rsidRPr="00697595">
              <w:rPr>
                <w:color w:val="404040"/>
                <w:sz w:val="20"/>
                <w:szCs w:val="20"/>
              </w:rPr>
              <w:t>Elena Owens</w:t>
            </w:r>
          </w:p>
        </w:tc>
        <w:tc>
          <w:tcPr>
            <w:tcW w:w="2791" w:type="dxa"/>
          </w:tcPr>
          <w:p w14:paraId="73485D8A" w14:textId="77777777" w:rsidR="00A46C1A" w:rsidRPr="00697595" w:rsidRDefault="00DD5EAF">
            <w:pPr>
              <w:pStyle w:val="TableParagraph"/>
              <w:spacing w:before="1" w:line="223" w:lineRule="exact"/>
              <w:ind w:left="148"/>
              <w:rPr>
                <w:sz w:val="20"/>
                <w:szCs w:val="20"/>
              </w:rPr>
            </w:pPr>
            <w:hyperlink r:id="rId164">
              <w:r w:rsidRPr="00697595">
                <w:rPr>
                  <w:color w:val="0000FF"/>
                  <w:sz w:val="20"/>
                  <w:szCs w:val="20"/>
                  <w:u w:val="single" w:color="0000FF"/>
                </w:rPr>
                <w:t>Elena.owens@ws.edu</w:t>
              </w:r>
            </w:hyperlink>
          </w:p>
        </w:tc>
        <w:tc>
          <w:tcPr>
            <w:tcW w:w="2160" w:type="dxa"/>
          </w:tcPr>
          <w:p w14:paraId="3A39655A" w14:textId="77777777" w:rsidR="00A46C1A" w:rsidRPr="00697595" w:rsidRDefault="00DD5EAF">
            <w:pPr>
              <w:pStyle w:val="TableParagraph"/>
              <w:spacing w:before="1" w:line="223" w:lineRule="exact"/>
              <w:ind w:left="149"/>
              <w:rPr>
                <w:sz w:val="20"/>
                <w:szCs w:val="20"/>
              </w:rPr>
            </w:pPr>
            <w:r w:rsidRPr="00697595">
              <w:rPr>
                <w:color w:val="404040"/>
                <w:sz w:val="20"/>
                <w:szCs w:val="20"/>
              </w:rPr>
              <w:t>Astronomy</w:t>
            </w:r>
          </w:p>
        </w:tc>
        <w:tc>
          <w:tcPr>
            <w:tcW w:w="1349" w:type="dxa"/>
          </w:tcPr>
          <w:p w14:paraId="46F20F07" w14:textId="77777777" w:rsidR="00A46C1A" w:rsidRPr="00697595" w:rsidRDefault="00DD5EAF">
            <w:pPr>
              <w:pStyle w:val="TableParagraph"/>
              <w:spacing w:before="1" w:line="223" w:lineRule="exact"/>
              <w:ind w:left="149"/>
              <w:rPr>
                <w:sz w:val="20"/>
                <w:szCs w:val="20"/>
              </w:rPr>
            </w:pPr>
            <w:r w:rsidRPr="00697595">
              <w:rPr>
                <w:color w:val="404040"/>
                <w:sz w:val="20"/>
                <w:szCs w:val="20"/>
              </w:rPr>
              <w:t>Claiborne</w:t>
            </w:r>
          </w:p>
        </w:tc>
        <w:tc>
          <w:tcPr>
            <w:tcW w:w="1080" w:type="dxa"/>
          </w:tcPr>
          <w:p w14:paraId="4F375782" w14:textId="77777777" w:rsidR="00A46C1A" w:rsidRPr="00697595" w:rsidRDefault="00DD5EAF">
            <w:pPr>
              <w:pStyle w:val="TableParagraph"/>
              <w:spacing w:before="1" w:line="223" w:lineRule="exact"/>
              <w:ind w:left="41" w:right="33"/>
              <w:jc w:val="center"/>
              <w:rPr>
                <w:sz w:val="20"/>
                <w:szCs w:val="20"/>
              </w:rPr>
            </w:pPr>
            <w:r w:rsidRPr="00697595">
              <w:rPr>
                <w:color w:val="404040"/>
                <w:sz w:val="20"/>
                <w:szCs w:val="20"/>
              </w:rPr>
              <w:t>WSCE 106</w:t>
            </w:r>
          </w:p>
        </w:tc>
        <w:tc>
          <w:tcPr>
            <w:tcW w:w="1440" w:type="dxa"/>
          </w:tcPr>
          <w:p w14:paraId="1924F982"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423-851-4772</w:t>
            </w:r>
          </w:p>
        </w:tc>
      </w:tr>
      <w:tr w:rsidR="00A46C1A" w:rsidRPr="00697595" w14:paraId="36FF0032" w14:textId="77777777" w:rsidTr="00A724CA">
        <w:trPr>
          <w:trHeight w:val="976"/>
        </w:trPr>
        <w:tc>
          <w:tcPr>
            <w:tcW w:w="1994" w:type="dxa"/>
          </w:tcPr>
          <w:p w14:paraId="1168B573" w14:textId="77777777" w:rsidR="00A46C1A" w:rsidRPr="00697595" w:rsidRDefault="00DD5EAF">
            <w:pPr>
              <w:pStyle w:val="TableParagraph"/>
              <w:spacing w:before="1"/>
              <w:ind w:left="163"/>
              <w:rPr>
                <w:sz w:val="20"/>
                <w:szCs w:val="20"/>
              </w:rPr>
            </w:pPr>
            <w:r w:rsidRPr="00697595">
              <w:rPr>
                <w:color w:val="404040"/>
                <w:sz w:val="20"/>
                <w:szCs w:val="20"/>
              </w:rPr>
              <w:t>Marlin Curnutt</w:t>
            </w:r>
          </w:p>
        </w:tc>
        <w:tc>
          <w:tcPr>
            <w:tcW w:w="2791" w:type="dxa"/>
          </w:tcPr>
          <w:p w14:paraId="7905AD7A" w14:textId="77777777" w:rsidR="00A46C1A" w:rsidRPr="00697595" w:rsidRDefault="00DD5EAF">
            <w:pPr>
              <w:pStyle w:val="TableParagraph"/>
              <w:spacing w:before="1"/>
              <w:ind w:left="148"/>
              <w:rPr>
                <w:sz w:val="20"/>
                <w:szCs w:val="20"/>
              </w:rPr>
            </w:pPr>
            <w:hyperlink r:id="rId165">
              <w:r w:rsidRPr="00697595">
                <w:rPr>
                  <w:color w:val="0000FF"/>
                  <w:sz w:val="20"/>
                  <w:szCs w:val="20"/>
                  <w:u w:val="single" w:color="0000FF"/>
                </w:rPr>
                <w:t>Marlin.curnutt@ws.edu</w:t>
              </w:r>
            </w:hyperlink>
          </w:p>
        </w:tc>
        <w:tc>
          <w:tcPr>
            <w:tcW w:w="2160" w:type="dxa"/>
          </w:tcPr>
          <w:p w14:paraId="69DD2411" w14:textId="77777777" w:rsidR="00A46C1A" w:rsidRPr="00697595" w:rsidRDefault="00DD5EAF">
            <w:pPr>
              <w:pStyle w:val="TableParagraph"/>
              <w:spacing w:before="1"/>
              <w:ind w:left="149" w:right="-25"/>
              <w:rPr>
                <w:sz w:val="20"/>
                <w:szCs w:val="20"/>
              </w:rPr>
            </w:pPr>
            <w:r w:rsidRPr="00697595">
              <w:rPr>
                <w:color w:val="404040"/>
                <w:sz w:val="20"/>
                <w:szCs w:val="20"/>
              </w:rPr>
              <w:t>BCM, Claiborne Christian Ministries, &amp; TN Intercollegiate Student</w:t>
            </w:r>
          </w:p>
          <w:p w14:paraId="63BD9F07" w14:textId="77777777" w:rsidR="00A46C1A" w:rsidRPr="00697595" w:rsidRDefault="00DD5EAF">
            <w:pPr>
              <w:pStyle w:val="TableParagraph"/>
              <w:spacing w:line="223" w:lineRule="exact"/>
              <w:ind w:left="149"/>
              <w:rPr>
                <w:sz w:val="20"/>
                <w:szCs w:val="20"/>
              </w:rPr>
            </w:pPr>
            <w:r w:rsidRPr="00697595">
              <w:rPr>
                <w:color w:val="404040"/>
                <w:sz w:val="20"/>
                <w:szCs w:val="20"/>
              </w:rPr>
              <w:t>Legislature</w:t>
            </w:r>
          </w:p>
        </w:tc>
        <w:tc>
          <w:tcPr>
            <w:tcW w:w="1349" w:type="dxa"/>
          </w:tcPr>
          <w:p w14:paraId="7C8ABD3C" w14:textId="77777777" w:rsidR="00A46C1A" w:rsidRPr="00697595" w:rsidRDefault="00DD5EAF">
            <w:pPr>
              <w:pStyle w:val="TableParagraph"/>
              <w:spacing w:before="1"/>
              <w:ind w:left="149"/>
              <w:rPr>
                <w:sz w:val="20"/>
                <w:szCs w:val="20"/>
              </w:rPr>
            </w:pPr>
            <w:r w:rsidRPr="00697595">
              <w:rPr>
                <w:color w:val="404040"/>
                <w:sz w:val="20"/>
                <w:szCs w:val="20"/>
              </w:rPr>
              <w:t>Claiborne</w:t>
            </w:r>
          </w:p>
        </w:tc>
        <w:tc>
          <w:tcPr>
            <w:tcW w:w="1080" w:type="dxa"/>
          </w:tcPr>
          <w:p w14:paraId="718AA400" w14:textId="77777777" w:rsidR="00A46C1A" w:rsidRPr="00697595" w:rsidRDefault="00DD5EAF">
            <w:pPr>
              <w:pStyle w:val="TableParagraph"/>
              <w:spacing w:before="1"/>
              <w:ind w:left="41" w:right="33"/>
              <w:jc w:val="center"/>
              <w:rPr>
                <w:sz w:val="20"/>
                <w:szCs w:val="20"/>
              </w:rPr>
            </w:pPr>
            <w:r w:rsidRPr="00697595">
              <w:rPr>
                <w:color w:val="404040"/>
                <w:sz w:val="20"/>
                <w:szCs w:val="20"/>
              </w:rPr>
              <w:t>WSCE 031</w:t>
            </w:r>
          </w:p>
        </w:tc>
        <w:tc>
          <w:tcPr>
            <w:tcW w:w="1440" w:type="dxa"/>
          </w:tcPr>
          <w:p w14:paraId="6EC281EB" w14:textId="77777777" w:rsidR="00A46C1A" w:rsidRPr="00697595" w:rsidRDefault="00DD5EAF">
            <w:pPr>
              <w:pStyle w:val="TableParagraph"/>
              <w:spacing w:before="1"/>
              <w:ind w:right="160"/>
              <w:jc w:val="right"/>
              <w:rPr>
                <w:sz w:val="20"/>
                <w:szCs w:val="20"/>
              </w:rPr>
            </w:pPr>
            <w:r w:rsidRPr="00697595">
              <w:rPr>
                <w:color w:val="404040"/>
                <w:sz w:val="20"/>
                <w:szCs w:val="20"/>
              </w:rPr>
              <w:t>423-851-4760</w:t>
            </w:r>
          </w:p>
        </w:tc>
      </w:tr>
      <w:tr w:rsidR="00A46C1A" w:rsidRPr="00697595" w14:paraId="0CF1C20F" w14:textId="77777777" w:rsidTr="00A724CA">
        <w:trPr>
          <w:trHeight w:val="244"/>
        </w:trPr>
        <w:tc>
          <w:tcPr>
            <w:tcW w:w="1994" w:type="dxa"/>
          </w:tcPr>
          <w:p w14:paraId="6FB74053" w14:textId="77777777" w:rsidR="00A46C1A" w:rsidRPr="00697595" w:rsidRDefault="00DD5EAF">
            <w:pPr>
              <w:pStyle w:val="TableParagraph"/>
              <w:spacing w:before="1" w:line="223" w:lineRule="exact"/>
              <w:ind w:left="163"/>
              <w:rPr>
                <w:sz w:val="20"/>
                <w:szCs w:val="20"/>
              </w:rPr>
            </w:pPr>
            <w:r w:rsidRPr="00697595">
              <w:rPr>
                <w:color w:val="404040"/>
                <w:sz w:val="20"/>
                <w:szCs w:val="20"/>
              </w:rPr>
              <w:t>Roxanne Bowen</w:t>
            </w:r>
          </w:p>
        </w:tc>
        <w:tc>
          <w:tcPr>
            <w:tcW w:w="2791" w:type="dxa"/>
          </w:tcPr>
          <w:p w14:paraId="642B98E6" w14:textId="77777777" w:rsidR="00A46C1A" w:rsidRPr="00697595" w:rsidRDefault="00DD5EAF">
            <w:pPr>
              <w:pStyle w:val="TableParagraph"/>
              <w:spacing w:before="1" w:line="223" w:lineRule="exact"/>
              <w:ind w:left="148"/>
              <w:rPr>
                <w:sz w:val="20"/>
                <w:szCs w:val="20"/>
              </w:rPr>
            </w:pPr>
            <w:hyperlink r:id="rId166">
              <w:r w:rsidRPr="00697595">
                <w:rPr>
                  <w:color w:val="0000FF"/>
                  <w:sz w:val="20"/>
                  <w:szCs w:val="20"/>
                  <w:u w:val="single" w:color="0000FF"/>
                </w:rPr>
                <w:t>Roxanne.bowen@ws.edu</w:t>
              </w:r>
            </w:hyperlink>
          </w:p>
        </w:tc>
        <w:tc>
          <w:tcPr>
            <w:tcW w:w="2160" w:type="dxa"/>
          </w:tcPr>
          <w:p w14:paraId="7795AD5B" w14:textId="77777777" w:rsidR="00A46C1A" w:rsidRPr="00697595" w:rsidRDefault="00DD5EAF">
            <w:pPr>
              <w:pStyle w:val="TableParagraph"/>
              <w:spacing w:before="1" w:line="223" w:lineRule="exact"/>
              <w:ind w:left="149"/>
              <w:rPr>
                <w:sz w:val="20"/>
                <w:szCs w:val="20"/>
              </w:rPr>
            </w:pPr>
            <w:r w:rsidRPr="00697595">
              <w:rPr>
                <w:color w:val="404040"/>
                <w:sz w:val="20"/>
                <w:szCs w:val="20"/>
              </w:rPr>
              <w:t>Black Student Union</w:t>
            </w:r>
          </w:p>
        </w:tc>
        <w:tc>
          <w:tcPr>
            <w:tcW w:w="1349" w:type="dxa"/>
          </w:tcPr>
          <w:p w14:paraId="44287B49" w14:textId="77777777" w:rsidR="00A46C1A" w:rsidRPr="00697595" w:rsidRDefault="00DD5EAF">
            <w:pPr>
              <w:pStyle w:val="TableParagraph"/>
              <w:spacing w:before="1" w:line="223" w:lineRule="exact"/>
              <w:ind w:left="149"/>
              <w:rPr>
                <w:sz w:val="20"/>
                <w:szCs w:val="20"/>
              </w:rPr>
            </w:pPr>
            <w:r w:rsidRPr="00697595">
              <w:rPr>
                <w:color w:val="404040"/>
                <w:sz w:val="20"/>
                <w:szCs w:val="20"/>
              </w:rPr>
              <w:t>Morristown</w:t>
            </w:r>
          </w:p>
        </w:tc>
        <w:tc>
          <w:tcPr>
            <w:tcW w:w="1080" w:type="dxa"/>
          </w:tcPr>
          <w:p w14:paraId="600E89D7" w14:textId="77777777" w:rsidR="00A46C1A" w:rsidRPr="00697595" w:rsidRDefault="00DD5EAF">
            <w:pPr>
              <w:pStyle w:val="TableParagraph"/>
              <w:spacing w:before="1" w:line="223" w:lineRule="exact"/>
              <w:ind w:left="39" w:right="34"/>
              <w:jc w:val="center"/>
              <w:rPr>
                <w:sz w:val="20"/>
                <w:szCs w:val="20"/>
              </w:rPr>
            </w:pPr>
            <w:r w:rsidRPr="00697595">
              <w:rPr>
                <w:color w:val="404040"/>
                <w:sz w:val="20"/>
                <w:szCs w:val="20"/>
              </w:rPr>
              <w:t>SSB U144</w:t>
            </w:r>
          </w:p>
        </w:tc>
        <w:tc>
          <w:tcPr>
            <w:tcW w:w="1440" w:type="dxa"/>
          </w:tcPr>
          <w:p w14:paraId="28CAF3A5"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423-585-6806</w:t>
            </w:r>
          </w:p>
        </w:tc>
      </w:tr>
      <w:tr w:rsidR="00A46C1A" w:rsidRPr="00697595" w14:paraId="245F38F4" w14:textId="77777777" w:rsidTr="00A724CA">
        <w:trPr>
          <w:trHeight w:val="244"/>
        </w:trPr>
        <w:tc>
          <w:tcPr>
            <w:tcW w:w="1994" w:type="dxa"/>
          </w:tcPr>
          <w:p w14:paraId="31AE6702" w14:textId="77777777" w:rsidR="00A46C1A" w:rsidRPr="00697595" w:rsidRDefault="00DD5EAF">
            <w:pPr>
              <w:pStyle w:val="TableParagraph"/>
              <w:spacing w:before="1" w:line="223" w:lineRule="exact"/>
              <w:ind w:left="163"/>
              <w:rPr>
                <w:sz w:val="20"/>
                <w:szCs w:val="20"/>
              </w:rPr>
            </w:pPr>
            <w:r w:rsidRPr="00697595">
              <w:rPr>
                <w:color w:val="404040"/>
                <w:sz w:val="20"/>
                <w:szCs w:val="20"/>
              </w:rPr>
              <w:t>Aqilah Rashid</w:t>
            </w:r>
          </w:p>
        </w:tc>
        <w:tc>
          <w:tcPr>
            <w:tcW w:w="2791" w:type="dxa"/>
          </w:tcPr>
          <w:p w14:paraId="0AB27BFD" w14:textId="77777777" w:rsidR="00A46C1A" w:rsidRPr="00697595" w:rsidRDefault="00DD5EAF">
            <w:pPr>
              <w:pStyle w:val="TableParagraph"/>
              <w:spacing w:before="1" w:line="223" w:lineRule="exact"/>
              <w:ind w:left="148"/>
              <w:rPr>
                <w:sz w:val="20"/>
                <w:szCs w:val="20"/>
              </w:rPr>
            </w:pPr>
            <w:hyperlink r:id="rId167">
              <w:r w:rsidRPr="00697595">
                <w:rPr>
                  <w:color w:val="0000FF"/>
                  <w:sz w:val="20"/>
                  <w:szCs w:val="20"/>
                  <w:u w:val="single" w:color="0000FF"/>
                </w:rPr>
                <w:t>Aqilah.rashid@ws.edu</w:t>
              </w:r>
            </w:hyperlink>
          </w:p>
        </w:tc>
        <w:tc>
          <w:tcPr>
            <w:tcW w:w="2160" w:type="dxa"/>
          </w:tcPr>
          <w:p w14:paraId="7C4B5E97" w14:textId="77777777" w:rsidR="00A46C1A" w:rsidRPr="00697595" w:rsidRDefault="00DD5EAF">
            <w:pPr>
              <w:pStyle w:val="TableParagraph"/>
              <w:spacing w:before="1" w:line="223" w:lineRule="exact"/>
              <w:ind w:left="149"/>
              <w:rPr>
                <w:sz w:val="20"/>
                <w:szCs w:val="20"/>
              </w:rPr>
            </w:pPr>
            <w:r w:rsidRPr="00697595">
              <w:rPr>
                <w:color w:val="404040"/>
                <w:sz w:val="20"/>
                <w:szCs w:val="20"/>
              </w:rPr>
              <w:t>Black Student Union</w:t>
            </w:r>
          </w:p>
        </w:tc>
        <w:tc>
          <w:tcPr>
            <w:tcW w:w="1349" w:type="dxa"/>
          </w:tcPr>
          <w:p w14:paraId="7278C435" w14:textId="77777777" w:rsidR="00A46C1A" w:rsidRPr="00697595" w:rsidRDefault="00DD5EAF">
            <w:pPr>
              <w:pStyle w:val="TableParagraph"/>
              <w:spacing w:before="1" w:line="223" w:lineRule="exact"/>
              <w:ind w:left="149"/>
              <w:rPr>
                <w:sz w:val="20"/>
                <w:szCs w:val="20"/>
              </w:rPr>
            </w:pPr>
            <w:r w:rsidRPr="00697595">
              <w:rPr>
                <w:color w:val="404040"/>
                <w:sz w:val="20"/>
                <w:szCs w:val="20"/>
              </w:rPr>
              <w:t>Morristown</w:t>
            </w:r>
          </w:p>
        </w:tc>
        <w:tc>
          <w:tcPr>
            <w:tcW w:w="1080" w:type="dxa"/>
          </w:tcPr>
          <w:p w14:paraId="1E0C211D" w14:textId="77777777" w:rsidR="00A46C1A" w:rsidRPr="00697595" w:rsidRDefault="00DD5EAF">
            <w:pPr>
              <w:pStyle w:val="TableParagraph"/>
              <w:spacing w:before="1" w:line="223" w:lineRule="exact"/>
              <w:ind w:left="40" w:right="34"/>
              <w:jc w:val="center"/>
              <w:rPr>
                <w:sz w:val="20"/>
                <w:szCs w:val="20"/>
              </w:rPr>
            </w:pPr>
            <w:r w:rsidRPr="00697595">
              <w:rPr>
                <w:color w:val="404040"/>
                <w:sz w:val="20"/>
                <w:szCs w:val="20"/>
              </w:rPr>
              <w:t>CCEN 126D</w:t>
            </w:r>
          </w:p>
        </w:tc>
        <w:tc>
          <w:tcPr>
            <w:tcW w:w="1440" w:type="dxa"/>
          </w:tcPr>
          <w:p w14:paraId="525F12C0"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423-585-2642</w:t>
            </w:r>
          </w:p>
        </w:tc>
      </w:tr>
      <w:tr w:rsidR="00A46C1A" w:rsidRPr="00697595" w14:paraId="5A2FA7F8" w14:textId="77777777" w:rsidTr="00A724CA">
        <w:trPr>
          <w:trHeight w:val="244"/>
        </w:trPr>
        <w:tc>
          <w:tcPr>
            <w:tcW w:w="1994" w:type="dxa"/>
          </w:tcPr>
          <w:p w14:paraId="74189D03" w14:textId="77777777" w:rsidR="00A46C1A" w:rsidRPr="00697595" w:rsidRDefault="00DD5EAF">
            <w:pPr>
              <w:pStyle w:val="TableParagraph"/>
              <w:spacing w:before="1" w:line="223" w:lineRule="exact"/>
              <w:ind w:left="163"/>
              <w:rPr>
                <w:sz w:val="20"/>
                <w:szCs w:val="20"/>
              </w:rPr>
            </w:pPr>
            <w:r w:rsidRPr="00697595">
              <w:rPr>
                <w:color w:val="404040"/>
                <w:sz w:val="20"/>
                <w:szCs w:val="20"/>
              </w:rPr>
              <w:t>Glenn McGuire</w:t>
            </w:r>
          </w:p>
        </w:tc>
        <w:tc>
          <w:tcPr>
            <w:tcW w:w="2791" w:type="dxa"/>
          </w:tcPr>
          <w:p w14:paraId="6F4C7B04" w14:textId="77777777" w:rsidR="00A46C1A" w:rsidRPr="00697595" w:rsidRDefault="00DD5EAF">
            <w:pPr>
              <w:pStyle w:val="TableParagraph"/>
              <w:spacing w:before="1" w:line="223" w:lineRule="exact"/>
              <w:ind w:left="148"/>
              <w:rPr>
                <w:sz w:val="20"/>
                <w:szCs w:val="20"/>
              </w:rPr>
            </w:pPr>
            <w:hyperlink r:id="rId168">
              <w:r w:rsidRPr="00697595">
                <w:rPr>
                  <w:color w:val="0000FF"/>
                  <w:sz w:val="20"/>
                  <w:szCs w:val="20"/>
                  <w:u w:val="single" w:color="0000FF"/>
                </w:rPr>
                <w:t>Glen.mcguire@ws.edu</w:t>
              </w:r>
            </w:hyperlink>
          </w:p>
        </w:tc>
        <w:tc>
          <w:tcPr>
            <w:tcW w:w="2160" w:type="dxa"/>
          </w:tcPr>
          <w:p w14:paraId="64183D44" w14:textId="77777777" w:rsidR="00A46C1A" w:rsidRPr="00697595" w:rsidRDefault="00DD5EAF">
            <w:pPr>
              <w:pStyle w:val="TableParagraph"/>
              <w:spacing w:before="1" w:line="223" w:lineRule="exact"/>
              <w:ind w:left="149"/>
              <w:rPr>
                <w:sz w:val="20"/>
                <w:szCs w:val="20"/>
              </w:rPr>
            </w:pPr>
            <w:r w:rsidRPr="00697595">
              <w:rPr>
                <w:color w:val="404040"/>
                <w:sz w:val="20"/>
                <w:szCs w:val="20"/>
              </w:rPr>
              <w:t>Business Mgmt.</w:t>
            </w:r>
          </w:p>
        </w:tc>
        <w:tc>
          <w:tcPr>
            <w:tcW w:w="1349" w:type="dxa"/>
          </w:tcPr>
          <w:p w14:paraId="10F33A70" w14:textId="77777777" w:rsidR="00A46C1A" w:rsidRPr="00697595" w:rsidRDefault="00DD5EAF">
            <w:pPr>
              <w:pStyle w:val="TableParagraph"/>
              <w:spacing w:before="1" w:line="223" w:lineRule="exact"/>
              <w:ind w:left="149"/>
              <w:rPr>
                <w:sz w:val="20"/>
                <w:szCs w:val="20"/>
              </w:rPr>
            </w:pPr>
            <w:r w:rsidRPr="00697595">
              <w:rPr>
                <w:color w:val="404040"/>
                <w:sz w:val="20"/>
                <w:szCs w:val="20"/>
              </w:rPr>
              <w:t>Morristown</w:t>
            </w:r>
          </w:p>
        </w:tc>
        <w:tc>
          <w:tcPr>
            <w:tcW w:w="1080" w:type="dxa"/>
          </w:tcPr>
          <w:p w14:paraId="5E15A145" w14:textId="77777777" w:rsidR="00A46C1A" w:rsidRPr="00697595" w:rsidRDefault="00DD5EAF">
            <w:pPr>
              <w:pStyle w:val="TableParagraph"/>
              <w:spacing w:before="1" w:line="223" w:lineRule="exact"/>
              <w:ind w:left="39" w:right="34"/>
              <w:jc w:val="center"/>
              <w:rPr>
                <w:sz w:val="20"/>
                <w:szCs w:val="20"/>
              </w:rPr>
            </w:pPr>
            <w:r w:rsidRPr="00697595">
              <w:rPr>
                <w:color w:val="404040"/>
                <w:sz w:val="20"/>
                <w:szCs w:val="20"/>
              </w:rPr>
              <w:t>TECH 232</w:t>
            </w:r>
          </w:p>
        </w:tc>
        <w:tc>
          <w:tcPr>
            <w:tcW w:w="1440" w:type="dxa"/>
          </w:tcPr>
          <w:p w14:paraId="7ED8B1F3"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423-585-2645</w:t>
            </w:r>
          </w:p>
        </w:tc>
      </w:tr>
      <w:tr w:rsidR="00A46C1A" w:rsidRPr="00697595" w14:paraId="64C7F94D" w14:textId="77777777" w:rsidTr="00A724CA">
        <w:trPr>
          <w:trHeight w:val="244"/>
        </w:trPr>
        <w:tc>
          <w:tcPr>
            <w:tcW w:w="1994" w:type="dxa"/>
          </w:tcPr>
          <w:p w14:paraId="714BB620" w14:textId="77777777" w:rsidR="00A46C1A" w:rsidRPr="00697595" w:rsidRDefault="00DD5EAF">
            <w:pPr>
              <w:pStyle w:val="TableParagraph"/>
              <w:spacing w:before="1" w:line="223" w:lineRule="exact"/>
              <w:ind w:left="163"/>
              <w:rPr>
                <w:sz w:val="20"/>
                <w:szCs w:val="20"/>
              </w:rPr>
            </w:pPr>
            <w:r w:rsidRPr="00697595">
              <w:rPr>
                <w:color w:val="404040"/>
                <w:sz w:val="20"/>
                <w:szCs w:val="20"/>
              </w:rPr>
              <w:t>Elissa Keck</w:t>
            </w:r>
          </w:p>
        </w:tc>
        <w:tc>
          <w:tcPr>
            <w:tcW w:w="2791" w:type="dxa"/>
          </w:tcPr>
          <w:p w14:paraId="0096CC16" w14:textId="77777777" w:rsidR="00A46C1A" w:rsidRPr="00697595" w:rsidRDefault="00DD5EAF">
            <w:pPr>
              <w:pStyle w:val="TableParagraph"/>
              <w:spacing w:before="1" w:line="223" w:lineRule="exact"/>
              <w:ind w:left="148"/>
              <w:rPr>
                <w:sz w:val="20"/>
                <w:szCs w:val="20"/>
              </w:rPr>
            </w:pPr>
            <w:hyperlink r:id="rId169">
              <w:r w:rsidRPr="00697595">
                <w:rPr>
                  <w:color w:val="0000FF"/>
                  <w:sz w:val="20"/>
                  <w:szCs w:val="20"/>
                  <w:u w:val="single" w:color="0000FF"/>
                </w:rPr>
                <w:t>Elissa.keck@ws.edu</w:t>
              </w:r>
            </w:hyperlink>
          </w:p>
        </w:tc>
        <w:tc>
          <w:tcPr>
            <w:tcW w:w="2160" w:type="dxa"/>
          </w:tcPr>
          <w:p w14:paraId="34200F2E" w14:textId="77777777" w:rsidR="00A46C1A" w:rsidRPr="00697595" w:rsidRDefault="00DD5EAF">
            <w:pPr>
              <w:pStyle w:val="TableParagraph"/>
              <w:spacing w:before="1" w:line="223" w:lineRule="exact"/>
              <w:ind w:left="149"/>
              <w:rPr>
                <w:sz w:val="20"/>
                <w:szCs w:val="20"/>
              </w:rPr>
            </w:pPr>
            <w:r w:rsidRPr="00697595">
              <w:rPr>
                <w:color w:val="404040"/>
                <w:sz w:val="20"/>
                <w:szCs w:val="20"/>
              </w:rPr>
              <w:t>Choir</w:t>
            </w:r>
          </w:p>
        </w:tc>
        <w:tc>
          <w:tcPr>
            <w:tcW w:w="1349" w:type="dxa"/>
          </w:tcPr>
          <w:p w14:paraId="4CF3317A" w14:textId="77777777" w:rsidR="00A46C1A" w:rsidRPr="00697595" w:rsidRDefault="00DD5EAF">
            <w:pPr>
              <w:pStyle w:val="TableParagraph"/>
              <w:spacing w:before="1" w:line="223" w:lineRule="exact"/>
              <w:ind w:left="149"/>
              <w:rPr>
                <w:sz w:val="20"/>
                <w:szCs w:val="20"/>
              </w:rPr>
            </w:pPr>
            <w:r w:rsidRPr="00697595">
              <w:rPr>
                <w:color w:val="404040"/>
                <w:sz w:val="20"/>
                <w:szCs w:val="20"/>
              </w:rPr>
              <w:t>Morristown</w:t>
            </w:r>
          </w:p>
        </w:tc>
        <w:tc>
          <w:tcPr>
            <w:tcW w:w="1080" w:type="dxa"/>
          </w:tcPr>
          <w:p w14:paraId="28BDEB87" w14:textId="77777777" w:rsidR="00A46C1A" w:rsidRPr="00697595" w:rsidRDefault="00DD5EAF">
            <w:pPr>
              <w:pStyle w:val="TableParagraph"/>
              <w:spacing w:before="1" w:line="223" w:lineRule="exact"/>
              <w:ind w:left="39" w:right="34"/>
              <w:jc w:val="center"/>
              <w:rPr>
                <w:sz w:val="20"/>
                <w:szCs w:val="20"/>
              </w:rPr>
            </w:pPr>
            <w:r w:rsidRPr="00697595">
              <w:rPr>
                <w:color w:val="404040"/>
                <w:sz w:val="20"/>
                <w:szCs w:val="20"/>
              </w:rPr>
              <w:t>HUM 126</w:t>
            </w:r>
          </w:p>
        </w:tc>
        <w:tc>
          <w:tcPr>
            <w:tcW w:w="1440" w:type="dxa"/>
          </w:tcPr>
          <w:p w14:paraId="19015FE1"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423-585-6951</w:t>
            </w:r>
          </w:p>
        </w:tc>
      </w:tr>
      <w:tr w:rsidR="00A46C1A" w:rsidRPr="00697595" w14:paraId="1099D719" w14:textId="77777777" w:rsidTr="00A724CA">
        <w:trPr>
          <w:trHeight w:val="486"/>
        </w:trPr>
        <w:tc>
          <w:tcPr>
            <w:tcW w:w="1994" w:type="dxa"/>
          </w:tcPr>
          <w:p w14:paraId="66B3F283" w14:textId="77777777" w:rsidR="00A46C1A" w:rsidRPr="00697595" w:rsidRDefault="00DD5EAF">
            <w:pPr>
              <w:pStyle w:val="TableParagraph"/>
              <w:spacing w:before="1"/>
              <w:ind w:left="163"/>
              <w:rPr>
                <w:sz w:val="20"/>
                <w:szCs w:val="20"/>
              </w:rPr>
            </w:pPr>
            <w:r w:rsidRPr="00697595">
              <w:rPr>
                <w:color w:val="404040"/>
                <w:sz w:val="20"/>
                <w:szCs w:val="20"/>
              </w:rPr>
              <w:t>Aaron Young</w:t>
            </w:r>
          </w:p>
        </w:tc>
        <w:tc>
          <w:tcPr>
            <w:tcW w:w="2791" w:type="dxa"/>
          </w:tcPr>
          <w:p w14:paraId="206B68E1" w14:textId="77777777" w:rsidR="00A46C1A" w:rsidRPr="00697595" w:rsidRDefault="00DD5EAF">
            <w:pPr>
              <w:pStyle w:val="TableParagraph"/>
              <w:spacing w:before="1"/>
              <w:ind w:left="148"/>
              <w:rPr>
                <w:sz w:val="20"/>
                <w:szCs w:val="20"/>
              </w:rPr>
            </w:pPr>
            <w:hyperlink r:id="rId170">
              <w:r w:rsidRPr="00697595">
                <w:rPr>
                  <w:color w:val="0000FF"/>
                  <w:sz w:val="20"/>
                  <w:szCs w:val="20"/>
                  <w:u w:val="single" w:color="0000FF"/>
                </w:rPr>
                <w:t>Aaron.young@ws.edu</w:t>
              </w:r>
            </w:hyperlink>
          </w:p>
        </w:tc>
        <w:tc>
          <w:tcPr>
            <w:tcW w:w="2160" w:type="dxa"/>
          </w:tcPr>
          <w:p w14:paraId="53A338AF" w14:textId="77777777" w:rsidR="00A46C1A" w:rsidRPr="00697595" w:rsidRDefault="00DD5EAF">
            <w:pPr>
              <w:pStyle w:val="TableParagraph"/>
              <w:spacing w:before="1" w:line="243" w:lineRule="exact"/>
              <w:ind w:left="149"/>
              <w:rPr>
                <w:sz w:val="20"/>
                <w:szCs w:val="20"/>
              </w:rPr>
            </w:pPr>
            <w:r w:rsidRPr="00697595">
              <w:rPr>
                <w:color w:val="404040"/>
                <w:sz w:val="20"/>
                <w:szCs w:val="20"/>
              </w:rPr>
              <w:t>Claiborne Co. Service-</w:t>
            </w:r>
          </w:p>
          <w:p w14:paraId="37C26D36" w14:textId="77777777" w:rsidR="00A46C1A" w:rsidRPr="00697595" w:rsidRDefault="00DD5EAF">
            <w:pPr>
              <w:pStyle w:val="TableParagraph"/>
              <w:spacing w:line="222" w:lineRule="exact"/>
              <w:ind w:left="149"/>
              <w:rPr>
                <w:sz w:val="20"/>
                <w:szCs w:val="20"/>
              </w:rPr>
            </w:pPr>
            <w:r w:rsidRPr="00697595">
              <w:rPr>
                <w:color w:val="404040"/>
                <w:sz w:val="20"/>
                <w:szCs w:val="20"/>
              </w:rPr>
              <w:t>Learning</w:t>
            </w:r>
          </w:p>
        </w:tc>
        <w:tc>
          <w:tcPr>
            <w:tcW w:w="1349" w:type="dxa"/>
          </w:tcPr>
          <w:p w14:paraId="38E49014" w14:textId="77777777" w:rsidR="00A46C1A" w:rsidRPr="00697595" w:rsidRDefault="00DD5EAF">
            <w:pPr>
              <w:pStyle w:val="TableParagraph"/>
              <w:spacing w:before="1"/>
              <w:ind w:left="149"/>
              <w:rPr>
                <w:sz w:val="20"/>
                <w:szCs w:val="20"/>
              </w:rPr>
            </w:pPr>
            <w:r w:rsidRPr="00697595">
              <w:rPr>
                <w:color w:val="404040"/>
                <w:sz w:val="20"/>
                <w:szCs w:val="20"/>
              </w:rPr>
              <w:t>Claiborne</w:t>
            </w:r>
          </w:p>
        </w:tc>
        <w:tc>
          <w:tcPr>
            <w:tcW w:w="1080" w:type="dxa"/>
          </w:tcPr>
          <w:p w14:paraId="3378127A" w14:textId="77777777" w:rsidR="00A46C1A" w:rsidRPr="00697595" w:rsidRDefault="00DD5EAF">
            <w:pPr>
              <w:pStyle w:val="TableParagraph"/>
              <w:spacing w:before="1"/>
              <w:ind w:left="41" w:right="33"/>
              <w:jc w:val="center"/>
              <w:rPr>
                <w:sz w:val="20"/>
                <w:szCs w:val="20"/>
              </w:rPr>
            </w:pPr>
            <w:r w:rsidRPr="00697595">
              <w:rPr>
                <w:color w:val="404040"/>
                <w:sz w:val="20"/>
                <w:szCs w:val="20"/>
              </w:rPr>
              <w:t>WSCE</w:t>
            </w:r>
          </w:p>
        </w:tc>
        <w:tc>
          <w:tcPr>
            <w:tcW w:w="1440" w:type="dxa"/>
          </w:tcPr>
          <w:p w14:paraId="2069A98A" w14:textId="77777777" w:rsidR="00A46C1A" w:rsidRPr="00697595" w:rsidRDefault="00DD5EAF">
            <w:pPr>
              <w:pStyle w:val="TableParagraph"/>
              <w:spacing w:before="1"/>
              <w:ind w:right="160"/>
              <w:jc w:val="right"/>
              <w:rPr>
                <w:sz w:val="20"/>
                <w:szCs w:val="20"/>
              </w:rPr>
            </w:pPr>
            <w:r w:rsidRPr="00697595">
              <w:rPr>
                <w:color w:val="404040"/>
                <w:sz w:val="20"/>
                <w:szCs w:val="20"/>
              </w:rPr>
              <w:t>423-851-4767</w:t>
            </w:r>
          </w:p>
        </w:tc>
      </w:tr>
      <w:tr w:rsidR="00A46C1A" w:rsidRPr="00697595" w14:paraId="7CF11A1D" w14:textId="77777777" w:rsidTr="00A724CA">
        <w:trPr>
          <w:trHeight w:val="244"/>
        </w:trPr>
        <w:tc>
          <w:tcPr>
            <w:tcW w:w="1994" w:type="dxa"/>
          </w:tcPr>
          <w:p w14:paraId="78DD83E4" w14:textId="77777777" w:rsidR="00A46C1A" w:rsidRPr="00697595" w:rsidRDefault="00DD5EAF">
            <w:pPr>
              <w:pStyle w:val="TableParagraph"/>
              <w:spacing w:before="1" w:line="223" w:lineRule="exact"/>
              <w:ind w:left="163"/>
              <w:rPr>
                <w:sz w:val="20"/>
                <w:szCs w:val="20"/>
              </w:rPr>
            </w:pPr>
            <w:r w:rsidRPr="00697595">
              <w:rPr>
                <w:color w:val="404040"/>
                <w:sz w:val="20"/>
                <w:szCs w:val="20"/>
              </w:rPr>
              <w:t>Jane Overman</w:t>
            </w:r>
          </w:p>
        </w:tc>
        <w:tc>
          <w:tcPr>
            <w:tcW w:w="2791" w:type="dxa"/>
          </w:tcPr>
          <w:p w14:paraId="6519A94D" w14:textId="77777777" w:rsidR="00A46C1A" w:rsidRPr="00697595" w:rsidRDefault="00DD5EAF">
            <w:pPr>
              <w:pStyle w:val="TableParagraph"/>
              <w:spacing w:before="1" w:line="223" w:lineRule="exact"/>
              <w:ind w:left="148"/>
              <w:rPr>
                <w:sz w:val="20"/>
                <w:szCs w:val="20"/>
              </w:rPr>
            </w:pPr>
            <w:hyperlink r:id="rId171">
              <w:r w:rsidRPr="00697595">
                <w:rPr>
                  <w:color w:val="0000FF"/>
                  <w:sz w:val="20"/>
                  <w:szCs w:val="20"/>
                  <w:u w:val="single" w:color="0000FF"/>
                </w:rPr>
                <w:t>Jane.overman@ws.edu</w:t>
              </w:r>
            </w:hyperlink>
          </w:p>
        </w:tc>
        <w:tc>
          <w:tcPr>
            <w:tcW w:w="2160" w:type="dxa"/>
          </w:tcPr>
          <w:p w14:paraId="2480E955" w14:textId="77777777" w:rsidR="00A46C1A" w:rsidRPr="00697595" w:rsidRDefault="00DD5EAF">
            <w:pPr>
              <w:pStyle w:val="TableParagraph"/>
              <w:spacing w:before="1" w:line="223" w:lineRule="exact"/>
              <w:ind w:left="149"/>
              <w:rPr>
                <w:sz w:val="20"/>
                <w:szCs w:val="20"/>
              </w:rPr>
            </w:pPr>
            <w:r w:rsidRPr="00697595">
              <w:rPr>
                <w:color w:val="404040"/>
                <w:sz w:val="20"/>
                <w:szCs w:val="20"/>
              </w:rPr>
              <w:t>Culinarians Guild</w:t>
            </w:r>
          </w:p>
        </w:tc>
        <w:tc>
          <w:tcPr>
            <w:tcW w:w="1349" w:type="dxa"/>
          </w:tcPr>
          <w:p w14:paraId="00842D1C" w14:textId="77777777" w:rsidR="00A46C1A" w:rsidRPr="00697595" w:rsidRDefault="00DD5EAF">
            <w:pPr>
              <w:pStyle w:val="TableParagraph"/>
              <w:spacing w:before="1" w:line="223" w:lineRule="exact"/>
              <w:ind w:left="149"/>
              <w:rPr>
                <w:sz w:val="20"/>
                <w:szCs w:val="20"/>
              </w:rPr>
            </w:pPr>
            <w:r w:rsidRPr="00697595">
              <w:rPr>
                <w:color w:val="404040"/>
                <w:sz w:val="20"/>
                <w:szCs w:val="20"/>
              </w:rPr>
              <w:t>Sevierville</w:t>
            </w:r>
          </w:p>
        </w:tc>
        <w:tc>
          <w:tcPr>
            <w:tcW w:w="1080" w:type="dxa"/>
          </w:tcPr>
          <w:p w14:paraId="69C34CBB" w14:textId="77777777" w:rsidR="00A46C1A" w:rsidRPr="00697595" w:rsidRDefault="00DD5EAF">
            <w:pPr>
              <w:pStyle w:val="TableParagraph"/>
              <w:spacing w:before="1" w:line="223" w:lineRule="exact"/>
              <w:ind w:left="41" w:right="33"/>
              <w:jc w:val="center"/>
              <w:rPr>
                <w:sz w:val="20"/>
                <w:szCs w:val="20"/>
              </w:rPr>
            </w:pPr>
            <w:r w:rsidRPr="00697595">
              <w:rPr>
                <w:color w:val="404040"/>
                <w:sz w:val="20"/>
                <w:szCs w:val="20"/>
              </w:rPr>
              <w:t>CAPE 129</w:t>
            </w:r>
          </w:p>
        </w:tc>
        <w:tc>
          <w:tcPr>
            <w:tcW w:w="1440" w:type="dxa"/>
          </w:tcPr>
          <w:p w14:paraId="04639FAB"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865-774-4826</w:t>
            </w:r>
          </w:p>
        </w:tc>
      </w:tr>
      <w:tr w:rsidR="00A46C1A" w:rsidRPr="00697595" w14:paraId="5D77413F" w14:textId="77777777" w:rsidTr="00A724CA">
        <w:trPr>
          <w:trHeight w:val="244"/>
        </w:trPr>
        <w:tc>
          <w:tcPr>
            <w:tcW w:w="1994" w:type="dxa"/>
          </w:tcPr>
          <w:p w14:paraId="4883D72D" w14:textId="77777777" w:rsidR="00A46C1A" w:rsidRPr="00697595" w:rsidRDefault="00DD5EAF">
            <w:pPr>
              <w:pStyle w:val="TableParagraph"/>
              <w:spacing w:before="1" w:line="223" w:lineRule="exact"/>
              <w:ind w:left="163"/>
              <w:rPr>
                <w:sz w:val="20"/>
                <w:szCs w:val="20"/>
              </w:rPr>
            </w:pPr>
            <w:r w:rsidRPr="00697595">
              <w:rPr>
                <w:color w:val="404040"/>
                <w:sz w:val="20"/>
                <w:szCs w:val="20"/>
              </w:rPr>
              <w:t>Belle Elliot</w:t>
            </w:r>
          </w:p>
        </w:tc>
        <w:tc>
          <w:tcPr>
            <w:tcW w:w="2791" w:type="dxa"/>
          </w:tcPr>
          <w:p w14:paraId="04E2B0F1" w14:textId="77777777" w:rsidR="00A46C1A" w:rsidRPr="00697595" w:rsidRDefault="00DD5EAF">
            <w:pPr>
              <w:pStyle w:val="TableParagraph"/>
              <w:spacing w:before="1" w:line="223" w:lineRule="exact"/>
              <w:ind w:left="148"/>
              <w:rPr>
                <w:sz w:val="20"/>
                <w:szCs w:val="20"/>
              </w:rPr>
            </w:pPr>
            <w:hyperlink r:id="rId172">
              <w:r w:rsidRPr="00697595">
                <w:rPr>
                  <w:color w:val="0000FF"/>
                  <w:sz w:val="20"/>
                  <w:szCs w:val="20"/>
                  <w:u w:val="single" w:color="0000FF"/>
                </w:rPr>
                <w:t>belle.elliot@ws.edu</w:t>
              </w:r>
            </w:hyperlink>
          </w:p>
        </w:tc>
        <w:tc>
          <w:tcPr>
            <w:tcW w:w="2160" w:type="dxa"/>
          </w:tcPr>
          <w:p w14:paraId="07AACDFE" w14:textId="77777777" w:rsidR="00A46C1A" w:rsidRPr="00697595" w:rsidRDefault="00DD5EAF">
            <w:pPr>
              <w:pStyle w:val="TableParagraph"/>
              <w:spacing w:before="1" w:line="223" w:lineRule="exact"/>
              <w:ind w:left="149"/>
              <w:rPr>
                <w:sz w:val="20"/>
                <w:szCs w:val="20"/>
              </w:rPr>
            </w:pPr>
            <w:r w:rsidRPr="00697595">
              <w:rPr>
                <w:color w:val="404040"/>
                <w:sz w:val="20"/>
                <w:szCs w:val="20"/>
              </w:rPr>
              <w:t>Debate</w:t>
            </w:r>
          </w:p>
        </w:tc>
        <w:tc>
          <w:tcPr>
            <w:tcW w:w="1349" w:type="dxa"/>
          </w:tcPr>
          <w:p w14:paraId="3EAD44D8" w14:textId="77777777" w:rsidR="00A46C1A" w:rsidRPr="00697595" w:rsidRDefault="00DD5EAF">
            <w:pPr>
              <w:pStyle w:val="TableParagraph"/>
              <w:spacing w:before="1" w:line="223" w:lineRule="exact"/>
              <w:ind w:left="149"/>
              <w:rPr>
                <w:sz w:val="20"/>
                <w:szCs w:val="20"/>
              </w:rPr>
            </w:pPr>
            <w:r w:rsidRPr="00697595">
              <w:rPr>
                <w:color w:val="404040"/>
                <w:sz w:val="20"/>
                <w:szCs w:val="20"/>
              </w:rPr>
              <w:t>Morristown</w:t>
            </w:r>
          </w:p>
        </w:tc>
        <w:tc>
          <w:tcPr>
            <w:tcW w:w="1080" w:type="dxa"/>
          </w:tcPr>
          <w:p w14:paraId="1836D575" w14:textId="77777777" w:rsidR="00A46C1A" w:rsidRPr="00697595" w:rsidRDefault="00DD5EAF">
            <w:pPr>
              <w:pStyle w:val="TableParagraph"/>
              <w:spacing w:before="1" w:line="223" w:lineRule="exact"/>
              <w:ind w:left="40" w:right="34"/>
              <w:jc w:val="center"/>
              <w:rPr>
                <w:sz w:val="20"/>
                <w:szCs w:val="20"/>
              </w:rPr>
            </w:pPr>
            <w:r w:rsidRPr="00697595">
              <w:rPr>
                <w:color w:val="404040"/>
                <w:sz w:val="20"/>
                <w:szCs w:val="20"/>
              </w:rPr>
              <w:t>HUM 109C</w:t>
            </w:r>
          </w:p>
        </w:tc>
        <w:tc>
          <w:tcPr>
            <w:tcW w:w="1440" w:type="dxa"/>
          </w:tcPr>
          <w:p w14:paraId="0AA7ABD2"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423-585-6957</w:t>
            </w:r>
          </w:p>
        </w:tc>
      </w:tr>
      <w:tr w:rsidR="00A46C1A" w:rsidRPr="00697595" w14:paraId="5E050240" w14:textId="77777777" w:rsidTr="00A724CA">
        <w:trPr>
          <w:trHeight w:val="244"/>
        </w:trPr>
        <w:tc>
          <w:tcPr>
            <w:tcW w:w="1994" w:type="dxa"/>
          </w:tcPr>
          <w:p w14:paraId="430F034D" w14:textId="77777777" w:rsidR="00A46C1A" w:rsidRPr="00697595" w:rsidRDefault="00DD5EAF">
            <w:pPr>
              <w:pStyle w:val="TableParagraph"/>
              <w:spacing w:before="1" w:line="223" w:lineRule="exact"/>
              <w:ind w:left="163"/>
              <w:rPr>
                <w:sz w:val="20"/>
                <w:szCs w:val="20"/>
              </w:rPr>
            </w:pPr>
            <w:r w:rsidRPr="00697595">
              <w:rPr>
                <w:color w:val="404040"/>
                <w:sz w:val="20"/>
                <w:szCs w:val="20"/>
              </w:rPr>
              <w:t>Dennis Deeb</w:t>
            </w:r>
          </w:p>
        </w:tc>
        <w:tc>
          <w:tcPr>
            <w:tcW w:w="2791" w:type="dxa"/>
          </w:tcPr>
          <w:p w14:paraId="31FE6CA7" w14:textId="77777777" w:rsidR="00A46C1A" w:rsidRPr="00697595" w:rsidRDefault="00DD5EAF">
            <w:pPr>
              <w:pStyle w:val="TableParagraph"/>
              <w:spacing w:before="1" w:line="223" w:lineRule="exact"/>
              <w:ind w:left="148"/>
              <w:rPr>
                <w:sz w:val="20"/>
                <w:szCs w:val="20"/>
              </w:rPr>
            </w:pPr>
            <w:hyperlink r:id="rId173">
              <w:r w:rsidRPr="00697595">
                <w:rPr>
                  <w:color w:val="0000FF"/>
                  <w:sz w:val="20"/>
                  <w:szCs w:val="20"/>
                  <w:u w:val="single" w:color="0000FF"/>
                </w:rPr>
                <w:t>Dennis.deeb@ws.edu</w:t>
              </w:r>
            </w:hyperlink>
          </w:p>
        </w:tc>
        <w:tc>
          <w:tcPr>
            <w:tcW w:w="2160" w:type="dxa"/>
          </w:tcPr>
          <w:p w14:paraId="089B07AE" w14:textId="77777777" w:rsidR="00A46C1A" w:rsidRPr="00697595" w:rsidRDefault="00DD5EAF">
            <w:pPr>
              <w:pStyle w:val="TableParagraph"/>
              <w:spacing w:before="1" w:line="223" w:lineRule="exact"/>
              <w:ind w:left="149"/>
              <w:rPr>
                <w:sz w:val="20"/>
                <w:szCs w:val="20"/>
              </w:rPr>
            </w:pPr>
            <w:r w:rsidRPr="00697595">
              <w:rPr>
                <w:color w:val="404040"/>
                <w:sz w:val="20"/>
                <w:szCs w:val="20"/>
              </w:rPr>
              <w:t>History</w:t>
            </w:r>
          </w:p>
        </w:tc>
        <w:tc>
          <w:tcPr>
            <w:tcW w:w="1349" w:type="dxa"/>
          </w:tcPr>
          <w:p w14:paraId="3E825CDA" w14:textId="77777777" w:rsidR="00A46C1A" w:rsidRPr="00697595" w:rsidRDefault="00DD5EAF">
            <w:pPr>
              <w:pStyle w:val="TableParagraph"/>
              <w:spacing w:before="1" w:line="223" w:lineRule="exact"/>
              <w:ind w:left="149"/>
              <w:rPr>
                <w:sz w:val="20"/>
                <w:szCs w:val="20"/>
              </w:rPr>
            </w:pPr>
            <w:r w:rsidRPr="00697595">
              <w:rPr>
                <w:color w:val="404040"/>
                <w:sz w:val="20"/>
                <w:szCs w:val="20"/>
              </w:rPr>
              <w:t>Sevierville</w:t>
            </w:r>
          </w:p>
        </w:tc>
        <w:tc>
          <w:tcPr>
            <w:tcW w:w="1080" w:type="dxa"/>
          </w:tcPr>
          <w:p w14:paraId="2A30EB57" w14:textId="77777777" w:rsidR="00A46C1A" w:rsidRPr="00697595" w:rsidRDefault="00DD5EAF">
            <w:pPr>
              <w:pStyle w:val="TableParagraph"/>
              <w:spacing w:before="1" w:line="223" w:lineRule="exact"/>
              <w:ind w:left="39" w:right="34"/>
              <w:jc w:val="center"/>
              <w:rPr>
                <w:sz w:val="20"/>
                <w:szCs w:val="20"/>
              </w:rPr>
            </w:pPr>
            <w:r w:rsidRPr="00697595">
              <w:rPr>
                <w:color w:val="404040"/>
                <w:sz w:val="20"/>
                <w:szCs w:val="20"/>
              </w:rPr>
              <w:t>ACAD 218</w:t>
            </w:r>
          </w:p>
        </w:tc>
        <w:tc>
          <w:tcPr>
            <w:tcW w:w="1440" w:type="dxa"/>
          </w:tcPr>
          <w:p w14:paraId="31C141C5"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865-774-5837</w:t>
            </w:r>
          </w:p>
        </w:tc>
      </w:tr>
      <w:tr w:rsidR="00A46C1A" w:rsidRPr="00697595" w14:paraId="2A2C6CBF" w14:textId="77777777" w:rsidTr="00A724CA">
        <w:trPr>
          <w:trHeight w:val="244"/>
        </w:trPr>
        <w:tc>
          <w:tcPr>
            <w:tcW w:w="1994" w:type="dxa"/>
          </w:tcPr>
          <w:p w14:paraId="0134295F" w14:textId="77777777" w:rsidR="00A46C1A" w:rsidRPr="00697595" w:rsidRDefault="00DD5EAF">
            <w:pPr>
              <w:pStyle w:val="TableParagraph"/>
              <w:spacing w:before="1" w:line="223" w:lineRule="exact"/>
              <w:ind w:left="163"/>
              <w:rPr>
                <w:sz w:val="20"/>
                <w:szCs w:val="20"/>
              </w:rPr>
            </w:pPr>
            <w:r w:rsidRPr="00697595">
              <w:rPr>
                <w:color w:val="404040"/>
                <w:sz w:val="20"/>
                <w:szCs w:val="20"/>
              </w:rPr>
              <w:t>Philip Kledzik</w:t>
            </w:r>
          </w:p>
        </w:tc>
        <w:tc>
          <w:tcPr>
            <w:tcW w:w="2791" w:type="dxa"/>
          </w:tcPr>
          <w:p w14:paraId="4923C600" w14:textId="77777777" w:rsidR="00A46C1A" w:rsidRPr="00697595" w:rsidRDefault="00DD5EAF">
            <w:pPr>
              <w:pStyle w:val="TableParagraph"/>
              <w:spacing w:before="1" w:line="223" w:lineRule="exact"/>
              <w:ind w:left="148"/>
              <w:rPr>
                <w:sz w:val="20"/>
                <w:szCs w:val="20"/>
              </w:rPr>
            </w:pPr>
            <w:hyperlink r:id="rId174">
              <w:r w:rsidRPr="00697595">
                <w:rPr>
                  <w:color w:val="0000FF"/>
                  <w:sz w:val="20"/>
                  <w:szCs w:val="20"/>
                  <w:u w:val="single" w:color="0000FF"/>
                </w:rPr>
                <w:t>philip.kledzik@ws.edu</w:t>
              </w:r>
            </w:hyperlink>
          </w:p>
        </w:tc>
        <w:tc>
          <w:tcPr>
            <w:tcW w:w="2160" w:type="dxa"/>
          </w:tcPr>
          <w:p w14:paraId="7C6FD972" w14:textId="77777777" w:rsidR="00A46C1A" w:rsidRPr="00697595" w:rsidRDefault="00DD5EAF">
            <w:pPr>
              <w:pStyle w:val="TableParagraph"/>
              <w:spacing w:before="1" w:line="223" w:lineRule="exact"/>
              <w:ind w:left="149"/>
              <w:rPr>
                <w:sz w:val="20"/>
                <w:szCs w:val="20"/>
              </w:rPr>
            </w:pPr>
            <w:r w:rsidRPr="00697595">
              <w:rPr>
                <w:color w:val="404040"/>
                <w:sz w:val="20"/>
                <w:szCs w:val="20"/>
              </w:rPr>
              <w:t>History</w:t>
            </w:r>
          </w:p>
        </w:tc>
        <w:tc>
          <w:tcPr>
            <w:tcW w:w="1349" w:type="dxa"/>
          </w:tcPr>
          <w:p w14:paraId="69F5E1D9" w14:textId="77777777" w:rsidR="00A46C1A" w:rsidRPr="00697595" w:rsidRDefault="00DD5EAF">
            <w:pPr>
              <w:pStyle w:val="TableParagraph"/>
              <w:spacing w:before="1" w:line="223" w:lineRule="exact"/>
              <w:ind w:left="149"/>
              <w:rPr>
                <w:sz w:val="20"/>
                <w:szCs w:val="20"/>
              </w:rPr>
            </w:pPr>
            <w:r w:rsidRPr="00697595">
              <w:rPr>
                <w:color w:val="404040"/>
                <w:sz w:val="20"/>
                <w:szCs w:val="20"/>
              </w:rPr>
              <w:t>Morristown</w:t>
            </w:r>
          </w:p>
        </w:tc>
        <w:tc>
          <w:tcPr>
            <w:tcW w:w="1080" w:type="dxa"/>
          </w:tcPr>
          <w:p w14:paraId="18E6305B" w14:textId="77777777" w:rsidR="00A46C1A" w:rsidRPr="00697595" w:rsidRDefault="00DD5EAF">
            <w:pPr>
              <w:pStyle w:val="TableParagraph"/>
              <w:spacing w:before="1" w:line="223" w:lineRule="exact"/>
              <w:ind w:left="41" w:right="33"/>
              <w:jc w:val="center"/>
              <w:rPr>
                <w:sz w:val="20"/>
                <w:szCs w:val="20"/>
              </w:rPr>
            </w:pPr>
            <w:r w:rsidRPr="00697595">
              <w:rPr>
                <w:color w:val="404040"/>
                <w:sz w:val="20"/>
                <w:szCs w:val="20"/>
              </w:rPr>
              <w:t>MBSS 111</w:t>
            </w:r>
          </w:p>
        </w:tc>
        <w:tc>
          <w:tcPr>
            <w:tcW w:w="1440" w:type="dxa"/>
          </w:tcPr>
          <w:p w14:paraId="51D9C376"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423-585-6921</w:t>
            </w:r>
          </w:p>
        </w:tc>
      </w:tr>
      <w:tr w:rsidR="00A46C1A" w:rsidRPr="00697595" w14:paraId="4B8AD4C4" w14:textId="77777777" w:rsidTr="00A724CA">
        <w:trPr>
          <w:trHeight w:val="244"/>
        </w:trPr>
        <w:tc>
          <w:tcPr>
            <w:tcW w:w="1994" w:type="dxa"/>
          </w:tcPr>
          <w:p w14:paraId="05549DED" w14:textId="77777777" w:rsidR="00A46C1A" w:rsidRPr="00697595" w:rsidRDefault="00DD5EAF">
            <w:pPr>
              <w:pStyle w:val="TableParagraph"/>
              <w:spacing w:before="1" w:line="223" w:lineRule="exact"/>
              <w:ind w:left="163"/>
              <w:rPr>
                <w:sz w:val="20"/>
                <w:szCs w:val="20"/>
              </w:rPr>
            </w:pPr>
            <w:r w:rsidRPr="00697595">
              <w:rPr>
                <w:color w:val="404040"/>
                <w:sz w:val="20"/>
                <w:szCs w:val="20"/>
              </w:rPr>
              <w:t>Bambi Pelham</w:t>
            </w:r>
          </w:p>
        </w:tc>
        <w:tc>
          <w:tcPr>
            <w:tcW w:w="2791" w:type="dxa"/>
          </w:tcPr>
          <w:p w14:paraId="1A3B4BF7" w14:textId="77777777" w:rsidR="00A46C1A" w:rsidRPr="00697595" w:rsidRDefault="00DD5EAF">
            <w:pPr>
              <w:pStyle w:val="TableParagraph"/>
              <w:spacing w:before="1" w:line="223" w:lineRule="exact"/>
              <w:ind w:left="148"/>
              <w:rPr>
                <w:sz w:val="20"/>
                <w:szCs w:val="20"/>
              </w:rPr>
            </w:pPr>
            <w:hyperlink r:id="rId175">
              <w:r w:rsidRPr="00697595">
                <w:rPr>
                  <w:color w:val="0000FF"/>
                  <w:sz w:val="20"/>
                  <w:szCs w:val="20"/>
                  <w:u w:val="single" w:color="0000FF"/>
                </w:rPr>
                <w:t>bambi.pelham</w:t>
              </w:r>
            </w:hyperlink>
            <w:r w:rsidRPr="00697595">
              <w:rPr>
                <w:color w:val="0000FF"/>
                <w:sz w:val="20"/>
                <w:szCs w:val="20"/>
                <w:u w:val="single" w:color="0000FF"/>
              </w:rPr>
              <w:t>@ws.edu</w:t>
            </w:r>
          </w:p>
        </w:tc>
        <w:tc>
          <w:tcPr>
            <w:tcW w:w="2160" w:type="dxa"/>
          </w:tcPr>
          <w:p w14:paraId="6FDE056A" w14:textId="77777777" w:rsidR="00A46C1A" w:rsidRPr="00697595" w:rsidRDefault="00DD5EAF">
            <w:pPr>
              <w:pStyle w:val="TableParagraph"/>
              <w:spacing w:before="1" w:line="223" w:lineRule="exact"/>
              <w:ind w:left="149"/>
              <w:rPr>
                <w:sz w:val="20"/>
                <w:szCs w:val="20"/>
              </w:rPr>
            </w:pPr>
            <w:r w:rsidRPr="00697595">
              <w:rPr>
                <w:color w:val="404040"/>
                <w:sz w:val="20"/>
                <w:szCs w:val="20"/>
              </w:rPr>
              <w:t>International</w:t>
            </w:r>
          </w:p>
        </w:tc>
        <w:tc>
          <w:tcPr>
            <w:tcW w:w="1349" w:type="dxa"/>
          </w:tcPr>
          <w:p w14:paraId="3382A6AC" w14:textId="77777777" w:rsidR="00A46C1A" w:rsidRPr="00697595" w:rsidRDefault="00DD5EAF">
            <w:pPr>
              <w:pStyle w:val="TableParagraph"/>
              <w:spacing w:before="1" w:line="223" w:lineRule="exact"/>
              <w:ind w:left="149"/>
              <w:rPr>
                <w:sz w:val="20"/>
                <w:szCs w:val="20"/>
              </w:rPr>
            </w:pPr>
            <w:r w:rsidRPr="00697595">
              <w:rPr>
                <w:color w:val="404040"/>
                <w:sz w:val="20"/>
                <w:szCs w:val="20"/>
              </w:rPr>
              <w:t>Morristown</w:t>
            </w:r>
          </w:p>
        </w:tc>
        <w:tc>
          <w:tcPr>
            <w:tcW w:w="1080" w:type="dxa"/>
          </w:tcPr>
          <w:p w14:paraId="3640F55E" w14:textId="77777777" w:rsidR="00A46C1A" w:rsidRPr="00697595" w:rsidRDefault="00DD5EAF">
            <w:pPr>
              <w:pStyle w:val="TableParagraph"/>
              <w:spacing w:before="1" w:line="223" w:lineRule="exact"/>
              <w:ind w:left="40" w:right="34"/>
              <w:jc w:val="center"/>
              <w:rPr>
                <w:sz w:val="20"/>
                <w:szCs w:val="20"/>
              </w:rPr>
            </w:pPr>
            <w:r w:rsidRPr="00697595">
              <w:rPr>
                <w:color w:val="404040"/>
                <w:sz w:val="20"/>
                <w:szCs w:val="20"/>
              </w:rPr>
              <w:t>CCEN 215C</w:t>
            </w:r>
          </w:p>
        </w:tc>
        <w:tc>
          <w:tcPr>
            <w:tcW w:w="1440" w:type="dxa"/>
          </w:tcPr>
          <w:p w14:paraId="7511EBAA"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423-585-6949</w:t>
            </w:r>
          </w:p>
        </w:tc>
      </w:tr>
      <w:tr w:rsidR="00A46C1A" w:rsidRPr="00697595" w14:paraId="45B02F74" w14:textId="77777777" w:rsidTr="00A724CA">
        <w:trPr>
          <w:trHeight w:val="486"/>
        </w:trPr>
        <w:tc>
          <w:tcPr>
            <w:tcW w:w="1994" w:type="dxa"/>
          </w:tcPr>
          <w:p w14:paraId="28112E5C" w14:textId="77777777" w:rsidR="00A46C1A" w:rsidRPr="00697595" w:rsidRDefault="00DD5EAF">
            <w:pPr>
              <w:pStyle w:val="TableParagraph"/>
              <w:spacing w:before="1"/>
              <w:ind w:left="163"/>
              <w:rPr>
                <w:sz w:val="20"/>
                <w:szCs w:val="20"/>
              </w:rPr>
            </w:pPr>
            <w:r w:rsidRPr="00697595">
              <w:rPr>
                <w:color w:val="404040"/>
                <w:sz w:val="20"/>
                <w:szCs w:val="20"/>
              </w:rPr>
              <w:t>Erika Stevens</w:t>
            </w:r>
          </w:p>
        </w:tc>
        <w:tc>
          <w:tcPr>
            <w:tcW w:w="2791" w:type="dxa"/>
          </w:tcPr>
          <w:p w14:paraId="362C3A04" w14:textId="77777777" w:rsidR="00A46C1A" w:rsidRPr="00697595" w:rsidRDefault="00DD5EAF">
            <w:pPr>
              <w:pStyle w:val="TableParagraph"/>
              <w:spacing w:before="1"/>
              <w:ind w:left="148"/>
              <w:rPr>
                <w:sz w:val="20"/>
                <w:szCs w:val="20"/>
              </w:rPr>
            </w:pPr>
            <w:hyperlink r:id="rId176">
              <w:r w:rsidRPr="00697595">
                <w:rPr>
                  <w:color w:val="0000FF"/>
                  <w:sz w:val="20"/>
                  <w:szCs w:val="20"/>
                  <w:u w:val="single" w:color="0000FF"/>
                </w:rPr>
                <w:t>Erika.stevens@ws.edu</w:t>
              </w:r>
            </w:hyperlink>
          </w:p>
        </w:tc>
        <w:tc>
          <w:tcPr>
            <w:tcW w:w="2160" w:type="dxa"/>
          </w:tcPr>
          <w:p w14:paraId="59BA86F0" w14:textId="77777777" w:rsidR="00A46C1A" w:rsidRPr="00697595" w:rsidRDefault="00DD5EAF">
            <w:pPr>
              <w:pStyle w:val="TableParagraph"/>
              <w:spacing w:before="1" w:line="243" w:lineRule="exact"/>
              <w:ind w:left="149"/>
              <w:rPr>
                <w:sz w:val="20"/>
                <w:szCs w:val="20"/>
              </w:rPr>
            </w:pPr>
            <w:r w:rsidRPr="00697595">
              <w:rPr>
                <w:color w:val="404040"/>
                <w:sz w:val="20"/>
                <w:szCs w:val="20"/>
              </w:rPr>
              <w:t>International &amp; Spanish</w:t>
            </w:r>
          </w:p>
          <w:p w14:paraId="63D79D12" w14:textId="77777777" w:rsidR="00A46C1A" w:rsidRPr="00697595" w:rsidRDefault="00DD5EAF">
            <w:pPr>
              <w:pStyle w:val="TableParagraph"/>
              <w:spacing w:line="222" w:lineRule="exact"/>
              <w:ind w:left="149"/>
              <w:rPr>
                <w:sz w:val="20"/>
                <w:szCs w:val="20"/>
              </w:rPr>
            </w:pPr>
            <w:r w:rsidRPr="00697595">
              <w:rPr>
                <w:color w:val="404040"/>
                <w:sz w:val="20"/>
                <w:szCs w:val="20"/>
              </w:rPr>
              <w:t>Language Honor Society</w:t>
            </w:r>
          </w:p>
        </w:tc>
        <w:tc>
          <w:tcPr>
            <w:tcW w:w="1349" w:type="dxa"/>
          </w:tcPr>
          <w:p w14:paraId="61B1AD5A" w14:textId="77777777" w:rsidR="00A46C1A" w:rsidRPr="00697595" w:rsidRDefault="00DD5EAF">
            <w:pPr>
              <w:pStyle w:val="TableParagraph"/>
              <w:spacing w:before="1"/>
              <w:ind w:left="149"/>
              <w:rPr>
                <w:sz w:val="20"/>
                <w:szCs w:val="20"/>
              </w:rPr>
            </w:pPr>
            <w:r w:rsidRPr="00697595">
              <w:rPr>
                <w:color w:val="404040"/>
                <w:sz w:val="20"/>
                <w:szCs w:val="20"/>
              </w:rPr>
              <w:t>Sevierville</w:t>
            </w:r>
          </w:p>
        </w:tc>
        <w:tc>
          <w:tcPr>
            <w:tcW w:w="1080" w:type="dxa"/>
          </w:tcPr>
          <w:p w14:paraId="78545286" w14:textId="77777777" w:rsidR="00A46C1A" w:rsidRPr="00697595" w:rsidRDefault="00DD5EAF">
            <w:pPr>
              <w:pStyle w:val="TableParagraph"/>
              <w:spacing w:before="1"/>
              <w:ind w:left="39" w:right="34"/>
              <w:jc w:val="center"/>
              <w:rPr>
                <w:sz w:val="20"/>
                <w:szCs w:val="20"/>
              </w:rPr>
            </w:pPr>
            <w:r w:rsidRPr="00697595">
              <w:rPr>
                <w:color w:val="404040"/>
                <w:sz w:val="20"/>
                <w:szCs w:val="20"/>
              </w:rPr>
              <w:t>ACAD 128</w:t>
            </w:r>
          </w:p>
        </w:tc>
        <w:tc>
          <w:tcPr>
            <w:tcW w:w="1440" w:type="dxa"/>
          </w:tcPr>
          <w:p w14:paraId="55EED00C" w14:textId="77777777" w:rsidR="00A46C1A" w:rsidRPr="00697595" w:rsidRDefault="00DD5EAF">
            <w:pPr>
              <w:pStyle w:val="TableParagraph"/>
              <w:spacing w:before="1"/>
              <w:ind w:right="160"/>
              <w:jc w:val="right"/>
              <w:rPr>
                <w:sz w:val="20"/>
                <w:szCs w:val="20"/>
              </w:rPr>
            </w:pPr>
            <w:r w:rsidRPr="00697595">
              <w:rPr>
                <w:color w:val="404040"/>
                <w:sz w:val="20"/>
                <w:szCs w:val="20"/>
              </w:rPr>
              <w:t>865-774-5830</w:t>
            </w:r>
          </w:p>
        </w:tc>
      </w:tr>
      <w:tr w:rsidR="00A46C1A" w:rsidRPr="00697595" w14:paraId="531B9182" w14:textId="77777777" w:rsidTr="00A724CA">
        <w:trPr>
          <w:trHeight w:val="244"/>
        </w:trPr>
        <w:tc>
          <w:tcPr>
            <w:tcW w:w="1994" w:type="dxa"/>
          </w:tcPr>
          <w:p w14:paraId="13195FD7" w14:textId="77777777" w:rsidR="00A46C1A" w:rsidRPr="00697595" w:rsidRDefault="00DD5EAF">
            <w:pPr>
              <w:pStyle w:val="TableParagraph"/>
              <w:spacing w:before="1" w:line="223" w:lineRule="exact"/>
              <w:ind w:left="163"/>
              <w:rPr>
                <w:sz w:val="20"/>
                <w:szCs w:val="20"/>
              </w:rPr>
            </w:pPr>
            <w:r w:rsidRPr="00697595">
              <w:rPr>
                <w:color w:val="404040"/>
                <w:sz w:val="20"/>
                <w:szCs w:val="20"/>
              </w:rPr>
              <w:t>Olivia Baxley</w:t>
            </w:r>
          </w:p>
        </w:tc>
        <w:tc>
          <w:tcPr>
            <w:tcW w:w="2791" w:type="dxa"/>
          </w:tcPr>
          <w:p w14:paraId="4F7E87C2" w14:textId="77777777" w:rsidR="00A46C1A" w:rsidRPr="00697595" w:rsidRDefault="00DD5EAF">
            <w:pPr>
              <w:pStyle w:val="TableParagraph"/>
              <w:spacing w:before="1" w:line="223" w:lineRule="exact"/>
              <w:ind w:left="148"/>
              <w:rPr>
                <w:sz w:val="20"/>
                <w:szCs w:val="20"/>
              </w:rPr>
            </w:pPr>
            <w:hyperlink r:id="rId177">
              <w:r w:rsidRPr="00697595">
                <w:rPr>
                  <w:color w:val="0000FF"/>
                  <w:sz w:val="20"/>
                  <w:szCs w:val="20"/>
                  <w:u w:val="single" w:color="0000FF"/>
                </w:rPr>
                <w:t>Oliva.baxley@ws.edu</w:t>
              </w:r>
            </w:hyperlink>
          </w:p>
        </w:tc>
        <w:tc>
          <w:tcPr>
            <w:tcW w:w="2160" w:type="dxa"/>
          </w:tcPr>
          <w:p w14:paraId="442AF059" w14:textId="77777777" w:rsidR="00A46C1A" w:rsidRPr="00697595" w:rsidRDefault="00DD5EAF">
            <w:pPr>
              <w:pStyle w:val="TableParagraph"/>
              <w:spacing w:before="1" w:line="223" w:lineRule="exact"/>
              <w:ind w:left="149"/>
              <w:rPr>
                <w:sz w:val="20"/>
                <w:szCs w:val="20"/>
              </w:rPr>
            </w:pPr>
            <w:r w:rsidRPr="00697595">
              <w:rPr>
                <w:color w:val="404040"/>
                <w:sz w:val="20"/>
                <w:szCs w:val="20"/>
              </w:rPr>
              <w:t>Kappa Beta Delta</w:t>
            </w:r>
          </w:p>
        </w:tc>
        <w:tc>
          <w:tcPr>
            <w:tcW w:w="1349" w:type="dxa"/>
          </w:tcPr>
          <w:p w14:paraId="3E535C20" w14:textId="77777777" w:rsidR="00A46C1A" w:rsidRPr="00697595" w:rsidRDefault="00DD5EAF">
            <w:pPr>
              <w:pStyle w:val="TableParagraph"/>
              <w:spacing w:before="1" w:line="223" w:lineRule="exact"/>
              <w:ind w:left="149"/>
              <w:rPr>
                <w:sz w:val="20"/>
                <w:szCs w:val="20"/>
              </w:rPr>
            </w:pPr>
            <w:r w:rsidRPr="00697595">
              <w:rPr>
                <w:color w:val="404040"/>
                <w:sz w:val="20"/>
                <w:szCs w:val="20"/>
              </w:rPr>
              <w:t>Morristown</w:t>
            </w:r>
          </w:p>
        </w:tc>
        <w:tc>
          <w:tcPr>
            <w:tcW w:w="1080" w:type="dxa"/>
          </w:tcPr>
          <w:p w14:paraId="1F0210A4" w14:textId="77777777" w:rsidR="00A46C1A" w:rsidRPr="00697595" w:rsidRDefault="00DD5EAF">
            <w:pPr>
              <w:pStyle w:val="TableParagraph"/>
              <w:spacing w:before="1" w:line="223" w:lineRule="exact"/>
              <w:ind w:left="39" w:right="34"/>
              <w:jc w:val="center"/>
              <w:rPr>
                <w:sz w:val="20"/>
                <w:szCs w:val="20"/>
              </w:rPr>
            </w:pPr>
            <w:r w:rsidRPr="00697595">
              <w:rPr>
                <w:color w:val="404040"/>
                <w:sz w:val="20"/>
                <w:szCs w:val="20"/>
              </w:rPr>
              <w:t>TECH 238</w:t>
            </w:r>
          </w:p>
        </w:tc>
        <w:tc>
          <w:tcPr>
            <w:tcW w:w="1440" w:type="dxa"/>
          </w:tcPr>
          <w:p w14:paraId="2D453554"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423-585-6974</w:t>
            </w:r>
          </w:p>
        </w:tc>
      </w:tr>
      <w:tr w:rsidR="00A46C1A" w:rsidRPr="00697595" w14:paraId="5A6D9A6C" w14:textId="77777777" w:rsidTr="00A724CA">
        <w:trPr>
          <w:trHeight w:val="244"/>
        </w:trPr>
        <w:tc>
          <w:tcPr>
            <w:tcW w:w="1994" w:type="dxa"/>
          </w:tcPr>
          <w:p w14:paraId="63AA18B1" w14:textId="77777777" w:rsidR="00A46C1A" w:rsidRPr="00697595" w:rsidRDefault="00DD5EAF">
            <w:pPr>
              <w:pStyle w:val="TableParagraph"/>
              <w:spacing w:before="1" w:line="223" w:lineRule="exact"/>
              <w:ind w:left="163"/>
              <w:rPr>
                <w:sz w:val="20"/>
                <w:szCs w:val="20"/>
              </w:rPr>
            </w:pPr>
            <w:r w:rsidRPr="00697595">
              <w:rPr>
                <w:color w:val="404040"/>
                <w:sz w:val="20"/>
                <w:szCs w:val="20"/>
              </w:rPr>
              <w:t>Laura Weathersby</w:t>
            </w:r>
          </w:p>
        </w:tc>
        <w:tc>
          <w:tcPr>
            <w:tcW w:w="2791" w:type="dxa"/>
          </w:tcPr>
          <w:p w14:paraId="0F8230CB" w14:textId="77777777" w:rsidR="00A46C1A" w:rsidRPr="00697595" w:rsidRDefault="00DD5EAF">
            <w:pPr>
              <w:pStyle w:val="TableParagraph"/>
              <w:spacing w:before="1" w:line="223" w:lineRule="exact"/>
              <w:ind w:left="148"/>
              <w:rPr>
                <w:sz w:val="20"/>
                <w:szCs w:val="20"/>
              </w:rPr>
            </w:pPr>
            <w:hyperlink r:id="rId178">
              <w:r w:rsidRPr="00697595">
                <w:rPr>
                  <w:color w:val="0000FF"/>
                  <w:sz w:val="20"/>
                  <w:szCs w:val="20"/>
                  <w:u w:val="single" w:color="0000FF"/>
                </w:rPr>
                <w:t>Laura.weathersby@ws.edu</w:t>
              </w:r>
            </w:hyperlink>
          </w:p>
        </w:tc>
        <w:tc>
          <w:tcPr>
            <w:tcW w:w="2160" w:type="dxa"/>
          </w:tcPr>
          <w:p w14:paraId="1096A434" w14:textId="77777777" w:rsidR="00A46C1A" w:rsidRPr="00697595" w:rsidRDefault="00DD5EAF">
            <w:pPr>
              <w:pStyle w:val="TableParagraph"/>
              <w:spacing w:before="1" w:line="223" w:lineRule="exact"/>
              <w:ind w:left="149"/>
              <w:rPr>
                <w:sz w:val="20"/>
                <w:szCs w:val="20"/>
              </w:rPr>
            </w:pPr>
            <w:r w:rsidRPr="00697595">
              <w:rPr>
                <w:color w:val="404040"/>
                <w:sz w:val="20"/>
                <w:szCs w:val="20"/>
              </w:rPr>
              <w:t>Music &amp; Theatre</w:t>
            </w:r>
          </w:p>
        </w:tc>
        <w:tc>
          <w:tcPr>
            <w:tcW w:w="1349" w:type="dxa"/>
          </w:tcPr>
          <w:p w14:paraId="7E262B2A" w14:textId="77777777" w:rsidR="00A46C1A" w:rsidRPr="00697595" w:rsidRDefault="00DD5EAF">
            <w:pPr>
              <w:pStyle w:val="TableParagraph"/>
              <w:spacing w:before="1" w:line="223" w:lineRule="exact"/>
              <w:ind w:left="149"/>
              <w:rPr>
                <w:sz w:val="20"/>
                <w:szCs w:val="20"/>
              </w:rPr>
            </w:pPr>
            <w:r w:rsidRPr="00697595">
              <w:rPr>
                <w:color w:val="404040"/>
                <w:sz w:val="20"/>
                <w:szCs w:val="20"/>
              </w:rPr>
              <w:t>Sevierville</w:t>
            </w:r>
          </w:p>
        </w:tc>
        <w:tc>
          <w:tcPr>
            <w:tcW w:w="1080" w:type="dxa"/>
          </w:tcPr>
          <w:p w14:paraId="1952E704" w14:textId="77777777" w:rsidR="00A46C1A" w:rsidRPr="00697595" w:rsidRDefault="00DD5EAF">
            <w:pPr>
              <w:pStyle w:val="TableParagraph"/>
              <w:spacing w:before="1" w:line="223" w:lineRule="exact"/>
              <w:ind w:left="41" w:right="33"/>
              <w:jc w:val="center"/>
              <w:rPr>
                <w:sz w:val="20"/>
                <w:szCs w:val="20"/>
              </w:rPr>
            </w:pPr>
            <w:r w:rsidRPr="00697595">
              <w:rPr>
                <w:color w:val="404040"/>
                <w:sz w:val="20"/>
                <w:szCs w:val="20"/>
              </w:rPr>
              <w:t>CAPE 145</w:t>
            </w:r>
          </w:p>
        </w:tc>
        <w:tc>
          <w:tcPr>
            <w:tcW w:w="1440" w:type="dxa"/>
          </w:tcPr>
          <w:p w14:paraId="1C754891"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865-774-5810</w:t>
            </w:r>
          </w:p>
        </w:tc>
      </w:tr>
      <w:tr w:rsidR="00A46C1A" w:rsidRPr="00697595" w14:paraId="1F410839" w14:textId="77777777" w:rsidTr="00A724CA">
        <w:trPr>
          <w:trHeight w:val="244"/>
        </w:trPr>
        <w:tc>
          <w:tcPr>
            <w:tcW w:w="1994" w:type="dxa"/>
          </w:tcPr>
          <w:p w14:paraId="39CA0078" w14:textId="77777777" w:rsidR="00A46C1A" w:rsidRPr="00697595" w:rsidRDefault="00DD5EAF">
            <w:pPr>
              <w:pStyle w:val="TableParagraph"/>
              <w:spacing w:before="1" w:line="223" w:lineRule="exact"/>
              <w:ind w:left="163"/>
              <w:rPr>
                <w:sz w:val="20"/>
                <w:szCs w:val="20"/>
              </w:rPr>
            </w:pPr>
            <w:r w:rsidRPr="00697595">
              <w:rPr>
                <w:color w:val="404040"/>
                <w:sz w:val="20"/>
                <w:szCs w:val="20"/>
              </w:rPr>
              <w:t>Lisa Eccles</w:t>
            </w:r>
          </w:p>
        </w:tc>
        <w:tc>
          <w:tcPr>
            <w:tcW w:w="2791" w:type="dxa"/>
          </w:tcPr>
          <w:p w14:paraId="1580D044" w14:textId="77777777" w:rsidR="00A46C1A" w:rsidRPr="00697595" w:rsidRDefault="00DD5EAF">
            <w:pPr>
              <w:pStyle w:val="TableParagraph"/>
              <w:spacing w:before="1" w:line="223" w:lineRule="exact"/>
              <w:ind w:left="148"/>
              <w:rPr>
                <w:sz w:val="20"/>
                <w:szCs w:val="20"/>
              </w:rPr>
            </w:pPr>
            <w:hyperlink r:id="rId179">
              <w:r w:rsidRPr="00697595">
                <w:rPr>
                  <w:color w:val="0000FF"/>
                  <w:sz w:val="20"/>
                  <w:szCs w:val="20"/>
                  <w:u w:val="single" w:color="0000FF"/>
                </w:rPr>
                <w:t>lisa.eccles@ws.edu</w:t>
              </w:r>
            </w:hyperlink>
          </w:p>
        </w:tc>
        <w:tc>
          <w:tcPr>
            <w:tcW w:w="2160" w:type="dxa"/>
          </w:tcPr>
          <w:p w14:paraId="09C27DEC" w14:textId="77777777" w:rsidR="00A46C1A" w:rsidRPr="00697595" w:rsidRDefault="00DD5EAF">
            <w:pPr>
              <w:pStyle w:val="TableParagraph"/>
              <w:spacing w:before="1" w:line="223" w:lineRule="exact"/>
              <w:ind w:left="149"/>
              <w:rPr>
                <w:sz w:val="20"/>
                <w:szCs w:val="20"/>
              </w:rPr>
            </w:pPr>
            <w:r w:rsidRPr="00697595">
              <w:rPr>
                <w:color w:val="404040"/>
                <w:sz w:val="20"/>
                <w:szCs w:val="20"/>
              </w:rPr>
              <w:t>Phi Theta Kappa</w:t>
            </w:r>
          </w:p>
        </w:tc>
        <w:tc>
          <w:tcPr>
            <w:tcW w:w="1349" w:type="dxa"/>
          </w:tcPr>
          <w:p w14:paraId="05658993" w14:textId="77777777" w:rsidR="00A46C1A" w:rsidRPr="00697595" w:rsidRDefault="00DD5EAF">
            <w:pPr>
              <w:pStyle w:val="TableParagraph"/>
              <w:spacing w:before="1" w:line="223" w:lineRule="exact"/>
              <w:ind w:left="149"/>
              <w:rPr>
                <w:sz w:val="20"/>
                <w:szCs w:val="20"/>
              </w:rPr>
            </w:pPr>
            <w:r w:rsidRPr="00697595">
              <w:rPr>
                <w:color w:val="404040"/>
                <w:sz w:val="20"/>
                <w:szCs w:val="20"/>
              </w:rPr>
              <w:t>Morristown</w:t>
            </w:r>
          </w:p>
        </w:tc>
        <w:tc>
          <w:tcPr>
            <w:tcW w:w="1080" w:type="dxa"/>
          </w:tcPr>
          <w:p w14:paraId="235B80C8" w14:textId="77777777" w:rsidR="00A46C1A" w:rsidRPr="00697595" w:rsidRDefault="00DD5EAF">
            <w:pPr>
              <w:pStyle w:val="TableParagraph"/>
              <w:spacing w:before="1" w:line="223" w:lineRule="exact"/>
              <w:ind w:left="39" w:right="34"/>
              <w:jc w:val="center"/>
              <w:rPr>
                <w:sz w:val="20"/>
                <w:szCs w:val="20"/>
              </w:rPr>
            </w:pPr>
            <w:r w:rsidRPr="00697595">
              <w:rPr>
                <w:color w:val="404040"/>
                <w:sz w:val="20"/>
                <w:szCs w:val="20"/>
              </w:rPr>
              <w:t>NSCI 120</w:t>
            </w:r>
          </w:p>
        </w:tc>
        <w:tc>
          <w:tcPr>
            <w:tcW w:w="1440" w:type="dxa"/>
          </w:tcPr>
          <w:p w14:paraId="08682ADD"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423-318-2768</w:t>
            </w:r>
          </w:p>
        </w:tc>
      </w:tr>
      <w:tr w:rsidR="00A46C1A" w:rsidRPr="00697595" w14:paraId="7471F351" w14:textId="77777777" w:rsidTr="00A724CA">
        <w:trPr>
          <w:trHeight w:val="244"/>
        </w:trPr>
        <w:tc>
          <w:tcPr>
            <w:tcW w:w="1994" w:type="dxa"/>
          </w:tcPr>
          <w:p w14:paraId="1CE5456E" w14:textId="77777777" w:rsidR="00A46C1A" w:rsidRPr="00697595" w:rsidRDefault="00DD5EAF">
            <w:pPr>
              <w:pStyle w:val="TableParagraph"/>
              <w:spacing w:before="1" w:line="223" w:lineRule="exact"/>
              <w:ind w:left="163"/>
              <w:rPr>
                <w:sz w:val="20"/>
                <w:szCs w:val="20"/>
              </w:rPr>
            </w:pPr>
            <w:r w:rsidRPr="00697595">
              <w:rPr>
                <w:color w:val="404040"/>
                <w:sz w:val="20"/>
                <w:szCs w:val="20"/>
              </w:rPr>
              <w:t>Donna Cox</w:t>
            </w:r>
          </w:p>
        </w:tc>
        <w:tc>
          <w:tcPr>
            <w:tcW w:w="2791" w:type="dxa"/>
          </w:tcPr>
          <w:p w14:paraId="22A554D2" w14:textId="77777777" w:rsidR="00A46C1A" w:rsidRPr="00697595" w:rsidRDefault="00DD5EAF">
            <w:pPr>
              <w:pStyle w:val="TableParagraph"/>
              <w:spacing w:before="1" w:line="223" w:lineRule="exact"/>
              <w:ind w:left="148"/>
              <w:rPr>
                <w:sz w:val="20"/>
                <w:szCs w:val="20"/>
              </w:rPr>
            </w:pPr>
            <w:hyperlink r:id="rId180">
              <w:r w:rsidRPr="00697595">
                <w:rPr>
                  <w:color w:val="0000FF"/>
                  <w:sz w:val="20"/>
                  <w:szCs w:val="20"/>
                  <w:u w:val="single" w:color="0000FF"/>
                </w:rPr>
                <w:t>donna.cox@ws.edu</w:t>
              </w:r>
            </w:hyperlink>
          </w:p>
        </w:tc>
        <w:tc>
          <w:tcPr>
            <w:tcW w:w="2160" w:type="dxa"/>
          </w:tcPr>
          <w:p w14:paraId="3BB3B72F" w14:textId="77777777" w:rsidR="00A46C1A" w:rsidRPr="00697595" w:rsidRDefault="00DD5EAF">
            <w:pPr>
              <w:pStyle w:val="TableParagraph"/>
              <w:spacing w:before="1" w:line="223" w:lineRule="exact"/>
              <w:ind w:left="149"/>
              <w:rPr>
                <w:sz w:val="20"/>
                <w:szCs w:val="20"/>
              </w:rPr>
            </w:pPr>
            <w:r w:rsidRPr="00697595">
              <w:rPr>
                <w:color w:val="404040"/>
                <w:sz w:val="20"/>
                <w:szCs w:val="20"/>
              </w:rPr>
              <w:t>PTA</w:t>
            </w:r>
          </w:p>
        </w:tc>
        <w:tc>
          <w:tcPr>
            <w:tcW w:w="1349" w:type="dxa"/>
          </w:tcPr>
          <w:p w14:paraId="78875712" w14:textId="77777777" w:rsidR="00A46C1A" w:rsidRPr="00697595" w:rsidRDefault="00DD5EAF">
            <w:pPr>
              <w:pStyle w:val="TableParagraph"/>
              <w:spacing w:before="1" w:line="223" w:lineRule="exact"/>
              <w:ind w:left="149"/>
              <w:rPr>
                <w:sz w:val="20"/>
                <w:szCs w:val="20"/>
              </w:rPr>
            </w:pPr>
            <w:r w:rsidRPr="00697595">
              <w:rPr>
                <w:color w:val="404040"/>
                <w:sz w:val="20"/>
                <w:szCs w:val="20"/>
              </w:rPr>
              <w:t>Morristown</w:t>
            </w:r>
          </w:p>
        </w:tc>
        <w:tc>
          <w:tcPr>
            <w:tcW w:w="1080" w:type="dxa"/>
          </w:tcPr>
          <w:p w14:paraId="7B2434F0" w14:textId="77777777" w:rsidR="00A46C1A" w:rsidRPr="00697595" w:rsidRDefault="00DD5EAF">
            <w:pPr>
              <w:pStyle w:val="TableParagraph"/>
              <w:spacing w:before="1" w:line="223" w:lineRule="exact"/>
              <w:ind w:left="39" w:right="34"/>
              <w:jc w:val="center"/>
              <w:rPr>
                <w:sz w:val="20"/>
                <w:szCs w:val="20"/>
              </w:rPr>
            </w:pPr>
            <w:r w:rsidRPr="00697595">
              <w:rPr>
                <w:color w:val="404040"/>
                <w:sz w:val="20"/>
                <w:szCs w:val="20"/>
              </w:rPr>
              <w:t>TECH 259</w:t>
            </w:r>
          </w:p>
        </w:tc>
        <w:tc>
          <w:tcPr>
            <w:tcW w:w="1440" w:type="dxa"/>
          </w:tcPr>
          <w:p w14:paraId="370FCE81"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423-585-6854</w:t>
            </w:r>
          </w:p>
        </w:tc>
      </w:tr>
      <w:tr w:rsidR="00A46C1A" w:rsidRPr="00697595" w14:paraId="52C8641F" w14:textId="77777777" w:rsidTr="00A724CA">
        <w:trPr>
          <w:trHeight w:val="244"/>
        </w:trPr>
        <w:tc>
          <w:tcPr>
            <w:tcW w:w="1994" w:type="dxa"/>
          </w:tcPr>
          <w:p w14:paraId="52905D11" w14:textId="77777777" w:rsidR="00A46C1A" w:rsidRPr="00697595" w:rsidRDefault="00DD5EAF">
            <w:pPr>
              <w:pStyle w:val="TableParagraph"/>
              <w:spacing w:before="1" w:line="223" w:lineRule="exact"/>
              <w:ind w:left="163"/>
              <w:rPr>
                <w:sz w:val="20"/>
                <w:szCs w:val="20"/>
              </w:rPr>
            </w:pPr>
            <w:r w:rsidRPr="00697595">
              <w:rPr>
                <w:color w:val="404040"/>
                <w:sz w:val="20"/>
                <w:szCs w:val="20"/>
              </w:rPr>
              <w:t>Sara Smith</w:t>
            </w:r>
          </w:p>
        </w:tc>
        <w:tc>
          <w:tcPr>
            <w:tcW w:w="2791" w:type="dxa"/>
          </w:tcPr>
          <w:p w14:paraId="074F2BB9" w14:textId="77777777" w:rsidR="00A46C1A" w:rsidRPr="00697595" w:rsidRDefault="00DD5EAF">
            <w:pPr>
              <w:pStyle w:val="TableParagraph"/>
              <w:spacing w:before="1" w:line="223" w:lineRule="exact"/>
              <w:ind w:left="148"/>
              <w:rPr>
                <w:sz w:val="20"/>
                <w:szCs w:val="20"/>
              </w:rPr>
            </w:pPr>
            <w:hyperlink r:id="rId181">
              <w:r w:rsidRPr="00697595">
                <w:rPr>
                  <w:color w:val="0000FF"/>
                  <w:sz w:val="20"/>
                  <w:szCs w:val="20"/>
                  <w:u w:val="single" w:color="0000FF"/>
                </w:rPr>
                <w:t>Sara.smith@ws.edu</w:t>
              </w:r>
            </w:hyperlink>
          </w:p>
        </w:tc>
        <w:tc>
          <w:tcPr>
            <w:tcW w:w="2160" w:type="dxa"/>
          </w:tcPr>
          <w:p w14:paraId="034D03D2" w14:textId="77777777" w:rsidR="00A46C1A" w:rsidRPr="00697595" w:rsidRDefault="00DD5EAF">
            <w:pPr>
              <w:pStyle w:val="TableParagraph"/>
              <w:spacing w:before="1" w:line="223" w:lineRule="exact"/>
              <w:ind w:left="149"/>
              <w:rPr>
                <w:sz w:val="20"/>
                <w:szCs w:val="20"/>
              </w:rPr>
            </w:pPr>
            <w:r w:rsidRPr="00697595">
              <w:rPr>
                <w:color w:val="404040"/>
                <w:sz w:val="20"/>
                <w:szCs w:val="20"/>
              </w:rPr>
              <w:t>Respiratory Care</w:t>
            </w:r>
          </w:p>
        </w:tc>
        <w:tc>
          <w:tcPr>
            <w:tcW w:w="1349" w:type="dxa"/>
          </w:tcPr>
          <w:p w14:paraId="3C9837D3" w14:textId="77777777" w:rsidR="00A46C1A" w:rsidRPr="00697595" w:rsidRDefault="00DD5EAF">
            <w:pPr>
              <w:pStyle w:val="TableParagraph"/>
              <w:spacing w:before="1" w:line="223" w:lineRule="exact"/>
              <w:ind w:left="149"/>
              <w:rPr>
                <w:sz w:val="20"/>
                <w:szCs w:val="20"/>
              </w:rPr>
            </w:pPr>
            <w:r w:rsidRPr="00697595">
              <w:rPr>
                <w:color w:val="404040"/>
                <w:sz w:val="20"/>
                <w:szCs w:val="20"/>
              </w:rPr>
              <w:t>Greeneville</w:t>
            </w:r>
          </w:p>
        </w:tc>
        <w:tc>
          <w:tcPr>
            <w:tcW w:w="1080" w:type="dxa"/>
          </w:tcPr>
          <w:p w14:paraId="36A27DC3" w14:textId="77777777" w:rsidR="00A46C1A" w:rsidRPr="00697595" w:rsidRDefault="00DD5EAF">
            <w:pPr>
              <w:pStyle w:val="TableParagraph"/>
              <w:spacing w:before="1" w:line="223" w:lineRule="exact"/>
              <w:ind w:left="41" w:right="33"/>
              <w:jc w:val="center"/>
              <w:rPr>
                <w:sz w:val="20"/>
                <w:szCs w:val="20"/>
              </w:rPr>
            </w:pPr>
            <w:r w:rsidRPr="00697595">
              <w:rPr>
                <w:color w:val="404040"/>
                <w:sz w:val="20"/>
                <w:szCs w:val="20"/>
              </w:rPr>
              <w:t>WSGC 440</w:t>
            </w:r>
          </w:p>
        </w:tc>
        <w:tc>
          <w:tcPr>
            <w:tcW w:w="1440" w:type="dxa"/>
          </w:tcPr>
          <w:p w14:paraId="12BF5FBC"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423-798-7964</w:t>
            </w:r>
          </w:p>
        </w:tc>
      </w:tr>
      <w:tr w:rsidR="00A46C1A" w:rsidRPr="00697595" w14:paraId="3E23356A" w14:textId="77777777" w:rsidTr="00A724CA">
        <w:trPr>
          <w:trHeight w:val="244"/>
        </w:trPr>
        <w:tc>
          <w:tcPr>
            <w:tcW w:w="1994" w:type="dxa"/>
          </w:tcPr>
          <w:p w14:paraId="6CB5D545" w14:textId="77777777" w:rsidR="00A46C1A" w:rsidRPr="00697595" w:rsidRDefault="00DD5EAF">
            <w:pPr>
              <w:pStyle w:val="TableParagraph"/>
              <w:spacing w:before="1" w:line="223" w:lineRule="exact"/>
              <w:ind w:left="163"/>
              <w:rPr>
                <w:sz w:val="20"/>
                <w:szCs w:val="20"/>
              </w:rPr>
            </w:pPr>
            <w:r w:rsidRPr="00697595">
              <w:rPr>
                <w:color w:val="404040"/>
                <w:sz w:val="20"/>
                <w:szCs w:val="20"/>
              </w:rPr>
              <w:t>Kristin Rich</w:t>
            </w:r>
          </w:p>
        </w:tc>
        <w:tc>
          <w:tcPr>
            <w:tcW w:w="2791" w:type="dxa"/>
          </w:tcPr>
          <w:p w14:paraId="16C3BA5F" w14:textId="77777777" w:rsidR="00A46C1A" w:rsidRPr="00697595" w:rsidRDefault="00DD5EAF">
            <w:pPr>
              <w:pStyle w:val="TableParagraph"/>
              <w:spacing w:before="1" w:line="223" w:lineRule="exact"/>
              <w:ind w:left="148"/>
              <w:rPr>
                <w:sz w:val="20"/>
                <w:szCs w:val="20"/>
              </w:rPr>
            </w:pPr>
            <w:hyperlink r:id="rId182">
              <w:r w:rsidRPr="00697595">
                <w:rPr>
                  <w:color w:val="0000FF"/>
                  <w:sz w:val="20"/>
                  <w:szCs w:val="20"/>
                  <w:u w:val="single" w:color="0000FF"/>
                </w:rPr>
                <w:t>kristin.rich@ws.edu</w:t>
              </w:r>
            </w:hyperlink>
          </w:p>
        </w:tc>
        <w:tc>
          <w:tcPr>
            <w:tcW w:w="2160" w:type="dxa"/>
          </w:tcPr>
          <w:p w14:paraId="6DD17D31" w14:textId="77777777" w:rsidR="00A46C1A" w:rsidRPr="00697595" w:rsidRDefault="00DD5EAF">
            <w:pPr>
              <w:pStyle w:val="TableParagraph"/>
              <w:spacing w:before="1" w:line="223" w:lineRule="exact"/>
              <w:ind w:left="149"/>
              <w:rPr>
                <w:sz w:val="20"/>
                <w:szCs w:val="20"/>
              </w:rPr>
            </w:pPr>
            <w:r w:rsidRPr="00697595">
              <w:rPr>
                <w:color w:val="404040"/>
                <w:sz w:val="20"/>
                <w:szCs w:val="20"/>
              </w:rPr>
              <w:t>Science</w:t>
            </w:r>
          </w:p>
        </w:tc>
        <w:tc>
          <w:tcPr>
            <w:tcW w:w="1349" w:type="dxa"/>
          </w:tcPr>
          <w:p w14:paraId="18BCA0DD" w14:textId="77777777" w:rsidR="00A46C1A" w:rsidRPr="00697595" w:rsidRDefault="00DD5EAF">
            <w:pPr>
              <w:pStyle w:val="TableParagraph"/>
              <w:spacing w:before="1" w:line="223" w:lineRule="exact"/>
              <w:ind w:left="149"/>
              <w:rPr>
                <w:sz w:val="20"/>
                <w:szCs w:val="20"/>
              </w:rPr>
            </w:pPr>
            <w:r w:rsidRPr="00697595">
              <w:rPr>
                <w:color w:val="404040"/>
                <w:sz w:val="20"/>
                <w:szCs w:val="20"/>
              </w:rPr>
              <w:t>Morristown</w:t>
            </w:r>
          </w:p>
        </w:tc>
        <w:tc>
          <w:tcPr>
            <w:tcW w:w="1080" w:type="dxa"/>
          </w:tcPr>
          <w:p w14:paraId="1773ECAB" w14:textId="77777777" w:rsidR="00A46C1A" w:rsidRPr="00697595" w:rsidRDefault="00DD5EAF">
            <w:pPr>
              <w:pStyle w:val="TableParagraph"/>
              <w:spacing w:before="1" w:line="223" w:lineRule="exact"/>
              <w:ind w:left="39" w:right="34"/>
              <w:jc w:val="center"/>
              <w:rPr>
                <w:sz w:val="20"/>
                <w:szCs w:val="20"/>
              </w:rPr>
            </w:pPr>
            <w:r w:rsidRPr="00697595">
              <w:rPr>
                <w:color w:val="404040"/>
                <w:sz w:val="20"/>
                <w:szCs w:val="20"/>
              </w:rPr>
              <w:t>NSCI 116</w:t>
            </w:r>
          </w:p>
        </w:tc>
        <w:tc>
          <w:tcPr>
            <w:tcW w:w="1440" w:type="dxa"/>
          </w:tcPr>
          <w:p w14:paraId="554B204E"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423-318-2701</w:t>
            </w:r>
          </w:p>
        </w:tc>
      </w:tr>
      <w:tr w:rsidR="00A46C1A" w:rsidRPr="00697595" w14:paraId="1385D891" w14:textId="77777777" w:rsidTr="00A724CA">
        <w:trPr>
          <w:trHeight w:val="244"/>
        </w:trPr>
        <w:tc>
          <w:tcPr>
            <w:tcW w:w="1994" w:type="dxa"/>
          </w:tcPr>
          <w:p w14:paraId="67C4FE9E" w14:textId="77777777" w:rsidR="00A46C1A" w:rsidRPr="00697595" w:rsidRDefault="00DD5EAF">
            <w:pPr>
              <w:pStyle w:val="TableParagraph"/>
              <w:spacing w:before="1" w:line="223" w:lineRule="exact"/>
              <w:ind w:left="163"/>
              <w:rPr>
                <w:sz w:val="20"/>
                <w:szCs w:val="20"/>
              </w:rPr>
            </w:pPr>
            <w:r w:rsidRPr="00697595">
              <w:rPr>
                <w:color w:val="404040"/>
                <w:sz w:val="20"/>
                <w:szCs w:val="20"/>
              </w:rPr>
              <w:t>Kellee Collins</w:t>
            </w:r>
          </w:p>
        </w:tc>
        <w:tc>
          <w:tcPr>
            <w:tcW w:w="2791" w:type="dxa"/>
          </w:tcPr>
          <w:p w14:paraId="0B68EECF" w14:textId="77777777" w:rsidR="00A46C1A" w:rsidRPr="00697595" w:rsidRDefault="00DD5EAF">
            <w:pPr>
              <w:pStyle w:val="TableParagraph"/>
              <w:spacing w:before="1" w:line="223" w:lineRule="exact"/>
              <w:ind w:left="148"/>
              <w:rPr>
                <w:sz w:val="20"/>
                <w:szCs w:val="20"/>
              </w:rPr>
            </w:pPr>
            <w:hyperlink r:id="rId183">
              <w:r w:rsidRPr="00697595">
                <w:rPr>
                  <w:color w:val="0000FF"/>
                  <w:sz w:val="20"/>
                  <w:szCs w:val="20"/>
                  <w:u w:val="single" w:color="0000FF"/>
                </w:rPr>
                <w:t>Kellee.collins@ws.edu</w:t>
              </w:r>
            </w:hyperlink>
          </w:p>
        </w:tc>
        <w:tc>
          <w:tcPr>
            <w:tcW w:w="2160" w:type="dxa"/>
          </w:tcPr>
          <w:p w14:paraId="539E34E5" w14:textId="77777777" w:rsidR="00A46C1A" w:rsidRPr="00697595" w:rsidRDefault="00DD5EAF">
            <w:pPr>
              <w:pStyle w:val="TableParagraph"/>
              <w:spacing w:before="1" w:line="223" w:lineRule="exact"/>
              <w:ind w:left="149"/>
              <w:rPr>
                <w:sz w:val="20"/>
                <w:szCs w:val="20"/>
              </w:rPr>
            </w:pPr>
            <w:r w:rsidRPr="00697595">
              <w:rPr>
                <w:sz w:val="20"/>
                <w:szCs w:val="20"/>
              </w:rPr>
              <w:t>Navigators</w:t>
            </w:r>
          </w:p>
        </w:tc>
        <w:tc>
          <w:tcPr>
            <w:tcW w:w="1349" w:type="dxa"/>
          </w:tcPr>
          <w:p w14:paraId="776009C8" w14:textId="77777777" w:rsidR="00A46C1A" w:rsidRPr="00697595" w:rsidRDefault="00DD5EAF">
            <w:pPr>
              <w:pStyle w:val="TableParagraph"/>
              <w:spacing w:before="1" w:line="223" w:lineRule="exact"/>
              <w:ind w:left="149"/>
              <w:rPr>
                <w:sz w:val="20"/>
                <w:szCs w:val="20"/>
              </w:rPr>
            </w:pPr>
            <w:r w:rsidRPr="00697595">
              <w:rPr>
                <w:color w:val="404040"/>
                <w:sz w:val="20"/>
                <w:szCs w:val="20"/>
              </w:rPr>
              <w:t>Morristown</w:t>
            </w:r>
          </w:p>
        </w:tc>
        <w:tc>
          <w:tcPr>
            <w:tcW w:w="1080" w:type="dxa"/>
          </w:tcPr>
          <w:p w14:paraId="3A6440A2" w14:textId="77777777" w:rsidR="00A46C1A" w:rsidRPr="00697595" w:rsidRDefault="00DD5EAF">
            <w:pPr>
              <w:pStyle w:val="TableParagraph"/>
              <w:spacing w:before="1" w:line="223" w:lineRule="exact"/>
              <w:ind w:left="39" w:right="34"/>
              <w:jc w:val="center"/>
              <w:rPr>
                <w:sz w:val="20"/>
                <w:szCs w:val="20"/>
              </w:rPr>
            </w:pPr>
            <w:r w:rsidRPr="00697595">
              <w:rPr>
                <w:color w:val="404040"/>
                <w:sz w:val="20"/>
                <w:szCs w:val="20"/>
              </w:rPr>
              <w:t>SSB U115</w:t>
            </w:r>
          </w:p>
        </w:tc>
        <w:tc>
          <w:tcPr>
            <w:tcW w:w="1440" w:type="dxa"/>
          </w:tcPr>
          <w:p w14:paraId="33104DCF"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423-585-6799</w:t>
            </w:r>
          </w:p>
        </w:tc>
      </w:tr>
      <w:tr w:rsidR="00A46C1A" w:rsidRPr="00697595" w14:paraId="6E03B6AF" w14:textId="77777777" w:rsidTr="00A724CA">
        <w:trPr>
          <w:trHeight w:val="242"/>
        </w:trPr>
        <w:tc>
          <w:tcPr>
            <w:tcW w:w="1994" w:type="dxa"/>
          </w:tcPr>
          <w:p w14:paraId="10D1E867" w14:textId="77777777" w:rsidR="00A46C1A" w:rsidRPr="00697595" w:rsidRDefault="00DD5EAF">
            <w:pPr>
              <w:pStyle w:val="TableParagraph"/>
              <w:spacing w:line="222" w:lineRule="exact"/>
              <w:ind w:left="163"/>
              <w:rPr>
                <w:sz w:val="20"/>
                <w:szCs w:val="20"/>
              </w:rPr>
            </w:pPr>
            <w:r w:rsidRPr="00697595">
              <w:rPr>
                <w:color w:val="404040"/>
                <w:sz w:val="20"/>
                <w:szCs w:val="20"/>
              </w:rPr>
              <w:t>Avery Swinson</w:t>
            </w:r>
          </w:p>
        </w:tc>
        <w:tc>
          <w:tcPr>
            <w:tcW w:w="2791" w:type="dxa"/>
          </w:tcPr>
          <w:p w14:paraId="5FCD73F5" w14:textId="77777777" w:rsidR="00A46C1A" w:rsidRPr="00697595" w:rsidRDefault="00DD5EAF">
            <w:pPr>
              <w:pStyle w:val="TableParagraph"/>
              <w:spacing w:line="222" w:lineRule="exact"/>
              <w:ind w:left="148"/>
              <w:rPr>
                <w:sz w:val="20"/>
                <w:szCs w:val="20"/>
              </w:rPr>
            </w:pPr>
            <w:hyperlink r:id="rId184">
              <w:r w:rsidRPr="00697595">
                <w:rPr>
                  <w:color w:val="0000FF"/>
                  <w:sz w:val="20"/>
                  <w:szCs w:val="20"/>
                  <w:u w:val="single" w:color="0000FF"/>
                </w:rPr>
                <w:t>Avery.swinson@ws.edu</w:t>
              </w:r>
            </w:hyperlink>
          </w:p>
        </w:tc>
        <w:tc>
          <w:tcPr>
            <w:tcW w:w="2160" w:type="dxa"/>
          </w:tcPr>
          <w:p w14:paraId="67E67536" w14:textId="77777777" w:rsidR="00A46C1A" w:rsidRPr="00697595" w:rsidRDefault="00DD5EAF">
            <w:pPr>
              <w:pStyle w:val="TableParagraph"/>
              <w:spacing w:line="222" w:lineRule="exact"/>
              <w:ind w:left="149"/>
              <w:rPr>
                <w:sz w:val="20"/>
                <w:szCs w:val="20"/>
              </w:rPr>
            </w:pPr>
            <w:r w:rsidRPr="00697595">
              <w:rPr>
                <w:sz w:val="20"/>
                <w:szCs w:val="20"/>
              </w:rPr>
              <w:t>Senators Pages</w:t>
            </w:r>
          </w:p>
        </w:tc>
        <w:tc>
          <w:tcPr>
            <w:tcW w:w="1349" w:type="dxa"/>
          </w:tcPr>
          <w:p w14:paraId="0F2B9873" w14:textId="77777777" w:rsidR="00A46C1A" w:rsidRPr="00697595" w:rsidRDefault="00DD5EAF">
            <w:pPr>
              <w:pStyle w:val="TableParagraph"/>
              <w:spacing w:line="222" w:lineRule="exact"/>
              <w:ind w:left="149"/>
              <w:rPr>
                <w:sz w:val="20"/>
                <w:szCs w:val="20"/>
              </w:rPr>
            </w:pPr>
            <w:r w:rsidRPr="00697595">
              <w:rPr>
                <w:color w:val="404040"/>
                <w:sz w:val="20"/>
                <w:szCs w:val="20"/>
              </w:rPr>
              <w:t>Morristown</w:t>
            </w:r>
          </w:p>
        </w:tc>
        <w:tc>
          <w:tcPr>
            <w:tcW w:w="1080" w:type="dxa"/>
          </w:tcPr>
          <w:p w14:paraId="1684229C" w14:textId="77777777" w:rsidR="00A46C1A" w:rsidRPr="00697595" w:rsidRDefault="00DD5EAF">
            <w:pPr>
              <w:pStyle w:val="TableParagraph"/>
              <w:spacing w:line="222" w:lineRule="exact"/>
              <w:ind w:left="40" w:right="34"/>
              <w:jc w:val="center"/>
              <w:rPr>
                <w:sz w:val="20"/>
                <w:szCs w:val="20"/>
              </w:rPr>
            </w:pPr>
            <w:r w:rsidRPr="00697595">
              <w:rPr>
                <w:color w:val="404040"/>
                <w:sz w:val="20"/>
                <w:szCs w:val="20"/>
              </w:rPr>
              <w:t>CCEN 100C</w:t>
            </w:r>
          </w:p>
        </w:tc>
        <w:tc>
          <w:tcPr>
            <w:tcW w:w="1440" w:type="dxa"/>
          </w:tcPr>
          <w:p w14:paraId="6630824D" w14:textId="77777777" w:rsidR="00A46C1A" w:rsidRPr="00697595" w:rsidRDefault="00DD5EAF">
            <w:pPr>
              <w:pStyle w:val="TableParagraph"/>
              <w:spacing w:line="222" w:lineRule="exact"/>
              <w:ind w:right="160"/>
              <w:jc w:val="right"/>
              <w:rPr>
                <w:sz w:val="20"/>
                <w:szCs w:val="20"/>
              </w:rPr>
            </w:pPr>
            <w:r w:rsidRPr="00697595">
              <w:rPr>
                <w:color w:val="404040"/>
                <w:sz w:val="20"/>
                <w:szCs w:val="20"/>
              </w:rPr>
              <w:t>423-585-2688</w:t>
            </w:r>
          </w:p>
        </w:tc>
      </w:tr>
      <w:tr w:rsidR="00A46C1A" w:rsidRPr="00697595" w14:paraId="1F1017C1" w14:textId="77777777" w:rsidTr="00A724CA">
        <w:trPr>
          <w:trHeight w:val="489"/>
        </w:trPr>
        <w:tc>
          <w:tcPr>
            <w:tcW w:w="1994" w:type="dxa"/>
          </w:tcPr>
          <w:p w14:paraId="1F845B4D" w14:textId="77777777" w:rsidR="00A46C1A" w:rsidRPr="00697595" w:rsidRDefault="00DD5EAF">
            <w:pPr>
              <w:pStyle w:val="TableParagraph"/>
              <w:spacing w:before="1"/>
              <w:ind w:left="163"/>
              <w:rPr>
                <w:sz w:val="20"/>
                <w:szCs w:val="20"/>
              </w:rPr>
            </w:pPr>
            <w:r w:rsidRPr="00697595">
              <w:rPr>
                <w:color w:val="404040"/>
                <w:sz w:val="20"/>
                <w:szCs w:val="20"/>
              </w:rPr>
              <w:t>Jaime Parman-Ryans</w:t>
            </w:r>
          </w:p>
        </w:tc>
        <w:tc>
          <w:tcPr>
            <w:tcW w:w="2791" w:type="dxa"/>
          </w:tcPr>
          <w:p w14:paraId="33AF590A" w14:textId="77777777" w:rsidR="00A46C1A" w:rsidRPr="00697595" w:rsidRDefault="00DD5EAF">
            <w:pPr>
              <w:pStyle w:val="TableParagraph"/>
              <w:spacing w:before="1"/>
              <w:ind w:left="148"/>
              <w:rPr>
                <w:sz w:val="20"/>
                <w:szCs w:val="20"/>
              </w:rPr>
            </w:pPr>
            <w:hyperlink r:id="rId185">
              <w:r w:rsidRPr="00697595">
                <w:rPr>
                  <w:color w:val="0000FF"/>
                  <w:sz w:val="20"/>
                  <w:szCs w:val="20"/>
                  <w:u w:val="single" w:color="0000FF"/>
                </w:rPr>
                <w:t>jaime.Parman@ws.edu</w:t>
              </w:r>
            </w:hyperlink>
          </w:p>
        </w:tc>
        <w:tc>
          <w:tcPr>
            <w:tcW w:w="2160" w:type="dxa"/>
          </w:tcPr>
          <w:p w14:paraId="68F793B8" w14:textId="77777777" w:rsidR="00A46C1A" w:rsidRPr="00697595" w:rsidRDefault="00DD5EAF">
            <w:pPr>
              <w:pStyle w:val="TableParagraph"/>
              <w:spacing w:before="1" w:line="240" w:lineRule="atLeast"/>
              <w:ind w:left="149" w:right="138"/>
              <w:rPr>
                <w:sz w:val="20"/>
                <w:szCs w:val="20"/>
              </w:rPr>
            </w:pPr>
            <w:r w:rsidRPr="00697595">
              <w:rPr>
                <w:sz w:val="20"/>
                <w:szCs w:val="20"/>
              </w:rPr>
              <w:t>Service Learners of the Niswonger Campus</w:t>
            </w:r>
          </w:p>
        </w:tc>
        <w:tc>
          <w:tcPr>
            <w:tcW w:w="1349" w:type="dxa"/>
          </w:tcPr>
          <w:p w14:paraId="7CEAF7CB" w14:textId="77777777" w:rsidR="00A46C1A" w:rsidRPr="00697595" w:rsidRDefault="00DD5EAF">
            <w:pPr>
              <w:pStyle w:val="TableParagraph"/>
              <w:spacing w:before="1"/>
              <w:ind w:left="149"/>
              <w:rPr>
                <w:sz w:val="20"/>
                <w:szCs w:val="20"/>
              </w:rPr>
            </w:pPr>
            <w:r w:rsidRPr="00697595">
              <w:rPr>
                <w:color w:val="404040"/>
                <w:sz w:val="20"/>
                <w:szCs w:val="20"/>
              </w:rPr>
              <w:t>Greeneville</w:t>
            </w:r>
          </w:p>
        </w:tc>
        <w:tc>
          <w:tcPr>
            <w:tcW w:w="1080" w:type="dxa"/>
          </w:tcPr>
          <w:p w14:paraId="5D3133E9" w14:textId="77777777" w:rsidR="00A46C1A" w:rsidRPr="00697595" w:rsidRDefault="00DD5EAF">
            <w:pPr>
              <w:pStyle w:val="TableParagraph"/>
              <w:spacing w:before="1"/>
              <w:ind w:left="41" w:right="34"/>
              <w:jc w:val="center"/>
              <w:rPr>
                <w:sz w:val="20"/>
                <w:szCs w:val="20"/>
              </w:rPr>
            </w:pPr>
            <w:r w:rsidRPr="00697595">
              <w:rPr>
                <w:color w:val="404040"/>
                <w:sz w:val="20"/>
                <w:szCs w:val="20"/>
              </w:rPr>
              <w:t>WSGC2 211</w:t>
            </w:r>
          </w:p>
        </w:tc>
        <w:tc>
          <w:tcPr>
            <w:tcW w:w="1440" w:type="dxa"/>
          </w:tcPr>
          <w:p w14:paraId="43A15393" w14:textId="77777777" w:rsidR="00A46C1A" w:rsidRPr="00697595" w:rsidRDefault="00DD5EAF">
            <w:pPr>
              <w:pStyle w:val="TableParagraph"/>
              <w:spacing w:before="1"/>
              <w:ind w:right="160"/>
              <w:jc w:val="right"/>
              <w:rPr>
                <w:sz w:val="20"/>
                <w:szCs w:val="20"/>
              </w:rPr>
            </w:pPr>
            <w:r w:rsidRPr="00697595">
              <w:rPr>
                <w:color w:val="404040"/>
                <w:sz w:val="20"/>
                <w:szCs w:val="20"/>
              </w:rPr>
              <w:t>423-798-7974</w:t>
            </w:r>
          </w:p>
        </w:tc>
      </w:tr>
      <w:tr w:rsidR="00A46C1A" w:rsidRPr="00697595" w14:paraId="1778CF94" w14:textId="77777777" w:rsidTr="00A724CA">
        <w:trPr>
          <w:trHeight w:val="244"/>
        </w:trPr>
        <w:tc>
          <w:tcPr>
            <w:tcW w:w="1994" w:type="dxa"/>
          </w:tcPr>
          <w:p w14:paraId="476C096D" w14:textId="77777777" w:rsidR="00A46C1A" w:rsidRPr="00697595" w:rsidRDefault="00DD5EAF">
            <w:pPr>
              <w:pStyle w:val="TableParagraph"/>
              <w:spacing w:before="1" w:line="223" w:lineRule="exact"/>
              <w:ind w:left="163"/>
              <w:rPr>
                <w:sz w:val="20"/>
                <w:szCs w:val="20"/>
              </w:rPr>
            </w:pPr>
            <w:r w:rsidRPr="00697595">
              <w:rPr>
                <w:color w:val="404040"/>
                <w:sz w:val="20"/>
                <w:szCs w:val="20"/>
              </w:rPr>
              <w:t>Jay McMahan</w:t>
            </w:r>
          </w:p>
        </w:tc>
        <w:tc>
          <w:tcPr>
            <w:tcW w:w="2791" w:type="dxa"/>
          </w:tcPr>
          <w:p w14:paraId="16B26AEC" w14:textId="77777777" w:rsidR="00A46C1A" w:rsidRPr="00697595" w:rsidRDefault="00DD5EAF">
            <w:pPr>
              <w:pStyle w:val="TableParagraph"/>
              <w:spacing w:before="1" w:line="223" w:lineRule="exact"/>
              <w:ind w:left="148"/>
              <w:rPr>
                <w:sz w:val="20"/>
                <w:szCs w:val="20"/>
              </w:rPr>
            </w:pPr>
            <w:hyperlink r:id="rId186">
              <w:r w:rsidRPr="00697595">
                <w:rPr>
                  <w:color w:val="0000FF"/>
                  <w:sz w:val="20"/>
                  <w:szCs w:val="20"/>
                  <w:u w:val="single" w:color="0000FF"/>
                </w:rPr>
                <w:t>May.mcmahan@ws.edu</w:t>
              </w:r>
            </w:hyperlink>
          </w:p>
        </w:tc>
        <w:tc>
          <w:tcPr>
            <w:tcW w:w="2160" w:type="dxa"/>
          </w:tcPr>
          <w:p w14:paraId="55BCAEC8" w14:textId="77777777" w:rsidR="00A46C1A" w:rsidRPr="00697595" w:rsidRDefault="00DD5EAF">
            <w:pPr>
              <w:pStyle w:val="TableParagraph"/>
              <w:spacing w:before="1" w:line="223" w:lineRule="exact"/>
              <w:ind w:left="149"/>
              <w:rPr>
                <w:sz w:val="20"/>
                <w:szCs w:val="20"/>
              </w:rPr>
            </w:pPr>
            <w:r w:rsidRPr="00697595">
              <w:rPr>
                <w:sz w:val="20"/>
                <w:szCs w:val="20"/>
              </w:rPr>
              <w:t>Sevierville Board Game</w:t>
            </w:r>
          </w:p>
        </w:tc>
        <w:tc>
          <w:tcPr>
            <w:tcW w:w="1349" w:type="dxa"/>
          </w:tcPr>
          <w:p w14:paraId="428A20B3" w14:textId="77777777" w:rsidR="00A46C1A" w:rsidRPr="00697595" w:rsidRDefault="00DD5EAF">
            <w:pPr>
              <w:pStyle w:val="TableParagraph"/>
              <w:spacing w:before="1" w:line="223" w:lineRule="exact"/>
              <w:ind w:left="149"/>
              <w:rPr>
                <w:sz w:val="20"/>
                <w:szCs w:val="20"/>
              </w:rPr>
            </w:pPr>
            <w:r w:rsidRPr="00697595">
              <w:rPr>
                <w:color w:val="404040"/>
                <w:sz w:val="20"/>
                <w:szCs w:val="20"/>
              </w:rPr>
              <w:t>Sevierville</w:t>
            </w:r>
          </w:p>
        </w:tc>
        <w:tc>
          <w:tcPr>
            <w:tcW w:w="1080" w:type="dxa"/>
          </w:tcPr>
          <w:p w14:paraId="48153809" w14:textId="77777777" w:rsidR="00A46C1A" w:rsidRPr="00697595" w:rsidRDefault="00DD5EAF">
            <w:pPr>
              <w:pStyle w:val="TableParagraph"/>
              <w:spacing w:before="1" w:line="223" w:lineRule="exact"/>
              <w:ind w:left="39" w:right="34"/>
              <w:jc w:val="center"/>
              <w:rPr>
                <w:sz w:val="20"/>
                <w:szCs w:val="20"/>
              </w:rPr>
            </w:pPr>
            <w:r w:rsidRPr="00697595">
              <w:rPr>
                <w:color w:val="404040"/>
                <w:sz w:val="20"/>
                <w:szCs w:val="20"/>
              </w:rPr>
              <w:t>ACAD 126</w:t>
            </w:r>
          </w:p>
        </w:tc>
        <w:tc>
          <w:tcPr>
            <w:tcW w:w="1440" w:type="dxa"/>
          </w:tcPr>
          <w:p w14:paraId="71139645"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865-774-5843</w:t>
            </w:r>
          </w:p>
        </w:tc>
      </w:tr>
      <w:tr w:rsidR="00A46C1A" w:rsidRPr="00697595" w14:paraId="72976110" w14:textId="77777777" w:rsidTr="00A724CA">
        <w:trPr>
          <w:trHeight w:val="244"/>
        </w:trPr>
        <w:tc>
          <w:tcPr>
            <w:tcW w:w="1994" w:type="dxa"/>
          </w:tcPr>
          <w:p w14:paraId="10C013A5" w14:textId="77777777" w:rsidR="00A46C1A" w:rsidRPr="00697595" w:rsidRDefault="00DD5EAF">
            <w:pPr>
              <w:pStyle w:val="TableParagraph"/>
              <w:spacing w:before="1" w:line="223" w:lineRule="exact"/>
              <w:ind w:left="163"/>
              <w:rPr>
                <w:sz w:val="20"/>
                <w:szCs w:val="20"/>
              </w:rPr>
            </w:pPr>
            <w:r w:rsidRPr="00697595">
              <w:rPr>
                <w:color w:val="404040"/>
                <w:sz w:val="20"/>
                <w:szCs w:val="20"/>
              </w:rPr>
              <w:t>Matt Lee</w:t>
            </w:r>
          </w:p>
        </w:tc>
        <w:tc>
          <w:tcPr>
            <w:tcW w:w="2791" w:type="dxa"/>
          </w:tcPr>
          <w:p w14:paraId="33BE613B" w14:textId="77777777" w:rsidR="00A46C1A" w:rsidRPr="00697595" w:rsidRDefault="00DD5EAF">
            <w:pPr>
              <w:pStyle w:val="TableParagraph"/>
              <w:spacing w:before="1" w:line="223" w:lineRule="exact"/>
              <w:ind w:left="148"/>
              <w:rPr>
                <w:sz w:val="20"/>
                <w:szCs w:val="20"/>
              </w:rPr>
            </w:pPr>
            <w:hyperlink r:id="rId187">
              <w:r w:rsidRPr="00697595">
                <w:rPr>
                  <w:color w:val="0000FF"/>
                  <w:sz w:val="20"/>
                  <w:szCs w:val="20"/>
                  <w:u w:val="single" w:color="0000FF"/>
                </w:rPr>
                <w:t>Matt.lee@ws.edu</w:t>
              </w:r>
            </w:hyperlink>
          </w:p>
        </w:tc>
        <w:tc>
          <w:tcPr>
            <w:tcW w:w="2160" w:type="dxa"/>
          </w:tcPr>
          <w:p w14:paraId="29A4E86E" w14:textId="77777777" w:rsidR="00A46C1A" w:rsidRPr="00697595" w:rsidRDefault="00DD5EAF">
            <w:pPr>
              <w:pStyle w:val="TableParagraph"/>
              <w:spacing w:before="1" w:line="223" w:lineRule="exact"/>
              <w:ind w:left="149"/>
              <w:rPr>
                <w:sz w:val="20"/>
                <w:szCs w:val="20"/>
              </w:rPr>
            </w:pPr>
            <w:r w:rsidRPr="00697595">
              <w:rPr>
                <w:sz w:val="20"/>
                <w:szCs w:val="20"/>
              </w:rPr>
              <w:t>Sevier Co. Ambassadors</w:t>
            </w:r>
          </w:p>
        </w:tc>
        <w:tc>
          <w:tcPr>
            <w:tcW w:w="1349" w:type="dxa"/>
          </w:tcPr>
          <w:p w14:paraId="36758F31" w14:textId="77777777" w:rsidR="00A46C1A" w:rsidRPr="00697595" w:rsidRDefault="00DD5EAF">
            <w:pPr>
              <w:pStyle w:val="TableParagraph"/>
              <w:spacing w:before="1" w:line="223" w:lineRule="exact"/>
              <w:ind w:left="149"/>
              <w:rPr>
                <w:sz w:val="20"/>
                <w:szCs w:val="20"/>
              </w:rPr>
            </w:pPr>
            <w:r w:rsidRPr="00697595">
              <w:rPr>
                <w:color w:val="404040"/>
                <w:sz w:val="20"/>
                <w:szCs w:val="20"/>
              </w:rPr>
              <w:t>Sevierville</w:t>
            </w:r>
          </w:p>
        </w:tc>
        <w:tc>
          <w:tcPr>
            <w:tcW w:w="1080" w:type="dxa"/>
          </w:tcPr>
          <w:p w14:paraId="57030C5D" w14:textId="77777777" w:rsidR="00A46C1A" w:rsidRPr="00697595" w:rsidRDefault="00DD5EAF">
            <w:pPr>
              <w:pStyle w:val="TableParagraph"/>
              <w:spacing w:before="1" w:line="223" w:lineRule="exact"/>
              <w:ind w:left="41" w:right="33"/>
              <w:jc w:val="center"/>
              <w:rPr>
                <w:sz w:val="20"/>
                <w:szCs w:val="20"/>
              </w:rPr>
            </w:pPr>
            <w:r w:rsidRPr="00697595">
              <w:rPr>
                <w:color w:val="404040"/>
                <w:sz w:val="20"/>
                <w:szCs w:val="20"/>
              </w:rPr>
              <w:t>MMH 100</w:t>
            </w:r>
          </w:p>
        </w:tc>
        <w:tc>
          <w:tcPr>
            <w:tcW w:w="1440" w:type="dxa"/>
          </w:tcPr>
          <w:p w14:paraId="2AFE2327"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865-774-5818</w:t>
            </w:r>
          </w:p>
        </w:tc>
      </w:tr>
      <w:tr w:rsidR="00A46C1A" w:rsidRPr="00697595" w14:paraId="3845CEB9" w14:textId="77777777" w:rsidTr="00A724CA">
        <w:trPr>
          <w:trHeight w:val="244"/>
        </w:trPr>
        <w:tc>
          <w:tcPr>
            <w:tcW w:w="1994" w:type="dxa"/>
          </w:tcPr>
          <w:p w14:paraId="3473911C" w14:textId="77777777" w:rsidR="00A46C1A" w:rsidRPr="00697595" w:rsidRDefault="00DD5EAF">
            <w:pPr>
              <w:pStyle w:val="TableParagraph"/>
              <w:spacing w:before="1" w:line="223" w:lineRule="exact"/>
              <w:ind w:left="163"/>
              <w:rPr>
                <w:sz w:val="20"/>
                <w:szCs w:val="20"/>
              </w:rPr>
            </w:pPr>
            <w:r w:rsidRPr="00697595">
              <w:rPr>
                <w:color w:val="404040"/>
                <w:sz w:val="20"/>
                <w:szCs w:val="20"/>
              </w:rPr>
              <w:t>Jackie Larson</w:t>
            </w:r>
          </w:p>
        </w:tc>
        <w:tc>
          <w:tcPr>
            <w:tcW w:w="2791" w:type="dxa"/>
          </w:tcPr>
          <w:p w14:paraId="5092A108" w14:textId="77777777" w:rsidR="00A46C1A" w:rsidRPr="00697595" w:rsidRDefault="00DD5EAF">
            <w:pPr>
              <w:pStyle w:val="TableParagraph"/>
              <w:spacing w:before="1" w:line="223" w:lineRule="exact"/>
              <w:ind w:left="148"/>
              <w:rPr>
                <w:sz w:val="20"/>
                <w:szCs w:val="20"/>
              </w:rPr>
            </w:pPr>
            <w:hyperlink r:id="rId188">
              <w:r w:rsidRPr="00697595">
                <w:rPr>
                  <w:color w:val="0000FF"/>
                  <w:sz w:val="20"/>
                  <w:szCs w:val="20"/>
                  <w:u w:val="single" w:color="0000FF"/>
                </w:rPr>
                <w:t>jackie.larson@ws.edu</w:t>
              </w:r>
            </w:hyperlink>
          </w:p>
        </w:tc>
        <w:tc>
          <w:tcPr>
            <w:tcW w:w="2160" w:type="dxa"/>
          </w:tcPr>
          <w:p w14:paraId="2438A326" w14:textId="77777777" w:rsidR="00A46C1A" w:rsidRPr="00697595" w:rsidRDefault="00DD5EAF">
            <w:pPr>
              <w:pStyle w:val="TableParagraph"/>
              <w:spacing w:before="1" w:line="223" w:lineRule="exact"/>
              <w:ind w:left="149"/>
              <w:rPr>
                <w:sz w:val="20"/>
                <w:szCs w:val="20"/>
              </w:rPr>
            </w:pPr>
            <w:r w:rsidRPr="00697595">
              <w:rPr>
                <w:sz w:val="20"/>
                <w:szCs w:val="20"/>
              </w:rPr>
              <w:t>Social Sciences</w:t>
            </w:r>
          </w:p>
        </w:tc>
        <w:tc>
          <w:tcPr>
            <w:tcW w:w="1349" w:type="dxa"/>
          </w:tcPr>
          <w:p w14:paraId="2BD7AA38" w14:textId="77777777" w:rsidR="00A46C1A" w:rsidRPr="00697595" w:rsidRDefault="00DD5EAF">
            <w:pPr>
              <w:pStyle w:val="TableParagraph"/>
              <w:spacing w:before="1" w:line="223" w:lineRule="exact"/>
              <w:ind w:left="149"/>
              <w:rPr>
                <w:sz w:val="20"/>
                <w:szCs w:val="20"/>
              </w:rPr>
            </w:pPr>
            <w:r w:rsidRPr="00697595">
              <w:rPr>
                <w:color w:val="404040"/>
                <w:sz w:val="20"/>
                <w:szCs w:val="20"/>
              </w:rPr>
              <w:t>Morristown</w:t>
            </w:r>
          </w:p>
        </w:tc>
        <w:tc>
          <w:tcPr>
            <w:tcW w:w="1080" w:type="dxa"/>
          </w:tcPr>
          <w:p w14:paraId="0BA9EFC7" w14:textId="77777777" w:rsidR="00A46C1A" w:rsidRPr="00697595" w:rsidRDefault="00DD5EAF">
            <w:pPr>
              <w:pStyle w:val="TableParagraph"/>
              <w:spacing w:before="1" w:line="223" w:lineRule="exact"/>
              <w:ind w:left="41" w:right="33"/>
              <w:jc w:val="center"/>
              <w:rPr>
                <w:sz w:val="20"/>
                <w:szCs w:val="20"/>
              </w:rPr>
            </w:pPr>
            <w:r w:rsidRPr="00697595">
              <w:rPr>
                <w:color w:val="404040"/>
                <w:sz w:val="20"/>
                <w:szCs w:val="20"/>
              </w:rPr>
              <w:t>MBSS 117</w:t>
            </w:r>
          </w:p>
        </w:tc>
        <w:tc>
          <w:tcPr>
            <w:tcW w:w="1440" w:type="dxa"/>
          </w:tcPr>
          <w:p w14:paraId="11605912"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423-585-2606</w:t>
            </w:r>
          </w:p>
        </w:tc>
      </w:tr>
      <w:tr w:rsidR="00A46C1A" w:rsidRPr="00697595" w14:paraId="3F796783" w14:textId="77777777" w:rsidTr="00A724CA">
        <w:trPr>
          <w:trHeight w:val="244"/>
        </w:trPr>
        <w:tc>
          <w:tcPr>
            <w:tcW w:w="1994" w:type="dxa"/>
          </w:tcPr>
          <w:p w14:paraId="6918581C" w14:textId="77777777" w:rsidR="00A46C1A" w:rsidRPr="00697595" w:rsidRDefault="00DD5EAF">
            <w:pPr>
              <w:pStyle w:val="TableParagraph"/>
              <w:spacing w:before="1" w:line="223" w:lineRule="exact"/>
              <w:ind w:left="163"/>
              <w:rPr>
                <w:sz w:val="20"/>
                <w:szCs w:val="20"/>
              </w:rPr>
            </w:pPr>
            <w:r w:rsidRPr="00697595">
              <w:rPr>
                <w:color w:val="404040"/>
                <w:sz w:val="20"/>
                <w:szCs w:val="20"/>
              </w:rPr>
              <w:t>Jessica Mills</w:t>
            </w:r>
          </w:p>
        </w:tc>
        <w:tc>
          <w:tcPr>
            <w:tcW w:w="2791" w:type="dxa"/>
          </w:tcPr>
          <w:p w14:paraId="65F92042" w14:textId="77777777" w:rsidR="00A46C1A" w:rsidRPr="00697595" w:rsidRDefault="00DD5EAF">
            <w:pPr>
              <w:pStyle w:val="TableParagraph"/>
              <w:spacing w:before="1" w:line="223" w:lineRule="exact"/>
              <w:ind w:left="148"/>
              <w:rPr>
                <w:sz w:val="20"/>
                <w:szCs w:val="20"/>
              </w:rPr>
            </w:pPr>
            <w:hyperlink r:id="rId189">
              <w:r w:rsidRPr="00697595">
                <w:rPr>
                  <w:color w:val="0000FF"/>
                  <w:sz w:val="20"/>
                  <w:szCs w:val="20"/>
                  <w:u w:val="single" w:color="0000FF"/>
                </w:rPr>
                <w:t>Jessica.mills@ws.edu</w:t>
              </w:r>
            </w:hyperlink>
          </w:p>
        </w:tc>
        <w:tc>
          <w:tcPr>
            <w:tcW w:w="2160" w:type="dxa"/>
          </w:tcPr>
          <w:p w14:paraId="21576802" w14:textId="77777777" w:rsidR="00A46C1A" w:rsidRPr="00697595" w:rsidRDefault="00DD5EAF">
            <w:pPr>
              <w:pStyle w:val="TableParagraph"/>
              <w:spacing w:before="1" w:line="223" w:lineRule="exact"/>
              <w:ind w:left="149"/>
              <w:rPr>
                <w:sz w:val="20"/>
                <w:szCs w:val="20"/>
              </w:rPr>
            </w:pPr>
            <w:r w:rsidRPr="00697595">
              <w:rPr>
                <w:sz w:val="20"/>
                <w:szCs w:val="20"/>
              </w:rPr>
              <w:t>STEA</w:t>
            </w:r>
          </w:p>
        </w:tc>
        <w:tc>
          <w:tcPr>
            <w:tcW w:w="1349" w:type="dxa"/>
          </w:tcPr>
          <w:p w14:paraId="313DDB03" w14:textId="77777777" w:rsidR="00A46C1A" w:rsidRPr="00697595" w:rsidRDefault="00DD5EAF">
            <w:pPr>
              <w:pStyle w:val="TableParagraph"/>
              <w:spacing w:before="1" w:line="223" w:lineRule="exact"/>
              <w:ind w:left="149"/>
              <w:rPr>
                <w:sz w:val="20"/>
                <w:szCs w:val="20"/>
              </w:rPr>
            </w:pPr>
            <w:r w:rsidRPr="00697595">
              <w:rPr>
                <w:color w:val="404040"/>
                <w:sz w:val="20"/>
                <w:szCs w:val="20"/>
              </w:rPr>
              <w:t>Morristown</w:t>
            </w:r>
          </w:p>
        </w:tc>
        <w:tc>
          <w:tcPr>
            <w:tcW w:w="1080" w:type="dxa"/>
          </w:tcPr>
          <w:p w14:paraId="2D07C41A" w14:textId="77777777" w:rsidR="00A46C1A" w:rsidRPr="00697595" w:rsidRDefault="00DD5EAF">
            <w:pPr>
              <w:pStyle w:val="TableParagraph"/>
              <w:spacing w:before="1" w:line="223" w:lineRule="exact"/>
              <w:ind w:left="41" w:right="33"/>
              <w:jc w:val="center"/>
              <w:rPr>
                <w:sz w:val="20"/>
                <w:szCs w:val="20"/>
              </w:rPr>
            </w:pPr>
            <w:r w:rsidRPr="00697595">
              <w:rPr>
                <w:color w:val="404040"/>
                <w:sz w:val="20"/>
                <w:szCs w:val="20"/>
              </w:rPr>
              <w:t>MBSS 143</w:t>
            </w:r>
          </w:p>
        </w:tc>
        <w:tc>
          <w:tcPr>
            <w:tcW w:w="1440" w:type="dxa"/>
          </w:tcPr>
          <w:p w14:paraId="1DFAF443"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423-736-7414</w:t>
            </w:r>
          </w:p>
        </w:tc>
      </w:tr>
      <w:tr w:rsidR="00A46C1A" w:rsidRPr="00697595" w14:paraId="2E41C873" w14:textId="77777777" w:rsidTr="00A724CA">
        <w:trPr>
          <w:trHeight w:val="244"/>
        </w:trPr>
        <w:tc>
          <w:tcPr>
            <w:tcW w:w="1994" w:type="dxa"/>
          </w:tcPr>
          <w:p w14:paraId="2F84D6C5" w14:textId="77777777" w:rsidR="00A46C1A" w:rsidRPr="00697595" w:rsidRDefault="00DD5EAF">
            <w:pPr>
              <w:pStyle w:val="TableParagraph"/>
              <w:spacing w:before="1" w:line="223" w:lineRule="exact"/>
              <w:ind w:left="163"/>
              <w:rPr>
                <w:sz w:val="20"/>
                <w:szCs w:val="20"/>
              </w:rPr>
            </w:pPr>
            <w:r w:rsidRPr="00697595">
              <w:rPr>
                <w:color w:val="404040"/>
                <w:sz w:val="20"/>
                <w:szCs w:val="20"/>
              </w:rPr>
              <w:t>Beth Cruz</w:t>
            </w:r>
          </w:p>
        </w:tc>
        <w:tc>
          <w:tcPr>
            <w:tcW w:w="2791" w:type="dxa"/>
          </w:tcPr>
          <w:p w14:paraId="163016AA" w14:textId="77777777" w:rsidR="00A46C1A" w:rsidRPr="00697595" w:rsidRDefault="00DD5EAF">
            <w:pPr>
              <w:pStyle w:val="TableParagraph"/>
              <w:spacing w:before="1" w:line="223" w:lineRule="exact"/>
              <w:ind w:left="148"/>
              <w:rPr>
                <w:sz w:val="20"/>
                <w:szCs w:val="20"/>
              </w:rPr>
            </w:pPr>
            <w:hyperlink r:id="rId190">
              <w:r w:rsidRPr="00697595">
                <w:rPr>
                  <w:color w:val="0000FF"/>
                  <w:sz w:val="20"/>
                  <w:szCs w:val="20"/>
                  <w:u w:val="single" w:color="0000FF"/>
                </w:rPr>
                <w:t>beth.cruze@ws.edu</w:t>
              </w:r>
            </w:hyperlink>
          </w:p>
        </w:tc>
        <w:tc>
          <w:tcPr>
            <w:tcW w:w="2160" w:type="dxa"/>
          </w:tcPr>
          <w:p w14:paraId="4DE23C18" w14:textId="77777777" w:rsidR="00A46C1A" w:rsidRPr="00697595" w:rsidRDefault="00DD5EAF">
            <w:pPr>
              <w:pStyle w:val="TableParagraph"/>
              <w:spacing w:before="1" w:line="223" w:lineRule="exact"/>
              <w:ind w:left="149"/>
              <w:rPr>
                <w:sz w:val="20"/>
                <w:szCs w:val="20"/>
              </w:rPr>
            </w:pPr>
            <w:r w:rsidRPr="00697595">
              <w:rPr>
                <w:sz w:val="20"/>
                <w:szCs w:val="20"/>
              </w:rPr>
              <w:t>Student Nurses</w:t>
            </w:r>
          </w:p>
        </w:tc>
        <w:tc>
          <w:tcPr>
            <w:tcW w:w="1349" w:type="dxa"/>
          </w:tcPr>
          <w:p w14:paraId="7B28315E" w14:textId="77777777" w:rsidR="00A46C1A" w:rsidRPr="00697595" w:rsidRDefault="00DD5EAF">
            <w:pPr>
              <w:pStyle w:val="TableParagraph"/>
              <w:spacing w:before="1" w:line="223" w:lineRule="exact"/>
              <w:ind w:left="149"/>
              <w:rPr>
                <w:sz w:val="20"/>
                <w:szCs w:val="20"/>
              </w:rPr>
            </w:pPr>
            <w:r w:rsidRPr="00697595">
              <w:rPr>
                <w:color w:val="404040"/>
                <w:sz w:val="20"/>
                <w:szCs w:val="20"/>
              </w:rPr>
              <w:t>Morristown</w:t>
            </w:r>
          </w:p>
        </w:tc>
        <w:tc>
          <w:tcPr>
            <w:tcW w:w="1080" w:type="dxa"/>
          </w:tcPr>
          <w:p w14:paraId="4FFADC62" w14:textId="77777777" w:rsidR="00A46C1A" w:rsidRPr="00697595" w:rsidRDefault="00DD5EAF">
            <w:pPr>
              <w:pStyle w:val="TableParagraph"/>
              <w:spacing w:before="1" w:line="223" w:lineRule="exact"/>
              <w:ind w:left="39" w:right="34"/>
              <w:jc w:val="center"/>
              <w:rPr>
                <w:sz w:val="20"/>
                <w:szCs w:val="20"/>
              </w:rPr>
            </w:pPr>
            <w:r w:rsidRPr="00697595">
              <w:rPr>
                <w:color w:val="404040"/>
                <w:sz w:val="20"/>
                <w:szCs w:val="20"/>
              </w:rPr>
              <w:t>TECH 106J</w:t>
            </w:r>
          </w:p>
        </w:tc>
        <w:tc>
          <w:tcPr>
            <w:tcW w:w="1440" w:type="dxa"/>
          </w:tcPr>
          <w:p w14:paraId="65E5718B"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423-585-6795</w:t>
            </w:r>
          </w:p>
        </w:tc>
      </w:tr>
      <w:tr w:rsidR="00A46C1A" w:rsidRPr="00697595" w14:paraId="2EDB4B01" w14:textId="77777777" w:rsidTr="00A724CA">
        <w:trPr>
          <w:trHeight w:val="241"/>
        </w:trPr>
        <w:tc>
          <w:tcPr>
            <w:tcW w:w="1994" w:type="dxa"/>
          </w:tcPr>
          <w:p w14:paraId="2CB3AD49" w14:textId="77777777" w:rsidR="00A46C1A" w:rsidRPr="00697595" w:rsidRDefault="00DD5EAF">
            <w:pPr>
              <w:pStyle w:val="TableParagraph"/>
              <w:spacing w:line="222" w:lineRule="exact"/>
              <w:ind w:left="163"/>
              <w:rPr>
                <w:sz w:val="20"/>
                <w:szCs w:val="20"/>
              </w:rPr>
            </w:pPr>
            <w:r w:rsidRPr="00697595">
              <w:rPr>
                <w:color w:val="404040"/>
                <w:sz w:val="20"/>
                <w:szCs w:val="20"/>
              </w:rPr>
              <w:t>Courtney Boren</w:t>
            </w:r>
          </w:p>
        </w:tc>
        <w:tc>
          <w:tcPr>
            <w:tcW w:w="2791" w:type="dxa"/>
          </w:tcPr>
          <w:p w14:paraId="040B8444" w14:textId="77777777" w:rsidR="00A46C1A" w:rsidRPr="00697595" w:rsidRDefault="00DD5EAF">
            <w:pPr>
              <w:pStyle w:val="TableParagraph"/>
              <w:spacing w:line="222" w:lineRule="exact"/>
              <w:ind w:left="148"/>
              <w:rPr>
                <w:sz w:val="20"/>
                <w:szCs w:val="20"/>
              </w:rPr>
            </w:pPr>
            <w:hyperlink r:id="rId191">
              <w:r w:rsidRPr="00697595">
                <w:rPr>
                  <w:color w:val="0000FF"/>
                  <w:sz w:val="20"/>
                  <w:szCs w:val="20"/>
                  <w:u w:val="single" w:color="0000FF"/>
                </w:rPr>
                <w:t>courtney.boren@ws.edu</w:t>
              </w:r>
            </w:hyperlink>
          </w:p>
        </w:tc>
        <w:tc>
          <w:tcPr>
            <w:tcW w:w="2160" w:type="dxa"/>
          </w:tcPr>
          <w:p w14:paraId="48DDE7C4" w14:textId="77777777" w:rsidR="00A46C1A" w:rsidRPr="00697595" w:rsidRDefault="00DD5EAF">
            <w:pPr>
              <w:pStyle w:val="TableParagraph"/>
              <w:spacing w:line="222" w:lineRule="exact"/>
              <w:ind w:left="149"/>
              <w:rPr>
                <w:sz w:val="20"/>
                <w:szCs w:val="20"/>
              </w:rPr>
            </w:pPr>
            <w:r w:rsidRPr="00697595">
              <w:rPr>
                <w:sz w:val="20"/>
                <w:szCs w:val="20"/>
              </w:rPr>
              <w:t>Student OT Association</w:t>
            </w:r>
          </w:p>
        </w:tc>
        <w:tc>
          <w:tcPr>
            <w:tcW w:w="1349" w:type="dxa"/>
          </w:tcPr>
          <w:p w14:paraId="0411137D" w14:textId="77777777" w:rsidR="00A46C1A" w:rsidRPr="00697595" w:rsidRDefault="00DD5EAF">
            <w:pPr>
              <w:pStyle w:val="TableParagraph"/>
              <w:spacing w:line="222" w:lineRule="exact"/>
              <w:ind w:left="149"/>
              <w:rPr>
                <w:sz w:val="20"/>
                <w:szCs w:val="20"/>
              </w:rPr>
            </w:pPr>
            <w:r w:rsidRPr="00697595">
              <w:rPr>
                <w:color w:val="404040"/>
                <w:sz w:val="20"/>
                <w:szCs w:val="20"/>
              </w:rPr>
              <w:t>Greeneville</w:t>
            </w:r>
          </w:p>
        </w:tc>
        <w:tc>
          <w:tcPr>
            <w:tcW w:w="1080" w:type="dxa"/>
          </w:tcPr>
          <w:p w14:paraId="1E254840" w14:textId="77777777" w:rsidR="00A46C1A" w:rsidRPr="00697595" w:rsidRDefault="00DD5EAF">
            <w:pPr>
              <w:pStyle w:val="TableParagraph"/>
              <w:spacing w:line="222" w:lineRule="exact"/>
              <w:ind w:left="41" w:right="34"/>
              <w:jc w:val="center"/>
              <w:rPr>
                <w:sz w:val="20"/>
                <w:szCs w:val="20"/>
              </w:rPr>
            </w:pPr>
            <w:r w:rsidRPr="00697595">
              <w:rPr>
                <w:color w:val="404040"/>
                <w:sz w:val="20"/>
                <w:szCs w:val="20"/>
              </w:rPr>
              <w:t>WSGC2 291</w:t>
            </w:r>
          </w:p>
        </w:tc>
        <w:tc>
          <w:tcPr>
            <w:tcW w:w="1440" w:type="dxa"/>
          </w:tcPr>
          <w:p w14:paraId="17518EAD" w14:textId="77777777" w:rsidR="00A46C1A" w:rsidRPr="00697595" w:rsidRDefault="00DD5EAF">
            <w:pPr>
              <w:pStyle w:val="TableParagraph"/>
              <w:spacing w:line="222" w:lineRule="exact"/>
              <w:ind w:right="160"/>
              <w:jc w:val="right"/>
              <w:rPr>
                <w:sz w:val="20"/>
                <w:szCs w:val="20"/>
              </w:rPr>
            </w:pPr>
            <w:r w:rsidRPr="00697595">
              <w:rPr>
                <w:color w:val="404040"/>
                <w:sz w:val="20"/>
                <w:szCs w:val="20"/>
              </w:rPr>
              <w:t>423-798-8183</w:t>
            </w:r>
          </w:p>
        </w:tc>
      </w:tr>
      <w:tr w:rsidR="00A46C1A" w:rsidRPr="00697595" w14:paraId="77898A4B" w14:textId="77777777" w:rsidTr="00A724CA">
        <w:trPr>
          <w:trHeight w:val="489"/>
        </w:trPr>
        <w:tc>
          <w:tcPr>
            <w:tcW w:w="1994" w:type="dxa"/>
          </w:tcPr>
          <w:p w14:paraId="2DD93C22" w14:textId="77777777" w:rsidR="00A46C1A" w:rsidRPr="00697595" w:rsidRDefault="00DD5EAF">
            <w:pPr>
              <w:pStyle w:val="TableParagraph"/>
              <w:spacing w:before="1"/>
              <w:ind w:left="163"/>
              <w:rPr>
                <w:sz w:val="20"/>
                <w:szCs w:val="20"/>
              </w:rPr>
            </w:pPr>
            <w:r w:rsidRPr="00697595">
              <w:rPr>
                <w:color w:val="404040"/>
                <w:sz w:val="20"/>
                <w:szCs w:val="20"/>
              </w:rPr>
              <w:t>Terry Harris</w:t>
            </w:r>
          </w:p>
        </w:tc>
        <w:tc>
          <w:tcPr>
            <w:tcW w:w="2791" w:type="dxa"/>
          </w:tcPr>
          <w:p w14:paraId="01E4A4DE" w14:textId="77777777" w:rsidR="00A46C1A" w:rsidRPr="00697595" w:rsidRDefault="00DD5EAF">
            <w:pPr>
              <w:pStyle w:val="TableParagraph"/>
              <w:spacing w:before="1"/>
              <w:ind w:left="148"/>
              <w:rPr>
                <w:sz w:val="20"/>
                <w:szCs w:val="20"/>
              </w:rPr>
            </w:pPr>
            <w:hyperlink r:id="rId192">
              <w:r w:rsidRPr="00697595">
                <w:rPr>
                  <w:color w:val="0000FF"/>
                  <w:sz w:val="20"/>
                  <w:szCs w:val="20"/>
                  <w:u w:val="single" w:color="0000FF"/>
                </w:rPr>
                <w:t>Terry.harris@ws.edu</w:t>
              </w:r>
            </w:hyperlink>
          </w:p>
        </w:tc>
        <w:tc>
          <w:tcPr>
            <w:tcW w:w="2160" w:type="dxa"/>
          </w:tcPr>
          <w:p w14:paraId="3B959B2F" w14:textId="77777777" w:rsidR="00A46C1A" w:rsidRPr="00697595" w:rsidRDefault="00DD5EAF">
            <w:pPr>
              <w:pStyle w:val="TableParagraph"/>
              <w:spacing w:before="1" w:line="240" w:lineRule="atLeast"/>
              <w:ind w:left="149"/>
              <w:rPr>
                <w:sz w:val="20"/>
                <w:szCs w:val="20"/>
              </w:rPr>
            </w:pPr>
            <w:r w:rsidRPr="00697595">
              <w:rPr>
                <w:sz w:val="20"/>
                <w:szCs w:val="20"/>
              </w:rPr>
              <w:t>Student Veterans of America</w:t>
            </w:r>
          </w:p>
        </w:tc>
        <w:tc>
          <w:tcPr>
            <w:tcW w:w="1349" w:type="dxa"/>
          </w:tcPr>
          <w:p w14:paraId="756F3F4D" w14:textId="77777777" w:rsidR="00A46C1A" w:rsidRPr="00697595" w:rsidRDefault="00DD5EAF">
            <w:pPr>
              <w:pStyle w:val="TableParagraph"/>
              <w:spacing w:before="1"/>
              <w:ind w:left="149"/>
              <w:rPr>
                <w:sz w:val="20"/>
                <w:szCs w:val="20"/>
              </w:rPr>
            </w:pPr>
            <w:r w:rsidRPr="00697595">
              <w:rPr>
                <w:color w:val="404040"/>
                <w:sz w:val="20"/>
                <w:szCs w:val="20"/>
              </w:rPr>
              <w:t>Morristown</w:t>
            </w:r>
          </w:p>
        </w:tc>
        <w:tc>
          <w:tcPr>
            <w:tcW w:w="1080" w:type="dxa"/>
          </w:tcPr>
          <w:p w14:paraId="47DC6D06" w14:textId="77777777" w:rsidR="00A46C1A" w:rsidRPr="00697595" w:rsidRDefault="00DD5EAF">
            <w:pPr>
              <w:pStyle w:val="TableParagraph"/>
              <w:spacing w:before="1"/>
              <w:ind w:left="39" w:right="34"/>
              <w:jc w:val="center"/>
              <w:rPr>
                <w:sz w:val="20"/>
                <w:szCs w:val="20"/>
              </w:rPr>
            </w:pPr>
            <w:r w:rsidRPr="00697595">
              <w:rPr>
                <w:color w:val="404040"/>
                <w:sz w:val="20"/>
                <w:szCs w:val="20"/>
              </w:rPr>
              <w:t>SSB U182</w:t>
            </w:r>
          </w:p>
        </w:tc>
        <w:tc>
          <w:tcPr>
            <w:tcW w:w="1440" w:type="dxa"/>
          </w:tcPr>
          <w:p w14:paraId="6E4F695A" w14:textId="77777777" w:rsidR="00A46C1A" w:rsidRPr="00697595" w:rsidRDefault="00DD5EAF">
            <w:pPr>
              <w:pStyle w:val="TableParagraph"/>
              <w:spacing w:before="1"/>
              <w:ind w:right="160"/>
              <w:jc w:val="right"/>
              <w:rPr>
                <w:sz w:val="20"/>
                <w:szCs w:val="20"/>
              </w:rPr>
            </w:pPr>
            <w:r w:rsidRPr="00697595">
              <w:rPr>
                <w:color w:val="404040"/>
                <w:sz w:val="20"/>
                <w:szCs w:val="20"/>
              </w:rPr>
              <w:t>423-585-6896</w:t>
            </w:r>
          </w:p>
        </w:tc>
      </w:tr>
      <w:tr w:rsidR="00A46C1A" w:rsidRPr="00697595" w14:paraId="5CEDC2C5" w14:textId="77777777" w:rsidTr="00A724CA">
        <w:trPr>
          <w:trHeight w:val="244"/>
        </w:trPr>
        <w:tc>
          <w:tcPr>
            <w:tcW w:w="1994" w:type="dxa"/>
          </w:tcPr>
          <w:p w14:paraId="728B4EF6" w14:textId="77777777" w:rsidR="00A46C1A" w:rsidRPr="00697595" w:rsidRDefault="00DD5EAF">
            <w:pPr>
              <w:pStyle w:val="TableParagraph"/>
              <w:spacing w:before="1" w:line="223" w:lineRule="exact"/>
              <w:ind w:left="163"/>
              <w:rPr>
                <w:sz w:val="20"/>
                <w:szCs w:val="20"/>
              </w:rPr>
            </w:pPr>
            <w:r w:rsidRPr="00697595">
              <w:rPr>
                <w:color w:val="404040"/>
                <w:sz w:val="20"/>
                <w:szCs w:val="20"/>
              </w:rPr>
              <w:t>Kenneth Hill</w:t>
            </w:r>
          </w:p>
        </w:tc>
        <w:tc>
          <w:tcPr>
            <w:tcW w:w="2791" w:type="dxa"/>
          </w:tcPr>
          <w:p w14:paraId="65612CF9" w14:textId="77777777" w:rsidR="00A46C1A" w:rsidRPr="00697595" w:rsidRDefault="00DD5EAF">
            <w:pPr>
              <w:pStyle w:val="TableParagraph"/>
              <w:spacing w:before="1" w:line="223" w:lineRule="exact"/>
              <w:ind w:left="148"/>
              <w:rPr>
                <w:sz w:val="20"/>
                <w:szCs w:val="20"/>
              </w:rPr>
            </w:pPr>
            <w:hyperlink r:id="rId193">
              <w:r w:rsidRPr="00697595">
                <w:rPr>
                  <w:color w:val="0000FF"/>
                  <w:sz w:val="20"/>
                  <w:szCs w:val="20"/>
                  <w:u w:val="single" w:color="0000FF"/>
                </w:rPr>
                <w:t>Kenneth.hill@ws.edu</w:t>
              </w:r>
            </w:hyperlink>
          </w:p>
        </w:tc>
        <w:tc>
          <w:tcPr>
            <w:tcW w:w="2160" w:type="dxa"/>
          </w:tcPr>
          <w:p w14:paraId="5C07452A" w14:textId="77777777" w:rsidR="00A46C1A" w:rsidRPr="00697595" w:rsidRDefault="00DD5EAF">
            <w:pPr>
              <w:pStyle w:val="TableParagraph"/>
              <w:spacing w:before="1" w:line="223" w:lineRule="exact"/>
              <w:ind w:left="149"/>
              <w:rPr>
                <w:sz w:val="20"/>
                <w:szCs w:val="20"/>
              </w:rPr>
            </w:pPr>
            <w:r w:rsidRPr="00697595">
              <w:rPr>
                <w:sz w:val="20"/>
                <w:szCs w:val="20"/>
              </w:rPr>
              <w:t>S.W.O.R.D.</w:t>
            </w:r>
          </w:p>
        </w:tc>
        <w:tc>
          <w:tcPr>
            <w:tcW w:w="1349" w:type="dxa"/>
          </w:tcPr>
          <w:p w14:paraId="1DF54E00" w14:textId="77777777" w:rsidR="00A46C1A" w:rsidRPr="00697595" w:rsidRDefault="00DD5EAF">
            <w:pPr>
              <w:pStyle w:val="TableParagraph"/>
              <w:spacing w:before="1" w:line="223" w:lineRule="exact"/>
              <w:ind w:left="149"/>
              <w:rPr>
                <w:sz w:val="20"/>
                <w:szCs w:val="20"/>
              </w:rPr>
            </w:pPr>
            <w:r w:rsidRPr="00697595">
              <w:rPr>
                <w:color w:val="404040"/>
                <w:sz w:val="20"/>
                <w:szCs w:val="20"/>
              </w:rPr>
              <w:t>Morristown</w:t>
            </w:r>
          </w:p>
        </w:tc>
        <w:tc>
          <w:tcPr>
            <w:tcW w:w="1080" w:type="dxa"/>
          </w:tcPr>
          <w:p w14:paraId="66BE257F" w14:textId="77777777" w:rsidR="00A46C1A" w:rsidRPr="00697595" w:rsidRDefault="00DD5EAF">
            <w:pPr>
              <w:pStyle w:val="TableParagraph"/>
              <w:spacing w:before="1" w:line="223" w:lineRule="exact"/>
              <w:ind w:left="41" w:right="34"/>
              <w:jc w:val="center"/>
              <w:rPr>
                <w:sz w:val="20"/>
                <w:szCs w:val="20"/>
              </w:rPr>
            </w:pPr>
            <w:r w:rsidRPr="00697595">
              <w:rPr>
                <w:color w:val="404040"/>
                <w:sz w:val="20"/>
                <w:szCs w:val="20"/>
              </w:rPr>
              <w:t>CCEN 207A</w:t>
            </w:r>
          </w:p>
        </w:tc>
        <w:tc>
          <w:tcPr>
            <w:tcW w:w="1440" w:type="dxa"/>
          </w:tcPr>
          <w:p w14:paraId="27B16EA0"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423-585-6966</w:t>
            </w:r>
          </w:p>
        </w:tc>
      </w:tr>
      <w:tr w:rsidR="00A46C1A" w:rsidRPr="00697595" w14:paraId="7DD51B7B" w14:textId="77777777" w:rsidTr="00A724CA">
        <w:trPr>
          <w:trHeight w:val="244"/>
        </w:trPr>
        <w:tc>
          <w:tcPr>
            <w:tcW w:w="1994" w:type="dxa"/>
          </w:tcPr>
          <w:p w14:paraId="2855E6D2" w14:textId="77777777" w:rsidR="00A46C1A" w:rsidRPr="00697595" w:rsidRDefault="00DD5EAF">
            <w:pPr>
              <w:pStyle w:val="TableParagraph"/>
              <w:spacing w:before="1" w:line="223" w:lineRule="exact"/>
              <w:ind w:left="163"/>
              <w:rPr>
                <w:sz w:val="20"/>
                <w:szCs w:val="20"/>
              </w:rPr>
            </w:pPr>
            <w:r w:rsidRPr="00697595">
              <w:rPr>
                <w:color w:val="404040"/>
                <w:sz w:val="20"/>
                <w:szCs w:val="20"/>
              </w:rPr>
              <w:t>Sherri Jacobs</w:t>
            </w:r>
          </w:p>
        </w:tc>
        <w:tc>
          <w:tcPr>
            <w:tcW w:w="2791" w:type="dxa"/>
          </w:tcPr>
          <w:p w14:paraId="0284C54F" w14:textId="77777777" w:rsidR="00A46C1A" w:rsidRPr="00697595" w:rsidRDefault="00DD5EAF">
            <w:pPr>
              <w:pStyle w:val="TableParagraph"/>
              <w:spacing w:before="1" w:line="223" w:lineRule="exact"/>
              <w:ind w:left="148"/>
              <w:rPr>
                <w:sz w:val="20"/>
                <w:szCs w:val="20"/>
              </w:rPr>
            </w:pPr>
            <w:hyperlink r:id="rId194">
              <w:r w:rsidRPr="00697595">
                <w:rPr>
                  <w:color w:val="0000FF"/>
                  <w:sz w:val="20"/>
                  <w:szCs w:val="20"/>
                  <w:u w:val="single" w:color="0000FF"/>
                </w:rPr>
                <w:t>sherri.jacobs@ws.edu</w:t>
              </w:r>
            </w:hyperlink>
          </w:p>
        </w:tc>
        <w:tc>
          <w:tcPr>
            <w:tcW w:w="2160" w:type="dxa"/>
          </w:tcPr>
          <w:p w14:paraId="3A9211F6" w14:textId="77777777" w:rsidR="00A46C1A" w:rsidRPr="00697595" w:rsidRDefault="00DD5EAF">
            <w:pPr>
              <w:pStyle w:val="TableParagraph"/>
              <w:spacing w:before="1" w:line="223" w:lineRule="exact"/>
              <w:ind w:left="149"/>
              <w:rPr>
                <w:sz w:val="20"/>
                <w:szCs w:val="20"/>
              </w:rPr>
            </w:pPr>
            <w:r w:rsidRPr="00697595">
              <w:rPr>
                <w:color w:val="404040"/>
                <w:sz w:val="20"/>
                <w:szCs w:val="20"/>
              </w:rPr>
              <w:t>Word Up</w:t>
            </w:r>
          </w:p>
        </w:tc>
        <w:tc>
          <w:tcPr>
            <w:tcW w:w="1349" w:type="dxa"/>
          </w:tcPr>
          <w:p w14:paraId="10C7CEEF" w14:textId="77777777" w:rsidR="00A46C1A" w:rsidRPr="00697595" w:rsidRDefault="00DD5EAF">
            <w:pPr>
              <w:pStyle w:val="TableParagraph"/>
              <w:spacing w:before="1" w:line="223" w:lineRule="exact"/>
              <w:ind w:left="149"/>
              <w:rPr>
                <w:sz w:val="20"/>
                <w:szCs w:val="20"/>
              </w:rPr>
            </w:pPr>
            <w:r w:rsidRPr="00697595">
              <w:rPr>
                <w:color w:val="404040"/>
                <w:sz w:val="20"/>
                <w:szCs w:val="20"/>
              </w:rPr>
              <w:t>Morristown</w:t>
            </w:r>
          </w:p>
        </w:tc>
        <w:tc>
          <w:tcPr>
            <w:tcW w:w="1080" w:type="dxa"/>
          </w:tcPr>
          <w:p w14:paraId="5C5A52A8" w14:textId="77777777" w:rsidR="00A46C1A" w:rsidRPr="00697595" w:rsidRDefault="00DD5EAF">
            <w:pPr>
              <w:pStyle w:val="TableParagraph"/>
              <w:spacing w:before="1" w:line="223" w:lineRule="exact"/>
              <w:ind w:left="39" w:right="34"/>
              <w:jc w:val="center"/>
              <w:rPr>
                <w:sz w:val="20"/>
                <w:szCs w:val="20"/>
              </w:rPr>
            </w:pPr>
            <w:r w:rsidRPr="00697595">
              <w:rPr>
                <w:color w:val="404040"/>
                <w:sz w:val="20"/>
                <w:szCs w:val="20"/>
              </w:rPr>
              <w:t>HUM 148J</w:t>
            </w:r>
          </w:p>
        </w:tc>
        <w:tc>
          <w:tcPr>
            <w:tcW w:w="1440" w:type="dxa"/>
          </w:tcPr>
          <w:p w14:paraId="1021DAD7" w14:textId="77777777" w:rsidR="00A46C1A" w:rsidRPr="00697595" w:rsidRDefault="00DD5EAF">
            <w:pPr>
              <w:pStyle w:val="TableParagraph"/>
              <w:spacing w:before="1" w:line="223" w:lineRule="exact"/>
              <w:ind w:right="160"/>
              <w:jc w:val="right"/>
              <w:rPr>
                <w:sz w:val="20"/>
                <w:szCs w:val="20"/>
              </w:rPr>
            </w:pPr>
            <w:r w:rsidRPr="00697595">
              <w:rPr>
                <w:color w:val="404040"/>
                <w:sz w:val="20"/>
                <w:szCs w:val="20"/>
              </w:rPr>
              <w:t>423-585-6965</w:t>
            </w:r>
          </w:p>
        </w:tc>
      </w:tr>
    </w:tbl>
    <w:p w14:paraId="738C326B" w14:textId="77777777" w:rsidR="00A46C1A" w:rsidRPr="00697595" w:rsidRDefault="00A46C1A">
      <w:pPr>
        <w:spacing w:line="223" w:lineRule="exact"/>
        <w:jc w:val="right"/>
        <w:rPr>
          <w:sz w:val="20"/>
        </w:rPr>
        <w:sectPr w:rsidR="00A46C1A" w:rsidRPr="00697595" w:rsidSect="004E5ED8">
          <w:pgSz w:w="12240" w:h="15840"/>
          <w:pgMar w:top="880" w:right="600" w:bottom="1480" w:left="600" w:header="0" w:footer="370" w:gutter="0"/>
          <w:cols w:space="720"/>
        </w:sectPr>
      </w:pPr>
    </w:p>
    <w:p w14:paraId="64773312" w14:textId="77777777" w:rsidR="00A46C1A" w:rsidRPr="00697595" w:rsidRDefault="00DD5EAF">
      <w:pPr>
        <w:pStyle w:val="BodyText"/>
        <w:rPr>
          <w:rFonts w:ascii="Calibri Light"/>
          <w:sz w:val="20"/>
        </w:rPr>
      </w:pPr>
      <w:r w:rsidRPr="00697595">
        <w:rPr>
          <w:noProof/>
        </w:rPr>
        <w:lastRenderedPageBreak/>
        <w:drawing>
          <wp:anchor distT="0" distB="0" distL="0" distR="0" simplePos="0" relativeHeight="237964288" behindDoc="1" locked="0" layoutInCell="1" allowOverlap="1" wp14:anchorId="6D09235A" wp14:editId="2680FCB3">
            <wp:simplePos x="0" y="0"/>
            <wp:positionH relativeFrom="page">
              <wp:posOffset>3519919</wp:posOffset>
            </wp:positionH>
            <wp:positionV relativeFrom="page">
              <wp:posOffset>-4344</wp:posOffset>
            </wp:positionV>
            <wp:extent cx="4042767" cy="11012830"/>
            <wp:effectExtent l="0" t="0" r="0" b="0"/>
            <wp:wrapNone/>
            <wp:docPr id="33" name="image8.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8.png">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4042767" cy="11012830"/>
                    </a:xfrm>
                    <a:prstGeom prst="rect">
                      <a:avLst/>
                    </a:prstGeom>
                  </pic:spPr>
                </pic:pic>
              </a:graphicData>
            </a:graphic>
          </wp:anchor>
        </w:drawing>
      </w:r>
    </w:p>
    <w:p w14:paraId="4BEF31A6" w14:textId="77777777" w:rsidR="00A46C1A" w:rsidRPr="00697595" w:rsidRDefault="00A46C1A">
      <w:pPr>
        <w:pStyle w:val="BodyText"/>
        <w:rPr>
          <w:rFonts w:ascii="Calibri Light"/>
          <w:sz w:val="20"/>
        </w:rPr>
      </w:pPr>
    </w:p>
    <w:p w14:paraId="32508DAA" w14:textId="77777777" w:rsidR="00A46C1A" w:rsidRPr="00697595" w:rsidRDefault="00A46C1A">
      <w:pPr>
        <w:pStyle w:val="BodyText"/>
        <w:rPr>
          <w:rFonts w:ascii="Calibri Light"/>
          <w:sz w:val="20"/>
        </w:rPr>
      </w:pPr>
    </w:p>
    <w:p w14:paraId="57577CDC" w14:textId="77777777" w:rsidR="00A46C1A" w:rsidRPr="00697595" w:rsidRDefault="00A46C1A">
      <w:pPr>
        <w:pStyle w:val="BodyText"/>
        <w:rPr>
          <w:rFonts w:ascii="Calibri Light"/>
          <w:sz w:val="20"/>
        </w:rPr>
      </w:pPr>
    </w:p>
    <w:p w14:paraId="525DF669" w14:textId="77777777" w:rsidR="00A46C1A" w:rsidRPr="00697595" w:rsidRDefault="00A46C1A">
      <w:pPr>
        <w:pStyle w:val="BodyText"/>
        <w:rPr>
          <w:rFonts w:ascii="Calibri Light"/>
          <w:sz w:val="20"/>
        </w:rPr>
      </w:pPr>
    </w:p>
    <w:p w14:paraId="79C308F6" w14:textId="77777777" w:rsidR="00A46C1A" w:rsidRPr="00697595" w:rsidRDefault="00A46C1A">
      <w:pPr>
        <w:pStyle w:val="BodyText"/>
        <w:rPr>
          <w:rFonts w:ascii="Calibri Light"/>
          <w:sz w:val="20"/>
        </w:rPr>
      </w:pPr>
    </w:p>
    <w:p w14:paraId="4A3BB802" w14:textId="77777777" w:rsidR="00A46C1A" w:rsidRPr="00697595" w:rsidRDefault="00A46C1A">
      <w:pPr>
        <w:pStyle w:val="BodyText"/>
        <w:rPr>
          <w:rFonts w:ascii="Calibri Light"/>
          <w:sz w:val="20"/>
        </w:rPr>
      </w:pPr>
    </w:p>
    <w:p w14:paraId="700EFB44" w14:textId="77777777" w:rsidR="00A46C1A" w:rsidRPr="00697595" w:rsidRDefault="00A46C1A">
      <w:pPr>
        <w:pStyle w:val="BodyText"/>
        <w:rPr>
          <w:rFonts w:ascii="Calibri Light"/>
          <w:sz w:val="20"/>
        </w:rPr>
      </w:pPr>
    </w:p>
    <w:p w14:paraId="09CA580B" w14:textId="77777777" w:rsidR="00A46C1A" w:rsidRPr="00697595" w:rsidRDefault="00A46C1A">
      <w:pPr>
        <w:pStyle w:val="BodyText"/>
        <w:rPr>
          <w:rFonts w:ascii="Calibri Light"/>
          <w:sz w:val="20"/>
        </w:rPr>
      </w:pPr>
    </w:p>
    <w:p w14:paraId="32A046AF" w14:textId="77777777" w:rsidR="00A46C1A" w:rsidRPr="00697595" w:rsidRDefault="00A46C1A">
      <w:pPr>
        <w:pStyle w:val="BodyText"/>
        <w:rPr>
          <w:rFonts w:ascii="Calibri Light"/>
          <w:sz w:val="20"/>
        </w:rPr>
      </w:pPr>
    </w:p>
    <w:p w14:paraId="49C47340" w14:textId="77777777" w:rsidR="00A46C1A" w:rsidRPr="00697595" w:rsidRDefault="00A46C1A">
      <w:pPr>
        <w:pStyle w:val="BodyText"/>
        <w:rPr>
          <w:rFonts w:ascii="Calibri Light"/>
          <w:sz w:val="20"/>
        </w:rPr>
      </w:pPr>
    </w:p>
    <w:p w14:paraId="108649A0" w14:textId="77777777" w:rsidR="00A46C1A" w:rsidRPr="00697595" w:rsidRDefault="00A46C1A">
      <w:pPr>
        <w:pStyle w:val="BodyText"/>
        <w:rPr>
          <w:rFonts w:ascii="Calibri Light"/>
          <w:sz w:val="20"/>
        </w:rPr>
      </w:pPr>
    </w:p>
    <w:p w14:paraId="0AC33DC5" w14:textId="77777777" w:rsidR="00A46C1A" w:rsidRPr="00697595" w:rsidRDefault="00A46C1A">
      <w:pPr>
        <w:pStyle w:val="BodyText"/>
        <w:rPr>
          <w:rFonts w:ascii="Calibri Light"/>
          <w:sz w:val="20"/>
        </w:rPr>
      </w:pPr>
    </w:p>
    <w:p w14:paraId="7F255C58" w14:textId="77777777" w:rsidR="00A46C1A" w:rsidRPr="00697595" w:rsidRDefault="00A46C1A">
      <w:pPr>
        <w:pStyle w:val="BodyText"/>
        <w:rPr>
          <w:rFonts w:ascii="Calibri Light"/>
          <w:sz w:val="20"/>
        </w:rPr>
      </w:pPr>
    </w:p>
    <w:p w14:paraId="57549B7F" w14:textId="77777777" w:rsidR="00A46C1A" w:rsidRPr="00697595" w:rsidRDefault="00A46C1A">
      <w:pPr>
        <w:pStyle w:val="BodyText"/>
        <w:rPr>
          <w:rFonts w:ascii="Calibri Light"/>
          <w:sz w:val="20"/>
        </w:rPr>
      </w:pPr>
    </w:p>
    <w:p w14:paraId="63DE36F8" w14:textId="77777777" w:rsidR="00A46C1A" w:rsidRPr="00697595" w:rsidRDefault="00DD5EAF">
      <w:pPr>
        <w:spacing w:before="245"/>
        <w:ind w:left="104"/>
        <w:rPr>
          <w:rFonts w:ascii="Arial"/>
          <w:b/>
          <w:sz w:val="90"/>
        </w:rPr>
      </w:pPr>
      <w:r w:rsidRPr="00697595">
        <w:rPr>
          <w:rFonts w:ascii="Arial"/>
          <w:b/>
          <w:color w:val="C42424"/>
          <w:sz w:val="90"/>
        </w:rPr>
        <w:t>SECTION VIII</w:t>
      </w:r>
    </w:p>
    <w:p w14:paraId="5EEFAE25" w14:textId="77777777" w:rsidR="00A46C1A" w:rsidRPr="00697595" w:rsidRDefault="00DD5EAF">
      <w:pPr>
        <w:spacing w:before="849" w:line="208" w:lineRule="auto"/>
        <w:ind w:left="108" w:right="2365"/>
        <w:rPr>
          <w:rFonts w:ascii="Arial"/>
          <w:b/>
          <w:sz w:val="90"/>
        </w:rPr>
      </w:pPr>
      <w:r w:rsidRPr="00697595">
        <w:rPr>
          <w:rFonts w:ascii="Arial"/>
          <w:b/>
          <w:color w:val="222852"/>
          <w:sz w:val="90"/>
        </w:rPr>
        <w:t xml:space="preserve">CAMPUS </w:t>
      </w:r>
      <w:r w:rsidRPr="00697595">
        <w:rPr>
          <w:rFonts w:ascii="Arial"/>
          <w:b/>
          <w:color w:val="222852"/>
          <w:w w:val="95"/>
          <w:sz w:val="90"/>
        </w:rPr>
        <w:t xml:space="preserve">VIOLENCE &amp; </w:t>
      </w:r>
      <w:r w:rsidRPr="00697595">
        <w:rPr>
          <w:rFonts w:ascii="Arial"/>
          <w:b/>
          <w:color w:val="222852"/>
          <w:w w:val="90"/>
          <w:sz w:val="90"/>
        </w:rPr>
        <w:t>PREVENTION</w:t>
      </w:r>
    </w:p>
    <w:p w14:paraId="2BF8AA6B" w14:textId="77777777" w:rsidR="00A46C1A" w:rsidRPr="00697595" w:rsidRDefault="00A46C1A">
      <w:pPr>
        <w:pStyle w:val="BodyText"/>
        <w:rPr>
          <w:rFonts w:ascii="Arial"/>
          <w:b/>
          <w:sz w:val="104"/>
        </w:rPr>
      </w:pPr>
    </w:p>
    <w:p w14:paraId="7DAE90B3" w14:textId="77777777" w:rsidR="00A46C1A" w:rsidRPr="00697595" w:rsidRDefault="00A46C1A">
      <w:pPr>
        <w:pStyle w:val="BodyText"/>
        <w:rPr>
          <w:rFonts w:ascii="Arial"/>
          <w:b/>
          <w:sz w:val="104"/>
        </w:rPr>
      </w:pPr>
    </w:p>
    <w:p w14:paraId="2CF22E52" w14:textId="77777777" w:rsidR="00A46C1A" w:rsidRPr="00697595" w:rsidRDefault="00A46C1A">
      <w:pPr>
        <w:pStyle w:val="BodyText"/>
        <w:rPr>
          <w:rFonts w:ascii="Arial"/>
          <w:b/>
          <w:sz w:val="104"/>
        </w:rPr>
      </w:pPr>
    </w:p>
    <w:p w14:paraId="61E7CD0A" w14:textId="77777777" w:rsidR="00A46C1A" w:rsidRPr="00697595" w:rsidRDefault="00A46C1A">
      <w:pPr>
        <w:pStyle w:val="BodyText"/>
        <w:rPr>
          <w:rFonts w:ascii="Arial"/>
          <w:b/>
          <w:sz w:val="104"/>
        </w:rPr>
      </w:pPr>
    </w:p>
    <w:p w14:paraId="14B1DCE4" w14:textId="77777777" w:rsidR="00A46C1A" w:rsidRPr="00697595" w:rsidRDefault="00A46C1A">
      <w:pPr>
        <w:pStyle w:val="BodyText"/>
        <w:rPr>
          <w:rFonts w:ascii="Arial"/>
          <w:b/>
          <w:sz w:val="104"/>
        </w:rPr>
      </w:pPr>
    </w:p>
    <w:p w14:paraId="0673CBA8" w14:textId="77777777" w:rsidR="00A46C1A" w:rsidRPr="00697595" w:rsidRDefault="00A46C1A">
      <w:pPr>
        <w:pStyle w:val="BodyText"/>
        <w:spacing w:before="11"/>
        <w:rPr>
          <w:rFonts w:ascii="Arial"/>
          <w:b/>
          <w:sz w:val="142"/>
        </w:rPr>
      </w:pPr>
    </w:p>
    <w:p w14:paraId="1A3F6C27" w14:textId="77777777" w:rsidR="00A46C1A" w:rsidRPr="00697595" w:rsidRDefault="00A46C1A">
      <w:pPr>
        <w:jc w:val="center"/>
        <w:rPr>
          <w:rFonts w:ascii="Arial"/>
          <w:sz w:val="16"/>
        </w:rPr>
        <w:sectPr w:rsidR="00A46C1A" w:rsidRPr="00697595" w:rsidSect="004E5ED8">
          <w:footerReference w:type="default" r:id="rId195"/>
          <w:pgSz w:w="11910" w:h="16850"/>
          <w:pgMar w:top="0" w:right="1680" w:bottom="0" w:left="840" w:header="0" w:footer="222" w:gutter="0"/>
          <w:cols w:space="720"/>
        </w:sectPr>
      </w:pPr>
    </w:p>
    <w:p w14:paraId="0E24C2C7" w14:textId="77777777" w:rsidR="00A46C1A" w:rsidRPr="00697595" w:rsidRDefault="00DD5EAF">
      <w:pPr>
        <w:tabs>
          <w:tab w:val="left" w:pos="7197"/>
        </w:tabs>
        <w:spacing w:before="89"/>
        <w:ind w:left="212"/>
        <w:rPr>
          <w:b/>
          <w:sz w:val="20"/>
        </w:rPr>
      </w:pPr>
      <w:r w:rsidRPr="00697595">
        <w:rPr>
          <w:b/>
          <w:color w:val="444444"/>
          <w:sz w:val="20"/>
        </w:rPr>
        <w:lastRenderedPageBreak/>
        <w:t>Walters State Community College</w:t>
      </w:r>
      <w:r w:rsidRPr="00697595">
        <w:rPr>
          <w:b/>
          <w:color w:val="444444"/>
          <w:sz w:val="20"/>
        </w:rPr>
        <w:tab/>
        <w:t>Policies and Procedures Manual</w:t>
      </w:r>
    </w:p>
    <w:p w14:paraId="3350FF05" w14:textId="77777777" w:rsidR="00A46C1A" w:rsidRPr="00697595" w:rsidRDefault="00A46C1A">
      <w:pPr>
        <w:pStyle w:val="BodyText"/>
        <w:rPr>
          <w:b/>
          <w:sz w:val="22"/>
        </w:rPr>
      </w:pPr>
    </w:p>
    <w:p w14:paraId="45543B88" w14:textId="77777777" w:rsidR="00A46C1A" w:rsidRPr="00697595" w:rsidRDefault="00A46C1A">
      <w:pPr>
        <w:pStyle w:val="BodyText"/>
        <w:spacing w:before="4"/>
        <w:rPr>
          <w:b/>
          <w:sz w:val="30"/>
        </w:rPr>
      </w:pPr>
    </w:p>
    <w:p w14:paraId="4B7CACA5" w14:textId="77777777" w:rsidR="00A46C1A" w:rsidRPr="00697595" w:rsidRDefault="00DD5EAF">
      <w:pPr>
        <w:ind w:left="131"/>
        <w:rPr>
          <w:b/>
          <w:sz w:val="18"/>
        </w:rPr>
      </w:pPr>
      <w:r w:rsidRPr="00697595">
        <w:rPr>
          <w:b/>
          <w:color w:val="444444"/>
          <w:w w:val="105"/>
          <w:sz w:val="18"/>
        </w:rPr>
        <w:t>09:00:00 Sex Discrimination, Sexual Harassment or Sexual Misconduct</w:t>
      </w:r>
    </w:p>
    <w:p w14:paraId="08F8006C" w14:textId="35B78C9D" w:rsidR="00A46C1A" w:rsidRPr="00697595" w:rsidRDefault="00E93D47">
      <w:pPr>
        <w:pStyle w:val="BodyText"/>
        <w:rPr>
          <w:b/>
          <w:sz w:val="16"/>
        </w:rPr>
      </w:pPr>
      <w:r w:rsidRPr="00697595">
        <w:rPr>
          <w:noProof/>
        </w:rPr>
        <mc:AlternateContent>
          <mc:Choice Requires="wps">
            <w:drawing>
              <wp:anchor distT="0" distB="0" distL="0" distR="0" simplePos="0" relativeHeight="251798528" behindDoc="1" locked="0" layoutInCell="1" allowOverlap="1" wp14:anchorId="57097507" wp14:editId="3D6B1966">
                <wp:simplePos x="0" y="0"/>
                <wp:positionH relativeFrom="page">
                  <wp:posOffset>566420</wp:posOffset>
                </wp:positionH>
                <wp:positionV relativeFrom="paragraph">
                  <wp:posOffset>144780</wp:posOffset>
                </wp:positionV>
                <wp:extent cx="6650355" cy="1270"/>
                <wp:effectExtent l="0" t="0" r="0" b="0"/>
                <wp:wrapTopAndBottom/>
                <wp:docPr id="133" name="Freeform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CA9DD" id="Freeform 101" o:spid="_x0000_s1026" alt="&quot;&quot;" style="position:absolute;margin-left:44.6pt;margin-top:11.4pt;width:523.65pt;height:.1pt;z-index:-251517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" path="m,l10472,e" filled="f" strokecolor="#444" strokeweight=".17728mm">
                <v:path arrowok="t" o:connecttype="custom" o:connectlocs="0,0;6649720,0" o:connectangles="0,0"/>
                <w10:wrap type="topAndBottom" anchorx="page"/>
              </v:shape>
            </w:pict>
          </mc:Fallback>
        </mc:AlternateContent>
      </w:r>
    </w:p>
    <w:p w14:paraId="2D34F7D7" w14:textId="77777777" w:rsidR="00A46C1A" w:rsidRPr="00697595" w:rsidRDefault="00DD5EAF">
      <w:pPr>
        <w:pStyle w:val="BodyText"/>
        <w:tabs>
          <w:tab w:val="left" w:pos="2772"/>
        </w:tabs>
        <w:spacing w:before="91"/>
        <w:ind w:left="151"/>
      </w:pPr>
      <w:r w:rsidRPr="00697595">
        <w:rPr>
          <w:color w:val="444444"/>
        </w:rPr>
        <w:t>Revision Responsibility:</w:t>
      </w:r>
      <w:r w:rsidRPr="00697595">
        <w:rPr>
          <w:color w:val="444444"/>
        </w:rPr>
        <w:tab/>
        <w:t>Vice President for Student Services</w:t>
      </w:r>
    </w:p>
    <w:p w14:paraId="6414CD51" w14:textId="73531F16" w:rsidR="00A46C1A" w:rsidRPr="00697595" w:rsidRDefault="00E93D47">
      <w:pPr>
        <w:pStyle w:val="BodyText"/>
        <w:tabs>
          <w:tab w:val="left" w:pos="2772"/>
        </w:tabs>
        <w:spacing w:before="75"/>
        <w:ind w:left="151"/>
      </w:pPr>
      <w:r w:rsidRPr="00697595">
        <w:rPr>
          <w:noProof/>
        </w:rPr>
        <mc:AlternateContent>
          <mc:Choice Requires="wps">
            <w:drawing>
              <wp:anchor distT="0" distB="0" distL="0" distR="0" simplePos="0" relativeHeight="251799552" behindDoc="1" locked="0" layoutInCell="1" allowOverlap="1" wp14:anchorId="20DB8162" wp14:editId="50BA24A3">
                <wp:simplePos x="0" y="0"/>
                <wp:positionH relativeFrom="page">
                  <wp:posOffset>566420</wp:posOffset>
                </wp:positionH>
                <wp:positionV relativeFrom="paragraph">
                  <wp:posOffset>203835</wp:posOffset>
                </wp:positionV>
                <wp:extent cx="6650355" cy="1270"/>
                <wp:effectExtent l="0" t="0" r="0" b="0"/>
                <wp:wrapTopAndBottom/>
                <wp:docPr id="132" name="Freeform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B692F" id="Freeform 100" o:spid="_x0000_s1026" alt="&quot;&quot;" style="position:absolute;margin-left:44.6pt;margin-top:16.05pt;width:523.65pt;height:.1pt;z-index:-25151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Responsible Executive Officer:</w:t>
      </w:r>
      <w:r w:rsidR="00DD5EAF" w:rsidRPr="00697595">
        <w:rPr>
          <w:color w:val="444444"/>
        </w:rPr>
        <w:tab/>
        <w:t>Vice President for Student Services</w:t>
      </w:r>
    </w:p>
    <w:p w14:paraId="0D1590F1" w14:textId="77777777" w:rsidR="00A46C1A" w:rsidRPr="00697595" w:rsidRDefault="00A46C1A">
      <w:pPr>
        <w:pStyle w:val="BodyText"/>
        <w:spacing w:before="2"/>
        <w:rPr>
          <w:sz w:val="17"/>
        </w:rPr>
      </w:pPr>
    </w:p>
    <w:p w14:paraId="0F663257" w14:textId="77777777" w:rsidR="00A46C1A" w:rsidRPr="00697595" w:rsidRDefault="00DD5EAF">
      <w:pPr>
        <w:pStyle w:val="Heading7"/>
        <w:ind w:left="131"/>
      </w:pPr>
      <w:r w:rsidRPr="00697595">
        <w:rPr>
          <w:color w:val="444444"/>
        </w:rPr>
        <w:t>Purpose</w:t>
      </w:r>
    </w:p>
    <w:p w14:paraId="5EA5DD57" w14:textId="2E543BBD" w:rsidR="00A46C1A" w:rsidRPr="00697595" w:rsidRDefault="00E93D47">
      <w:pPr>
        <w:pStyle w:val="BodyText"/>
        <w:spacing w:before="164" w:line="319" w:lineRule="auto"/>
        <w:ind w:left="131" w:right="214"/>
      </w:pPr>
      <w:r w:rsidRPr="00697595">
        <w:rPr>
          <w:noProof/>
        </w:rPr>
        <mc:AlternateContent>
          <mc:Choice Requires="wps">
            <w:drawing>
              <wp:anchor distT="0" distB="0" distL="0" distR="0" simplePos="0" relativeHeight="251800576" behindDoc="1" locked="0" layoutInCell="1" allowOverlap="1" wp14:anchorId="1FFF5F66" wp14:editId="101C5F1A">
                <wp:simplePos x="0" y="0"/>
                <wp:positionH relativeFrom="page">
                  <wp:posOffset>566420</wp:posOffset>
                </wp:positionH>
                <wp:positionV relativeFrom="paragraph">
                  <wp:posOffset>617855</wp:posOffset>
                </wp:positionV>
                <wp:extent cx="6650355" cy="1270"/>
                <wp:effectExtent l="0" t="0" r="0" b="0"/>
                <wp:wrapTopAndBottom/>
                <wp:docPr id="131" name="Freeform 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EEFE7" id="Freeform 99" o:spid="_x0000_s1026" alt="&quot;&quot;" style="position:absolute;margin-left:44.6pt;margin-top:48.65pt;width:523.65pt;height:.1pt;z-index:-251515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It is the intent of Walters State Community College as a Tennessee Board of Regents institution to fully comply with Title IX of the Educational Amendments of 1972, §485(f) of the HEA, as amended by §304 of the Violence Against Women Reauthorization Act of 2013, the regulations implementing these Acts found at 34 CFR §668.41, §668.46, and Appendix A to Subpart D of Part 668; and Sections 799A and 845 of the Public Health Service Act and Regulations issued pursuant thereto found at 45 CFR Parts 83 and 86. The policies in this area are adopted to address such compliance.</w:t>
      </w:r>
    </w:p>
    <w:p w14:paraId="1C29331E" w14:textId="77777777" w:rsidR="00A46C1A" w:rsidRPr="00697595" w:rsidRDefault="00A46C1A">
      <w:pPr>
        <w:pStyle w:val="BodyText"/>
        <w:spacing w:before="2"/>
        <w:rPr>
          <w:sz w:val="17"/>
        </w:rPr>
      </w:pPr>
    </w:p>
    <w:p w14:paraId="739AB793" w14:textId="77777777" w:rsidR="00A46C1A" w:rsidRPr="00697595" w:rsidRDefault="00DD5EAF">
      <w:pPr>
        <w:pStyle w:val="Heading8"/>
        <w:ind w:left="131"/>
      </w:pPr>
      <w:r w:rsidRPr="00697595">
        <w:rPr>
          <w:color w:val="444444"/>
        </w:rPr>
        <w:t>Policy</w:t>
      </w:r>
    </w:p>
    <w:p w14:paraId="11816CA7" w14:textId="77777777" w:rsidR="00A46C1A" w:rsidRPr="00697595" w:rsidRDefault="00DD5EAF">
      <w:pPr>
        <w:spacing w:before="156"/>
        <w:ind w:left="131"/>
        <w:rPr>
          <w:b/>
          <w:sz w:val="12"/>
        </w:rPr>
      </w:pPr>
      <w:r w:rsidRPr="00697595">
        <w:rPr>
          <w:b/>
          <w:color w:val="444444"/>
          <w:sz w:val="12"/>
        </w:rPr>
        <w:t>Definitions</w:t>
      </w:r>
    </w:p>
    <w:p w14:paraId="2D320C06" w14:textId="77777777" w:rsidR="00A46C1A" w:rsidRPr="00697595" w:rsidRDefault="00DD5EAF">
      <w:pPr>
        <w:pStyle w:val="BodyText"/>
        <w:spacing w:before="45"/>
        <w:ind w:left="131"/>
      </w:pPr>
      <w:r w:rsidRPr="00697595">
        <w:rPr>
          <w:color w:val="444444"/>
        </w:rPr>
        <w:t>For purposes of this policy area the following definitions shall apply:</w:t>
      </w:r>
    </w:p>
    <w:p w14:paraId="74041559" w14:textId="77777777" w:rsidR="00A46C1A" w:rsidRPr="00697595" w:rsidRDefault="00A46C1A">
      <w:pPr>
        <w:pStyle w:val="BodyText"/>
        <w:rPr>
          <w:sz w:val="14"/>
        </w:rPr>
      </w:pPr>
    </w:p>
    <w:p w14:paraId="5BB3E8FF" w14:textId="77777777" w:rsidR="00A46C1A" w:rsidRPr="00697595" w:rsidRDefault="00A46C1A">
      <w:pPr>
        <w:pStyle w:val="BodyText"/>
        <w:spacing w:before="7"/>
        <w:rPr>
          <w:sz w:val="14"/>
        </w:rPr>
      </w:pPr>
    </w:p>
    <w:p w14:paraId="1FFE6D9C" w14:textId="77777777" w:rsidR="00A46C1A" w:rsidRPr="00697595" w:rsidRDefault="00DD5EAF">
      <w:pPr>
        <w:numPr>
          <w:ilvl w:val="0"/>
          <w:numId w:val="24"/>
        </w:numPr>
        <w:tabs>
          <w:tab w:val="left" w:pos="433"/>
        </w:tabs>
        <w:rPr>
          <w:b/>
          <w:sz w:val="12"/>
        </w:rPr>
      </w:pPr>
      <w:r w:rsidRPr="00697595">
        <w:rPr>
          <w:b/>
          <w:color w:val="444444"/>
          <w:sz w:val="12"/>
        </w:rPr>
        <w:t>Sex Discrimination</w:t>
      </w:r>
    </w:p>
    <w:p w14:paraId="7EBFAD85" w14:textId="77777777" w:rsidR="00A46C1A" w:rsidRPr="00697595" w:rsidRDefault="00DD5EAF">
      <w:pPr>
        <w:pStyle w:val="BodyText"/>
        <w:spacing w:before="45"/>
        <w:ind w:left="433"/>
      </w:pPr>
      <w:r w:rsidRPr="00697595">
        <w:rPr>
          <w:color w:val="444444"/>
        </w:rPr>
        <w:t xml:space="preserve">As defined in </w:t>
      </w:r>
      <w:hyperlink r:id="rId196">
        <w:r w:rsidRPr="00697595">
          <w:rPr>
            <w:color w:val="20007E"/>
            <w:u w:val="single" w:color="20007E"/>
          </w:rPr>
          <w:t>W</w:t>
        </w:r>
        <w:r w:rsidRPr="00697595">
          <w:rPr>
            <w:color w:val="20007E"/>
          </w:rPr>
          <w:t xml:space="preserve"> </w:t>
        </w:r>
        <w:r w:rsidRPr="00697595">
          <w:rPr>
            <w:color w:val="20007E"/>
            <w:u w:val="single" w:color="20007E"/>
          </w:rPr>
          <w:t>SCC Polic</w:t>
        </w:r>
        <w:r w:rsidRPr="00697595">
          <w:rPr>
            <w:color w:val="20007E"/>
          </w:rPr>
          <w:t xml:space="preserve">y 09:01:00 </w:t>
        </w:r>
      </w:hyperlink>
      <w:r w:rsidRPr="00697595">
        <w:rPr>
          <w:color w:val="444444"/>
        </w:rPr>
        <w:t>is treating someone less favorably because of that person’s sex, sexual orientation, or gender identity/expression.</w:t>
      </w:r>
    </w:p>
    <w:p w14:paraId="1A70BBD5" w14:textId="2B7932C7" w:rsidR="00A46C1A" w:rsidRPr="00697595" w:rsidRDefault="00A46C1A">
      <w:pPr>
        <w:pStyle w:val="BodyText"/>
        <w:spacing w:line="20" w:lineRule="exact"/>
        <w:ind w:left="1824"/>
        <w:rPr>
          <w:sz w:val="2"/>
        </w:rPr>
      </w:pPr>
    </w:p>
    <w:p w14:paraId="71E29F3C" w14:textId="77777777" w:rsidR="00A46C1A" w:rsidRPr="00697595" w:rsidRDefault="00A46C1A">
      <w:pPr>
        <w:pStyle w:val="BodyText"/>
        <w:spacing w:before="9"/>
        <w:rPr>
          <w:sz w:val="19"/>
        </w:rPr>
      </w:pPr>
    </w:p>
    <w:p w14:paraId="1E03BE3B" w14:textId="77777777" w:rsidR="00A46C1A" w:rsidRPr="00697595" w:rsidRDefault="00DD5EAF">
      <w:pPr>
        <w:numPr>
          <w:ilvl w:val="0"/>
          <w:numId w:val="24"/>
        </w:numPr>
        <w:tabs>
          <w:tab w:val="left" w:pos="433"/>
        </w:tabs>
        <w:spacing w:before="1"/>
        <w:ind w:hanging="129"/>
        <w:rPr>
          <w:b/>
          <w:sz w:val="12"/>
        </w:rPr>
      </w:pPr>
      <w:r w:rsidRPr="00697595">
        <w:rPr>
          <w:b/>
          <w:color w:val="444444"/>
          <w:sz w:val="12"/>
        </w:rPr>
        <w:t>Sexual Harassment</w:t>
      </w:r>
    </w:p>
    <w:p w14:paraId="10A5939C" w14:textId="77777777" w:rsidR="00A46C1A" w:rsidRPr="00697595" w:rsidRDefault="00DD5EAF">
      <w:pPr>
        <w:pStyle w:val="BodyText"/>
        <w:spacing w:before="44"/>
        <w:ind w:left="433"/>
      </w:pPr>
      <w:r w:rsidRPr="00697595">
        <w:rPr>
          <w:color w:val="444444"/>
        </w:rPr>
        <w:t xml:space="preserve">as defined in </w:t>
      </w:r>
      <w:hyperlink r:id="rId197">
        <w:r w:rsidRPr="00697595">
          <w:rPr>
            <w:color w:val="20007E"/>
            <w:u w:val="single" w:color="20007E"/>
          </w:rPr>
          <w:t>W</w:t>
        </w:r>
        <w:r w:rsidRPr="00697595">
          <w:rPr>
            <w:color w:val="20007E"/>
          </w:rPr>
          <w:t xml:space="preserve"> </w:t>
        </w:r>
        <w:r w:rsidRPr="00697595">
          <w:rPr>
            <w:color w:val="20007E"/>
            <w:u w:val="single" w:color="20007E"/>
          </w:rPr>
          <w:t>SCC Polic</w:t>
        </w:r>
        <w:r w:rsidRPr="00697595">
          <w:rPr>
            <w:color w:val="20007E"/>
          </w:rPr>
          <w:t xml:space="preserve">y 09:02:00 </w:t>
        </w:r>
      </w:hyperlink>
      <w:r w:rsidRPr="00697595">
        <w:rPr>
          <w:color w:val="444444"/>
        </w:rPr>
        <w:t>is conduct based on a person’s sex, sexual orientation or gender identity/expression that</w:t>
      </w:r>
    </w:p>
    <w:p w14:paraId="3B1C87A9" w14:textId="639DB6F6" w:rsidR="00A46C1A" w:rsidRPr="00697595" w:rsidRDefault="00A46C1A">
      <w:pPr>
        <w:pStyle w:val="BodyText"/>
        <w:spacing w:line="20" w:lineRule="exact"/>
        <w:ind w:left="1804"/>
        <w:rPr>
          <w:sz w:val="2"/>
        </w:rPr>
      </w:pPr>
    </w:p>
    <w:p w14:paraId="508D3CE1" w14:textId="77777777" w:rsidR="00A46C1A" w:rsidRPr="00697595" w:rsidRDefault="00A46C1A">
      <w:pPr>
        <w:pStyle w:val="BodyText"/>
        <w:spacing w:before="1"/>
        <w:rPr>
          <w:sz w:val="18"/>
        </w:rPr>
      </w:pPr>
    </w:p>
    <w:p w14:paraId="55655F73" w14:textId="77777777" w:rsidR="00A46C1A" w:rsidRPr="00697595" w:rsidRDefault="00DD5EAF">
      <w:pPr>
        <w:pStyle w:val="ListParagraph"/>
        <w:numPr>
          <w:ilvl w:val="1"/>
          <w:numId w:val="24"/>
        </w:numPr>
        <w:tabs>
          <w:tab w:val="left" w:pos="735"/>
        </w:tabs>
        <w:rPr>
          <w:sz w:val="12"/>
        </w:rPr>
      </w:pPr>
      <w:r w:rsidRPr="00697595">
        <w:rPr>
          <w:color w:val="444444"/>
          <w:sz w:val="12"/>
        </w:rPr>
        <w:t>Adversely affects a term or condition of an individual’s employment, education</w:t>
      </w:r>
      <w:proofErr w:type="gramStart"/>
      <w:r w:rsidRPr="00697595">
        <w:rPr>
          <w:color w:val="444444"/>
          <w:sz w:val="12"/>
        </w:rPr>
        <w:t>, participation</w:t>
      </w:r>
      <w:proofErr w:type="gramEnd"/>
      <w:r w:rsidRPr="00697595">
        <w:rPr>
          <w:color w:val="444444"/>
          <w:sz w:val="12"/>
        </w:rPr>
        <w:t xml:space="preserve"> in an institution’s activities or living environment;</w:t>
      </w:r>
    </w:p>
    <w:p w14:paraId="2D0BA535" w14:textId="77777777" w:rsidR="00A46C1A" w:rsidRPr="00697595" w:rsidRDefault="00A46C1A">
      <w:pPr>
        <w:pStyle w:val="BodyText"/>
        <w:rPr>
          <w:sz w:val="14"/>
        </w:rPr>
      </w:pPr>
    </w:p>
    <w:p w14:paraId="32CDA158" w14:textId="77777777" w:rsidR="00A46C1A" w:rsidRPr="00697595" w:rsidRDefault="00DD5EAF">
      <w:pPr>
        <w:pStyle w:val="ListParagraph"/>
        <w:numPr>
          <w:ilvl w:val="1"/>
          <w:numId w:val="24"/>
        </w:numPr>
        <w:tabs>
          <w:tab w:val="left" w:pos="735"/>
        </w:tabs>
        <w:spacing w:before="87" w:line="319" w:lineRule="auto"/>
        <w:ind w:right="163" w:hanging="130"/>
        <w:rPr>
          <w:sz w:val="12"/>
        </w:rPr>
      </w:pPr>
      <w:r w:rsidRPr="00697595">
        <w:rPr>
          <w:color w:val="444444"/>
          <w:sz w:val="12"/>
        </w:rPr>
        <w:t>Has the purpose or effect of unreasonably interfering with an individual’s employment or academic performance or creating an intimidating, hostile, offensive or abusive environment of the individual; or</w:t>
      </w:r>
    </w:p>
    <w:p w14:paraId="15B38490" w14:textId="77777777" w:rsidR="00A46C1A" w:rsidRPr="00697595" w:rsidRDefault="00A46C1A">
      <w:pPr>
        <w:pStyle w:val="BodyText"/>
        <w:spacing w:before="6"/>
        <w:rPr>
          <w:sz w:val="17"/>
        </w:rPr>
      </w:pPr>
    </w:p>
    <w:p w14:paraId="22F148C1" w14:textId="77777777" w:rsidR="00A46C1A" w:rsidRPr="00697595" w:rsidRDefault="00DD5EAF">
      <w:pPr>
        <w:pStyle w:val="ListParagraph"/>
        <w:numPr>
          <w:ilvl w:val="1"/>
          <w:numId w:val="24"/>
        </w:numPr>
        <w:tabs>
          <w:tab w:val="left" w:pos="735"/>
        </w:tabs>
        <w:spacing w:before="1"/>
        <w:ind w:hanging="129"/>
        <w:rPr>
          <w:sz w:val="12"/>
        </w:rPr>
      </w:pPr>
      <w:r w:rsidRPr="00697595">
        <w:rPr>
          <w:color w:val="444444"/>
          <w:sz w:val="12"/>
        </w:rPr>
        <w:t>Is used as a basis for or a factor in decisions that tangibly affect that individual’s employment, education, participation in an institution’s activities or living environment.</w:t>
      </w:r>
    </w:p>
    <w:p w14:paraId="1D80CFAF" w14:textId="77777777" w:rsidR="00A46C1A" w:rsidRPr="00697595" w:rsidRDefault="00A46C1A">
      <w:pPr>
        <w:pStyle w:val="BodyText"/>
        <w:rPr>
          <w:sz w:val="14"/>
        </w:rPr>
      </w:pPr>
    </w:p>
    <w:p w14:paraId="71AC2F8F" w14:textId="77777777" w:rsidR="00A46C1A" w:rsidRPr="00697595" w:rsidRDefault="00DD5EAF">
      <w:pPr>
        <w:numPr>
          <w:ilvl w:val="0"/>
          <w:numId w:val="24"/>
        </w:numPr>
        <w:tabs>
          <w:tab w:val="left" w:pos="434"/>
        </w:tabs>
        <w:spacing w:before="86"/>
        <w:ind w:left="433" w:hanging="130"/>
        <w:rPr>
          <w:b/>
          <w:sz w:val="12"/>
        </w:rPr>
      </w:pPr>
      <w:r w:rsidRPr="00697595">
        <w:rPr>
          <w:b/>
          <w:color w:val="444444"/>
          <w:sz w:val="12"/>
        </w:rPr>
        <w:t>Sexual Misconduct</w:t>
      </w:r>
    </w:p>
    <w:p w14:paraId="75A9699F" w14:textId="77777777" w:rsidR="00A46C1A" w:rsidRPr="00697595" w:rsidRDefault="00DD5EAF">
      <w:pPr>
        <w:pStyle w:val="BodyText"/>
        <w:spacing w:before="45"/>
        <w:ind w:left="433"/>
      </w:pPr>
      <w:r w:rsidRPr="00697595">
        <w:rPr>
          <w:color w:val="444444"/>
        </w:rPr>
        <w:t xml:space="preserve">for purposes of this policy area includes dating violence, domestic violence, sexual assault, and stalking, as they are defined in </w:t>
      </w:r>
      <w:r w:rsidRPr="00697595">
        <w:rPr>
          <w:color w:val="20007E"/>
          <w:u w:val="single" w:color="20007E"/>
        </w:rPr>
        <w:t>W</w:t>
      </w:r>
      <w:hyperlink r:id="rId198">
        <w:r w:rsidRPr="00697595">
          <w:rPr>
            <w:color w:val="20007E"/>
          </w:rPr>
          <w:t xml:space="preserve"> </w:t>
        </w:r>
        <w:r w:rsidRPr="00697595">
          <w:rPr>
            <w:color w:val="20007E"/>
            <w:u w:val="single" w:color="20007E"/>
          </w:rPr>
          <w:t>SCC Polic</w:t>
        </w:r>
        <w:r w:rsidRPr="00697595">
          <w:rPr>
            <w:color w:val="20007E"/>
          </w:rPr>
          <w:t>y 09:03:00</w:t>
        </w:r>
      </w:hyperlink>
      <w:r w:rsidRPr="00697595">
        <w:rPr>
          <w:color w:val="444444"/>
        </w:rPr>
        <w:t>. 01/15; 05/16</w:t>
      </w:r>
    </w:p>
    <w:p w14:paraId="7F45EF85" w14:textId="3480DDD3" w:rsidR="00A46C1A" w:rsidRPr="00697595" w:rsidRDefault="00A46C1A">
      <w:pPr>
        <w:pStyle w:val="BodyText"/>
        <w:spacing w:line="20" w:lineRule="exact"/>
        <w:ind w:left="7786"/>
        <w:rPr>
          <w:sz w:val="2"/>
        </w:rPr>
      </w:pPr>
    </w:p>
    <w:p w14:paraId="3902BDC6" w14:textId="1D6A86A9" w:rsidR="00A46C1A" w:rsidRPr="00697595" w:rsidRDefault="00E93D47">
      <w:pPr>
        <w:pStyle w:val="BodyText"/>
        <w:spacing w:before="8"/>
        <w:rPr>
          <w:sz w:val="27"/>
        </w:rPr>
      </w:pPr>
      <w:r w:rsidRPr="00697595">
        <w:rPr>
          <w:noProof/>
        </w:rPr>
        <mc:AlternateContent>
          <mc:Choice Requires="wps">
            <w:drawing>
              <wp:anchor distT="0" distB="0" distL="0" distR="0" simplePos="0" relativeHeight="251804672" behindDoc="1" locked="0" layoutInCell="1" allowOverlap="1" wp14:anchorId="0FB16D34" wp14:editId="4ECAB50D">
                <wp:simplePos x="0" y="0"/>
                <wp:positionH relativeFrom="page">
                  <wp:posOffset>560070</wp:posOffset>
                </wp:positionH>
                <wp:positionV relativeFrom="paragraph">
                  <wp:posOffset>229235</wp:posOffset>
                </wp:positionV>
                <wp:extent cx="6663055" cy="1270"/>
                <wp:effectExtent l="0" t="0" r="0" b="0"/>
                <wp:wrapTopAndBottom/>
                <wp:docPr id="120" name="Freeform 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670D0" id="Freeform 88" o:spid="_x0000_s1026" alt="&quot;&quot;" style="position:absolute;margin-left:44.1pt;margin-top:18.05pt;width:524.65pt;height:.1pt;z-index:-25151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" path="m,l10492,e" filled="f" strokecolor="#444" strokeweight=".17728mm">
                <v:path arrowok="t" o:connecttype="custom" o:connectlocs="0,0;6662420,0" o:connectangles="0,0"/>
                <w10:wrap type="topAndBottom" anchorx="page"/>
              </v:shape>
            </w:pict>
          </mc:Fallback>
        </mc:AlternateContent>
      </w:r>
    </w:p>
    <w:p w14:paraId="39372388" w14:textId="77777777" w:rsidR="00A46C1A" w:rsidRPr="00697595" w:rsidRDefault="00A46C1A">
      <w:pPr>
        <w:rPr>
          <w:sz w:val="27"/>
        </w:rPr>
        <w:sectPr w:rsidR="00A46C1A" w:rsidRPr="00697595">
          <w:footerReference w:type="default" r:id="rId199"/>
          <w:pgSz w:w="12240" w:h="15840"/>
          <w:pgMar w:top="880" w:right="760" w:bottom="720" w:left="760" w:header="0" w:footer="523" w:gutter="0"/>
          <w:pgNumType w:start="68"/>
          <w:cols w:space="720"/>
        </w:sectPr>
      </w:pPr>
    </w:p>
    <w:p w14:paraId="135AE0A4" w14:textId="77777777" w:rsidR="00A46C1A" w:rsidRPr="00697595" w:rsidRDefault="00DD5EAF">
      <w:pPr>
        <w:pStyle w:val="Heading5"/>
        <w:tabs>
          <w:tab w:val="left" w:pos="7197"/>
        </w:tabs>
        <w:ind w:left="212"/>
        <w:rPr>
          <w:rFonts w:ascii="Georgia"/>
        </w:rPr>
      </w:pPr>
      <w:r w:rsidRPr="00697595">
        <w:rPr>
          <w:rFonts w:ascii="Georgia"/>
          <w:color w:val="444444"/>
        </w:rPr>
        <w:lastRenderedPageBreak/>
        <w:t>Walters State Community College</w:t>
      </w:r>
      <w:r w:rsidRPr="00697595">
        <w:rPr>
          <w:rFonts w:ascii="Georgia"/>
          <w:color w:val="444444"/>
        </w:rPr>
        <w:tab/>
        <w:t>Policies and Procedures Manual</w:t>
      </w:r>
    </w:p>
    <w:p w14:paraId="2068AAF4" w14:textId="77777777" w:rsidR="00A46C1A" w:rsidRPr="00697595" w:rsidRDefault="00A46C1A">
      <w:pPr>
        <w:pStyle w:val="BodyText"/>
        <w:rPr>
          <w:b/>
          <w:sz w:val="22"/>
        </w:rPr>
      </w:pPr>
    </w:p>
    <w:p w14:paraId="6A730F08" w14:textId="77777777" w:rsidR="00A46C1A" w:rsidRPr="00697595" w:rsidRDefault="00A46C1A">
      <w:pPr>
        <w:pStyle w:val="BodyText"/>
        <w:spacing w:before="4"/>
        <w:rPr>
          <w:b/>
          <w:sz w:val="30"/>
        </w:rPr>
      </w:pPr>
    </w:p>
    <w:p w14:paraId="5B148F2E" w14:textId="77777777" w:rsidR="00A46C1A" w:rsidRPr="00697595" w:rsidRDefault="00DD5EAF">
      <w:pPr>
        <w:pStyle w:val="Heading6"/>
        <w:ind w:left="131"/>
      </w:pPr>
      <w:r w:rsidRPr="00697595">
        <w:rPr>
          <w:color w:val="444444"/>
          <w:w w:val="105"/>
        </w:rPr>
        <w:t>09:01:00 Sex Discrimination</w:t>
      </w:r>
    </w:p>
    <w:p w14:paraId="3EC5B96B" w14:textId="7DB11D68" w:rsidR="00A46C1A" w:rsidRPr="00697595" w:rsidRDefault="00E93D47">
      <w:pPr>
        <w:pStyle w:val="BodyText"/>
        <w:rPr>
          <w:b/>
          <w:sz w:val="16"/>
        </w:rPr>
      </w:pPr>
      <w:r w:rsidRPr="00697595">
        <w:rPr>
          <w:noProof/>
        </w:rPr>
        <mc:AlternateContent>
          <mc:Choice Requires="wps">
            <w:drawing>
              <wp:anchor distT="0" distB="0" distL="0" distR="0" simplePos="0" relativeHeight="251805696" behindDoc="1" locked="0" layoutInCell="1" allowOverlap="1" wp14:anchorId="24B724EE" wp14:editId="5190A5EA">
                <wp:simplePos x="0" y="0"/>
                <wp:positionH relativeFrom="page">
                  <wp:posOffset>566420</wp:posOffset>
                </wp:positionH>
                <wp:positionV relativeFrom="paragraph">
                  <wp:posOffset>144780</wp:posOffset>
                </wp:positionV>
                <wp:extent cx="6650355" cy="1270"/>
                <wp:effectExtent l="0" t="0" r="0" b="0"/>
                <wp:wrapTopAndBottom/>
                <wp:docPr id="119" name="Freeform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0747F" id="Freeform 87" o:spid="_x0000_s1026" alt="&quot;&quot;" style="position:absolute;margin-left:44.6pt;margin-top:11.4pt;width:523.65pt;height:.1pt;z-index:-251510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" path="m,l10472,e" filled="f" strokecolor="#444" strokeweight=".17728mm">
                <v:path arrowok="t" o:connecttype="custom" o:connectlocs="0,0;6649720,0" o:connectangles="0,0"/>
                <w10:wrap type="topAndBottom" anchorx="page"/>
              </v:shape>
            </w:pict>
          </mc:Fallback>
        </mc:AlternateContent>
      </w:r>
    </w:p>
    <w:p w14:paraId="42671251" w14:textId="77777777" w:rsidR="00A46C1A" w:rsidRPr="00697595" w:rsidRDefault="00DD5EAF">
      <w:pPr>
        <w:pStyle w:val="BodyText"/>
        <w:tabs>
          <w:tab w:val="left" w:pos="2772"/>
        </w:tabs>
        <w:spacing w:before="91"/>
        <w:ind w:left="151"/>
      </w:pPr>
      <w:r w:rsidRPr="00697595">
        <w:rPr>
          <w:color w:val="444444"/>
        </w:rPr>
        <w:t>Revision Responsibility:</w:t>
      </w:r>
      <w:r w:rsidRPr="00697595">
        <w:rPr>
          <w:color w:val="444444"/>
        </w:rPr>
        <w:tab/>
        <w:t>Executive Director of Human Resources</w:t>
      </w:r>
    </w:p>
    <w:p w14:paraId="07367C1B" w14:textId="57800174" w:rsidR="00A46C1A" w:rsidRPr="00697595" w:rsidRDefault="00E93D47">
      <w:pPr>
        <w:pStyle w:val="BodyText"/>
        <w:tabs>
          <w:tab w:val="left" w:pos="2772"/>
        </w:tabs>
        <w:spacing w:before="75"/>
        <w:ind w:left="151"/>
      </w:pPr>
      <w:r w:rsidRPr="00697595">
        <w:rPr>
          <w:noProof/>
        </w:rPr>
        <mc:AlternateContent>
          <mc:Choice Requires="wps">
            <w:drawing>
              <wp:anchor distT="0" distB="0" distL="0" distR="0" simplePos="0" relativeHeight="251806720" behindDoc="1" locked="0" layoutInCell="1" allowOverlap="1" wp14:anchorId="21108B6A" wp14:editId="3539D4F4">
                <wp:simplePos x="0" y="0"/>
                <wp:positionH relativeFrom="page">
                  <wp:posOffset>566420</wp:posOffset>
                </wp:positionH>
                <wp:positionV relativeFrom="paragraph">
                  <wp:posOffset>203835</wp:posOffset>
                </wp:positionV>
                <wp:extent cx="6650355" cy="1270"/>
                <wp:effectExtent l="0" t="0" r="0" b="0"/>
                <wp:wrapTopAndBottom/>
                <wp:docPr id="118" name="Freeform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A335E" id="Freeform 86" o:spid="_x0000_s1026" alt="&quot;&quot;" style="position:absolute;margin-left:44.6pt;margin-top:16.05pt;width:523.65pt;height:.1pt;z-index:-25150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Responsible Executive Officer:</w:t>
      </w:r>
      <w:r w:rsidR="00DD5EAF" w:rsidRPr="00697595">
        <w:rPr>
          <w:color w:val="444444"/>
        </w:rPr>
        <w:tab/>
        <w:t>Vice President of Student Services</w:t>
      </w:r>
    </w:p>
    <w:p w14:paraId="5043C0A5" w14:textId="77777777" w:rsidR="00A46C1A" w:rsidRPr="00697595" w:rsidRDefault="00A46C1A">
      <w:pPr>
        <w:pStyle w:val="BodyText"/>
        <w:spacing w:before="2"/>
        <w:rPr>
          <w:sz w:val="17"/>
        </w:rPr>
      </w:pPr>
    </w:p>
    <w:p w14:paraId="5242538E" w14:textId="77777777" w:rsidR="00A46C1A" w:rsidRPr="00697595" w:rsidRDefault="00DD5EAF">
      <w:pPr>
        <w:pStyle w:val="Heading7"/>
        <w:ind w:left="131"/>
      </w:pPr>
      <w:r w:rsidRPr="00697595">
        <w:rPr>
          <w:color w:val="444444"/>
        </w:rPr>
        <w:t>Purpose</w:t>
      </w:r>
    </w:p>
    <w:p w14:paraId="558C51B7" w14:textId="73CFBD44" w:rsidR="00A46C1A" w:rsidRPr="00697595" w:rsidRDefault="00E93D47">
      <w:pPr>
        <w:pStyle w:val="BodyText"/>
        <w:spacing w:before="164" w:line="319" w:lineRule="auto"/>
        <w:ind w:left="131"/>
      </w:pPr>
      <w:r w:rsidRPr="00697595">
        <w:rPr>
          <w:noProof/>
        </w:rPr>
        <mc:AlternateContent>
          <mc:Choice Requires="wps">
            <w:drawing>
              <wp:anchor distT="0" distB="0" distL="0" distR="0" simplePos="0" relativeHeight="251807744" behindDoc="1" locked="0" layoutInCell="1" allowOverlap="1" wp14:anchorId="12C129E4" wp14:editId="06AB7168">
                <wp:simplePos x="0" y="0"/>
                <wp:positionH relativeFrom="page">
                  <wp:posOffset>566420</wp:posOffset>
                </wp:positionH>
                <wp:positionV relativeFrom="paragraph">
                  <wp:posOffset>502920</wp:posOffset>
                </wp:positionV>
                <wp:extent cx="6650355" cy="1270"/>
                <wp:effectExtent l="0" t="0" r="0" b="0"/>
                <wp:wrapTopAndBottom/>
                <wp:docPr id="117" name="Freeform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38968" id="Freeform 85" o:spid="_x0000_s1026" alt="&quot;&quot;" style="position:absolute;margin-left:44.6pt;margin-top:39.6pt;width:523.65pt;height:.1pt;z-index:-25150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It is the intent Walters State Community College as a member of the Tennessee Board of Regents to fully comply with Title IX of the Education Amendments of 1972, Sections 799A and 845 of the Public Health Service Act and Regulations issued pursuant thereto (45 C.F.R. Parts 83 and 86). The following policy and procedures are adopted by the Board to assist the institutions in such compliance.</w:t>
      </w:r>
    </w:p>
    <w:p w14:paraId="0327BF3D" w14:textId="77777777" w:rsidR="00A46C1A" w:rsidRPr="00697595" w:rsidRDefault="00A46C1A">
      <w:pPr>
        <w:pStyle w:val="BodyText"/>
        <w:spacing w:before="2"/>
        <w:rPr>
          <w:sz w:val="17"/>
        </w:rPr>
      </w:pPr>
    </w:p>
    <w:p w14:paraId="26E02DE6" w14:textId="77777777" w:rsidR="00A46C1A" w:rsidRPr="00697595" w:rsidRDefault="00DD5EAF">
      <w:pPr>
        <w:pStyle w:val="Heading8"/>
        <w:ind w:left="131"/>
      </w:pPr>
      <w:r w:rsidRPr="00697595">
        <w:rPr>
          <w:color w:val="444444"/>
        </w:rPr>
        <w:t>Policy</w:t>
      </w:r>
    </w:p>
    <w:p w14:paraId="014DA6E1" w14:textId="77777777" w:rsidR="00A46C1A" w:rsidRPr="00697595" w:rsidRDefault="00A46C1A">
      <w:pPr>
        <w:pStyle w:val="BodyText"/>
        <w:spacing w:before="7"/>
        <w:rPr>
          <w:b/>
          <w:sz w:val="23"/>
        </w:rPr>
      </w:pPr>
    </w:p>
    <w:p w14:paraId="1B07B372" w14:textId="77777777" w:rsidR="00A46C1A" w:rsidRPr="00697595" w:rsidRDefault="00DD5EAF">
      <w:pPr>
        <w:pStyle w:val="Heading9"/>
        <w:numPr>
          <w:ilvl w:val="0"/>
          <w:numId w:val="23"/>
        </w:numPr>
        <w:tabs>
          <w:tab w:val="left" w:pos="284"/>
        </w:tabs>
        <w:ind w:hanging="153"/>
      </w:pPr>
      <w:r w:rsidRPr="00697595">
        <w:rPr>
          <w:color w:val="444444"/>
          <w:w w:val="105"/>
        </w:rPr>
        <w:t>Sex Discrimination</w:t>
      </w:r>
    </w:p>
    <w:p w14:paraId="117BEE9D" w14:textId="77777777" w:rsidR="00A46C1A" w:rsidRPr="00697595" w:rsidRDefault="00A46C1A">
      <w:pPr>
        <w:pStyle w:val="BodyText"/>
        <w:spacing w:before="3"/>
        <w:rPr>
          <w:b/>
          <w:sz w:val="13"/>
        </w:rPr>
      </w:pPr>
    </w:p>
    <w:p w14:paraId="5A7DC5FA" w14:textId="77777777" w:rsidR="00A46C1A" w:rsidRPr="00697595" w:rsidRDefault="00DD5EAF">
      <w:pPr>
        <w:pStyle w:val="ListParagraph"/>
        <w:numPr>
          <w:ilvl w:val="1"/>
          <w:numId w:val="23"/>
        </w:numPr>
        <w:tabs>
          <w:tab w:val="left" w:pos="434"/>
        </w:tabs>
        <w:spacing w:line="319" w:lineRule="auto"/>
        <w:ind w:right="340"/>
        <w:rPr>
          <w:sz w:val="12"/>
        </w:rPr>
      </w:pPr>
      <w:r w:rsidRPr="00697595">
        <w:rPr>
          <w:color w:val="444444"/>
          <w:sz w:val="12"/>
        </w:rPr>
        <w:t>It is the policy of the Tennessee Board of Regents that, pursuant to Title IX of the Education Amendments of 1972, Sections 799A and 845 of the Public Health Service Act, and Regulations adopted pursuant thereto, no institution shall discriminate on the basis of sex in the education programs or activities of the institution, including health-related training programs. Determination of gender will be through self-declaration.</w:t>
      </w:r>
    </w:p>
    <w:p w14:paraId="2620EE36" w14:textId="77777777" w:rsidR="00A46C1A" w:rsidRPr="00697595" w:rsidRDefault="00A46C1A">
      <w:pPr>
        <w:pStyle w:val="BodyText"/>
        <w:spacing w:before="6"/>
        <w:rPr>
          <w:sz w:val="17"/>
        </w:rPr>
      </w:pPr>
    </w:p>
    <w:p w14:paraId="585F5C71" w14:textId="77777777" w:rsidR="00A46C1A" w:rsidRPr="00697595" w:rsidRDefault="00DD5EAF">
      <w:pPr>
        <w:pStyle w:val="ListParagraph"/>
        <w:numPr>
          <w:ilvl w:val="1"/>
          <w:numId w:val="23"/>
        </w:numPr>
        <w:tabs>
          <w:tab w:val="left" w:pos="433"/>
        </w:tabs>
        <w:spacing w:before="1" w:line="319" w:lineRule="auto"/>
        <w:ind w:right="602" w:hanging="141"/>
        <w:rPr>
          <w:sz w:val="12"/>
        </w:rPr>
      </w:pPr>
      <w:r w:rsidRPr="00697595">
        <w:rPr>
          <w:color w:val="444444"/>
          <w:sz w:val="12"/>
        </w:rPr>
        <w:t xml:space="preserve">Walters State shall ensure that equal opportunity and nondiscrimination exist </w:t>
      </w:r>
      <w:proofErr w:type="gramStart"/>
      <w:r w:rsidRPr="00697595">
        <w:rPr>
          <w:color w:val="444444"/>
          <w:sz w:val="12"/>
        </w:rPr>
        <w:t>on the basis of</w:t>
      </w:r>
      <w:proofErr w:type="gramEnd"/>
      <w:r w:rsidRPr="00697595">
        <w:rPr>
          <w:color w:val="444444"/>
          <w:sz w:val="12"/>
        </w:rPr>
        <w:t xml:space="preserve"> sex for students in all education programs and activities, including but not limited to, the following:</w:t>
      </w:r>
    </w:p>
    <w:p w14:paraId="5D6A382F" w14:textId="77777777" w:rsidR="00A46C1A" w:rsidRPr="00697595" w:rsidRDefault="00A46C1A">
      <w:pPr>
        <w:pStyle w:val="BodyText"/>
        <w:spacing w:before="9"/>
        <w:rPr>
          <w:sz w:val="15"/>
        </w:rPr>
      </w:pPr>
    </w:p>
    <w:p w14:paraId="4EFA5ACF" w14:textId="77777777" w:rsidR="00A46C1A" w:rsidRPr="00697595" w:rsidRDefault="00DD5EAF">
      <w:pPr>
        <w:pStyle w:val="ListParagraph"/>
        <w:numPr>
          <w:ilvl w:val="2"/>
          <w:numId w:val="23"/>
        </w:numPr>
        <w:tabs>
          <w:tab w:val="left" w:pos="735"/>
        </w:tabs>
        <w:jc w:val="left"/>
        <w:rPr>
          <w:sz w:val="12"/>
        </w:rPr>
      </w:pPr>
      <w:r w:rsidRPr="00697595">
        <w:rPr>
          <w:color w:val="444444"/>
          <w:sz w:val="12"/>
        </w:rPr>
        <w:t>Recruitment and admission;</w:t>
      </w:r>
    </w:p>
    <w:p w14:paraId="757A9B13" w14:textId="77777777" w:rsidR="00A46C1A" w:rsidRPr="00697595" w:rsidRDefault="00A46C1A">
      <w:pPr>
        <w:pStyle w:val="BodyText"/>
        <w:rPr>
          <w:sz w:val="14"/>
        </w:rPr>
      </w:pPr>
    </w:p>
    <w:p w14:paraId="7B9C2CF9" w14:textId="77777777" w:rsidR="00A46C1A" w:rsidRPr="00697595" w:rsidRDefault="00DD5EAF">
      <w:pPr>
        <w:pStyle w:val="ListParagraph"/>
        <w:numPr>
          <w:ilvl w:val="2"/>
          <w:numId w:val="23"/>
        </w:numPr>
        <w:tabs>
          <w:tab w:val="left" w:pos="735"/>
        </w:tabs>
        <w:spacing w:before="87"/>
        <w:ind w:hanging="130"/>
        <w:jc w:val="left"/>
        <w:rPr>
          <w:sz w:val="12"/>
        </w:rPr>
      </w:pPr>
      <w:r w:rsidRPr="00697595">
        <w:rPr>
          <w:color w:val="444444"/>
          <w:sz w:val="12"/>
        </w:rPr>
        <w:t>Academic, extracurricular, research, occupational training, health-related training, and other education programs;</w:t>
      </w:r>
    </w:p>
    <w:p w14:paraId="31763D13" w14:textId="77777777" w:rsidR="00A46C1A" w:rsidRPr="00697595" w:rsidRDefault="00A46C1A">
      <w:pPr>
        <w:pStyle w:val="BodyText"/>
        <w:rPr>
          <w:sz w:val="14"/>
        </w:rPr>
      </w:pPr>
    </w:p>
    <w:p w14:paraId="2011DC0B" w14:textId="77777777" w:rsidR="00A46C1A" w:rsidRPr="00697595" w:rsidRDefault="00DD5EAF">
      <w:pPr>
        <w:pStyle w:val="ListParagraph"/>
        <w:numPr>
          <w:ilvl w:val="2"/>
          <w:numId w:val="23"/>
        </w:numPr>
        <w:tabs>
          <w:tab w:val="left" w:pos="735"/>
        </w:tabs>
        <w:spacing w:before="86"/>
        <w:ind w:hanging="129"/>
        <w:jc w:val="left"/>
        <w:rPr>
          <w:sz w:val="12"/>
        </w:rPr>
      </w:pPr>
      <w:r w:rsidRPr="00697595">
        <w:rPr>
          <w:color w:val="444444"/>
          <w:sz w:val="12"/>
        </w:rPr>
        <w:t>Rules on student life activities;</w:t>
      </w:r>
    </w:p>
    <w:p w14:paraId="6833592D" w14:textId="77777777" w:rsidR="00A46C1A" w:rsidRPr="00697595" w:rsidRDefault="00A46C1A">
      <w:pPr>
        <w:pStyle w:val="BodyText"/>
        <w:rPr>
          <w:sz w:val="14"/>
        </w:rPr>
      </w:pPr>
    </w:p>
    <w:p w14:paraId="14F1029E" w14:textId="77777777" w:rsidR="00A46C1A" w:rsidRPr="00697595" w:rsidRDefault="00DD5EAF">
      <w:pPr>
        <w:pStyle w:val="ListParagraph"/>
        <w:numPr>
          <w:ilvl w:val="2"/>
          <w:numId w:val="23"/>
        </w:numPr>
        <w:tabs>
          <w:tab w:val="left" w:pos="735"/>
        </w:tabs>
        <w:spacing w:before="87"/>
        <w:ind w:hanging="131"/>
        <w:jc w:val="left"/>
        <w:rPr>
          <w:sz w:val="12"/>
        </w:rPr>
      </w:pPr>
      <w:r w:rsidRPr="00697595">
        <w:rPr>
          <w:color w:val="444444"/>
          <w:sz w:val="12"/>
        </w:rPr>
        <w:t>Facilities;</w:t>
      </w:r>
    </w:p>
    <w:p w14:paraId="7CFE371E" w14:textId="77777777" w:rsidR="00A46C1A" w:rsidRPr="00697595" w:rsidRDefault="00A46C1A">
      <w:pPr>
        <w:pStyle w:val="BodyText"/>
        <w:rPr>
          <w:sz w:val="14"/>
        </w:rPr>
      </w:pPr>
    </w:p>
    <w:p w14:paraId="3F95844B" w14:textId="77777777" w:rsidR="00A46C1A" w:rsidRPr="00697595" w:rsidRDefault="00DD5EAF">
      <w:pPr>
        <w:pStyle w:val="ListParagraph"/>
        <w:numPr>
          <w:ilvl w:val="2"/>
          <w:numId w:val="23"/>
        </w:numPr>
        <w:tabs>
          <w:tab w:val="left" w:pos="735"/>
        </w:tabs>
        <w:spacing w:before="86"/>
        <w:ind w:hanging="126"/>
        <w:jc w:val="left"/>
        <w:rPr>
          <w:sz w:val="12"/>
        </w:rPr>
      </w:pPr>
      <w:r w:rsidRPr="00697595">
        <w:rPr>
          <w:color w:val="444444"/>
          <w:sz w:val="12"/>
        </w:rPr>
        <w:t>Access to course offerings;</w:t>
      </w:r>
    </w:p>
    <w:p w14:paraId="6600F79A" w14:textId="77777777" w:rsidR="00A46C1A" w:rsidRPr="00697595" w:rsidRDefault="00A46C1A">
      <w:pPr>
        <w:pStyle w:val="BodyText"/>
        <w:rPr>
          <w:sz w:val="14"/>
        </w:rPr>
      </w:pPr>
    </w:p>
    <w:p w14:paraId="4E27BE4A" w14:textId="77777777" w:rsidR="00A46C1A" w:rsidRPr="00697595" w:rsidRDefault="00DD5EAF">
      <w:pPr>
        <w:pStyle w:val="ListParagraph"/>
        <w:numPr>
          <w:ilvl w:val="2"/>
          <w:numId w:val="23"/>
        </w:numPr>
        <w:tabs>
          <w:tab w:val="left" w:pos="735"/>
        </w:tabs>
        <w:spacing w:before="87"/>
        <w:ind w:hanging="131"/>
        <w:jc w:val="left"/>
        <w:rPr>
          <w:sz w:val="12"/>
        </w:rPr>
      </w:pPr>
      <w:r w:rsidRPr="00697595">
        <w:rPr>
          <w:color w:val="444444"/>
          <w:sz w:val="12"/>
        </w:rPr>
        <w:t>Counseling;</w:t>
      </w:r>
    </w:p>
    <w:p w14:paraId="65BBF393" w14:textId="77777777" w:rsidR="00A46C1A" w:rsidRPr="00697595" w:rsidRDefault="00A46C1A">
      <w:pPr>
        <w:pStyle w:val="BodyText"/>
        <w:rPr>
          <w:sz w:val="14"/>
        </w:rPr>
      </w:pPr>
    </w:p>
    <w:p w14:paraId="767C2E4F" w14:textId="77777777" w:rsidR="00A46C1A" w:rsidRPr="00697595" w:rsidRDefault="00DD5EAF">
      <w:pPr>
        <w:pStyle w:val="ListParagraph"/>
        <w:numPr>
          <w:ilvl w:val="2"/>
          <w:numId w:val="23"/>
        </w:numPr>
        <w:tabs>
          <w:tab w:val="left" w:pos="735"/>
        </w:tabs>
        <w:spacing w:before="86"/>
        <w:ind w:hanging="123"/>
        <w:jc w:val="left"/>
        <w:rPr>
          <w:sz w:val="12"/>
        </w:rPr>
      </w:pPr>
      <w:r w:rsidRPr="00697595">
        <w:rPr>
          <w:color w:val="444444"/>
          <w:sz w:val="12"/>
        </w:rPr>
        <w:t>Financial assistance;</w:t>
      </w:r>
    </w:p>
    <w:p w14:paraId="150979B9" w14:textId="77777777" w:rsidR="00A46C1A" w:rsidRPr="00697595" w:rsidRDefault="00A46C1A">
      <w:pPr>
        <w:pStyle w:val="BodyText"/>
        <w:rPr>
          <w:sz w:val="14"/>
        </w:rPr>
      </w:pPr>
    </w:p>
    <w:p w14:paraId="278F6CC6" w14:textId="77777777" w:rsidR="00A46C1A" w:rsidRPr="00697595" w:rsidRDefault="00DD5EAF">
      <w:pPr>
        <w:pStyle w:val="ListParagraph"/>
        <w:numPr>
          <w:ilvl w:val="2"/>
          <w:numId w:val="23"/>
        </w:numPr>
        <w:tabs>
          <w:tab w:val="left" w:pos="735"/>
        </w:tabs>
        <w:spacing w:before="87"/>
        <w:ind w:hanging="135"/>
        <w:jc w:val="left"/>
        <w:rPr>
          <w:sz w:val="12"/>
        </w:rPr>
      </w:pPr>
      <w:r w:rsidRPr="00697595">
        <w:rPr>
          <w:color w:val="444444"/>
          <w:sz w:val="12"/>
        </w:rPr>
        <w:t>Employment assistance;</w:t>
      </w:r>
    </w:p>
    <w:p w14:paraId="444CB51B" w14:textId="77777777" w:rsidR="00A46C1A" w:rsidRPr="00697595" w:rsidRDefault="00A46C1A">
      <w:pPr>
        <w:pStyle w:val="BodyText"/>
        <w:rPr>
          <w:sz w:val="14"/>
        </w:rPr>
      </w:pPr>
    </w:p>
    <w:p w14:paraId="4DCCAA18" w14:textId="77777777" w:rsidR="00A46C1A" w:rsidRPr="00697595" w:rsidRDefault="00DD5EAF">
      <w:pPr>
        <w:pStyle w:val="ListParagraph"/>
        <w:numPr>
          <w:ilvl w:val="2"/>
          <w:numId w:val="23"/>
        </w:numPr>
        <w:tabs>
          <w:tab w:val="left" w:pos="735"/>
        </w:tabs>
        <w:spacing w:before="86"/>
        <w:ind w:hanging="131"/>
        <w:jc w:val="left"/>
        <w:rPr>
          <w:sz w:val="12"/>
        </w:rPr>
      </w:pPr>
      <w:r w:rsidRPr="00697595">
        <w:rPr>
          <w:color w:val="444444"/>
          <w:sz w:val="12"/>
        </w:rPr>
        <w:t>Health and insurance benefits and services;</w:t>
      </w:r>
    </w:p>
    <w:p w14:paraId="3FA63A07" w14:textId="77777777" w:rsidR="00A46C1A" w:rsidRPr="00697595" w:rsidRDefault="00A46C1A">
      <w:pPr>
        <w:pStyle w:val="BodyText"/>
        <w:rPr>
          <w:sz w:val="14"/>
        </w:rPr>
      </w:pPr>
    </w:p>
    <w:p w14:paraId="670CFA2E" w14:textId="77777777" w:rsidR="00A46C1A" w:rsidRPr="00697595" w:rsidRDefault="00DD5EAF">
      <w:pPr>
        <w:pStyle w:val="ListParagraph"/>
        <w:numPr>
          <w:ilvl w:val="2"/>
          <w:numId w:val="23"/>
        </w:numPr>
        <w:tabs>
          <w:tab w:val="left" w:pos="735"/>
        </w:tabs>
        <w:spacing w:before="86"/>
        <w:ind w:hanging="188"/>
        <w:jc w:val="left"/>
        <w:rPr>
          <w:sz w:val="12"/>
        </w:rPr>
      </w:pPr>
      <w:r w:rsidRPr="00697595">
        <w:rPr>
          <w:color w:val="444444"/>
          <w:sz w:val="12"/>
        </w:rPr>
        <w:t>Rules on marital or parental status; and</w:t>
      </w:r>
    </w:p>
    <w:p w14:paraId="77E6962B" w14:textId="77777777" w:rsidR="00A46C1A" w:rsidRPr="00697595" w:rsidRDefault="00A46C1A">
      <w:pPr>
        <w:pStyle w:val="BodyText"/>
        <w:rPr>
          <w:sz w:val="14"/>
        </w:rPr>
      </w:pPr>
    </w:p>
    <w:p w14:paraId="641BD931" w14:textId="77777777" w:rsidR="00A46C1A" w:rsidRPr="00697595" w:rsidRDefault="00DD5EAF">
      <w:pPr>
        <w:pStyle w:val="ListParagraph"/>
        <w:numPr>
          <w:ilvl w:val="2"/>
          <w:numId w:val="23"/>
        </w:numPr>
        <w:tabs>
          <w:tab w:val="left" w:pos="735"/>
        </w:tabs>
        <w:spacing w:before="87"/>
        <w:ind w:hanging="166"/>
        <w:jc w:val="left"/>
        <w:rPr>
          <w:sz w:val="12"/>
        </w:rPr>
      </w:pPr>
      <w:r w:rsidRPr="00697595">
        <w:rPr>
          <w:color w:val="444444"/>
          <w:sz w:val="12"/>
        </w:rPr>
        <w:t>Athletics.</w:t>
      </w:r>
    </w:p>
    <w:p w14:paraId="1B682A75" w14:textId="77777777" w:rsidR="00A46C1A" w:rsidRPr="00697595" w:rsidRDefault="00A46C1A">
      <w:pPr>
        <w:pStyle w:val="BodyText"/>
        <w:rPr>
          <w:sz w:val="14"/>
        </w:rPr>
      </w:pPr>
    </w:p>
    <w:p w14:paraId="06319570" w14:textId="77777777" w:rsidR="00A46C1A" w:rsidRPr="00697595" w:rsidRDefault="00DD5EAF">
      <w:pPr>
        <w:pStyle w:val="ListParagraph"/>
        <w:numPr>
          <w:ilvl w:val="1"/>
          <w:numId w:val="23"/>
        </w:numPr>
        <w:tabs>
          <w:tab w:val="left" w:pos="434"/>
        </w:tabs>
        <w:spacing w:before="86" w:line="319" w:lineRule="auto"/>
        <w:ind w:right="247" w:hanging="140"/>
        <w:rPr>
          <w:sz w:val="12"/>
        </w:rPr>
      </w:pPr>
      <w:r w:rsidRPr="00697595">
        <w:rPr>
          <w:color w:val="444444"/>
          <w:sz w:val="12"/>
        </w:rPr>
        <w:t>In addition, in conjunction with Board Policy No. 5:01:02:00, this Walters State policy ensures that no person, on the basis of sex, is excluded from participation in, denied the benefits of, or subjected to discrimination in employment under any education program or activity.</w:t>
      </w:r>
    </w:p>
    <w:p w14:paraId="373E8F61" w14:textId="77777777" w:rsidR="00A46C1A" w:rsidRPr="00697595" w:rsidRDefault="00A46C1A">
      <w:pPr>
        <w:pStyle w:val="BodyText"/>
        <w:spacing w:before="7"/>
        <w:rPr>
          <w:sz w:val="17"/>
        </w:rPr>
      </w:pPr>
    </w:p>
    <w:p w14:paraId="760F3DB9" w14:textId="77777777" w:rsidR="00A46C1A" w:rsidRPr="00697595" w:rsidRDefault="00DD5EAF">
      <w:pPr>
        <w:pStyle w:val="ListParagraph"/>
        <w:numPr>
          <w:ilvl w:val="1"/>
          <w:numId w:val="23"/>
        </w:numPr>
        <w:tabs>
          <w:tab w:val="left" w:pos="434"/>
        </w:tabs>
        <w:ind w:hanging="153"/>
        <w:rPr>
          <w:sz w:val="12"/>
        </w:rPr>
      </w:pPr>
      <w:r w:rsidRPr="00697595">
        <w:rPr>
          <w:color w:val="444444"/>
          <w:sz w:val="12"/>
        </w:rPr>
        <w:t>Nondiscrimination in employment on the basis of sex shall include, but not be limited to, the following areas:</w:t>
      </w:r>
    </w:p>
    <w:p w14:paraId="41BFD8F8" w14:textId="77777777" w:rsidR="00A46C1A" w:rsidRPr="00697595" w:rsidRDefault="00A46C1A">
      <w:pPr>
        <w:pStyle w:val="BodyText"/>
        <w:spacing w:before="10"/>
        <w:rPr>
          <w:sz w:val="19"/>
        </w:rPr>
      </w:pPr>
    </w:p>
    <w:p w14:paraId="77F3782F" w14:textId="77777777" w:rsidR="00A46C1A" w:rsidRPr="00697595" w:rsidRDefault="00DD5EAF">
      <w:pPr>
        <w:pStyle w:val="ListParagraph"/>
        <w:numPr>
          <w:ilvl w:val="2"/>
          <w:numId w:val="23"/>
        </w:numPr>
        <w:tabs>
          <w:tab w:val="left" w:pos="735"/>
        </w:tabs>
        <w:jc w:val="left"/>
        <w:rPr>
          <w:sz w:val="12"/>
        </w:rPr>
      </w:pPr>
      <w:r w:rsidRPr="00697595">
        <w:rPr>
          <w:color w:val="444444"/>
          <w:sz w:val="12"/>
        </w:rPr>
        <w:t>Employment criteria;</w:t>
      </w:r>
    </w:p>
    <w:p w14:paraId="525697F6" w14:textId="77777777" w:rsidR="00A46C1A" w:rsidRPr="00697595" w:rsidRDefault="00A46C1A">
      <w:pPr>
        <w:pStyle w:val="BodyText"/>
        <w:rPr>
          <w:sz w:val="14"/>
        </w:rPr>
      </w:pPr>
    </w:p>
    <w:p w14:paraId="5F109FFE" w14:textId="77777777" w:rsidR="00A46C1A" w:rsidRPr="00697595" w:rsidRDefault="00DD5EAF">
      <w:pPr>
        <w:pStyle w:val="ListParagraph"/>
        <w:numPr>
          <w:ilvl w:val="2"/>
          <w:numId w:val="23"/>
        </w:numPr>
        <w:tabs>
          <w:tab w:val="left" w:pos="735"/>
        </w:tabs>
        <w:spacing w:before="86"/>
        <w:ind w:hanging="130"/>
        <w:jc w:val="left"/>
        <w:rPr>
          <w:sz w:val="12"/>
        </w:rPr>
      </w:pPr>
      <w:r w:rsidRPr="00697595">
        <w:rPr>
          <w:color w:val="444444"/>
          <w:sz w:val="12"/>
        </w:rPr>
        <w:t>Recruitment and hiring;</w:t>
      </w:r>
    </w:p>
    <w:p w14:paraId="1BD6B522" w14:textId="77777777" w:rsidR="00A46C1A" w:rsidRPr="00697595" w:rsidRDefault="00A46C1A">
      <w:pPr>
        <w:pStyle w:val="BodyText"/>
        <w:rPr>
          <w:sz w:val="14"/>
        </w:rPr>
      </w:pPr>
    </w:p>
    <w:p w14:paraId="16EF955F" w14:textId="77777777" w:rsidR="00A46C1A" w:rsidRPr="00697595" w:rsidRDefault="00DD5EAF">
      <w:pPr>
        <w:pStyle w:val="ListParagraph"/>
        <w:numPr>
          <w:ilvl w:val="2"/>
          <w:numId w:val="23"/>
        </w:numPr>
        <w:tabs>
          <w:tab w:val="left" w:pos="735"/>
        </w:tabs>
        <w:spacing w:before="87"/>
        <w:ind w:hanging="129"/>
        <w:jc w:val="left"/>
        <w:rPr>
          <w:sz w:val="12"/>
        </w:rPr>
      </w:pPr>
      <w:r w:rsidRPr="00697595">
        <w:rPr>
          <w:color w:val="444444"/>
          <w:sz w:val="12"/>
        </w:rPr>
        <w:t>Promotion, tenure, demotion, transfer, layoff, termination, nepotism policies, and rehiring;</w:t>
      </w:r>
    </w:p>
    <w:p w14:paraId="004223F3" w14:textId="77777777" w:rsidR="00A46C1A" w:rsidRPr="00697595" w:rsidRDefault="00A46C1A">
      <w:pPr>
        <w:pStyle w:val="BodyText"/>
        <w:rPr>
          <w:sz w:val="14"/>
        </w:rPr>
      </w:pPr>
    </w:p>
    <w:p w14:paraId="0469CADE" w14:textId="77777777" w:rsidR="00A46C1A" w:rsidRPr="00697595" w:rsidRDefault="00DD5EAF">
      <w:pPr>
        <w:pStyle w:val="ListParagraph"/>
        <w:numPr>
          <w:ilvl w:val="2"/>
          <w:numId w:val="23"/>
        </w:numPr>
        <w:tabs>
          <w:tab w:val="left" w:pos="735"/>
        </w:tabs>
        <w:spacing w:before="86"/>
        <w:ind w:hanging="131"/>
        <w:jc w:val="left"/>
        <w:rPr>
          <w:sz w:val="12"/>
        </w:rPr>
      </w:pPr>
      <w:r w:rsidRPr="00697595">
        <w:rPr>
          <w:color w:val="444444"/>
          <w:sz w:val="12"/>
        </w:rPr>
        <w:t>Compensation;</w:t>
      </w:r>
    </w:p>
    <w:p w14:paraId="699852DB" w14:textId="77777777" w:rsidR="00A46C1A" w:rsidRPr="00697595" w:rsidRDefault="00A46C1A">
      <w:pPr>
        <w:pStyle w:val="BodyText"/>
        <w:rPr>
          <w:sz w:val="14"/>
        </w:rPr>
      </w:pPr>
    </w:p>
    <w:p w14:paraId="13AF8A37" w14:textId="77777777" w:rsidR="00A46C1A" w:rsidRPr="00697595" w:rsidRDefault="00DD5EAF">
      <w:pPr>
        <w:pStyle w:val="ListParagraph"/>
        <w:numPr>
          <w:ilvl w:val="2"/>
          <w:numId w:val="23"/>
        </w:numPr>
        <w:tabs>
          <w:tab w:val="left" w:pos="735"/>
        </w:tabs>
        <w:spacing w:before="87"/>
        <w:ind w:hanging="126"/>
        <w:jc w:val="left"/>
        <w:rPr>
          <w:sz w:val="12"/>
        </w:rPr>
      </w:pPr>
      <w:r w:rsidRPr="00697595">
        <w:rPr>
          <w:color w:val="444444"/>
          <w:sz w:val="12"/>
        </w:rPr>
        <w:t>Job assignments, classifications, and descriptions, lines of progression and seniority lists;</w:t>
      </w:r>
    </w:p>
    <w:p w14:paraId="50562DD5" w14:textId="77777777" w:rsidR="00A46C1A" w:rsidRPr="00697595" w:rsidRDefault="00A46C1A">
      <w:pPr>
        <w:pStyle w:val="BodyText"/>
        <w:rPr>
          <w:sz w:val="14"/>
        </w:rPr>
      </w:pPr>
    </w:p>
    <w:p w14:paraId="152913A8" w14:textId="77777777" w:rsidR="00A46C1A" w:rsidRPr="00697595" w:rsidRDefault="00DD5EAF">
      <w:pPr>
        <w:pStyle w:val="ListParagraph"/>
        <w:numPr>
          <w:ilvl w:val="2"/>
          <w:numId w:val="23"/>
        </w:numPr>
        <w:tabs>
          <w:tab w:val="left" w:pos="735"/>
        </w:tabs>
        <w:spacing w:before="86"/>
        <w:ind w:hanging="131"/>
        <w:jc w:val="left"/>
        <w:rPr>
          <w:sz w:val="12"/>
        </w:rPr>
      </w:pPr>
      <w:r w:rsidRPr="00697595">
        <w:rPr>
          <w:color w:val="444444"/>
          <w:sz w:val="12"/>
        </w:rPr>
        <w:t>Leave;</w:t>
      </w:r>
    </w:p>
    <w:p w14:paraId="63E3CE40" w14:textId="77777777" w:rsidR="00A46C1A" w:rsidRPr="00697595" w:rsidRDefault="00A46C1A">
      <w:pPr>
        <w:pStyle w:val="BodyText"/>
        <w:rPr>
          <w:sz w:val="14"/>
        </w:rPr>
      </w:pPr>
    </w:p>
    <w:p w14:paraId="356C4C43" w14:textId="77777777" w:rsidR="00A46C1A" w:rsidRPr="00697595" w:rsidRDefault="00DD5EAF">
      <w:pPr>
        <w:pStyle w:val="ListParagraph"/>
        <w:numPr>
          <w:ilvl w:val="2"/>
          <w:numId w:val="23"/>
        </w:numPr>
        <w:tabs>
          <w:tab w:val="left" w:pos="735"/>
        </w:tabs>
        <w:spacing w:before="87"/>
        <w:ind w:hanging="123"/>
        <w:jc w:val="left"/>
        <w:rPr>
          <w:sz w:val="12"/>
        </w:rPr>
      </w:pPr>
      <w:r w:rsidRPr="00697595">
        <w:rPr>
          <w:color w:val="444444"/>
          <w:sz w:val="12"/>
        </w:rPr>
        <w:t>Fringe benefits; and</w:t>
      </w:r>
    </w:p>
    <w:p w14:paraId="16B6661B" w14:textId="77777777" w:rsidR="00A46C1A" w:rsidRPr="00697595" w:rsidRDefault="00A46C1A">
      <w:pPr>
        <w:pStyle w:val="BodyText"/>
        <w:rPr>
          <w:sz w:val="14"/>
        </w:rPr>
      </w:pPr>
    </w:p>
    <w:p w14:paraId="6E77E363" w14:textId="77777777" w:rsidR="00A46C1A" w:rsidRPr="00697595" w:rsidRDefault="00DD5EAF">
      <w:pPr>
        <w:pStyle w:val="ListParagraph"/>
        <w:numPr>
          <w:ilvl w:val="2"/>
          <w:numId w:val="23"/>
        </w:numPr>
        <w:tabs>
          <w:tab w:val="left" w:pos="735"/>
        </w:tabs>
        <w:spacing w:before="86"/>
        <w:ind w:hanging="135"/>
        <w:jc w:val="left"/>
        <w:rPr>
          <w:sz w:val="12"/>
        </w:rPr>
      </w:pPr>
      <w:r w:rsidRPr="00697595">
        <w:rPr>
          <w:color w:val="444444"/>
          <w:sz w:val="12"/>
        </w:rPr>
        <w:t>All other terms, conditions, and privileges of employment.</w:t>
      </w:r>
    </w:p>
    <w:p w14:paraId="085B350B" w14:textId="77777777" w:rsidR="00A46C1A" w:rsidRPr="00697595" w:rsidRDefault="00A46C1A">
      <w:pPr>
        <w:pStyle w:val="BodyText"/>
        <w:spacing w:before="10"/>
        <w:rPr>
          <w:sz w:val="19"/>
        </w:rPr>
      </w:pPr>
    </w:p>
    <w:p w14:paraId="2E0EA603" w14:textId="77777777" w:rsidR="00A46C1A" w:rsidRPr="00697595" w:rsidRDefault="00DD5EAF">
      <w:pPr>
        <w:pStyle w:val="BodyText"/>
        <w:ind w:left="734"/>
      </w:pPr>
      <w:r w:rsidRPr="00697595">
        <w:rPr>
          <w:color w:val="444444"/>
        </w:rPr>
        <w:t>01/15; 05/16</w:t>
      </w:r>
    </w:p>
    <w:p w14:paraId="030391B7" w14:textId="07209B7A" w:rsidR="00A46C1A" w:rsidRPr="00697595" w:rsidRDefault="00E93D47">
      <w:pPr>
        <w:pStyle w:val="BodyText"/>
        <w:spacing w:before="6"/>
        <w:rPr>
          <w:sz w:val="29"/>
        </w:rPr>
      </w:pPr>
      <w:r w:rsidRPr="00697595">
        <w:rPr>
          <w:noProof/>
        </w:rPr>
        <mc:AlternateContent>
          <mc:Choice Requires="wps">
            <w:drawing>
              <wp:anchor distT="0" distB="0" distL="0" distR="0" simplePos="0" relativeHeight="251808768" behindDoc="1" locked="0" layoutInCell="1" allowOverlap="1" wp14:anchorId="1770D524" wp14:editId="7A2A514F">
                <wp:simplePos x="0" y="0"/>
                <wp:positionH relativeFrom="page">
                  <wp:posOffset>560070</wp:posOffset>
                </wp:positionH>
                <wp:positionV relativeFrom="paragraph">
                  <wp:posOffset>241935</wp:posOffset>
                </wp:positionV>
                <wp:extent cx="6663055" cy="1270"/>
                <wp:effectExtent l="0" t="0" r="0" b="0"/>
                <wp:wrapTopAndBottom/>
                <wp:docPr id="116" name="Freeform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6720A" id="Freeform 84" o:spid="_x0000_s1026" alt="&quot;&quot;" style="position:absolute;margin-left:44.1pt;margin-top:19.05pt;width:524.65pt;height:.1pt;z-index:-25150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" path="m,l10492,e" filled="f" strokecolor="#444" strokeweight=".17728mm">
                <v:path arrowok="t" o:connecttype="custom" o:connectlocs="0,0;6662420,0" o:connectangles="0,0"/>
                <w10:wrap type="topAndBottom" anchorx="page"/>
              </v:shape>
            </w:pict>
          </mc:Fallback>
        </mc:AlternateContent>
      </w:r>
    </w:p>
    <w:p w14:paraId="3AF9DE0A" w14:textId="77777777" w:rsidR="00A46C1A" w:rsidRPr="00697595" w:rsidRDefault="00A46C1A">
      <w:pPr>
        <w:rPr>
          <w:sz w:val="29"/>
        </w:rPr>
        <w:sectPr w:rsidR="00A46C1A" w:rsidRPr="00697595">
          <w:pgSz w:w="12240" w:h="15840"/>
          <w:pgMar w:top="880" w:right="760" w:bottom="720" w:left="760" w:header="0" w:footer="523" w:gutter="0"/>
          <w:cols w:space="720"/>
        </w:sectPr>
      </w:pPr>
    </w:p>
    <w:p w14:paraId="1EC80732" w14:textId="77777777" w:rsidR="00A46C1A" w:rsidRPr="00697595" w:rsidRDefault="00DD5EAF">
      <w:pPr>
        <w:pStyle w:val="Heading5"/>
        <w:tabs>
          <w:tab w:val="left" w:pos="7197"/>
        </w:tabs>
        <w:ind w:left="212"/>
        <w:rPr>
          <w:rFonts w:ascii="Georgia"/>
        </w:rPr>
      </w:pPr>
      <w:r w:rsidRPr="00697595">
        <w:rPr>
          <w:rFonts w:ascii="Georgia"/>
          <w:color w:val="444444"/>
        </w:rPr>
        <w:lastRenderedPageBreak/>
        <w:t>Walters State Community College</w:t>
      </w:r>
      <w:r w:rsidRPr="00697595">
        <w:rPr>
          <w:rFonts w:ascii="Georgia"/>
          <w:color w:val="444444"/>
        </w:rPr>
        <w:tab/>
        <w:t>Policies and Procedures Manual</w:t>
      </w:r>
    </w:p>
    <w:p w14:paraId="7AC8C04F" w14:textId="77777777" w:rsidR="00A46C1A" w:rsidRPr="00697595" w:rsidRDefault="00A46C1A">
      <w:pPr>
        <w:pStyle w:val="BodyText"/>
        <w:rPr>
          <w:b/>
          <w:sz w:val="22"/>
        </w:rPr>
      </w:pPr>
    </w:p>
    <w:p w14:paraId="02868AEB" w14:textId="77777777" w:rsidR="00A46C1A" w:rsidRPr="00697595" w:rsidRDefault="00A46C1A">
      <w:pPr>
        <w:pStyle w:val="BodyText"/>
        <w:spacing w:before="4"/>
        <w:rPr>
          <w:b/>
          <w:sz w:val="30"/>
        </w:rPr>
      </w:pPr>
    </w:p>
    <w:p w14:paraId="7E8C025A" w14:textId="77777777" w:rsidR="00A46C1A" w:rsidRPr="00697595" w:rsidRDefault="00DD5EAF">
      <w:pPr>
        <w:pStyle w:val="Heading6"/>
        <w:ind w:left="131"/>
      </w:pPr>
      <w:r w:rsidRPr="00697595">
        <w:rPr>
          <w:color w:val="444444"/>
          <w:w w:val="105"/>
        </w:rPr>
        <w:t>09:02:00 Sexual Harassment</w:t>
      </w:r>
    </w:p>
    <w:p w14:paraId="5C43449C" w14:textId="60AD8E25" w:rsidR="00A46C1A" w:rsidRPr="00697595" w:rsidRDefault="00E93D47">
      <w:pPr>
        <w:pStyle w:val="BodyText"/>
        <w:rPr>
          <w:b/>
          <w:sz w:val="16"/>
        </w:rPr>
      </w:pPr>
      <w:r w:rsidRPr="00697595">
        <w:rPr>
          <w:noProof/>
        </w:rPr>
        <mc:AlternateContent>
          <mc:Choice Requires="wps">
            <w:drawing>
              <wp:anchor distT="0" distB="0" distL="0" distR="0" simplePos="0" relativeHeight="251809792" behindDoc="1" locked="0" layoutInCell="1" allowOverlap="1" wp14:anchorId="5EAD7A3A" wp14:editId="447E3C2F">
                <wp:simplePos x="0" y="0"/>
                <wp:positionH relativeFrom="page">
                  <wp:posOffset>566420</wp:posOffset>
                </wp:positionH>
                <wp:positionV relativeFrom="paragraph">
                  <wp:posOffset>144780</wp:posOffset>
                </wp:positionV>
                <wp:extent cx="6650355" cy="1270"/>
                <wp:effectExtent l="0" t="0" r="0" b="0"/>
                <wp:wrapTopAndBottom/>
                <wp:docPr id="115" name="Freeform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FE331" id="Freeform 83" o:spid="_x0000_s1026" alt="&quot;&quot;" style="position:absolute;margin-left:44.6pt;margin-top:11.4pt;width:523.65pt;height:.1pt;z-index:-25150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" path="m,l10472,e" filled="f" strokecolor="#444" strokeweight=".17728mm">
                <v:path arrowok="t" o:connecttype="custom" o:connectlocs="0,0;6649720,0" o:connectangles="0,0"/>
                <w10:wrap type="topAndBottom" anchorx="page"/>
              </v:shape>
            </w:pict>
          </mc:Fallback>
        </mc:AlternateContent>
      </w:r>
    </w:p>
    <w:p w14:paraId="1BAC06A4" w14:textId="77777777" w:rsidR="00A46C1A" w:rsidRPr="00697595" w:rsidRDefault="00DD5EAF">
      <w:pPr>
        <w:pStyle w:val="BodyText"/>
        <w:tabs>
          <w:tab w:val="left" w:pos="2772"/>
        </w:tabs>
        <w:spacing w:before="91"/>
        <w:ind w:left="151"/>
      </w:pPr>
      <w:r w:rsidRPr="00697595">
        <w:rPr>
          <w:color w:val="444444"/>
        </w:rPr>
        <w:t>Revision Responsibility:</w:t>
      </w:r>
      <w:r w:rsidRPr="00697595">
        <w:rPr>
          <w:color w:val="444444"/>
        </w:rPr>
        <w:tab/>
        <w:t>Executive Director of Human Resources</w:t>
      </w:r>
    </w:p>
    <w:p w14:paraId="31877F9F" w14:textId="18A36ADA" w:rsidR="00A46C1A" w:rsidRPr="00697595" w:rsidRDefault="00E93D47">
      <w:pPr>
        <w:pStyle w:val="BodyText"/>
        <w:tabs>
          <w:tab w:val="left" w:pos="2772"/>
        </w:tabs>
        <w:spacing w:before="75"/>
        <w:ind w:left="151"/>
      </w:pPr>
      <w:r w:rsidRPr="00697595">
        <w:rPr>
          <w:noProof/>
        </w:rPr>
        <mc:AlternateContent>
          <mc:Choice Requires="wps">
            <w:drawing>
              <wp:anchor distT="0" distB="0" distL="0" distR="0" simplePos="0" relativeHeight="251810816" behindDoc="1" locked="0" layoutInCell="1" allowOverlap="1" wp14:anchorId="4036ED18" wp14:editId="39D7B3E9">
                <wp:simplePos x="0" y="0"/>
                <wp:positionH relativeFrom="page">
                  <wp:posOffset>566420</wp:posOffset>
                </wp:positionH>
                <wp:positionV relativeFrom="paragraph">
                  <wp:posOffset>203835</wp:posOffset>
                </wp:positionV>
                <wp:extent cx="6650355" cy="1270"/>
                <wp:effectExtent l="0" t="0" r="0" b="0"/>
                <wp:wrapTopAndBottom/>
                <wp:docPr id="114" name="Freeform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BF891" id="Freeform 82" o:spid="_x0000_s1026" alt="&quot;&quot;" style="position:absolute;margin-left:44.6pt;margin-top:16.05pt;width:523.65pt;height:.1pt;z-index:-25150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Responsible Executive Officer:</w:t>
      </w:r>
      <w:r w:rsidR="00DD5EAF" w:rsidRPr="00697595">
        <w:rPr>
          <w:color w:val="444444"/>
        </w:rPr>
        <w:tab/>
        <w:t>Vice President for Student Services</w:t>
      </w:r>
    </w:p>
    <w:p w14:paraId="3637B986" w14:textId="77777777" w:rsidR="00A46C1A" w:rsidRPr="00697595" w:rsidRDefault="00A46C1A">
      <w:pPr>
        <w:pStyle w:val="BodyText"/>
        <w:spacing w:before="2"/>
        <w:rPr>
          <w:sz w:val="17"/>
        </w:rPr>
      </w:pPr>
    </w:p>
    <w:p w14:paraId="12D51D74" w14:textId="77777777" w:rsidR="00A46C1A" w:rsidRPr="00697595" w:rsidRDefault="00DD5EAF">
      <w:pPr>
        <w:pStyle w:val="Heading7"/>
        <w:ind w:left="131"/>
      </w:pPr>
      <w:r w:rsidRPr="00697595">
        <w:rPr>
          <w:color w:val="444444"/>
        </w:rPr>
        <w:t>Purpose</w:t>
      </w:r>
    </w:p>
    <w:p w14:paraId="14D7A177" w14:textId="1E939542" w:rsidR="00A46C1A" w:rsidRPr="00697595" w:rsidRDefault="00E93D47">
      <w:pPr>
        <w:pStyle w:val="BodyText"/>
        <w:spacing w:before="164" w:line="319" w:lineRule="auto"/>
        <w:ind w:left="131" w:right="117"/>
      </w:pPr>
      <w:r w:rsidRPr="00697595">
        <w:rPr>
          <w:noProof/>
        </w:rPr>
        <mc:AlternateContent>
          <mc:Choice Requires="wps">
            <w:drawing>
              <wp:anchor distT="0" distB="0" distL="0" distR="0" simplePos="0" relativeHeight="251811840" behindDoc="1" locked="0" layoutInCell="1" allowOverlap="1" wp14:anchorId="16328C63" wp14:editId="231DCD82">
                <wp:simplePos x="0" y="0"/>
                <wp:positionH relativeFrom="page">
                  <wp:posOffset>566420</wp:posOffset>
                </wp:positionH>
                <wp:positionV relativeFrom="paragraph">
                  <wp:posOffset>617855</wp:posOffset>
                </wp:positionV>
                <wp:extent cx="6650355" cy="1270"/>
                <wp:effectExtent l="0" t="0" r="0" b="0"/>
                <wp:wrapTopAndBottom/>
                <wp:docPr id="113" name="Freeform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43F38" id="Freeform 81" o:spid="_x0000_s1026" alt="&quot;&quot;" style="position:absolute;margin-left:44.6pt;margin-top:48.65pt;width:523.65pt;height:.1pt;z-index:-251504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Walters State Community College, as a member of the Tennessee Board of Regents that, pursuant to Title IX of the Education Amendments of 1972 and regulations, does not condone sexual harassment of students, applicants for employment, or employees. The College shall affirmatively address all allegations of sexual harassment. Compliance with this policy shall be effectuated through procedures established in accordance with Tennessee Board of Regents Guideline P-080 and Walters State Community College Policy 06:34:00. If the harassment rises to the level of sexual misconduct, it will be addressed in accordance with TBR Policy 6:03:00:00 and WSCC Policy 09:03:00.</w:t>
      </w:r>
    </w:p>
    <w:p w14:paraId="2F5A2028" w14:textId="77777777" w:rsidR="00A46C1A" w:rsidRPr="00697595" w:rsidRDefault="00A46C1A">
      <w:pPr>
        <w:pStyle w:val="BodyText"/>
        <w:spacing w:before="2"/>
        <w:rPr>
          <w:sz w:val="17"/>
        </w:rPr>
      </w:pPr>
    </w:p>
    <w:p w14:paraId="2F9074C6" w14:textId="77777777" w:rsidR="00A46C1A" w:rsidRPr="00697595" w:rsidRDefault="00DD5EAF">
      <w:pPr>
        <w:pStyle w:val="Heading8"/>
        <w:ind w:left="131"/>
      </w:pPr>
      <w:r w:rsidRPr="00697595">
        <w:rPr>
          <w:color w:val="444444"/>
        </w:rPr>
        <w:t>Policy</w:t>
      </w:r>
    </w:p>
    <w:p w14:paraId="53DCAC64" w14:textId="77777777" w:rsidR="00A46C1A" w:rsidRPr="00697595" w:rsidRDefault="00A46C1A">
      <w:pPr>
        <w:pStyle w:val="BodyText"/>
        <w:spacing w:before="7"/>
        <w:rPr>
          <w:b/>
          <w:sz w:val="23"/>
        </w:rPr>
      </w:pPr>
    </w:p>
    <w:p w14:paraId="53CE57B6" w14:textId="77777777" w:rsidR="00A46C1A" w:rsidRPr="00697595" w:rsidRDefault="00DD5EAF">
      <w:pPr>
        <w:pStyle w:val="Heading9"/>
        <w:numPr>
          <w:ilvl w:val="0"/>
          <w:numId w:val="22"/>
        </w:numPr>
        <w:tabs>
          <w:tab w:val="left" w:pos="284"/>
        </w:tabs>
        <w:ind w:hanging="153"/>
      </w:pPr>
      <w:r w:rsidRPr="00697595">
        <w:rPr>
          <w:color w:val="444444"/>
          <w:w w:val="105"/>
        </w:rPr>
        <w:t>General Procedures</w:t>
      </w:r>
    </w:p>
    <w:p w14:paraId="2E07C3B9" w14:textId="77777777" w:rsidR="00A46C1A" w:rsidRPr="00697595" w:rsidRDefault="00A46C1A">
      <w:pPr>
        <w:pStyle w:val="BodyText"/>
        <w:spacing w:before="3"/>
        <w:rPr>
          <w:b/>
          <w:sz w:val="13"/>
        </w:rPr>
      </w:pPr>
    </w:p>
    <w:p w14:paraId="7AEC6B8B" w14:textId="77777777" w:rsidR="00A46C1A" w:rsidRPr="00697595" w:rsidRDefault="00DD5EAF">
      <w:pPr>
        <w:pStyle w:val="ListParagraph"/>
        <w:numPr>
          <w:ilvl w:val="1"/>
          <w:numId w:val="22"/>
        </w:numPr>
        <w:tabs>
          <w:tab w:val="left" w:pos="434"/>
        </w:tabs>
        <w:ind w:hanging="144"/>
        <w:rPr>
          <w:sz w:val="12"/>
        </w:rPr>
      </w:pPr>
      <w:r w:rsidRPr="00697595">
        <w:rPr>
          <w:color w:val="444444"/>
          <w:sz w:val="12"/>
        </w:rPr>
        <w:t>Designation of Responsible Employee</w:t>
      </w:r>
    </w:p>
    <w:p w14:paraId="5AE69D72" w14:textId="77777777" w:rsidR="00A46C1A" w:rsidRPr="00697595" w:rsidRDefault="00A46C1A">
      <w:pPr>
        <w:pStyle w:val="BodyText"/>
        <w:spacing w:before="9"/>
        <w:rPr>
          <w:sz w:val="19"/>
        </w:rPr>
      </w:pPr>
    </w:p>
    <w:p w14:paraId="5C32F242" w14:textId="77777777" w:rsidR="00A46C1A" w:rsidRPr="00697595" w:rsidRDefault="00DD5EAF">
      <w:pPr>
        <w:pStyle w:val="ListParagraph"/>
        <w:numPr>
          <w:ilvl w:val="2"/>
          <w:numId w:val="22"/>
        </w:numPr>
        <w:tabs>
          <w:tab w:val="left" w:pos="735"/>
        </w:tabs>
        <w:spacing w:before="1" w:line="319" w:lineRule="auto"/>
        <w:ind w:right="304"/>
        <w:rPr>
          <w:sz w:val="12"/>
        </w:rPr>
      </w:pPr>
      <w:r w:rsidRPr="00697595">
        <w:rPr>
          <w:color w:val="444444"/>
          <w:sz w:val="12"/>
        </w:rPr>
        <w:t>The Executive Director of Human Resources/Title IX Coordinator and the Vice President for Student Services will coordinate the efforts of the College to comply with the Acts and the Regulations.</w:t>
      </w:r>
    </w:p>
    <w:p w14:paraId="2984B1A2" w14:textId="77777777" w:rsidR="00A46C1A" w:rsidRPr="00697595" w:rsidRDefault="00A46C1A">
      <w:pPr>
        <w:pStyle w:val="BodyText"/>
        <w:spacing w:before="6"/>
        <w:rPr>
          <w:sz w:val="17"/>
        </w:rPr>
      </w:pPr>
    </w:p>
    <w:p w14:paraId="629F5DA7" w14:textId="77777777" w:rsidR="00A46C1A" w:rsidRPr="00697595" w:rsidRDefault="00DD5EAF">
      <w:pPr>
        <w:pStyle w:val="ListParagraph"/>
        <w:numPr>
          <w:ilvl w:val="2"/>
          <w:numId w:val="22"/>
        </w:numPr>
        <w:tabs>
          <w:tab w:val="left" w:pos="735"/>
        </w:tabs>
        <w:spacing w:before="1" w:line="319" w:lineRule="auto"/>
        <w:ind w:right="558" w:hanging="130"/>
        <w:rPr>
          <w:sz w:val="12"/>
        </w:rPr>
      </w:pPr>
      <w:r w:rsidRPr="00697595">
        <w:rPr>
          <w:color w:val="444444"/>
          <w:sz w:val="12"/>
        </w:rPr>
        <w:t>Pursuant to institutional policy, the Executive Director of Human Resources/Title IX Coordinator and Vice President for Student Services will adhere to the calendar deadlines in evaluating the compliance efforts of the institution, coordinate such efforts, and investigate.</w:t>
      </w:r>
    </w:p>
    <w:p w14:paraId="16D8CCA7" w14:textId="77777777" w:rsidR="00A46C1A" w:rsidRPr="00697595" w:rsidRDefault="00A46C1A">
      <w:pPr>
        <w:pStyle w:val="BodyText"/>
        <w:spacing w:before="6"/>
        <w:rPr>
          <w:sz w:val="17"/>
        </w:rPr>
      </w:pPr>
    </w:p>
    <w:p w14:paraId="162FD53F" w14:textId="77777777" w:rsidR="00A46C1A" w:rsidRPr="00697595" w:rsidRDefault="00DD5EAF">
      <w:pPr>
        <w:pStyle w:val="ListParagraph"/>
        <w:numPr>
          <w:ilvl w:val="2"/>
          <w:numId w:val="22"/>
        </w:numPr>
        <w:tabs>
          <w:tab w:val="left" w:pos="735"/>
        </w:tabs>
        <w:spacing w:before="1" w:line="319" w:lineRule="auto"/>
        <w:ind w:right="144" w:hanging="129"/>
        <w:rPr>
          <w:sz w:val="12"/>
        </w:rPr>
      </w:pPr>
      <w:r w:rsidRPr="00697595">
        <w:rPr>
          <w:color w:val="444444"/>
          <w:sz w:val="12"/>
        </w:rPr>
        <w:t>The Executive Director of Human Resources/Title IX Coordinator and the Vice President for Student Services should have sufficient time and ability to evaluate the compliance efforts of the institution, coordinate such efforts, and investigate complaints by employees or students arising under the Acts and the Regulations.</w:t>
      </w:r>
    </w:p>
    <w:p w14:paraId="44149CAA" w14:textId="77777777" w:rsidR="00A46C1A" w:rsidRPr="00697595" w:rsidRDefault="00A46C1A">
      <w:pPr>
        <w:pStyle w:val="BodyText"/>
        <w:spacing w:before="6"/>
        <w:rPr>
          <w:sz w:val="17"/>
        </w:rPr>
      </w:pPr>
    </w:p>
    <w:p w14:paraId="65CB0A3C" w14:textId="77777777" w:rsidR="00A46C1A" w:rsidRPr="00697595" w:rsidRDefault="00DD5EAF">
      <w:pPr>
        <w:pStyle w:val="ListParagraph"/>
        <w:numPr>
          <w:ilvl w:val="2"/>
          <w:numId w:val="22"/>
        </w:numPr>
        <w:tabs>
          <w:tab w:val="left" w:pos="735"/>
        </w:tabs>
        <w:spacing w:before="1" w:line="319" w:lineRule="auto"/>
        <w:ind w:right="176" w:hanging="130"/>
        <w:rPr>
          <w:sz w:val="12"/>
        </w:rPr>
      </w:pPr>
      <w:r w:rsidRPr="00697595">
        <w:rPr>
          <w:color w:val="444444"/>
          <w:sz w:val="12"/>
        </w:rPr>
        <w:t>The designated employee or employees should have sufficient time and ability to evaluate the compliance efforts of the institution, coordinate such efforts, and investigate complaints by employees or students arising under the Acts and the Regulations.</w:t>
      </w:r>
    </w:p>
    <w:p w14:paraId="39548FE4" w14:textId="77777777" w:rsidR="00A46C1A" w:rsidRPr="00697595" w:rsidRDefault="00A46C1A">
      <w:pPr>
        <w:pStyle w:val="BodyText"/>
        <w:spacing w:before="6"/>
        <w:rPr>
          <w:sz w:val="17"/>
        </w:rPr>
      </w:pPr>
    </w:p>
    <w:p w14:paraId="7C20ED79" w14:textId="77777777" w:rsidR="00A46C1A" w:rsidRPr="00697595" w:rsidRDefault="00DD5EAF">
      <w:pPr>
        <w:pStyle w:val="ListParagraph"/>
        <w:numPr>
          <w:ilvl w:val="2"/>
          <w:numId w:val="22"/>
        </w:numPr>
        <w:tabs>
          <w:tab w:val="left" w:pos="735"/>
        </w:tabs>
        <w:ind w:hanging="126"/>
        <w:rPr>
          <w:sz w:val="12"/>
        </w:rPr>
      </w:pPr>
      <w:r w:rsidRPr="00697595">
        <w:rPr>
          <w:color w:val="444444"/>
          <w:sz w:val="12"/>
        </w:rPr>
        <w:t>The names of the designated employees and contact information are listed in WSCC Policy 06:34:00 and will be submitted to the Chancellor.</w:t>
      </w:r>
    </w:p>
    <w:p w14:paraId="16433E62" w14:textId="77777777" w:rsidR="00A46C1A" w:rsidRPr="00697595" w:rsidRDefault="00A46C1A">
      <w:pPr>
        <w:pStyle w:val="BodyText"/>
        <w:rPr>
          <w:sz w:val="14"/>
        </w:rPr>
      </w:pPr>
    </w:p>
    <w:p w14:paraId="2CBD0028" w14:textId="77777777" w:rsidR="00A46C1A" w:rsidRPr="00697595" w:rsidRDefault="00DD5EAF">
      <w:pPr>
        <w:pStyle w:val="ListParagraph"/>
        <w:numPr>
          <w:ilvl w:val="1"/>
          <w:numId w:val="22"/>
        </w:numPr>
        <w:tabs>
          <w:tab w:val="left" w:pos="433"/>
        </w:tabs>
        <w:spacing w:before="87"/>
        <w:ind w:hanging="141"/>
        <w:rPr>
          <w:sz w:val="12"/>
        </w:rPr>
      </w:pPr>
      <w:r w:rsidRPr="00697595">
        <w:rPr>
          <w:color w:val="444444"/>
          <w:sz w:val="12"/>
        </w:rPr>
        <w:t>Complaint Procedures</w:t>
      </w:r>
    </w:p>
    <w:p w14:paraId="69BBCE1A" w14:textId="77777777" w:rsidR="00A46C1A" w:rsidRPr="00697595" w:rsidRDefault="00A46C1A">
      <w:pPr>
        <w:pStyle w:val="BodyText"/>
        <w:spacing w:before="9"/>
        <w:rPr>
          <w:sz w:val="19"/>
        </w:rPr>
      </w:pPr>
    </w:p>
    <w:p w14:paraId="64DEB7E6" w14:textId="2B3F075E" w:rsidR="00A46C1A" w:rsidRPr="00697595" w:rsidRDefault="00DD5EAF">
      <w:pPr>
        <w:pStyle w:val="ListParagraph"/>
        <w:numPr>
          <w:ilvl w:val="2"/>
          <w:numId w:val="22"/>
        </w:numPr>
        <w:tabs>
          <w:tab w:val="left" w:pos="735"/>
        </w:tabs>
        <w:spacing w:before="1" w:line="319" w:lineRule="auto"/>
        <w:ind w:right="148"/>
        <w:rPr>
          <w:sz w:val="12"/>
        </w:rPr>
      </w:pPr>
      <w:r w:rsidRPr="00697595">
        <w:rPr>
          <w:color w:val="444444"/>
          <w:sz w:val="12"/>
        </w:rPr>
        <w:t>Students and employees shall utilize the complaint and investigation procedure set forth in TBR Guideline P-080 Discrimination and Harassment - Complaint and Investigation Procedure and the associated Walters State Community College</w:t>
      </w:r>
      <w:r w:rsidRPr="00697595">
        <w:rPr>
          <w:color w:val="20007E"/>
          <w:sz w:val="12"/>
        </w:rPr>
        <w:t xml:space="preserve"> </w:t>
      </w:r>
      <w:hyperlink r:id="rId200">
        <w:r w:rsidR="007E46A2" w:rsidRPr="007E46A2">
          <w:rPr>
            <w:color w:val="20007E"/>
            <w:sz w:val="12"/>
          </w:rPr>
          <w:t>P</w:t>
        </w:r>
        <w:r w:rsidRPr="007E46A2">
          <w:rPr>
            <w:color w:val="20007E"/>
            <w:sz w:val="12"/>
            <w:u w:color="20007E"/>
          </w:rPr>
          <w:t>olic</w:t>
        </w:r>
        <w:r w:rsidRPr="007E46A2">
          <w:rPr>
            <w:color w:val="20007E"/>
            <w:sz w:val="12"/>
          </w:rPr>
          <w:t>y</w:t>
        </w:r>
        <w:r w:rsidRPr="00697595">
          <w:rPr>
            <w:color w:val="20007E"/>
            <w:sz w:val="12"/>
          </w:rPr>
          <w:t xml:space="preserve"> 06:34:00 </w:t>
        </w:r>
      </w:hyperlink>
      <w:r w:rsidRPr="00697595">
        <w:rPr>
          <w:color w:val="444444"/>
          <w:sz w:val="12"/>
        </w:rPr>
        <w:t>Harassment - Sexual, Racial and Other when filing complaints arising under the Acts or the Regulations. If the allegation is sexual misconduct, the procedure in TBR Policy 6:03:00:00 and WSCC Policy 09:03:00 should be followed.</w:t>
      </w:r>
    </w:p>
    <w:p w14:paraId="4F41E771" w14:textId="77777777" w:rsidR="00A46C1A" w:rsidRPr="00697595" w:rsidRDefault="00A46C1A">
      <w:pPr>
        <w:pStyle w:val="BodyText"/>
        <w:spacing w:before="6"/>
        <w:rPr>
          <w:sz w:val="17"/>
        </w:rPr>
      </w:pPr>
    </w:p>
    <w:p w14:paraId="2E58C1AE" w14:textId="77777777" w:rsidR="00A46C1A" w:rsidRPr="00697595" w:rsidRDefault="00DD5EAF">
      <w:pPr>
        <w:pStyle w:val="ListParagraph"/>
        <w:numPr>
          <w:ilvl w:val="1"/>
          <w:numId w:val="22"/>
        </w:numPr>
        <w:tabs>
          <w:tab w:val="left" w:pos="434"/>
        </w:tabs>
        <w:ind w:hanging="141"/>
        <w:rPr>
          <w:sz w:val="12"/>
        </w:rPr>
      </w:pPr>
      <w:r w:rsidRPr="00697595">
        <w:rPr>
          <w:color w:val="444444"/>
          <w:sz w:val="12"/>
        </w:rPr>
        <w:t>Statement and Dissemination of Policy</w:t>
      </w:r>
    </w:p>
    <w:p w14:paraId="1E0AEBB5" w14:textId="77777777" w:rsidR="00A46C1A" w:rsidRPr="00697595" w:rsidRDefault="00A46C1A">
      <w:pPr>
        <w:pStyle w:val="BodyText"/>
        <w:spacing w:before="9"/>
        <w:rPr>
          <w:sz w:val="19"/>
        </w:rPr>
      </w:pPr>
    </w:p>
    <w:p w14:paraId="24013AC6" w14:textId="77777777" w:rsidR="00A46C1A" w:rsidRPr="00697595" w:rsidRDefault="00DD5EAF">
      <w:pPr>
        <w:pStyle w:val="ListParagraph"/>
        <w:numPr>
          <w:ilvl w:val="2"/>
          <w:numId w:val="22"/>
        </w:numPr>
        <w:tabs>
          <w:tab w:val="left" w:pos="735"/>
        </w:tabs>
        <w:spacing w:before="1" w:line="319" w:lineRule="auto"/>
        <w:ind w:right="247"/>
        <w:rPr>
          <w:sz w:val="12"/>
        </w:rPr>
      </w:pPr>
      <w:r w:rsidRPr="00697595">
        <w:rPr>
          <w:color w:val="444444"/>
          <w:sz w:val="12"/>
        </w:rPr>
        <w:t>Walters State Community College does not discriminate on the basis of sex in the educational programs or activities which it operates and is required by Title IX of the Educational Amendments of 1972, Sections 799A and 845 of the Public Health Service Act, and 45 C.F.R. Parts 83 and 86 not to discriminate in employment in or admission to education programs or activities as defined in Walters State Community College Policy 06:34:00.</w:t>
      </w:r>
    </w:p>
    <w:p w14:paraId="5E38845C" w14:textId="77777777" w:rsidR="00A46C1A" w:rsidRPr="00697595" w:rsidRDefault="00A46C1A">
      <w:pPr>
        <w:pStyle w:val="BodyText"/>
        <w:spacing w:before="6"/>
        <w:rPr>
          <w:sz w:val="17"/>
        </w:rPr>
      </w:pPr>
    </w:p>
    <w:p w14:paraId="393AB3BC" w14:textId="77777777" w:rsidR="00A46C1A" w:rsidRPr="00697595" w:rsidRDefault="00DD5EAF">
      <w:pPr>
        <w:pStyle w:val="ListParagraph"/>
        <w:numPr>
          <w:ilvl w:val="1"/>
          <w:numId w:val="22"/>
        </w:numPr>
        <w:tabs>
          <w:tab w:val="left" w:pos="434"/>
        </w:tabs>
        <w:ind w:hanging="153"/>
        <w:rPr>
          <w:sz w:val="12"/>
        </w:rPr>
      </w:pPr>
      <w:r w:rsidRPr="00697595">
        <w:rPr>
          <w:color w:val="444444"/>
          <w:sz w:val="12"/>
        </w:rPr>
        <w:t>Self-Evaluation</w:t>
      </w:r>
    </w:p>
    <w:p w14:paraId="1C0E05DF" w14:textId="77777777" w:rsidR="00A46C1A" w:rsidRPr="00697595" w:rsidRDefault="00A46C1A">
      <w:pPr>
        <w:pStyle w:val="BodyText"/>
        <w:spacing w:before="9"/>
        <w:rPr>
          <w:sz w:val="19"/>
        </w:rPr>
      </w:pPr>
    </w:p>
    <w:p w14:paraId="6103F5EE" w14:textId="77777777" w:rsidR="00A46C1A" w:rsidRPr="00697595" w:rsidRDefault="00DD5EAF">
      <w:pPr>
        <w:pStyle w:val="ListParagraph"/>
        <w:numPr>
          <w:ilvl w:val="2"/>
          <w:numId w:val="22"/>
        </w:numPr>
        <w:tabs>
          <w:tab w:val="left" w:pos="735"/>
        </w:tabs>
        <w:spacing w:before="1" w:line="319" w:lineRule="auto"/>
        <w:ind w:right="274"/>
        <w:rPr>
          <w:sz w:val="12"/>
        </w:rPr>
      </w:pPr>
      <w:r w:rsidRPr="00697595">
        <w:rPr>
          <w:color w:val="444444"/>
          <w:sz w:val="12"/>
        </w:rPr>
        <w:t>The College will submit to the Chancellor an annual written self-evaluation of its current policies and practices and the effects thereof concerning admission and treatment of students, and employment of academic and non-academic personnel working in connection with the institution’s education programs and activities.</w:t>
      </w:r>
    </w:p>
    <w:p w14:paraId="6FFE94F5" w14:textId="77777777" w:rsidR="00A46C1A" w:rsidRPr="00697595" w:rsidRDefault="00A46C1A">
      <w:pPr>
        <w:pStyle w:val="BodyText"/>
        <w:spacing w:before="6"/>
        <w:rPr>
          <w:sz w:val="17"/>
        </w:rPr>
      </w:pPr>
    </w:p>
    <w:p w14:paraId="14A5719E" w14:textId="77777777" w:rsidR="00A46C1A" w:rsidRPr="00697595" w:rsidRDefault="00DD5EAF">
      <w:pPr>
        <w:pStyle w:val="ListParagraph"/>
        <w:numPr>
          <w:ilvl w:val="2"/>
          <w:numId w:val="22"/>
        </w:numPr>
        <w:tabs>
          <w:tab w:val="left" w:pos="735"/>
        </w:tabs>
        <w:spacing w:before="1" w:line="319" w:lineRule="auto"/>
        <w:ind w:right="471" w:hanging="130"/>
        <w:jc w:val="both"/>
        <w:rPr>
          <w:sz w:val="12"/>
        </w:rPr>
      </w:pPr>
      <w:r w:rsidRPr="00697595">
        <w:rPr>
          <w:color w:val="444444"/>
          <w:sz w:val="12"/>
        </w:rPr>
        <w:t>As applicable, the College shall modify any policies and practices which do not meet the requirements of Title IX, the Public Health Service Act, or the Regulations issued pursuant thereto, shall take appropriate remedial steps to eliminate the effects of any discrimination which resulted from such policies and practices, and shall recommend to the Chancellor amendment of any state legislation which inhibits compliance with Title IX, the Public Health Service Act, and the Regulations issued pursuant thereto.</w:t>
      </w:r>
    </w:p>
    <w:p w14:paraId="2A04828E" w14:textId="77777777" w:rsidR="00A46C1A" w:rsidRPr="00697595" w:rsidRDefault="00A46C1A">
      <w:pPr>
        <w:pStyle w:val="BodyText"/>
        <w:spacing w:before="9"/>
        <w:rPr>
          <w:sz w:val="15"/>
        </w:rPr>
      </w:pPr>
    </w:p>
    <w:p w14:paraId="0A11585B" w14:textId="77777777" w:rsidR="00A46C1A" w:rsidRPr="00697595" w:rsidRDefault="00DD5EAF">
      <w:pPr>
        <w:pStyle w:val="BodyText"/>
        <w:ind w:left="734"/>
      </w:pPr>
      <w:r w:rsidRPr="00697595">
        <w:rPr>
          <w:color w:val="444444"/>
        </w:rPr>
        <w:t>01/15; 05/16; 08/20; 08/22</w:t>
      </w:r>
    </w:p>
    <w:p w14:paraId="56775B92" w14:textId="58888710" w:rsidR="00A46C1A" w:rsidRPr="00697595" w:rsidRDefault="00E93D47">
      <w:pPr>
        <w:pStyle w:val="BodyText"/>
        <w:spacing w:before="6"/>
        <w:rPr>
          <w:sz w:val="29"/>
        </w:rPr>
      </w:pPr>
      <w:r w:rsidRPr="00697595">
        <w:rPr>
          <w:noProof/>
        </w:rPr>
        <mc:AlternateContent>
          <mc:Choice Requires="wps">
            <w:drawing>
              <wp:anchor distT="0" distB="0" distL="0" distR="0" simplePos="0" relativeHeight="251812864" behindDoc="1" locked="0" layoutInCell="1" allowOverlap="1" wp14:anchorId="3C443FF3" wp14:editId="46650848">
                <wp:simplePos x="0" y="0"/>
                <wp:positionH relativeFrom="page">
                  <wp:posOffset>560070</wp:posOffset>
                </wp:positionH>
                <wp:positionV relativeFrom="paragraph">
                  <wp:posOffset>241935</wp:posOffset>
                </wp:positionV>
                <wp:extent cx="6663055" cy="1270"/>
                <wp:effectExtent l="0" t="0" r="0" b="0"/>
                <wp:wrapTopAndBottom/>
                <wp:docPr id="108" name="Freeform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D8072" id="Freeform 76" o:spid="_x0000_s1026" alt="&quot;&quot;" style="position:absolute;margin-left:44.1pt;margin-top:19.05pt;width:524.65pt;height:.1pt;z-index:-251503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" path="m,l10492,e" filled="f" strokecolor="#444" strokeweight=".17728mm">
                <v:path arrowok="t" o:connecttype="custom" o:connectlocs="0,0;6662420,0" o:connectangles="0,0"/>
                <w10:wrap type="topAndBottom" anchorx="page"/>
              </v:shape>
            </w:pict>
          </mc:Fallback>
        </mc:AlternateContent>
      </w:r>
    </w:p>
    <w:p w14:paraId="3C00D8F0" w14:textId="77777777" w:rsidR="00A46C1A" w:rsidRPr="00697595" w:rsidRDefault="00A46C1A">
      <w:pPr>
        <w:rPr>
          <w:sz w:val="29"/>
        </w:rPr>
        <w:sectPr w:rsidR="00A46C1A" w:rsidRPr="00697595">
          <w:pgSz w:w="12240" w:h="15840"/>
          <w:pgMar w:top="880" w:right="760" w:bottom="720" w:left="760" w:header="0" w:footer="523" w:gutter="0"/>
          <w:cols w:space="720"/>
        </w:sectPr>
      </w:pPr>
    </w:p>
    <w:p w14:paraId="078F546B" w14:textId="77777777" w:rsidR="00A46C1A" w:rsidRPr="00697595" w:rsidRDefault="00DD5EAF">
      <w:pPr>
        <w:pStyle w:val="Heading5"/>
        <w:tabs>
          <w:tab w:val="left" w:pos="7197"/>
        </w:tabs>
        <w:ind w:left="212"/>
        <w:rPr>
          <w:rFonts w:ascii="Georgia"/>
        </w:rPr>
      </w:pPr>
      <w:r w:rsidRPr="00697595">
        <w:rPr>
          <w:rFonts w:ascii="Georgia"/>
          <w:color w:val="444444"/>
        </w:rPr>
        <w:lastRenderedPageBreak/>
        <w:t>Walters State Community College</w:t>
      </w:r>
      <w:r w:rsidRPr="00697595">
        <w:rPr>
          <w:rFonts w:ascii="Georgia"/>
          <w:color w:val="444444"/>
        </w:rPr>
        <w:tab/>
        <w:t>Policies and Procedures Manual</w:t>
      </w:r>
    </w:p>
    <w:p w14:paraId="671BBF8E" w14:textId="77777777" w:rsidR="00A46C1A" w:rsidRPr="00697595" w:rsidRDefault="00DD5EAF">
      <w:pPr>
        <w:pStyle w:val="Heading6"/>
        <w:ind w:left="131"/>
      </w:pPr>
      <w:r w:rsidRPr="00697595">
        <w:rPr>
          <w:color w:val="444444"/>
          <w:w w:val="105"/>
        </w:rPr>
        <w:t>09:03:00 Sexual Misconduct</w:t>
      </w:r>
    </w:p>
    <w:p w14:paraId="2E909E80" w14:textId="3FF1AF55" w:rsidR="00A46C1A" w:rsidRPr="00697595" w:rsidRDefault="00E93D47">
      <w:pPr>
        <w:pStyle w:val="BodyText"/>
        <w:rPr>
          <w:b/>
          <w:sz w:val="16"/>
        </w:rPr>
      </w:pPr>
      <w:r w:rsidRPr="00697595">
        <w:rPr>
          <w:noProof/>
        </w:rPr>
        <mc:AlternateContent>
          <mc:Choice Requires="wps">
            <w:drawing>
              <wp:anchor distT="0" distB="0" distL="0" distR="0" simplePos="0" relativeHeight="251814912" behindDoc="1" locked="0" layoutInCell="1" allowOverlap="1" wp14:anchorId="21561FA0" wp14:editId="2CFB8A80">
                <wp:simplePos x="0" y="0"/>
                <wp:positionH relativeFrom="page">
                  <wp:posOffset>566420</wp:posOffset>
                </wp:positionH>
                <wp:positionV relativeFrom="paragraph">
                  <wp:posOffset>144780</wp:posOffset>
                </wp:positionV>
                <wp:extent cx="6650355" cy="1270"/>
                <wp:effectExtent l="0" t="0" r="0" b="0"/>
                <wp:wrapTopAndBottom/>
                <wp:docPr id="107" name="Freeform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73D2E" id="Freeform 75" o:spid="_x0000_s1026" alt="&quot;&quot;" style="position:absolute;margin-left:44.6pt;margin-top:11.4pt;width:523.65pt;height:.1pt;z-index:-25150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" path="m,l10472,e" filled="f" strokecolor="#444" strokeweight=".17728mm">
                <v:path arrowok="t" o:connecttype="custom" o:connectlocs="0,0;6649720,0" o:connectangles="0,0"/>
                <w10:wrap type="topAndBottom" anchorx="page"/>
              </v:shape>
            </w:pict>
          </mc:Fallback>
        </mc:AlternateContent>
      </w:r>
    </w:p>
    <w:p w14:paraId="7D1D6E43" w14:textId="77777777" w:rsidR="00A46C1A" w:rsidRPr="00697595" w:rsidRDefault="00A46C1A">
      <w:pPr>
        <w:pStyle w:val="BodyText"/>
        <w:rPr>
          <w:b/>
          <w:sz w:val="20"/>
        </w:rPr>
      </w:pPr>
    </w:p>
    <w:p w14:paraId="6409005D" w14:textId="77777777" w:rsidR="00A46C1A" w:rsidRPr="00697595" w:rsidRDefault="00DD5EAF">
      <w:pPr>
        <w:pStyle w:val="BodyText"/>
        <w:tabs>
          <w:tab w:val="left" w:pos="2772"/>
        </w:tabs>
        <w:ind w:left="151"/>
      </w:pPr>
      <w:r w:rsidRPr="00697595">
        <w:rPr>
          <w:color w:val="444444"/>
        </w:rPr>
        <w:t>Revision Responsibility:</w:t>
      </w:r>
      <w:r w:rsidRPr="00697595">
        <w:rPr>
          <w:color w:val="444444"/>
        </w:rPr>
        <w:tab/>
        <w:t>Executive Director of Human Resources</w:t>
      </w:r>
    </w:p>
    <w:p w14:paraId="5FDA4C3B" w14:textId="77777777" w:rsidR="007E46A2" w:rsidRDefault="00DD5EAF" w:rsidP="007E46A2">
      <w:pPr>
        <w:pStyle w:val="BodyText"/>
        <w:tabs>
          <w:tab w:val="left" w:pos="2772"/>
        </w:tabs>
        <w:spacing w:before="1" w:line="210" w:lineRule="atLeast"/>
        <w:ind w:left="151" w:right="5050"/>
        <w:rPr>
          <w:color w:val="444444"/>
        </w:rPr>
      </w:pPr>
      <w:r w:rsidRPr="00697595">
        <w:rPr>
          <w:color w:val="444444"/>
        </w:rPr>
        <w:t>Responsible Executive Officer:</w:t>
      </w:r>
      <w:r w:rsidRPr="00697595">
        <w:rPr>
          <w:color w:val="444444"/>
        </w:rPr>
        <w:tab/>
        <w:t xml:space="preserve">Vice President for Student Services </w:t>
      </w:r>
    </w:p>
    <w:p w14:paraId="22C8D71F" w14:textId="731DF8AF" w:rsidR="00A46C1A" w:rsidRPr="00697595" w:rsidRDefault="00DD5EAF" w:rsidP="007E46A2">
      <w:pPr>
        <w:pStyle w:val="BodyText"/>
        <w:tabs>
          <w:tab w:val="left" w:pos="2772"/>
        </w:tabs>
        <w:spacing w:before="1" w:line="210" w:lineRule="atLeast"/>
        <w:ind w:left="151" w:right="5050"/>
      </w:pPr>
      <w:r w:rsidRPr="00697595">
        <w:rPr>
          <w:color w:val="444444"/>
        </w:rPr>
        <w:t>Source/Reference:</w:t>
      </w:r>
      <w:r w:rsidR="007E46A2">
        <w:rPr>
          <w:color w:val="444444"/>
        </w:rPr>
        <w:tab/>
      </w:r>
      <w:r w:rsidRPr="00697595">
        <w:rPr>
          <w:color w:val="444444"/>
        </w:rPr>
        <w:t xml:space="preserve">TBR Policy 6:03:00:00; </w:t>
      </w:r>
      <w:hyperlink r:id="rId201">
        <w:r w:rsidRPr="00697595">
          <w:rPr>
            <w:color w:val="20007E"/>
            <w:u w:val="single" w:color="20007E"/>
          </w:rPr>
          <w:t>C</w:t>
        </w:r>
        <w:r w:rsidR="000417F0" w:rsidRPr="00697595">
          <w:rPr>
            <w:color w:val="20007E"/>
            <w:u w:val="single" w:color="20007E"/>
          </w:rPr>
          <w:t>ampus</w:t>
        </w:r>
        <w:r w:rsidRPr="00697595">
          <w:rPr>
            <w:color w:val="20007E"/>
            <w:u w:val="single" w:color="20007E"/>
          </w:rPr>
          <w:t xml:space="preserve"> Save Act</w:t>
        </w:r>
      </w:hyperlink>
      <w:r w:rsidRPr="00697595">
        <w:rPr>
          <w:color w:val="444444"/>
        </w:rPr>
        <w:t xml:space="preserve">; </w:t>
      </w:r>
      <w:hyperlink r:id="rId202">
        <w:r w:rsidRPr="00697595">
          <w:rPr>
            <w:color w:val="20007E"/>
          </w:rPr>
          <w:t xml:space="preserve"> </w:t>
        </w:r>
        <w:r w:rsidR="007E46A2">
          <w:rPr>
            <w:color w:val="20007E"/>
          </w:rPr>
          <w:t>T</w:t>
        </w:r>
        <w:r w:rsidRPr="00697595">
          <w:rPr>
            <w:color w:val="20007E"/>
            <w:u w:val="single" w:color="20007E"/>
          </w:rPr>
          <w:t>itle IX</w:t>
        </w:r>
      </w:hyperlink>
      <w:r w:rsidRPr="00697595">
        <w:rPr>
          <w:color w:val="444444"/>
        </w:rPr>
        <w:t>;</w:t>
      </w:r>
    </w:p>
    <w:p w14:paraId="0DF176BD" w14:textId="77777777" w:rsidR="00A46C1A" w:rsidRPr="00697595" w:rsidRDefault="00DD5EAF">
      <w:pPr>
        <w:pStyle w:val="BodyText"/>
        <w:spacing w:before="44"/>
        <w:ind w:left="2772"/>
      </w:pPr>
      <w:r w:rsidRPr="00697595">
        <w:rPr>
          <w:color w:val="444444"/>
        </w:rPr>
        <w:t>TCA § 36-3-601; TCA § 36-3-601(5)(c); TCA § 39-17-315</w:t>
      </w:r>
    </w:p>
    <w:p w14:paraId="0364E62A" w14:textId="77777777" w:rsidR="00A46C1A" w:rsidRPr="00697595" w:rsidRDefault="00DD5EAF">
      <w:pPr>
        <w:pStyle w:val="BodyText"/>
        <w:spacing w:before="45" w:line="319" w:lineRule="auto"/>
        <w:ind w:left="2772" w:right="4050"/>
      </w:pPr>
      <w:r w:rsidRPr="00697595">
        <w:rPr>
          <w:color w:val="444444"/>
        </w:rPr>
        <w:t>TBR Policy 3:02:00:01 and Walters State Policies 04:18:02 and 4:18:03 WSCC Policy 06:34:00; WSCC Handbook</w:t>
      </w:r>
    </w:p>
    <w:p w14:paraId="50DE80E5" w14:textId="62101E71" w:rsidR="00A46C1A" w:rsidRPr="00697595" w:rsidRDefault="00E93D47">
      <w:pPr>
        <w:pStyle w:val="BodyText"/>
        <w:spacing w:before="5"/>
        <w:rPr>
          <w:sz w:val="10"/>
        </w:rPr>
      </w:pPr>
      <w:r w:rsidRPr="00697595">
        <w:rPr>
          <w:noProof/>
        </w:rPr>
        <mc:AlternateContent>
          <mc:Choice Requires="wps">
            <w:drawing>
              <wp:anchor distT="0" distB="0" distL="0" distR="0" simplePos="0" relativeHeight="251815936" behindDoc="1" locked="0" layoutInCell="1" allowOverlap="1" wp14:anchorId="00080882" wp14:editId="1F883F41">
                <wp:simplePos x="0" y="0"/>
                <wp:positionH relativeFrom="page">
                  <wp:posOffset>566420</wp:posOffset>
                </wp:positionH>
                <wp:positionV relativeFrom="paragraph">
                  <wp:posOffset>104775</wp:posOffset>
                </wp:positionV>
                <wp:extent cx="6650355" cy="1270"/>
                <wp:effectExtent l="0" t="0" r="0" b="0"/>
                <wp:wrapTopAndBottom/>
                <wp:docPr id="106" name="Freeform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27F88" id="Freeform 74" o:spid="_x0000_s1026" alt="&quot;&quot;" style="position:absolute;margin-left:44.6pt;margin-top:8.25pt;width:523.65pt;height:.1pt;z-index:-25150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" path="m,l10472,e" filled="f" strokecolor="#444" strokeweight=".17728mm">
                <v:path arrowok="t" o:connecttype="custom" o:connectlocs="0,0;6649720,0" o:connectangles="0,0"/>
                <w10:wrap type="topAndBottom" anchorx="page"/>
              </v:shape>
            </w:pict>
          </mc:Fallback>
        </mc:AlternateContent>
      </w:r>
    </w:p>
    <w:p w14:paraId="0303AE68" w14:textId="77777777" w:rsidR="00A46C1A" w:rsidRPr="00697595" w:rsidRDefault="00A46C1A">
      <w:pPr>
        <w:pStyle w:val="BodyText"/>
        <w:spacing w:before="1"/>
        <w:rPr>
          <w:sz w:val="8"/>
        </w:rPr>
      </w:pPr>
    </w:p>
    <w:p w14:paraId="3F467DC2" w14:textId="77777777" w:rsidR="00A46C1A" w:rsidRPr="00697595" w:rsidRDefault="00DD5EAF">
      <w:pPr>
        <w:pStyle w:val="Heading7"/>
        <w:spacing w:before="104"/>
        <w:ind w:left="131"/>
      </w:pPr>
      <w:r w:rsidRPr="00697595">
        <w:rPr>
          <w:color w:val="444444"/>
        </w:rPr>
        <w:t>Purpose</w:t>
      </w:r>
    </w:p>
    <w:p w14:paraId="0E535B3E" w14:textId="4CBFF115" w:rsidR="00A46C1A" w:rsidRPr="00697595" w:rsidRDefault="00DD5EAF">
      <w:pPr>
        <w:pStyle w:val="BodyText"/>
        <w:spacing w:before="164" w:line="319" w:lineRule="auto"/>
        <w:ind w:left="131" w:right="151"/>
      </w:pPr>
      <w:r w:rsidRPr="00697595">
        <w:rPr>
          <w:color w:val="444444"/>
        </w:rPr>
        <w:t xml:space="preserve">It is the intent of the Tennessee Board of Regents that the institutions under its jurisdiction shall fully comply with Title IX of the Education Amendments of 1972, §485(f) of the HEA, as </w:t>
      </w:r>
      <w:r w:rsidR="007E46A2" w:rsidRPr="00697595">
        <w:rPr>
          <w:color w:val="444444"/>
        </w:rPr>
        <w:t>amended by</w:t>
      </w:r>
      <w:r w:rsidRPr="00697595">
        <w:rPr>
          <w:color w:val="444444"/>
        </w:rPr>
        <w:t xml:space="preserve"> § 304 of the Violence Against Women Reauthorization Act of 2013, the regulations implementing these Acts found at 34 CFR §668.41, §668.46, and Appendix A to Subpart D of Part 668. This policy addresses the offenses defined herein as “Sexual Misconduct.” Sexual Misconduct is a subset of a broader category of sexual harassment. Allegations of sexual harassment that do not meet the definition of Sexual Misconduct will be handled in accordance with TBR Guideline P- 080 and applicable institutional policy. The Tennessee Board of Regents intends for each institution to provide a single, easily accessible and user-friendly document to advise students, employees, and others affected by Sexual Misconduct of each institution’s rules and procedures. Institutions under the Tennessee Board of Regents system shall ensure that the sexual misconduct policy is in a format or formats that make it readily available. The following policy and procedures are adopted by the Board to assist the institutions in such compliance.</w:t>
      </w:r>
    </w:p>
    <w:p w14:paraId="2EE002E3" w14:textId="77777777" w:rsidR="00A46C1A" w:rsidRPr="00697595" w:rsidRDefault="00DD5EAF">
      <w:pPr>
        <w:spacing w:before="97"/>
        <w:ind w:left="131"/>
        <w:rPr>
          <w:b/>
          <w:sz w:val="12"/>
        </w:rPr>
      </w:pPr>
      <w:r w:rsidRPr="00697595">
        <w:rPr>
          <w:b/>
          <w:color w:val="444444"/>
          <w:sz w:val="12"/>
        </w:rPr>
        <w:t>Definitions</w:t>
      </w:r>
    </w:p>
    <w:p w14:paraId="62DB7C21" w14:textId="77777777" w:rsidR="00A46C1A" w:rsidRPr="00697595" w:rsidRDefault="00A46C1A">
      <w:pPr>
        <w:pStyle w:val="BodyText"/>
        <w:spacing w:before="9"/>
        <w:rPr>
          <w:b/>
        </w:rPr>
      </w:pPr>
    </w:p>
    <w:p w14:paraId="1935EAA3" w14:textId="77777777" w:rsidR="00A46C1A" w:rsidRPr="00697595" w:rsidRDefault="00DD5EAF">
      <w:pPr>
        <w:pStyle w:val="BodyText"/>
        <w:ind w:left="131"/>
      </w:pPr>
      <w:r w:rsidRPr="00697595">
        <w:rPr>
          <w:color w:val="444444"/>
        </w:rPr>
        <w:t>For the purpose of this policy, the following definitions shall apply:</w:t>
      </w:r>
    </w:p>
    <w:p w14:paraId="4477313A" w14:textId="77777777" w:rsidR="00A46C1A" w:rsidRPr="00697595" w:rsidRDefault="00A46C1A">
      <w:pPr>
        <w:pStyle w:val="BodyText"/>
        <w:spacing w:before="9"/>
      </w:pPr>
    </w:p>
    <w:p w14:paraId="2BA858E3" w14:textId="0A5E24EF" w:rsidR="00A46C1A" w:rsidRPr="00697595" w:rsidRDefault="00E93D47">
      <w:pPr>
        <w:pStyle w:val="BodyText"/>
        <w:ind w:left="433"/>
      </w:pPr>
      <w:r w:rsidRPr="00697595">
        <w:rPr>
          <w:noProof/>
        </w:rPr>
        <mc:AlternateContent>
          <mc:Choice Requires="wps">
            <w:drawing>
              <wp:anchor distT="0" distB="0" distL="114300" distR="114300" simplePos="0" relativeHeight="251816960" behindDoc="0" locked="0" layoutInCell="1" allowOverlap="1" wp14:anchorId="4F3B0C5D" wp14:editId="48EF7668">
                <wp:simplePos x="0" y="0"/>
                <wp:positionH relativeFrom="page">
                  <wp:posOffset>668020</wp:posOffset>
                </wp:positionH>
                <wp:positionV relativeFrom="paragraph">
                  <wp:posOffset>38100</wp:posOffset>
                </wp:positionV>
                <wp:extent cx="26035" cy="26035"/>
                <wp:effectExtent l="0" t="0" r="0" b="0"/>
                <wp:wrapNone/>
                <wp:docPr id="105" name="Freeform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075 1052"/>
                            <a:gd name="T1" fmla="*/ T0 w 41"/>
                            <a:gd name="T2" fmla="+- 0 100 60"/>
                            <a:gd name="T3" fmla="*/ 100 h 41"/>
                            <a:gd name="T4" fmla="+- 0 1070 1052"/>
                            <a:gd name="T5" fmla="*/ T4 w 41"/>
                            <a:gd name="T6" fmla="+- 0 100 60"/>
                            <a:gd name="T7" fmla="*/ 100 h 41"/>
                            <a:gd name="T8" fmla="+- 0 1067 1052"/>
                            <a:gd name="T9" fmla="*/ T8 w 41"/>
                            <a:gd name="T10" fmla="+- 0 99 60"/>
                            <a:gd name="T11" fmla="*/ 99 h 41"/>
                            <a:gd name="T12" fmla="+- 0 1052 1052"/>
                            <a:gd name="T13" fmla="*/ T12 w 41"/>
                            <a:gd name="T14" fmla="+- 0 83 60"/>
                            <a:gd name="T15" fmla="*/ 83 h 41"/>
                            <a:gd name="T16" fmla="+- 0 1052 1052"/>
                            <a:gd name="T17" fmla="*/ T16 w 41"/>
                            <a:gd name="T18" fmla="+- 0 77 60"/>
                            <a:gd name="T19" fmla="*/ 77 h 41"/>
                            <a:gd name="T20" fmla="+- 0 1070 1052"/>
                            <a:gd name="T21" fmla="*/ T20 w 41"/>
                            <a:gd name="T22" fmla="+- 0 60 60"/>
                            <a:gd name="T23" fmla="*/ 60 h 41"/>
                            <a:gd name="T24" fmla="+- 0 1075 1052"/>
                            <a:gd name="T25" fmla="*/ T24 w 41"/>
                            <a:gd name="T26" fmla="+- 0 60 60"/>
                            <a:gd name="T27" fmla="*/ 60 h 41"/>
                            <a:gd name="T28" fmla="+- 0 1093 1052"/>
                            <a:gd name="T29" fmla="*/ T28 w 41"/>
                            <a:gd name="T30" fmla="+- 0 77 60"/>
                            <a:gd name="T31" fmla="*/ 77 h 41"/>
                            <a:gd name="T32" fmla="+- 0 1093 1052"/>
                            <a:gd name="T33" fmla="*/ T32 w 41"/>
                            <a:gd name="T34" fmla="+- 0 83 60"/>
                            <a:gd name="T35" fmla="*/ 83 h 41"/>
                            <a:gd name="T36" fmla="+- 0 1075 1052"/>
                            <a:gd name="T37" fmla="*/ T36 w 41"/>
                            <a:gd name="T38" fmla="+- 0 100 60"/>
                            <a:gd name="T39" fmla="*/ 100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BBD27" id="Freeform 73" o:spid="_x0000_s1026" alt="&quot;&quot;" style="position:absolute;margin-left:52.6pt;margin-top:3pt;width:2.05pt;height:2.05pt;z-index:251816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" path="m23,40r-5,l15,39,,23,,17,18,r5,l41,17r,6l23,40xe" fillcolor="#444" stroked="f">
                <v:path arrowok="t" o:connecttype="custom" o:connectlocs="14605,63500;11430,63500;9525,62865;0,52705;0,48895;11430,38100;14605,38100;26035,48895;26035,52705;14605,63500" o:connectangles="0,0,0,0,0,0,0,0,0,0"/>
                <w10:wrap anchorx="page"/>
              </v:shape>
            </w:pict>
          </mc:Fallback>
        </mc:AlternateContent>
      </w:r>
      <w:r w:rsidR="00DD5EAF" w:rsidRPr="00697595">
        <w:rPr>
          <w:color w:val="444444"/>
        </w:rPr>
        <w:t>Complainant – a person who is alleged to be the victim of conduct that could constitute Sexual Misconduct. A Complainant may also be referred to as a Party.</w:t>
      </w:r>
    </w:p>
    <w:p w14:paraId="7466B5A2" w14:textId="15A63210" w:rsidR="00A46C1A" w:rsidRPr="00697595" w:rsidRDefault="00E93D47">
      <w:pPr>
        <w:pStyle w:val="BodyText"/>
        <w:spacing w:before="65" w:line="319" w:lineRule="auto"/>
        <w:ind w:left="433" w:right="147"/>
      </w:pPr>
      <w:r w:rsidRPr="00697595">
        <w:rPr>
          <w:noProof/>
        </w:rPr>
        <mc:AlternateContent>
          <mc:Choice Requires="wps">
            <w:drawing>
              <wp:anchor distT="0" distB="0" distL="114300" distR="114300" simplePos="0" relativeHeight="251817984" behindDoc="0" locked="0" layoutInCell="1" allowOverlap="1" wp14:anchorId="27561AEA" wp14:editId="259E4CCC">
                <wp:simplePos x="0" y="0"/>
                <wp:positionH relativeFrom="page">
                  <wp:posOffset>668020</wp:posOffset>
                </wp:positionH>
                <wp:positionV relativeFrom="paragraph">
                  <wp:posOffset>79375</wp:posOffset>
                </wp:positionV>
                <wp:extent cx="26035" cy="26035"/>
                <wp:effectExtent l="0" t="0" r="0" b="0"/>
                <wp:wrapNone/>
                <wp:docPr id="104" name="Freeform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075 1052"/>
                            <a:gd name="T1" fmla="*/ T0 w 41"/>
                            <a:gd name="T2" fmla="+- 0 165 125"/>
                            <a:gd name="T3" fmla="*/ 165 h 41"/>
                            <a:gd name="T4" fmla="+- 0 1070 1052"/>
                            <a:gd name="T5" fmla="*/ T4 w 41"/>
                            <a:gd name="T6" fmla="+- 0 165 125"/>
                            <a:gd name="T7" fmla="*/ 165 h 41"/>
                            <a:gd name="T8" fmla="+- 0 1067 1052"/>
                            <a:gd name="T9" fmla="*/ T8 w 41"/>
                            <a:gd name="T10" fmla="+- 0 164 125"/>
                            <a:gd name="T11" fmla="*/ 164 h 41"/>
                            <a:gd name="T12" fmla="+- 0 1052 1052"/>
                            <a:gd name="T13" fmla="*/ T12 w 41"/>
                            <a:gd name="T14" fmla="+- 0 148 125"/>
                            <a:gd name="T15" fmla="*/ 148 h 41"/>
                            <a:gd name="T16" fmla="+- 0 1052 1052"/>
                            <a:gd name="T17" fmla="*/ T16 w 41"/>
                            <a:gd name="T18" fmla="+- 0 142 125"/>
                            <a:gd name="T19" fmla="*/ 142 h 41"/>
                            <a:gd name="T20" fmla="+- 0 1070 1052"/>
                            <a:gd name="T21" fmla="*/ T20 w 41"/>
                            <a:gd name="T22" fmla="+- 0 125 125"/>
                            <a:gd name="T23" fmla="*/ 125 h 41"/>
                            <a:gd name="T24" fmla="+- 0 1075 1052"/>
                            <a:gd name="T25" fmla="*/ T24 w 41"/>
                            <a:gd name="T26" fmla="+- 0 125 125"/>
                            <a:gd name="T27" fmla="*/ 125 h 41"/>
                            <a:gd name="T28" fmla="+- 0 1093 1052"/>
                            <a:gd name="T29" fmla="*/ T28 w 41"/>
                            <a:gd name="T30" fmla="+- 0 142 125"/>
                            <a:gd name="T31" fmla="*/ 142 h 41"/>
                            <a:gd name="T32" fmla="+- 0 1093 1052"/>
                            <a:gd name="T33" fmla="*/ T32 w 41"/>
                            <a:gd name="T34" fmla="+- 0 148 125"/>
                            <a:gd name="T35" fmla="*/ 148 h 41"/>
                            <a:gd name="T36" fmla="+- 0 1075 1052"/>
                            <a:gd name="T37" fmla="*/ T36 w 41"/>
                            <a:gd name="T38" fmla="+- 0 165 125"/>
                            <a:gd name="T39" fmla="*/ 16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243AD" id="Freeform 72" o:spid="_x0000_s1026" alt="&quot;&quot;" style="position:absolute;margin-left:52.6pt;margin-top:6.25pt;width:2.05pt;height:2.05pt;z-index:251817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" path="m23,40r-5,l15,39,,23,,17,18,r5,l41,17r,6l23,40xe" fillcolor="#444" stroked="f">
                <v:path arrowok="t" o:connecttype="custom" o:connectlocs="14605,104775;11430,104775;9525,104140;0,93980;0,90170;11430,79375;14605,79375;26035,90170;26035,93980;14605,104775" o:connectangles="0,0,0,0,0,0,0,0,0,0"/>
                <w10:wrap anchorx="page"/>
              </v:shape>
            </w:pict>
          </mc:Fallback>
        </mc:AlternateContent>
      </w:r>
      <w:r w:rsidR="00DD5EAF" w:rsidRPr="00697595">
        <w:rPr>
          <w:color w:val="444444"/>
        </w:rPr>
        <w:t xml:space="preserve">Consent - an active agreement to participate in a sexual act. An active agreement is words and/or actions that indicate a willingness to participate in a sexual act. Consent cannot be given by an individual who is asleep; unconscious; or mentally or physically incapacitated, either through the effect of drugs or alcohol or for any other reason; or, is under duress, threat, coercion, </w:t>
      </w:r>
      <w:r w:rsidR="007E46A2" w:rsidRPr="00697595">
        <w:rPr>
          <w:color w:val="444444"/>
        </w:rPr>
        <w:t>or force</w:t>
      </w:r>
      <w:r w:rsidR="00DD5EAF" w:rsidRPr="00697595">
        <w:rPr>
          <w:color w:val="444444"/>
        </w:rPr>
        <w:t>. Past consent does not imply future consent. Silence or an absence of resistance does not imply consent. Consent can be withdrawn at any time.</w:t>
      </w:r>
    </w:p>
    <w:p w14:paraId="2352F865" w14:textId="61A91698" w:rsidR="00A46C1A" w:rsidRPr="00697595" w:rsidRDefault="00E93D47">
      <w:pPr>
        <w:pStyle w:val="BodyText"/>
        <w:spacing w:before="18" w:line="319" w:lineRule="auto"/>
        <w:ind w:left="433"/>
      </w:pPr>
      <w:r w:rsidRPr="00697595">
        <w:rPr>
          <w:noProof/>
        </w:rPr>
        <mc:AlternateContent>
          <mc:Choice Requires="wps">
            <w:drawing>
              <wp:anchor distT="0" distB="0" distL="114300" distR="114300" simplePos="0" relativeHeight="251819008" behindDoc="0" locked="0" layoutInCell="1" allowOverlap="1" wp14:anchorId="2D533CEE" wp14:editId="44F4FFDB">
                <wp:simplePos x="0" y="0"/>
                <wp:positionH relativeFrom="page">
                  <wp:posOffset>668020</wp:posOffset>
                </wp:positionH>
                <wp:positionV relativeFrom="paragraph">
                  <wp:posOffset>49530</wp:posOffset>
                </wp:positionV>
                <wp:extent cx="26035" cy="26035"/>
                <wp:effectExtent l="0" t="0" r="0" b="0"/>
                <wp:wrapNone/>
                <wp:docPr id="103" name="Freeform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075 1052"/>
                            <a:gd name="T1" fmla="*/ T0 w 41"/>
                            <a:gd name="T2" fmla="+- 0 118 78"/>
                            <a:gd name="T3" fmla="*/ 118 h 41"/>
                            <a:gd name="T4" fmla="+- 0 1070 1052"/>
                            <a:gd name="T5" fmla="*/ T4 w 41"/>
                            <a:gd name="T6" fmla="+- 0 118 78"/>
                            <a:gd name="T7" fmla="*/ 118 h 41"/>
                            <a:gd name="T8" fmla="+- 0 1067 1052"/>
                            <a:gd name="T9" fmla="*/ T8 w 41"/>
                            <a:gd name="T10" fmla="+- 0 117 78"/>
                            <a:gd name="T11" fmla="*/ 117 h 41"/>
                            <a:gd name="T12" fmla="+- 0 1052 1052"/>
                            <a:gd name="T13" fmla="*/ T12 w 41"/>
                            <a:gd name="T14" fmla="+- 0 101 78"/>
                            <a:gd name="T15" fmla="*/ 101 h 41"/>
                            <a:gd name="T16" fmla="+- 0 1052 1052"/>
                            <a:gd name="T17" fmla="*/ T16 w 41"/>
                            <a:gd name="T18" fmla="+- 0 95 78"/>
                            <a:gd name="T19" fmla="*/ 95 h 41"/>
                            <a:gd name="T20" fmla="+- 0 1070 1052"/>
                            <a:gd name="T21" fmla="*/ T20 w 41"/>
                            <a:gd name="T22" fmla="+- 0 78 78"/>
                            <a:gd name="T23" fmla="*/ 78 h 41"/>
                            <a:gd name="T24" fmla="+- 0 1075 1052"/>
                            <a:gd name="T25" fmla="*/ T24 w 41"/>
                            <a:gd name="T26" fmla="+- 0 78 78"/>
                            <a:gd name="T27" fmla="*/ 78 h 41"/>
                            <a:gd name="T28" fmla="+- 0 1093 1052"/>
                            <a:gd name="T29" fmla="*/ T28 w 41"/>
                            <a:gd name="T30" fmla="+- 0 95 78"/>
                            <a:gd name="T31" fmla="*/ 95 h 41"/>
                            <a:gd name="T32" fmla="+- 0 1093 1052"/>
                            <a:gd name="T33" fmla="*/ T32 w 41"/>
                            <a:gd name="T34" fmla="+- 0 101 78"/>
                            <a:gd name="T35" fmla="*/ 101 h 41"/>
                            <a:gd name="T36" fmla="+- 0 1075 1052"/>
                            <a:gd name="T37" fmla="*/ T36 w 41"/>
                            <a:gd name="T38" fmla="+- 0 118 78"/>
                            <a:gd name="T39" fmla="*/ 118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B2BDC" id="Freeform 71" o:spid="_x0000_s1026" alt="&quot;&quot;" style="position:absolute;margin-left:52.6pt;margin-top:3.9pt;width:2.05pt;height:2.05pt;z-index:251819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" path="m23,40r-5,l15,39,,23,,17,18,r5,l41,17r,6l23,40xe" fillcolor="#444" stroked="f">
                <v:path arrowok="t" o:connecttype="custom" o:connectlocs="14605,74930;11430,74930;9525,74295;0,64135;0,60325;11430,49530;14605,49530;26035,60325;26035,64135;14605,74930" o:connectangles="0,0,0,0,0,0,0,0,0,0"/>
                <w10:wrap anchorx="page"/>
              </v:shape>
            </w:pict>
          </mc:Fallback>
        </mc:AlternateContent>
      </w:r>
      <w:r w:rsidR="00DD5EAF" w:rsidRPr="00697595">
        <w:rPr>
          <w:color w:val="444444"/>
        </w:rPr>
        <w:t>Dating violence - violence against a person when the accuser and accused are dating, or who have dated, or who have or had a sexual relationship. “Dating” and “dated” do not include fraternization between two individuals solely in a business or non-romantic social context. Violence includes, but is not necessarily limited to,</w:t>
      </w:r>
    </w:p>
    <w:p w14:paraId="41100DF0" w14:textId="4D0C9553" w:rsidR="00A46C1A" w:rsidRPr="00697595" w:rsidRDefault="00E93D47">
      <w:pPr>
        <w:pStyle w:val="BodyText"/>
        <w:spacing w:line="352" w:lineRule="auto"/>
        <w:ind w:left="734" w:right="4529"/>
      </w:pPr>
      <w:r w:rsidRPr="00697595">
        <w:rPr>
          <w:noProof/>
        </w:rPr>
        <mc:AlternateContent>
          <mc:Choice Requires="wps">
            <w:drawing>
              <wp:anchor distT="0" distB="0" distL="114300" distR="114300" simplePos="0" relativeHeight="251820032" behindDoc="0" locked="0" layoutInCell="1" allowOverlap="1" wp14:anchorId="6D553998" wp14:editId="060854EC">
                <wp:simplePos x="0" y="0"/>
                <wp:positionH relativeFrom="page">
                  <wp:posOffset>859790</wp:posOffset>
                </wp:positionH>
                <wp:positionV relativeFrom="paragraph">
                  <wp:posOffset>38100</wp:posOffset>
                </wp:positionV>
                <wp:extent cx="26035" cy="26035"/>
                <wp:effectExtent l="0" t="0" r="0" b="0"/>
                <wp:wrapNone/>
                <wp:docPr id="102" name="Freeform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394 1354"/>
                            <a:gd name="T1" fmla="*/ T0 w 41"/>
                            <a:gd name="T2" fmla="+- 0 80 60"/>
                            <a:gd name="T3" fmla="*/ 80 h 41"/>
                            <a:gd name="T4" fmla="+- 0 1394 1354"/>
                            <a:gd name="T5" fmla="*/ T4 w 41"/>
                            <a:gd name="T6" fmla="+- 0 83 60"/>
                            <a:gd name="T7" fmla="*/ 83 h 41"/>
                            <a:gd name="T8" fmla="+- 0 1394 1354"/>
                            <a:gd name="T9" fmla="*/ T8 w 41"/>
                            <a:gd name="T10" fmla="+- 0 85 60"/>
                            <a:gd name="T11" fmla="*/ 85 h 41"/>
                            <a:gd name="T12" fmla="+- 0 1393 1354"/>
                            <a:gd name="T13" fmla="*/ T12 w 41"/>
                            <a:gd name="T14" fmla="+- 0 88 60"/>
                            <a:gd name="T15" fmla="*/ 88 h 41"/>
                            <a:gd name="T16" fmla="+- 0 1392 1354"/>
                            <a:gd name="T17" fmla="*/ T16 w 41"/>
                            <a:gd name="T18" fmla="+- 0 90 60"/>
                            <a:gd name="T19" fmla="*/ 90 h 41"/>
                            <a:gd name="T20" fmla="+- 0 1390 1354"/>
                            <a:gd name="T21" fmla="*/ T20 w 41"/>
                            <a:gd name="T22" fmla="+- 0 92 60"/>
                            <a:gd name="T23" fmla="*/ 92 h 41"/>
                            <a:gd name="T24" fmla="+- 0 1388 1354"/>
                            <a:gd name="T25" fmla="*/ T24 w 41"/>
                            <a:gd name="T26" fmla="+- 0 94 60"/>
                            <a:gd name="T27" fmla="*/ 94 h 41"/>
                            <a:gd name="T28" fmla="+- 0 1386 1354"/>
                            <a:gd name="T29" fmla="*/ T28 w 41"/>
                            <a:gd name="T30" fmla="+- 0 96 60"/>
                            <a:gd name="T31" fmla="*/ 96 h 41"/>
                            <a:gd name="T32" fmla="+- 0 1384 1354"/>
                            <a:gd name="T33" fmla="*/ T32 w 41"/>
                            <a:gd name="T34" fmla="+- 0 97 60"/>
                            <a:gd name="T35" fmla="*/ 97 h 41"/>
                            <a:gd name="T36" fmla="+- 0 1382 1354"/>
                            <a:gd name="T37" fmla="*/ T36 w 41"/>
                            <a:gd name="T38" fmla="+- 0 98 60"/>
                            <a:gd name="T39" fmla="*/ 98 h 41"/>
                            <a:gd name="T40" fmla="+- 0 1379 1354"/>
                            <a:gd name="T41" fmla="*/ T40 w 41"/>
                            <a:gd name="T42" fmla="+- 0 99 60"/>
                            <a:gd name="T43" fmla="*/ 99 h 41"/>
                            <a:gd name="T44" fmla="+- 0 1377 1354"/>
                            <a:gd name="T45" fmla="*/ T44 w 41"/>
                            <a:gd name="T46" fmla="+- 0 100 60"/>
                            <a:gd name="T47" fmla="*/ 100 h 41"/>
                            <a:gd name="T48" fmla="+- 0 1374 1354"/>
                            <a:gd name="T49" fmla="*/ T48 w 41"/>
                            <a:gd name="T50" fmla="+- 0 100 60"/>
                            <a:gd name="T51" fmla="*/ 100 h 41"/>
                            <a:gd name="T52" fmla="+- 0 1371 1354"/>
                            <a:gd name="T53" fmla="*/ T52 w 41"/>
                            <a:gd name="T54" fmla="+- 0 100 60"/>
                            <a:gd name="T55" fmla="*/ 100 h 41"/>
                            <a:gd name="T56" fmla="+- 0 1360 1354"/>
                            <a:gd name="T57" fmla="*/ T56 w 41"/>
                            <a:gd name="T58" fmla="+- 0 94 60"/>
                            <a:gd name="T59" fmla="*/ 94 h 41"/>
                            <a:gd name="T60" fmla="+- 0 1358 1354"/>
                            <a:gd name="T61" fmla="*/ T60 w 41"/>
                            <a:gd name="T62" fmla="+- 0 92 60"/>
                            <a:gd name="T63" fmla="*/ 92 h 41"/>
                            <a:gd name="T64" fmla="+- 0 1356 1354"/>
                            <a:gd name="T65" fmla="*/ T64 w 41"/>
                            <a:gd name="T66" fmla="+- 0 90 60"/>
                            <a:gd name="T67" fmla="*/ 90 h 41"/>
                            <a:gd name="T68" fmla="+- 0 1355 1354"/>
                            <a:gd name="T69" fmla="*/ T68 w 41"/>
                            <a:gd name="T70" fmla="+- 0 88 60"/>
                            <a:gd name="T71" fmla="*/ 88 h 41"/>
                            <a:gd name="T72" fmla="+- 0 1354 1354"/>
                            <a:gd name="T73" fmla="*/ T72 w 41"/>
                            <a:gd name="T74" fmla="+- 0 85 60"/>
                            <a:gd name="T75" fmla="*/ 85 h 41"/>
                            <a:gd name="T76" fmla="+- 0 1354 1354"/>
                            <a:gd name="T77" fmla="*/ T76 w 41"/>
                            <a:gd name="T78" fmla="+- 0 83 60"/>
                            <a:gd name="T79" fmla="*/ 83 h 41"/>
                            <a:gd name="T80" fmla="+- 0 1354 1354"/>
                            <a:gd name="T81" fmla="*/ T80 w 41"/>
                            <a:gd name="T82" fmla="+- 0 80 60"/>
                            <a:gd name="T83" fmla="*/ 80 h 41"/>
                            <a:gd name="T84" fmla="+- 0 1354 1354"/>
                            <a:gd name="T85" fmla="*/ T84 w 41"/>
                            <a:gd name="T86" fmla="+- 0 77 60"/>
                            <a:gd name="T87" fmla="*/ 77 h 41"/>
                            <a:gd name="T88" fmla="+- 0 1360 1354"/>
                            <a:gd name="T89" fmla="*/ T88 w 41"/>
                            <a:gd name="T90" fmla="+- 0 66 60"/>
                            <a:gd name="T91" fmla="*/ 66 h 41"/>
                            <a:gd name="T92" fmla="+- 0 1362 1354"/>
                            <a:gd name="T93" fmla="*/ T92 w 41"/>
                            <a:gd name="T94" fmla="+- 0 64 60"/>
                            <a:gd name="T95" fmla="*/ 64 h 41"/>
                            <a:gd name="T96" fmla="+- 0 1364 1354"/>
                            <a:gd name="T97" fmla="*/ T96 w 41"/>
                            <a:gd name="T98" fmla="+- 0 62 60"/>
                            <a:gd name="T99" fmla="*/ 62 h 41"/>
                            <a:gd name="T100" fmla="+- 0 1366 1354"/>
                            <a:gd name="T101" fmla="*/ T100 w 41"/>
                            <a:gd name="T102" fmla="+- 0 61 60"/>
                            <a:gd name="T103" fmla="*/ 61 h 41"/>
                            <a:gd name="T104" fmla="+- 0 1369 1354"/>
                            <a:gd name="T105" fmla="*/ T104 w 41"/>
                            <a:gd name="T106" fmla="+- 0 60 60"/>
                            <a:gd name="T107" fmla="*/ 60 h 41"/>
                            <a:gd name="T108" fmla="+- 0 1371 1354"/>
                            <a:gd name="T109" fmla="*/ T108 w 41"/>
                            <a:gd name="T110" fmla="+- 0 60 60"/>
                            <a:gd name="T111" fmla="*/ 60 h 41"/>
                            <a:gd name="T112" fmla="+- 0 1374 1354"/>
                            <a:gd name="T113" fmla="*/ T112 w 41"/>
                            <a:gd name="T114" fmla="+- 0 60 60"/>
                            <a:gd name="T115" fmla="*/ 60 h 41"/>
                            <a:gd name="T116" fmla="+- 0 1377 1354"/>
                            <a:gd name="T117" fmla="*/ T116 w 41"/>
                            <a:gd name="T118" fmla="+- 0 60 60"/>
                            <a:gd name="T119" fmla="*/ 60 h 41"/>
                            <a:gd name="T120" fmla="+- 0 1388 1354"/>
                            <a:gd name="T121" fmla="*/ T120 w 41"/>
                            <a:gd name="T122" fmla="+- 0 66 60"/>
                            <a:gd name="T123" fmla="*/ 66 h 41"/>
                            <a:gd name="T124" fmla="+- 0 1390 1354"/>
                            <a:gd name="T125" fmla="*/ T124 w 41"/>
                            <a:gd name="T126" fmla="+- 0 68 60"/>
                            <a:gd name="T127" fmla="*/ 68 h 41"/>
                            <a:gd name="T128" fmla="+- 0 1392 1354"/>
                            <a:gd name="T129" fmla="*/ T128 w 41"/>
                            <a:gd name="T130" fmla="+- 0 70 60"/>
                            <a:gd name="T131" fmla="*/ 70 h 41"/>
                            <a:gd name="T132" fmla="+- 0 1393 1354"/>
                            <a:gd name="T133" fmla="*/ T132 w 41"/>
                            <a:gd name="T134" fmla="+- 0 72 60"/>
                            <a:gd name="T135" fmla="*/ 72 h 41"/>
                            <a:gd name="T136" fmla="+- 0 1394 1354"/>
                            <a:gd name="T137" fmla="*/ T136 w 41"/>
                            <a:gd name="T138" fmla="+- 0 75 60"/>
                            <a:gd name="T139" fmla="*/ 75 h 41"/>
                            <a:gd name="T140" fmla="+- 0 1394 1354"/>
                            <a:gd name="T141" fmla="*/ T140 w 41"/>
                            <a:gd name="T142" fmla="+- 0 77 60"/>
                            <a:gd name="T143" fmla="*/ 77 h 41"/>
                            <a:gd name="T144" fmla="+- 0 1394 1354"/>
                            <a:gd name="T145" fmla="*/ T144 w 41"/>
                            <a:gd name="T146" fmla="+- 0 80 60"/>
                            <a:gd name="T147" fmla="*/ 80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1" h="41">
                              <a:moveTo>
                                <a:pt x="40" y="20"/>
                              </a:moveTo>
                              <a:lnTo>
                                <a:pt x="40" y="23"/>
                              </a:lnTo>
                              <a:lnTo>
                                <a:pt x="40" y="25"/>
                              </a:lnTo>
                              <a:lnTo>
                                <a:pt x="39" y="28"/>
                              </a:lnTo>
                              <a:lnTo>
                                <a:pt x="38" y="30"/>
                              </a:lnTo>
                              <a:lnTo>
                                <a:pt x="36" y="32"/>
                              </a:lnTo>
                              <a:lnTo>
                                <a:pt x="34" y="34"/>
                              </a:lnTo>
                              <a:lnTo>
                                <a:pt x="32" y="36"/>
                              </a:lnTo>
                              <a:lnTo>
                                <a:pt x="30" y="37"/>
                              </a:lnTo>
                              <a:lnTo>
                                <a:pt x="28" y="38"/>
                              </a:lnTo>
                              <a:lnTo>
                                <a:pt x="25" y="39"/>
                              </a:lnTo>
                              <a:lnTo>
                                <a:pt x="23" y="40"/>
                              </a:lnTo>
                              <a:lnTo>
                                <a:pt x="20" y="40"/>
                              </a:lnTo>
                              <a:lnTo>
                                <a:pt x="17" y="40"/>
                              </a:lnTo>
                              <a:lnTo>
                                <a:pt x="6" y="34"/>
                              </a:lnTo>
                              <a:lnTo>
                                <a:pt x="4" y="32"/>
                              </a:lnTo>
                              <a:lnTo>
                                <a:pt x="2" y="30"/>
                              </a:lnTo>
                              <a:lnTo>
                                <a:pt x="1" y="28"/>
                              </a:lnTo>
                              <a:lnTo>
                                <a:pt x="0" y="25"/>
                              </a:lnTo>
                              <a:lnTo>
                                <a:pt x="0" y="23"/>
                              </a:lnTo>
                              <a:lnTo>
                                <a:pt x="0" y="20"/>
                              </a:lnTo>
                              <a:lnTo>
                                <a:pt x="0" y="17"/>
                              </a:lnTo>
                              <a:lnTo>
                                <a:pt x="6" y="6"/>
                              </a:lnTo>
                              <a:lnTo>
                                <a:pt x="8" y="4"/>
                              </a:lnTo>
                              <a:lnTo>
                                <a:pt x="10" y="2"/>
                              </a:lnTo>
                              <a:lnTo>
                                <a:pt x="12" y="1"/>
                              </a:lnTo>
                              <a:lnTo>
                                <a:pt x="15" y="0"/>
                              </a:lnTo>
                              <a:lnTo>
                                <a:pt x="17" y="0"/>
                              </a:lnTo>
                              <a:lnTo>
                                <a:pt x="20" y="0"/>
                              </a:lnTo>
                              <a:lnTo>
                                <a:pt x="23" y="0"/>
                              </a:lnTo>
                              <a:lnTo>
                                <a:pt x="34" y="6"/>
                              </a:lnTo>
                              <a:lnTo>
                                <a:pt x="36" y="8"/>
                              </a:lnTo>
                              <a:lnTo>
                                <a:pt x="38" y="10"/>
                              </a:lnTo>
                              <a:lnTo>
                                <a:pt x="39" y="12"/>
                              </a:lnTo>
                              <a:lnTo>
                                <a:pt x="40" y="15"/>
                              </a:lnTo>
                              <a:lnTo>
                                <a:pt x="40" y="17"/>
                              </a:lnTo>
                              <a:lnTo>
                                <a:pt x="40" y="20"/>
                              </a:lnTo>
                              <a:close/>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03AC4" id="Freeform 70" o:spid="_x0000_s1026" alt="&quot;&quot;" style="position:absolute;margin-left:67.7pt;margin-top:3pt;width:2.05pt;height:2.05pt;z-index:251820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" path="m40,20r,3l40,25r-1,3l38,30r-2,2l34,34r-2,2l30,37r-2,1l25,39r-2,1l20,40r-3,l6,34,4,32,2,30,1,28,,25,,23,,20,,17,6,6,8,4,10,2,12,1,15,r2,l20,r3,l34,6r2,2l38,10r1,2l40,15r,2l40,20xe" filled="f" strokecolor="#444" strokeweight=".17728mm">
                <v:path arrowok="t" o:connecttype="custom" o:connectlocs="25400,50800;25400,52705;25400,53975;24765,55880;24130,57150;22860,58420;21590,59690;20320,60960;19050,61595;17780,62230;15875,62865;14605,63500;12700,63500;10795,63500;3810,59690;2540,58420;1270,57150;635,55880;0,53975;0,52705;0,50800;0,48895;3810,41910;5080,40640;6350,39370;7620,38735;9525,38100;10795,38100;12700,38100;14605,38100;21590,41910;22860,43180;24130,44450;24765,45720;25400,47625;25400,48895;25400,50800" o:connectangles="0,0,0,0,0,0,0,0,0,0,0,0,0,0,0,0,0,0,0,0,0,0,0,0,0,0,0,0,0,0,0,0,0,0,0,0,0"/>
                <w10:wrap anchorx="page"/>
              </v:shape>
            </w:pict>
          </mc:Fallback>
        </mc:AlternateContent>
      </w:r>
      <w:r w:rsidRPr="00697595">
        <w:rPr>
          <w:noProof/>
        </w:rPr>
        <mc:AlternateContent>
          <mc:Choice Requires="wps">
            <w:drawing>
              <wp:anchor distT="0" distB="0" distL="114300" distR="114300" simplePos="0" relativeHeight="251821056" behindDoc="0" locked="0" layoutInCell="1" allowOverlap="1" wp14:anchorId="798F72D4" wp14:editId="08AE857B">
                <wp:simplePos x="0" y="0"/>
                <wp:positionH relativeFrom="page">
                  <wp:posOffset>859790</wp:posOffset>
                </wp:positionH>
                <wp:positionV relativeFrom="paragraph">
                  <wp:posOffset>165735</wp:posOffset>
                </wp:positionV>
                <wp:extent cx="26035" cy="26035"/>
                <wp:effectExtent l="0" t="0" r="0" b="0"/>
                <wp:wrapNone/>
                <wp:docPr id="101" name="Freeform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394 1354"/>
                            <a:gd name="T1" fmla="*/ T0 w 41"/>
                            <a:gd name="T2" fmla="+- 0 281 261"/>
                            <a:gd name="T3" fmla="*/ 281 h 41"/>
                            <a:gd name="T4" fmla="+- 0 1394 1354"/>
                            <a:gd name="T5" fmla="*/ T4 w 41"/>
                            <a:gd name="T6" fmla="+- 0 284 261"/>
                            <a:gd name="T7" fmla="*/ 284 h 41"/>
                            <a:gd name="T8" fmla="+- 0 1394 1354"/>
                            <a:gd name="T9" fmla="*/ T8 w 41"/>
                            <a:gd name="T10" fmla="+- 0 286 261"/>
                            <a:gd name="T11" fmla="*/ 286 h 41"/>
                            <a:gd name="T12" fmla="+- 0 1393 1354"/>
                            <a:gd name="T13" fmla="*/ T12 w 41"/>
                            <a:gd name="T14" fmla="+- 0 289 261"/>
                            <a:gd name="T15" fmla="*/ 289 h 41"/>
                            <a:gd name="T16" fmla="+- 0 1392 1354"/>
                            <a:gd name="T17" fmla="*/ T16 w 41"/>
                            <a:gd name="T18" fmla="+- 0 291 261"/>
                            <a:gd name="T19" fmla="*/ 291 h 41"/>
                            <a:gd name="T20" fmla="+- 0 1390 1354"/>
                            <a:gd name="T21" fmla="*/ T20 w 41"/>
                            <a:gd name="T22" fmla="+- 0 293 261"/>
                            <a:gd name="T23" fmla="*/ 293 h 41"/>
                            <a:gd name="T24" fmla="+- 0 1388 1354"/>
                            <a:gd name="T25" fmla="*/ T24 w 41"/>
                            <a:gd name="T26" fmla="+- 0 295 261"/>
                            <a:gd name="T27" fmla="*/ 295 h 41"/>
                            <a:gd name="T28" fmla="+- 0 1386 1354"/>
                            <a:gd name="T29" fmla="*/ T28 w 41"/>
                            <a:gd name="T30" fmla="+- 0 297 261"/>
                            <a:gd name="T31" fmla="*/ 297 h 41"/>
                            <a:gd name="T32" fmla="+- 0 1384 1354"/>
                            <a:gd name="T33" fmla="*/ T32 w 41"/>
                            <a:gd name="T34" fmla="+- 0 298 261"/>
                            <a:gd name="T35" fmla="*/ 298 h 41"/>
                            <a:gd name="T36" fmla="+- 0 1382 1354"/>
                            <a:gd name="T37" fmla="*/ T36 w 41"/>
                            <a:gd name="T38" fmla="+- 0 299 261"/>
                            <a:gd name="T39" fmla="*/ 299 h 41"/>
                            <a:gd name="T40" fmla="+- 0 1379 1354"/>
                            <a:gd name="T41" fmla="*/ T40 w 41"/>
                            <a:gd name="T42" fmla="+- 0 300 261"/>
                            <a:gd name="T43" fmla="*/ 300 h 41"/>
                            <a:gd name="T44" fmla="+- 0 1377 1354"/>
                            <a:gd name="T45" fmla="*/ T44 w 41"/>
                            <a:gd name="T46" fmla="+- 0 301 261"/>
                            <a:gd name="T47" fmla="*/ 301 h 41"/>
                            <a:gd name="T48" fmla="+- 0 1374 1354"/>
                            <a:gd name="T49" fmla="*/ T48 w 41"/>
                            <a:gd name="T50" fmla="+- 0 301 261"/>
                            <a:gd name="T51" fmla="*/ 301 h 41"/>
                            <a:gd name="T52" fmla="+- 0 1371 1354"/>
                            <a:gd name="T53" fmla="*/ T52 w 41"/>
                            <a:gd name="T54" fmla="+- 0 301 261"/>
                            <a:gd name="T55" fmla="*/ 301 h 41"/>
                            <a:gd name="T56" fmla="+- 0 1360 1354"/>
                            <a:gd name="T57" fmla="*/ T56 w 41"/>
                            <a:gd name="T58" fmla="+- 0 295 261"/>
                            <a:gd name="T59" fmla="*/ 295 h 41"/>
                            <a:gd name="T60" fmla="+- 0 1358 1354"/>
                            <a:gd name="T61" fmla="*/ T60 w 41"/>
                            <a:gd name="T62" fmla="+- 0 293 261"/>
                            <a:gd name="T63" fmla="*/ 293 h 41"/>
                            <a:gd name="T64" fmla="+- 0 1356 1354"/>
                            <a:gd name="T65" fmla="*/ T64 w 41"/>
                            <a:gd name="T66" fmla="+- 0 291 261"/>
                            <a:gd name="T67" fmla="*/ 291 h 41"/>
                            <a:gd name="T68" fmla="+- 0 1355 1354"/>
                            <a:gd name="T69" fmla="*/ T68 w 41"/>
                            <a:gd name="T70" fmla="+- 0 289 261"/>
                            <a:gd name="T71" fmla="*/ 289 h 41"/>
                            <a:gd name="T72" fmla="+- 0 1354 1354"/>
                            <a:gd name="T73" fmla="*/ T72 w 41"/>
                            <a:gd name="T74" fmla="+- 0 286 261"/>
                            <a:gd name="T75" fmla="*/ 286 h 41"/>
                            <a:gd name="T76" fmla="+- 0 1354 1354"/>
                            <a:gd name="T77" fmla="*/ T76 w 41"/>
                            <a:gd name="T78" fmla="+- 0 284 261"/>
                            <a:gd name="T79" fmla="*/ 284 h 41"/>
                            <a:gd name="T80" fmla="+- 0 1354 1354"/>
                            <a:gd name="T81" fmla="*/ T80 w 41"/>
                            <a:gd name="T82" fmla="+- 0 281 261"/>
                            <a:gd name="T83" fmla="*/ 281 h 41"/>
                            <a:gd name="T84" fmla="+- 0 1354 1354"/>
                            <a:gd name="T85" fmla="*/ T84 w 41"/>
                            <a:gd name="T86" fmla="+- 0 278 261"/>
                            <a:gd name="T87" fmla="*/ 278 h 41"/>
                            <a:gd name="T88" fmla="+- 0 1360 1354"/>
                            <a:gd name="T89" fmla="*/ T88 w 41"/>
                            <a:gd name="T90" fmla="+- 0 267 261"/>
                            <a:gd name="T91" fmla="*/ 267 h 41"/>
                            <a:gd name="T92" fmla="+- 0 1362 1354"/>
                            <a:gd name="T93" fmla="*/ T92 w 41"/>
                            <a:gd name="T94" fmla="+- 0 265 261"/>
                            <a:gd name="T95" fmla="*/ 265 h 41"/>
                            <a:gd name="T96" fmla="+- 0 1364 1354"/>
                            <a:gd name="T97" fmla="*/ T96 w 41"/>
                            <a:gd name="T98" fmla="+- 0 263 261"/>
                            <a:gd name="T99" fmla="*/ 263 h 41"/>
                            <a:gd name="T100" fmla="+- 0 1366 1354"/>
                            <a:gd name="T101" fmla="*/ T100 w 41"/>
                            <a:gd name="T102" fmla="+- 0 262 261"/>
                            <a:gd name="T103" fmla="*/ 262 h 41"/>
                            <a:gd name="T104" fmla="+- 0 1369 1354"/>
                            <a:gd name="T105" fmla="*/ T104 w 41"/>
                            <a:gd name="T106" fmla="+- 0 261 261"/>
                            <a:gd name="T107" fmla="*/ 261 h 41"/>
                            <a:gd name="T108" fmla="+- 0 1371 1354"/>
                            <a:gd name="T109" fmla="*/ T108 w 41"/>
                            <a:gd name="T110" fmla="+- 0 261 261"/>
                            <a:gd name="T111" fmla="*/ 261 h 41"/>
                            <a:gd name="T112" fmla="+- 0 1374 1354"/>
                            <a:gd name="T113" fmla="*/ T112 w 41"/>
                            <a:gd name="T114" fmla="+- 0 261 261"/>
                            <a:gd name="T115" fmla="*/ 261 h 41"/>
                            <a:gd name="T116" fmla="+- 0 1377 1354"/>
                            <a:gd name="T117" fmla="*/ T116 w 41"/>
                            <a:gd name="T118" fmla="+- 0 261 261"/>
                            <a:gd name="T119" fmla="*/ 261 h 41"/>
                            <a:gd name="T120" fmla="+- 0 1388 1354"/>
                            <a:gd name="T121" fmla="*/ T120 w 41"/>
                            <a:gd name="T122" fmla="+- 0 267 261"/>
                            <a:gd name="T123" fmla="*/ 267 h 41"/>
                            <a:gd name="T124" fmla="+- 0 1390 1354"/>
                            <a:gd name="T125" fmla="*/ T124 w 41"/>
                            <a:gd name="T126" fmla="+- 0 269 261"/>
                            <a:gd name="T127" fmla="*/ 269 h 41"/>
                            <a:gd name="T128" fmla="+- 0 1392 1354"/>
                            <a:gd name="T129" fmla="*/ T128 w 41"/>
                            <a:gd name="T130" fmla="+- 0 271 261"/>
                            <a:gd name="T131" fmla="*/ 271 h 41"/>
                            <a:gd name="T132" fmla="+- 0 1393 1354"/>
                            <a:gd name="T133" fmla="*/ T132 w 41"/>
                            <a:gd name="T134" fmla="+- 0 273 261"/>
                            <a:gd name="T135" fmla="*/ 273 h 41"/>
                            <a:gd name="T136" fmla="+- 0 1394 1354"/>
                            <a:gd name="T137" fmla="*/ T136 w 41"/>
                            <a:gd name="T138" fmla="+- 0 276 261"/>
                            <a:gd name="T139" fmla="*/ 276 h 41"/>
                            <a:gd name="T140" fmla="+- 0 1394 1354"/>
                            <a:gd name="T141" fmla="*/ T140 w 41"/>
                            <a:gd name="T142" fmla="+- 0 278 261"/>
                            <a:gd name="T143" fmla="*/ 278 h 41"/>
                            <a:gd name="T144" fmla="+- 0 1394 1354"/>
                            <a:gd name="T145" fmla="*/ T144 w 41"/>
                            <a:gd name="T146" fmla="+- 0 281 261"/>
                            <a:gd name="T147" fmla="*/ 281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1" h="41">
                              <a:moveTo>
                                <a:pt x="40" y="20"/>
                              </a:moveTo>
                              <a:lnTo>
                                <a:pt x="40" y="23"/>
                              </a:lnTo>
                              <a:lnTo>
                                <a:pt x="40" y="25"/>
                              </a:lnTo>
                              <a:lnTo>
                                <a:pt x="39" y="28"/>
                              </a:lnTo>
                              <a:lnTo>
                                <a:pt x="38" y="30"/>
                              </a:lnTo>
                              <a:lnTo>
                                <a:pt x="36" y="32"/>
                              </a:lnTo>
                              <a:lnTo>
                                <a:pt x="34" y="34"/>
                              </a:lnTo>
                              <a:lnTo>
                                <a:pt x="32" y="36"/>
                              </a:lnTo>
                              <a:lnTo>
                                <a:pt x="30" y="37"/>
                              </a:lnTo>
                              <a:lnTo>
                                <a:pt x="28" y="38"/>
                              </a:lnTo>
                              <a:lnTo>
                                <a:pt x="25" y="39"/>
                              </a:lnTo>
                              <a:lnTo>
                                <a:pt x="23" y="40"/>
                              </a:lnTo>
                              <a:lnTo>
                                <a:pt x="20" y="40"/>
                              </a:lnTo>
                              <a:lnTo>
                                <a:pt x="17" y="40"/>
                              </a:lnTo>
                              <a:lnTo>
                                <a:pt x="6" y="34"/>
                              </a:lnTo>
                              <a:lnTo>
                                <a:pt x="4" y="32"/>
                              </a:lnTo>
                              <a:lnTo>
                                <a:pt x="2" y="30"/>
                              </a:lnTo>
                              <a:lnTo>
                                <a:pt x="1" y="28"/>
                              </a:lnTo>
                              <a:lnTo>
                                <a:pt x="0" y="25"/>
                              </a:lnTo>
                              <a:lnTo>
                                <a:pt x="0" y="23"/>
                              </a:lnTo>
                              <a:lnTo>
                                <a:pt x="0" y="20"/>
                              </a:lnTo>
                              <a:lnTo>
                                <a:pt x="0" y="17"/>
                              </a:lnTo>
                              <a:lnTo>
                                <a:pt x="6" y="6"/>
                              </a:lnTo>
                              <a:lnTo>
                                <a:pt x="8" y="4"/>
                              </a:lnTo>
                              <a:lnTo>
                                <a:pt x="10" y="2"/>
                              </a:lnTo>
                              <a:lnTo>
                                <a:pt x="12" y="1"/>
                              </a:lnTo>
                              <a:lnTo>
                                <a:pt x="15" y="0"/>
                              </a:lnTo>
                              <a:lnTo>
                                <a:pt x="17" y="0"/>
                              </a:lnTo>
                              <a:lnTo>
                                <a:pt x="20" y="0"/>
                              </a:lnTo>
                              <a:lnTo>
                                <a:pt x="23" y="0"/>
                              </a:lnTo>
                              <a:lnTo>
                                <a:pt x="34" y="6"/>
                              </a:lnTo>
                              <a:lnTo>
                                <a:pt x="36" y="8"/>
                              </a:lnTo>
                              <a:lnTo>
                                <a:pt x="38" y="10"/>
                              </a:lnTo>
                              <a:lnTo>
                                <a:pt x="39" y="12"/>
                              </a:lnTo>
                              <a:lnTo>
                                <a:pt x="40" y="15"/>
                              </a:lnTo>
                              <a:lnTo>
                                <a:pt x="40" y="17"/>
                              </a:lnTo>
                              <a:lnTo>
                                <a:pt x="40" y="20"/>
                              </a:lnTo>
                              <a:close/>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CA1A7" id="Freeform 69" o:spid="_x0000_s1026" alt="&quot;&quot;" style="position:absolute;margin-left:67.7pt;margin-top:13.05pt;width:2.05pt;height:2.05pt;z-index:251821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" path="m40,20r,3l40,25r-1,3l38,30r-2,2l34,34r-2,2l30,37r-2,1l25,39r-2,1l20,40r-3,l6,34,4,32,2,30,1,28,,25,,23,,20,,17,6,6,8,4,10,2,12,1,15,r2,l20,r3,l34,6r2,2l38,10r1,2l40,15r,2l40,20xe" filled="f" strokecolor="#444" strokeweight=".17728mm">
                <v:path arrowok="t" o:connecttype="custom" o:connectlocs="25400,178435;25400,180340;25400,181610;24765,183515;24130,184785;22860,186055;21590,187325;20320,188595;19050,189230;17780,189865;15875,190500;14605,191135;12700,191135;10795,191135;3810,187325;2540,186055;1270,184785;635,183515;0,181610;0,180340;0,178435;0,176530;3810,169545;5080,168275;6350,167005;7620,166370;9525,165735;10795,165735;12700,165735;14605,165735;21590,169545;22860,170815;24130,172085;24765,173355;25400,175260;25400,176530;25400,178435" o:connectangles="0,0,0,0,0,0,0,0,0,0,0,0,0,0,0,0,0,0,0,0,0,0,0,0,0,0,0,0,0,0,0,0,0,0,0,0,0"/>
                <w10:wrap anchorx="page"/>
              </v:shape>
            </w:pict>
          </mc:Fallback>
        </mc:AlternateContent>
      </w:r>
      <w:r w:rsidR="00DD5EAF" w:rsidRPr="00697595">
        <w:rPr>
          <w:color w:val="444444"/>
        </w:rPr>
        <w:t>inflicting, or attempting to inflict, physical injury on the accuser by other than accidental means; placing the accuser in fear of physical harm;</w:t>
      </w:r>
    </w:p>
    <w:p w14:paraId="1FF38276" w14:textId="7BE8D5AA" w:rsidR="00A46C1A" w:rsidRPr="00697595" w:rsidRDefault="00E93D47">
      <w:pPr>
        <w:pStyle w:val="BodyText"/>
        <w:spacing w:before="1"/>
        <w:ind w:left="734"/>
      </w:pPr>
      <w:r w:rsidRPr="00697595">
        <w:rPr>
          <w:noProof/>
        </w:rPr>
        <mc:AlternateContent>
          <mc:Choice Requires="wps">
            <w:drawing>
              <wp:anchor distT="0" distB="0" distL="114300" distR="114300" simplePos="0" relativeHeight="251822080" behindDoc="0" locked="0" layoutInCell="1" allowOverlap="1" wp14:anchorId="0F351D8A" wp14:editId="2A436573">
                <wp:simplePos x="0" y="0"/>
                <wp:positionH relativeFrom="page">
                  <wp:posOffset>859790</wp:posOffset>
                </wp:positionH>
                <wp:positionV relativeFrom="paragraph">
                  <wp:posOffset>38735</wp:posOffset>
                </wp:positionV>
                <wp:extent cx="26035" cy="26035"/>
                <wp:effectExtent l="0" t="0" r="0" b="0"/>
                <wp:wrapNone/>
                <wp:docPr id="100" name="Freeform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394 1354"/>
                            <a:gd name="T1" fmla="*/ T0 w 41"/>
                            <a:gd name="T2" fmla="+- 0 81 61"/>
                            <a:gd name="T3" fmla="*/ 81 h 41"/>
                            <a:gd name="T4" fmla="+- 0 1394 1354"/>
                            <a:gd name="T5" fmla="*/ T4 w 41"/>
                            <a:gd name="T6" fmla="+- 0 84 61"/>
                            <a:gd name="T7" fmla="*/ 84 h 41"/>
                            <a:gd name="T8" fmla="+- 0 1394 1354"/>
                            <a:gd name="T9" fmla="*/ T8 w 41"/>
                            <a:gd name="T10" fmla="+- 0 86 61"/>
                            <a:gd name="T11" fmla="*/ 86 h 41"/>
                            <a:gd name="T12" fmla="+- 0 1393 1354"/>
                            <a:gd name="T13" fmla="*/ T12 w 41"/>
                            <a:gd name="T14" fmla="+- 0 89 61"/>
                            <a:gd name="T15" fmla="*/ 89 h 41"/>
                            <a:gd name="T16" fmla="+- 0 1392 1354"/>
                            <a:gd name="T17" fmla="*/ T16 w 41"/>
                            <a:gd name="T18" fmla="+- 0 91 61"/>
                            <a:gd name="T19" fmla="*/ 91 h 41"/>
                            <a:gd name="T20" fmla="+- 0 1390 1354"/>
                            <a:gd name="T21" fmla="*/ T20 w 41"/>
                            <a:gd name="T22" fmla="+- 0 93 61"/>
                            <a:gd name="T23" fmla="*/ 93 h 41"/>
                            <a:gd name="T24" fmla="+- 0 1388 1354"/>
                            <a:gd name="T25" fmla="*/ T24 w 41"/>
                            <a:gd name="T26" fmla="+- 0 95 61"/>
                            <a:gd name="T27" fmla="*/ 95 h 41"/>
                            <a:gd name="T28" fmla="+- 0 1386 1354"/>
                            <a:gd name="T29" fmla="*/ T28 w 41"/>
                            <a:gd name="T30" fmla="+- 0 97 61"/>
                            <a:gd name="T31" fmla="*/ 97 h 41"/>
                            <a:gd name="T32" fmla="+- 0 1384 1354"/>
                            <a:gd name="T33" fmla="*/ T32 w 41"/>
                            <a:gd name="T34" fmla="+- 0 98 61"/>
                            <a:gd name="T35" fmla="*/ 98 h 41"/>
                            <a:gd name="T36" fmla="+- 0 1382 1354"/>
                            <a:gd name="T37" fmla="*/ T36 w 41"/>
                            <a:gd name="T38" fmla="+- 0 99 61"/>
                            <a:gd name="T39" fmla="*/ 99 h 41"/>
                            <a:gd name="T40" fmla="+- 0 1379 1354"/>
                            <a:gd name="T41" fmla="*/ T40 w 41"/>
                            <a:gd name="T42" fmla="+- 0 100 61"/>
                            <a:gd name="T43" fmla="*/ 100 h 41"/>
                            <a:gd name="T44" fmla="+- 0 1377 1354"/>
                            <a:gd name="T45" fmla="*/ T44 w 41"/>
                            <a:gd name="T46" fmla="+- 0 101 61"/>
                            <a:gd name="T47" fmla="*/ 101 h 41"/>
                            <a:gd name="T48" fmla="+- 0 1374 1354"/>
                            <a:gd name="T49" fmla="*/ T48 w 41"/>
                            <a:gd name="T50" fmla="+- 0 101 61"/>
                            <a:gd name="T51" fmla="*/ 101 h 41"/>
                            <a:gd name="T52" fmla="+- 0 1371 1354"/>
                            <a:gd name="T53" fmla="*/ T52 w 41"/>
                            <a:gd name="T54" fmla="+- 0 101 61"/>
                            <a:gd name="T55" fmla="*/ 101 h 41"/>
                            <a:gd name="T56" fmla="+- 0 1360 1354"/>
                            <a:gd name="T57" fmla="*/ T56 w 41"/>
                            <a:gd name="T58" fmla="+- 0 95 61"/>
                            <a:gd name="T59" fmla="*/ 95 h 41"/>
                            <a:gd name="T60" fmla="+- 0 1358 1354"/>
                            <a:gd name="T61" fmla="*/ T60 w 41"/>
                            <a:gd name="T62" fmla="+- 0 93 61"/>
                            <a:gd name="T63" fmla="*/ 93 h 41"/>
                            <a:gd name="T64" fmla="+- 0 1356 1354"/>
                            <a:gd name="T65" fmla="*/ T64 w 41"/>
                            <a:gd name="T66" fmla="+- 0 91 61"/>
                            <a:gd name="T67" fmla="*/ 91 h 41"/>
                            <a:gd name="T68" fmla="+- 0 1355 1354"/>
                            <a:gd name="T69" fmla="*/ T68 w 41"/>
                            <a:gd name="T70" fmla="+- 0 89 61"/>
                            <a:gd name="T71" fmla="*/ 89 h 41"/>
                            <a:gd name="T72" fmla="+- 0 1354 1354"/>
                            <a:gd name="T73" fmla="*/ T72 w 41"/>
                            <a:gd name="T74" fmla="+- 0 86 61"/>
                            <a:gd name="T75" fmla="*/ 86 h 41"/>
                            <a:gd name="T76" fmla="+- 0 1354 1354"/>
                            <a:gd name="T77" fmla="*/ T76 w 41"/>
                            <a:gd name="T78" fmla="+- 0 84 61"/>
                            <a:gd name="T79" fmla="*/ 84 h 41"/>
                            <a:gd name="T80" fmla="+- 0 1354 1354"/>
                            <a:gd name="T81" fmla="*/ T80 w 41"/>
                            <a:gd name="T82" fmla="+- 0 81 61"/>
                            <a:gd name="T83" fmla="*/ 81 h 41"/>
                            <a:gd name="T84" fmla="+- 0 1354 1354"/>
                            <a:gd name="T85" fmla="*/ T84 w 41"/>
                            <a:gd name="T86" fmla="+- 0 78 61"/>
                            <a:gd name="T87" fmla="*/ 78 h 41"/>
                            <a:gd name="T88" fmla="+- 0 1360 1354"/>
                            <a:gd name="T89" fmla="*/ T88 w 41"/>
                            <a:gd name="T90" fmla="+- 0 67 61"/>
                            <a:gd name="T91" fmla="*/ 67 h 41"/>
                            <a:gd name="T92" fmla="+- 0 1362 1354"/>
                            <a:gd name="T93" fmla="*/ T92 w 41"/>
                            <a:gd name="T94" fmla="+- 0 65 61"/>
                            <a:gd name="T95" fmla="*/ 65 h 41"/>
                            <a:gd name="T96" fmla="+- 0 1364 1354"/>
                            <a:gd name="T97" fmla="*/ T96 w 41"/>
                            <a:gd name="T98" fmla="+- 0 63 61"/>
                            <a:gd name="T99" fmla="*/ 63 h 41"/>
                            <a:gd name="T100" fmla="+- 0 1366 1354"/>
                            <a:gd name="T101" fmla="*/ T100 w 41"/>
                            <a:gd name="T102" fmla="+- 0 62 61"/>
                            <a:gd name="T103" fmla="*/ 62 h 41"/>
                            <a:gd name="T104" fmla="+- 0 1369 1354"/>
                            <a:gd name="T105" fmla="*/ T104 w 41"/>
                            <a:gd name="T106" fmla="+- 0 61 61"/>
                            <a:gd name="T107" fmla="*/ 61 h 41"/>
                            <a:gd name="T108" fmla="+- 0 1371 1354"/>
                            <a:gd name="T109" fmla="*/ T108 w 41"/>
                            <a:gd name="T110" fmla="+- 0 61 61"/>
                            <a:gd name="T111" fmla="*/ 61 h 41"/>
                            <a:gd name="T112" fmla="+- 0 1374 1354"/>
                            <a:gd name="T113" fmla="*/ T112 w 41"/>
                            <a:gd name="T114" fmla="+- 0 61 61"/>
                            <a:gd name="T115" fmla="*/ 61 h 41"/>
                            <a:gd name="T116" fmla="+- 0 1377 1354"/>
                            <a:gd name="T117" fmla="*/ T116 w 41"/>
                            <a:gd name="T118" fmla="+- 0 61 61"/>
                            <a:gd name="T119" fmla="*/ 61 h 41"/>
                            <a:gd name="T120" fmla="+- 0 1388 1354"/>
                            <a:gd name="T121" fmla="*/ T120 w 41"/>
                            <a:gd name="T122" fmla="+- 0 67 61"/>
                            <a:gd name="T123" fmla="*/ 67 h 41"/>
                            <a:gd name="T124" fmla="+- 0 1390 1354"/>
                            <a:gd name="T125" fmla="*/ T124 w 41"/>
                            <a:gd name="T126" fmla="+- 0 69 61"/>
                            <a:gd name="T127" fmla="*/ 69 h 41"/>
                            <a:gd name="T128" fmla="+- 0 1392 1354"/>
                            <a:gd name="T129" fmla="*/ T128 w 41"/>
                            <a:gd name="T130" fmla="+- 0 71 61"/>
                            <a:gd name="T131" fmla="*/ 71 h 41"/>
                            <a:gd name="T132" fmla="+- 0 1393 1354"/>
                            <a:gd name="T133" fmla="*/ T132 w 41"/>
                            <a:gd name="T134" fmla="+- 0 73 61"/>
                            <a:gd name="T135" fmla="*/ 73 h 41"/>
                            <a:gd name="T136" fmla="+- 0 1394 1354"/>
                            <a:gd name="T137" fmla="*/ T136 w 41"/>
                            <a:gd name="T138" fmla="+- 0 76 61"/>
                            <a:gd name="T139" fmla="*/ 76 h 41"/>
                            <a:gd name="T140" fmla="+- 0 1394 1354"/>
                            <a:gd name="T141" fmla="*/ T140 w 41"/>
                            <a:gd name="T142" fmla="+- 0 78 61"/>
                            <a:gd name="T143" fmla="*/ 78 h 41"/>
                            <a:gd name="T144" fmla="+- 0 1394 1354"/>
                            <a:gd name="T145" fmla="*/ T144 w 41"/>
                            <a:gd name="T146" fmla="+- 0 81 61"/>
                            <a:gd name="T147" fmla="*/ 81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1" h="41">
                              <a:moveTo>
                                <a:pt x="40" y="20"/>
                              </a:moveTo>
                              <a:lnTo>
                                <a:pt x="40" y="23"/>
                              </a:lnTo>
                              <a:lnTo>
                                <a:pt x="40" y="25"/>
                              </a:lnTo>
                              <a:lnTo>
                                <a:pt x="39" y="28"/>
                              </a:lnTo>
                              <a:lnTo>
                                <a:pt x="38" y="30"/>
                              </a:lnTo>
                              <a:lnTo>
                                <a:pt x="36" y="32"/>
                              </a:lnTo>
                              <a:lnTo>
                                <a:pt x="34" y="34"/>
                              </a:lnTo>
                              <a:lnTo>
                                <a:pt x="32" y="36"/>
                              </a:lnTo>
                              <a:lnTo>
                                <a:pt x="30" y="37"/>
                              </a:lnTo>
                              <a:lnTo>
                                <a:pt x="28" y="38"/>
                              </a:lnTo>
                              <a:lnTo>
                                <a:pt x="25" y="39"/>
                              </a:lnTo>
                              <a:lnTo>
                                <a:pt x="23" y="40"/>
                              </a:lnTo>
                              <a:lnTo>
                                <a:pt x="20" y="40"/>
                              </a:lnTo>
                              <a:lnTo>
                                <a:pt x="17" y="40"/>
                              </a:lnTo>
                              <a:lnTo>
                                <a:pt x="6" y="34"/>
                              </a:lnTo>
                              <a:lnTo>
                                <a:pt x="4" y="32"/>
                              </a:lnTo>
                              <a:lnTo>
                                <a:pt x="2" y="30"/>
                              </a:lnTo>
                              <a:lnTo>
                                <a:pt x="1" y="28"/>
                              </a:lnTo>
                              <a:lnTo>
                                <a:pt x="0" y="25"/>
                              </a:lnTo>
                              <a:lnTo>
                                <a:pt x="0" y="23"/>
                              </a:lnTo>
                              <a:lnTo>
                                <a:pt x="0" y="20"/>
                              </a:lnTo>
                              <a:lnTo>
                                <a:pt x="0" y="17"/>
                              </a:lnTo>
                              <a:lnTo>
                                <a:pt x="6" y="6"/>
                              </a:lnTo>
                              <a:lnTo>
                                <a:pt x="8" y="4"/>
                              </a:lnTo>
                              <a:lnTo>
                                <a:pt x="10" y="2"/>
                              </a:lnTo>
                              <a:lnTo>
                                <a:pt x="12" y="1"/>
                              </a:lnTo>
                              <a:lnTo>
                                <a:pt x="15" y="0"/>
                              </a:lnTo>
                              <a:lnTo>
                                <a:pt x="17" y="0"/>
                              </a:lnTo>
                              <a:lnTo>
                                <a:pt x="20" y="0"/>
                              </a:lnTo>
                              <a:lnTo>
                                <a:pt x="23" y="0"/>
                              </a:lnTo>
                              <a:lnTo>
                                <a:pt x="34" y="6"/>
                              </a:lnTo>
                              <a:lnTo>
                                <a:pt x="36" y="8"/>
                              </a:lnTo>
                              <a:lnTo>
                                <a:pt x="38" y="10"/>
                              </a:lnTo>
                              <a:lnTo>
                                <a:pt x="39" y="12"/>
                              </a:lnTo>
                              <a:lnTo>
                                <a:pt x="40" y="15"/>
                              </a:lnTo>
                              <a:lnTo>
                                <a:pt x="40" y="17"/>
                              </a:lnTo>
                              <a:lnTo>
                                <a:pt x="40" y="20"/>
                              </a:lnTo>
                              <a:close/>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E66D3" id="Freeform 68" o:spid="_x0000_s1026" alt="&quot;&quot;" style="position:absolute;margin-left:67.7pt;margin-top:3.05pt;width:2.05pt;height:2.05pt;z-index:25182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" path="m40,20r,3l40,25r-1,3l38,30r-2,2l34,34r-2,2l30,37r-2,1l25,39r-2,1l20,40r-3,l6,34,4,32,2,30,1,28,,25,,23,,20,,17,6,6,8,4,10,2,12,1,15,r2,l20,r3,l34,6r2,2l38,10r1,2l40,15r,2l40,20xe" filled="f" strokecolor="#444" strokeweight=".17728mm">
                <v:path arrowok="t" o:connecttype="custom" o:connectlocs="25400,51435;25400,53340;25400,54610;24765,56515;24130,57785;22860,59055;21590,60325;20320,61595;19050,62230;17780,62865;15875,63500;14605,64135;12700,64135;10795,64135;3810,60325;2540,59055;1270,57785;635,56515;0,54610;0,53340;0,51435;0,49530;3810,42545;5080,41275;6350,40005;7620,39370;9525,38735;10795,38735;12700,38735;14605,38735;21590,42545;22860,43815;24130,45085;24765,46355;25400,48260;25400,49530;25400,51435" o:connectangles="0,0,0,0,0,0,0,0,0,0,0,0,0,0,0,0,0,0,0,0,0,0,0,0,0,0,0,0,0,0,0,0,0,0,0,0,0"/>
                <w10:wrap anchorx="page"/>
              </v:shape>
            </w:pict>
          </mc:Fallback>
        </mc:AlternateContent>
      </w:r>
      <w:r w:rsidR="00DD5EAF" w:rsidRPr="00697595">
        <w:rPr>
          <w:color w:val="444444"/>
        </w:rPr>
        <w:t>physical restraint;</w:t>
      </w:r>
    </w:p>
    <w:p w14:paraId="5BE0AD46" w14:textId="1A17E898" w:rsidR="00A46C1A" w:rsidRPr="00697595" w:rsidRDefault="00E93D47">
      <w:pPr>
        <w:pStyle w:val="BodyText"/>
        <w:spacing w:before="64" w:line="319" w:lineRule="auto"/>
        <w:ind w:left="734" w:right="214"/>
      </w:pPr>
      <w:r w:rsidRPr="00697595">
        <w:rPr>
          <w:noProof/>
        </w:rPr>
        <mc:AlternateContent>
          <mc:Choice Requires="wps">
            <w:drawing>
              <wp:anchor distT="0" distB="0" distL="114300" distR="114300" simplePos="0" relativeHeight="251823104" behindDoc="0" locked="0" layoutInCell="1" allowOverlap="1" wp14:anchorId="03BAE79E" wp14:editId="7697B53B">
                <wp:simplePos x="0" y="0"/>
                <wp:positionH relativeFrom="page">
                  <wp:posOffset>859790</wp:posOffset>
                </wp:positionH>
                <wp:positionV relativeFrom="paragraph">
                  <wp:posOffset>78740</wp:posOffset>
                </wp:positionV>
                <wp:extent cx="26035" cy="26035"/>
                <wp:effectExtent l="0" t="0" r="0" b="0"/>
                <wp:wrapNone/>
                <wp:docPr id="99" name="Freeform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394 1354"/>
                            <a:gd name="T1" fmla="*/ T0 w 41"/>
                            <a:gd name="T2" fmla="+- 0 144 124"/>
                            <a:gd name="T3" fmla="*/ 144 h 41"/>
                            <a:gd name="T4" fmla="+- 0 1394 1354"/>
                            <a:gd name="T5" fmla="*/ T4 w 41"/>
                            <a:gd name="T6" fmla="+- 0 147 124"/>
                            <a:gd name="T7" fmla="*/ 147 h 41"/>
                            <a:gd name="T8" fmla="+- 0 1394 1354"/>
                            <a:gd name="T9" fmla="*/ T8 w 41"/>
                            <a:gd name="T10" fmla="+- 0 149 124"/>
                            <a:gd name="T11" fmla="*/ 149 h 41"/>
                            <a:gd name="T12" fmla="+- 0 1393 1354"/>
                            <a:gd name="T13" fmla="*/ T12 w 41"/>
                            <a:gd name="T14" fmla="+- 0 152 124"/>
                            <a:gd name="T15" fmla="*/ 152 h 41"/>
                            <a:gd name="T16" fmla="+- 0 1392 1354"/>
                            <a:gd name="T17" fmla="*/ T16 w 41"/>
                            <a:gd name="T18" fmla="+- 0 154 124"/>
                            <a:gd name="T19" fmla="*/ 154 h 41"/>
                            <a:gd name="T20" fmla="+- 0 1390 1354"/>
                            <a:gd name="T21" fmla="*/ T20 w 41"/>
                            <a:gd name="T22" fmla="+- 0 156 124"/>
                            <a:gd name="T23" fmla="*/ 156 h 41"/>
                            <a:gd name="T24" fmla="+- 0 1388 1354"/>
                            <a:gd name="T25" fmla="*/ T24 w 41"/>
                            <a:gd name="T26" fmla="+- 0 158 124"/>
                            <a:gd name="T27" fmla="*/ 158 h 41"/>
                            <a:gd name="T28" fmla="+- 0 1386 1354"/>
                            <a:gd name="T29" fmla="*/ T28 w 41"/>
                            <a:gd name="T30" fmla="+- 0 160 124"/>
                            <a:gd name="T31" fmla="*/ 160 h 41"/>
                            <a:gd name="T32" fmla="+- 0 1384 1354"/>
                            <a:gd name="T33" fmla="*/ T32 w 41"/>
                            <a:gd name="T34" fmla="+- 0 161 124"/>
                            <a:gd name="T35" fmla="*/ 161 h 41"/>
                            <a:gd name="T36" fmla="+- 0 1382 1354"/>
                            <a:gd name="T37" fmla="*/ T36 w 41"/>
                            <a:gd name="T38" fmla="+- 0 162 124"/>
                            <a:gd name="T39" fmla="*/ 162 h 41"/>
                            <a:gd name="T40" fmla="+- 0 1379 1354"/>
                            <a:gd name="T41" fmla="*/ T40 w 41"/>
                            <a:gd name="T42" fmla="+- 0 163 124"/>
                            <a:gd name="T43" fmla="*/ 163 h 41"/>
                            <a:gd name="T44" fmla="+- 0 1377 1354"/>
                            <a:gd name="T45" fmla="*/ T44 w 41"/>
                            <a:gd name="T46" fmla="+- 0 164 124"/>
                            <a:gd name="T47" fmla="*/ 164 h 41"/>
                            <a:gd name="T48" fmla="+- 0 1374 1354"/>
                            <a:gd name="T49" fmla="*/ T48 w 41"/>
                            <a:gd name="T50" fmla="+- 0 164 124"/>
                            <a:gd name="T51" fmla="*/ 164 h 41"/>
                            <a:gd name="T52" fmla="+- 0 1371 1354"/>
                            <a:gd name="T53" fmla="*/ T52 w 41"/>
                            <a:gd name="T54" fmla="+- 0 164 124"/>
                            <a:gd name="T55" fmla="*/ 164 h 41"/>
                            <a:gd name="T56" fmla="+- 0 1360 1354"/>
                            <a:gd name="T57" fmla="*/ T56 w 41"/>
                            <a:gd name="T58" fmla="+- 0 158 124"/>
                            <a:gd name="T59" fmla="*/ 158 h 41"/>
                            <a:gd name="T60" fmla="+- 0 1358 1354"/>
                            <a:gd name="T61" fmla="*/ T60 w 41"/>
                            <a:gd name="T62" fmla="+- 0 156 124"/>
                            <a:gd name="T63" fmla="*/ 156 h 41"/>
                            <a:gd name="T64" fmla="+- 0 1356 1354"/>
                            <a:gd name="T65" fmla="*/ T64 w 41"/>
                            <a:gd name="T66" fmla="+- 0 154 124"/>
                            <a:gd name="T67" fmla="*/ 154 h 41"/>
                            <a:gd name="T68" fmla="+- 0 1355 1354"/>
                            <a:gd name="T69" fmla="*/ T68 w 41"/>
                            <a:gd name="T70" fmla="+- 0 152 124"/>
                            <a:gd name="T71" fmla="*/ 152 h 41"/>
                            <a:gd name="T72" fmla="+- 0 1354 1354"/>
                            <a:gd name="T73" fmla="*/ T72 w 41"/>
                            <a:gd name="T74" fmla="+- 0 149 124"/>
                            <a:gd name="T75" fmla="*/ 149 h 41"/>
                            <a:gd name="T76" fmla="+- 0 1354 1354"/>
                            <a:gd name="T77" fmla="*/ T76 w 41"/>
                            <a:gd name="T78" fmla="+- 0 147 124"/>
                            <a:gd name="T79" fmla="*/ 147 h 41"/>
                            <a:gd name="T80" fmla="+- 0 1354 1354"/>
                            <a:gd name="T81" fmla="*/ T80 w 41"/>
                            <a:gd name="T82" fmla="+- 0 144 124"/>
                            <a:gd name="T83" fmla="*/ 144 h 41"/>
                            <a:gd name="T84" fmla="+- 0 1354 1354"/>
                            <a:gd name="T85" fmla="*/ T84 w 41"/>
                            <a:gd name="T86" fmla="+- 0 141 124"/>
                            <a:gd name="T87" fmla="*/ 141 h 41"/>
                            <a:gd name="T88" fmla="+- 0 1360 1354"/>
                            <a:gd name="T89" fmla="*/ T88 w 41"/>
                            <a:gd name="T90" fmla="+- 0 130 124"/>
                            <a:gd name="T91" fmla="*/ 130 h 41"/>
                            <a:gd name="T92" fmla="+- 0 1362 1354"/>
                            <a:gd name="T93" fmla="*/ T92 w 41"/>
                            <a:gd name="T94" fmla="+- 0 128 124"/>
                            <a:gd name="T95" fmla="*/ 128 h 41"/>
                            <a:gd name="T96" fmla="+- 0 1364 1354"/>
                            <a:gd name="T97" fmla="*/ T96 w 41"/>
                            <a:gd name="T98" fmla="+- 0 126 124"/>
                            <a:gd name="T99" fmla="*/ 126 h 41"/>
                            <a:gd name="T100" fmla="+- 0 1366 1354"/>
                            <a:gd name="T101" fmla="*/ T100 w 41"/>
                            <a:gd name="T102" fmla="+- 0 125 124"/>
                            <a:gd name="T103" fmla="*/ 125 h 41"/>
                            <a:gd name="T104" fmla="+- 0 1369 1354"/>
                            <a:gd name="T105" fmla="*/ T104 w 41"/>
                            <a:gd name="T106" fmla="+- 0 124 124"/>
                            <a:gd name="T107" fmla="*/ 124 h 41"/>
                            <a:gd name="T108" fmla="+- 0 1371 1354"/>
                            <a:gd name="T109" fmla="*/ T108 w 41"/>
                            <a:gd name="T110" fmla="+- 0 124 124"/>
                            <a:gd name="T111" fmla="*/ 124 h 41"/>
                            <a:gd name="T112" fmla="+- 0 1374 1354"/>
                            <a:gd name="T113" fmla="*/ T112 w 41"/>
                            <a:gd name="T114" fmla="+- 0 124 124"/>
                            <a:gd name="T115" fmla="*/ 124 h 41"/>
                            <a:gd name="T116" fmla="+- 0 1377 1354"/>
                            <a:gd name="T117" fmla="*/ T116 w 41"/>
                            <a:gd name="T118" fmla="+- 0 124 124"/>
                            <a:gd name="T119" fmla="*/ 124 h 41"/>
                            <a:gd name="T120" fmla="+- 0 1388 1354"/>
                            <a:gd name="T121" fmla="*/ T120 w 41"/>
                            <a:gd name="T122" fmla="+- 0 130 124"/>
                            <a:gd name="T123" fmla="*/ 130 h 41"/>
                            <a:gd name="T124" fmla="+- 0 1390 1354"/>
                            <a:gd name="T125" fmla="*/ T124 w 41"/>
                            <a:gd name="T126" fmla="+- 0 132 124"/>
                            <a:gd name="T127" fmla="*/ 132 h 41"/>
                            <a:gd name="T128" fmla="+- 0 1392 1354"/>
                            <a:gd name="T129" fmla="*/ T128 w 41"/>
                            <a:gd name="T130" fmla="+- 0 134 124"/>
                            <a:gd name="T131" fmla="*/ 134 h 41"/>
                            <a:gd name="T132" fmla="+- 0 1393 1354"/>
                            <a:gd name="T133" fmla="*/ T132 w 41"/>
                            <a:gd name="T134" fmla="+- 0 136 124"/>
                            <a:gd name="T135" fmla="*/ 136 h 41"/>
                            <a:gd name="T136" fmla="+- 0 1394 1354"/>
                            <a:gd name="T137" fmla="*/ T136 w 41"/>
                            <a:gd name="T138" fmla="+- 0 139 124"/>
                            <a:gd name="T139" fmla="*/ 139 h 41"/>
                            <a:gd name="T140" fmla="+- 0 1394 1354"/>
                            <a:gd name="T141" fmla="*/ T140 w 41"/>
                            <a:gd name="T142" fmla="+- 0 141 124"/>
                            <a:gd name="T143" fmla="*/ 141 h 41"/>
                            <a:gd name="T144" fmla="+- 0 1394 1354"/>
                            <a:gd name="T145" fmla="*/ T144 w 41"/>
                            <a:gd name="T146" fmla="+- 0 144 124"/>
                            <a:gd name="T147" fmla="*/ 144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1" h="41">
                              <a:moveTo>
                                <a:pt x="40" y="20"/>
                              </a:moveTo>
                              <a:lnTo>
                                <a:pt x="40" y="23"/>
                              </a:lnTo>
                              <a:lnTo>
                                <a:pt x="40" y="25"/>
                              </a:lnTo>
                              <a:lnTo>
                                <a:pt x="39" y="28"/>
                              </a:lnTo>
                              <a:lnTo>
                                <a:pt x="38" y="30"/>
                              </a:lnTo>
                              <a:lnTo>
                                <a:pt x="36" y="32"/>
                              </a:lnTo>
                              <a:lnTo>
                                <a:pt x="34" y="34"/>
                              </a:lnTo>
                              <a:lnTo>
                                <a:pt x="32" y="36"/>
                              </a:lnTo>
                              <a:lnTo>
                                <a:pt x="30" y="37"/>
                              </a:lnTo>
                              <a:lnTo>
                                <a:pt x="28" y="38"/>
                              </a:lnTo>
                              <a:lnTo>
                                <a:pt x="25" y="39"/>
                              </a:lnTo>
                              <a:lnTo>
                                <a:pt x="23" y="40"/>
                              </a:lnTo>
                              <a:lnTo>
                                <a:pt x="20" y="40"/>
                              </a:lnTo>
                              <a:lnTo>
                                <a:pt x="17" y="40"/>
                              </a:lnTo>
                              <a:lnTo>
                                <a:pt x="6" y="34"/>
                              </a:lnTo>
                              <a:lnTo>
                                <a:pt x="4" y="32"/>
                              </a:lnTo>
                              <a:lnTo>
                                <a:pt x="2" y="30"/>
                              </a:lnTo>
                              <a:lnTo>
                                <a:pt x="1" y="28"/>
                              </a:lnTo>
                              <a:lnTo>
                                <a:pt x="0" y="25"/>
                              </a:lnTo>
                              <a:lnTo>
                                <a:pt x="0" y="23"/>
                              </a:lnTo>
                              <a:lnTo>
                                <a:pt x="0" y="20"/>
                              </a:lnTo>
                              <a:lnTo>
                                <a:pt x="0" y="17"/>
                              </a:lnTo>
                              <a:lnTo>
                                <a:pt x="6" y="6"/>
                              </a:lnTo>
                              <a:lnTo>
                                <a:pt x="8" y="4"/>
                              </a:lnTo>
                              <a:lnTo>
                                <a:pt x="10" y="2"/>
                              </a:lnTo>
                              <a:lnTo>
                                <a:pt x="12" y="1"/>
                              </a:lnTo>
                              <a:lnTo>
                                <a:pt x="15" y="0"/>
                              </a:lnTo>
                              <a:lnTo>
                                <a:pt x="17" y="0"/>
                              </a:lnTo>
                              <a:lnTo>
                                <a:pt x="20" y="0"/>
                              </a:lnTo>
                              <a:lnTo>
                                <a:pt x="23" y="0"/>
                              </a:lnTo>
                              <a:lnTo>
                                <a:pt x="34" y="6"/>
                              </a:lnTo>
                              <a:lnTo>
                                <a:pt x="36" y="8"/>
                              </a:lnTo>
                              <a:lnTo>
                                <a:pt x="38" y="10"/>
                              </a:lnTo>
                              <a:lnTo>
                                <a:pt x="39" y="12"/>
                              </a:lnTo>
                              <a:lnTo>
                                <a:pt x="40" y="15"/>
                              </a:lnTo>
                              <a:lnTo>
                                <a:pt x="40" y="17"/>
                              </a:lnTo>
                              <a:lnTo>
                                <a:pt x="40" y="20"/>
                              </a:lnTo>
                              <a:close/>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DE00A" id="Freeform 67" o:spid="_x0000_s1026" alt="&quot;&quot;" style="position:absolute;margin-left:67.7pt;margin-top:6.2pt;width:2.05pt;height:2.05pt;z-index:251823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" path="m40,20r,3l40,25r-1,3l38,30r-2,2l34,34r-2,2l30,37r-2,1l25,39r-2,1l20,40r-3,l6,34,4,32,2,30,1,28,,25,,23,,20,,17,6,6,8,4,10,2,12,1,15,r2,l20,r3,l34,6r2,2l38,10r1,2l40,15r,2l40,20xe" filled="f" strokecolor="#444" strokeweight=".17728mm">
                <v:path arrowok="t" o:connecttype="custom" o:connectlocs="25400,91440;25400,93345;25400,94615;24765,96520;24130,97790;22860,99060;21590,100330;20320,101600;19050,102235;17780,102870;15875,103505;14605,104140;12700,104140;10795,104140;3810,100330;2540,99060;1270,97790;635,96520;0,94615;0,93345;0,91440;0,89535;3810,82550;5080,81280;6350,80010;7620,79375;9525,78740;10795,78740;12700,78740;14605,78740;21590,82550;22860,83820;24130,85090;24765,86360;25400,88265;25400,89535;25400,91440" o:connectangles="0,0,0,0,0,0,0,0,0,0,0,0,0,0,0,0,0,0,0,0,0,0,0,0,0,0,0,0,0,0,0,0,0,0,0,0,0"/>
                <w10:wrap anchorx="page"/>
              </v:shape>
            </w:pict>
          </mc:Fallback>
        </mc:AlternateContent>
      </w:r>
      <w:r w:rsidR="00DD5EAF" w:rsidRPr="00697595">
        <w:rPr>
          <w:color w:val="444444"/>
        </w:rPr>
        <w:t>malicious damage to the personal property of the accuser, including inflicting, or attempting to inflict, physical injury on any animal owned, possessed, leased, kept, or held by the accuser; or,</w:t>
      </w:r>
    </w:p>
    <w:p w14:paraId="55645069" w14:textId="0CE7F4F8" w:rsidR="00A46C1A" w:rsidRPr="00697595" w:rsidRDefault="00E93D47">
      <w:pPr>
        <w:pStyle w:val="BodyText"/>
        <w:spacing w:before="19"/>
        <w:ind w:left="734"/>
      </w:pPr>
      <w:r w:rsidRPr="00697595">
        <w:rPr>
          <w:noProof/>
        </w:rPr>
        <mc:AlternateContent>
          <mc:Choice Requires="wps">
            <w:drawing>
              <wp:anchor distT="0" distB="0" distL="114300" distR="114300" simplePos="0" relativeHeight="251824128" behindDoc="0" locked="0" layoutInCell="1" allowOverlap="1" wp14:anchorId="34543985" wp14:editId="35108B13">
                <wp:simplePos x="0" y="0"/>
                <wp:positionH relativeFrom="page">
                  <wp:posOffset>859790</wp:posOffset>
                </wp:positionH>
                <wp:positionV relativeFrom="paragraph">
                  <wp:posOffset>50165</wp:posOffset>
                </wp:positionV>
                <wp:extent cx="26035" cy="26035"/>
                <wp:effectExtent l="0" t="0" r="0" b="0"/>
                <wp:wrapNone/>
                <wp:docPr id="98" name="Freeform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394 1354"/>
                            <a:gd name="T1" fmla="*/ T0 w 41"/>
                            <a:gd name="T2" fmla="+- 0 99 79"/>
                            <a:gd name="T3" fmla="*/ 99 h 41"/>
                            <a:gd name="T4" fmla="+- 0 1394 1354"/>
                            <a:gd name="T5" fmla="*/ T4 w 41"/>
                            <a:gd name="T6" fmla="+- 0 102 79"/>
                            <a:gd name="T7" fmla="*/ 102 h 41"/>
                            <a:gd name="T8" fmla="+- 0 1394 1354"/>
                            <a:gd name="T9" fmla="*/ T8 w 41"/>
                            <a:gd name="T10" fmla="+- 0 104 79"/>
                            <a:gd name="T11" fmla="*/ 104 h 41"/>
                            <a:gd name="T12" fmla="+- 0 1393 1354"/>
                            <a:gd name="T13" fmla="*/ T12 w 41"/>
                            <a:gd name="T14" fmla="+- 0 107 79"/>
                            <a:gd name="T15" fmla="*/ 107 h 41"/>
                            <a:gd name="T16" fmla="+- 0 1392 1354"/>
                            <a:gd name="T17" fmla="*/ T16 w 41"/>
                            <a:gd name="T18" fmla="+- 0 109 79"/>
                            <a:gd name="T19" fmla="*/ 109 h 41"/>
                            <a:gd name="T20" fmla="+- 0 1390 1354"/>
                            <a:gd name="T21" fmla="*/ T20 w 41"/>
                            <a:gd name="T22" fmla="+- 0 111 79"/>
                            <a:gd name="T23" fmla="*/ 111 h 41"/>
                            <a:gd name="T24" fmla="+- 0 1388 1354"/>
                            <a:gd name="T25" fmla="*/ T24 w 41"/>
                            <a:gd name="T26" fmla="+- 0 113 79"/>
                            <a:gd name="T27" fmla="*/ 113 h 41"/>
                            <a:gd name="T28" fmla="+- 0 1386 1354"/>
                            <a:gd name="T29" fmla="*/ T28 w 41"/>
                            <a:gd name="T30" fmla="+- 0 115 79"/>
                            <a:gd name="T31" fmla="*/ 115 h 41"/>
                            <a:gd name="T32" fmla="+- 0 1384 1354"/>
                            <a:gd name="T33" fmla="*/ T32 w 41"/>
                            <a:gd name="T34" fmla="+- 0 116 79"/>
                            <a:gd name="T35" fmla="*/ 116 h 41"/>
                            <a:gd name="T36" fmla="+- 0 1382 1354"/>
                            <a:gd name="T37" fmla="*/ T36 w 41"/>
                            <a:gd name="T38" fmla="+- 0 117 79"/>
                            <a:gd name="T39" fmla="*/ 117 h 41"/>
                            <a:gd name="T40" fmla="+- 0 1379 1354"/>
                            <a:gd name="T41" fmla="*/ T40 w 41"/>
                            <a:gd name="T42" fmla="+- 0 118 79"/>
                            <a:gd name="T43" fmla="*/ 118 h 41"/>
                            <a:gd name="T44" fmla="+- 0 1377 1354"/>
                            <a:gd name="T45" fmla="*/ T44 w 41"/>
                            <a:gd name="T46" fmla="+- 0 119 79"/>
                            <a:gd name="T47" fmla="*/ 119 h 41"/>
                            <a:gd name="T48" fmla="+- 0 1374 1354"/>
                            <a:gd name="T49" fmla="*/ T48 w 41"/>
                            <a:gd name="T50" fmla="+- 0 119 79"/>
                            <a:gd name="T51" fmla="*/ 119 h 41"/>
                            <a:gd name="T52" fmla="+- 0 1371 1354"/>
                            <a:gd name="T53" fmla="*/ T52 w 41"/>
                            <a:gd name="T54" fmla="+- 0 119 79"/>
                            <a:gd name="T55" fmla="*/ 119 h 41"/>
                            <a:gd name="T56" fmla="+- 0 1360 1354"/>
                            <a:gd name="T57" fmla="*/ T56 w 41"/>
                            <a:gd name="T58" fmla="+- 0 113 79"/>
                            <a:gd name="T59" fmla="*/ 113 h 41"/>
                            <a:gd name="T60" fmla="+- 0 1358 1354"/>
                            <a:gd name="T61" fmla="*/ T60 w 41"/>
                            <a:gd name="T62" fmla="+- 0 111 79"/>
                            <a:gd name="T63" fmla="*/ 111 h 41"/>
                            <a:gd name="T64" fmla="+- 0 1356 1354"/>
                            <a:gd name="T65" fmla="*/ T64 w 41"/>
                            <a:gd name="T66" fmla="+- 0 109 79"/>
                            <a:gd name="T67" fmla="*/ 109 h 41"/>
                            <a:gd name="T68" fmla="+- 0 1355 1354"/>
                            <a:gd name="T69" fmla="*/ T68 w 41"/>
                            <a:gd name="T70" fmla="+- 0 107 79"/>
                            <a:gd name="T71" fmla="*/ 107 h 41"/>
                            <a:gd name="T72" fmla="+- 0 1354 1354"/>
                            <a:gd name="T73" fmla="*/ T72 w 41"/>
                            <a:gd name="T74" fmla="+- 0 104 79"/>
                            <a:gd name="T75" fmla="*/ 104 h 41"/>
                            <a:gd name="T76" fmla="+- 0 1354 1354"/>
                            <a:gd name="T77" fmla="*/ T76 w 41"/>
                            <a:gd name="T78" fmla="+- 0 102 79"/>
                            <a:gd name="T79" fmla="*/ 102 h 41"/>
                            <a:gd name="T80" fmla="+- 0 1354 1354"/>
                            <a:gd name="T81" fmla="*/ T80 w 41"/>
                            <a:gd name="T82" fmla="+- 0 99 79"/>
                            <a:gd name="T83" fmla="*/ 99 h 41"/>
                            <a:gd name="T84" fmla="+- 0 1354 1354"/>
                            <a:gd name="T85" fmla="*/ T84 w 41"/>
                            <a:gd name="T86" fmla="+- 0 96 79"/>
                            <a:gd name="T87" fmla="*/ 96 h 41"/>
                            <a:gd name="T88" fmla="+- 0 1360 1354"/>
                            <a:gd name="T89" fmla="*/ T88 w 41"/>
                            <a:gd name="T90" fmla="+- 0 85 79"/>
                            <a:gd name="T91" fmla="*/ 85 h 41"/>
                            <a:gd name="T92" fmla="+- 0 1362 1354"/>
                            <a:gd name="T93" fmla="*/ T92 w 41"/>
                            <a:gd name="T94" fmla="+- 0 83 79"/>
                            <a:gd name="T95" fmla="*/ 83 h 41"/>
                            <a:gd name="T96" fmla="+- 0 1364 1354"/>
                            <a:gd name="T97" fmla="*/ T96 w 41"/>
                            <a:gd name="T98" fmla="+- 0 81 79"/>
                            <a:gd name="T99" fmla="*/ 81 h 41"/>
                            <a:gd name="T100" fmla="+- 0 1366 1354"/>
                            <a:gd name="T101" fmla="*/ T100 w 41"/>
                            <a:gd name="T102" fmla="+- 0 80 79"/>
                            <a:gd name="T103" fmla="*/ 80 h 41"/>
                            <a:gd name="T104" fmla="+- 0 1369 1354"/>
                            <a:gd name="T105" fmla="*/ T104 w 41"/>
                            <a:gd name="T106" fmla="+- 0 79 79"/>
                            <a:gd name="T107" fmla="*/ 79 h 41"/>
                            <a:gd name="T108" fmla="+- 0 1371 1354"/>
                            <a:gd name="T109" fmla="*/ T108 w 41"/>
                            <a:gd name="T110" fmla="+- 0 79 79"/>
                            <a:gd name="T111" fmla="*/ 79 h 41"/>
                            <a:gd name="T112" fmla="+- 0 1374 1354"/>
                            <a:gd name="T113" fmla="*/ T112 w 41"/>
                            <a:gd name="T114" fmla="+- 0 79 79"/>
                            <a:gd name="T115" fmla="*/ 79 h 41"/>
                            <a:gd name="T116" fmla="+- 0 1377 1354"/>
                            <a:gd name="T117" fmla="*/ T116 w 41"/>
                            <a:gd name="T118" fmla="+- 0 79 79"/>
                            <a:gd name="T119" fmla="*/ 79 h 41"/>
                            <a:gd name="T120" fmla="+- 0 1388 1354"/>
                            <a:gd name="T121" fmla="*/ T120 w 41"/>
                            <a:gd name="T122" fmla="+- 0 85 79"/>
                            <a:gd name="T123" fmla="*/ 85 h 41"/>
                            <a:gd name="T124" fmla="+- 0 1390 1354"/>
                            <a:gd name="T125" fmla="*/ T124 w 41"/>
                            <a:gd name="T126" fmla="+- 0 87 79"/>
                            <a:gd name="T127" fmla="*/ 87 h 41"/>
                            <a:gd name="T128" fmla="+- 0 1392 1354"/>
                            <a:gd name="T129" fmla="*/ T128 w 41"/>
                            <a:gd name="T130" fmla="+- 0 89 79"/>
                            <a:gd name="T131" fmla="*/ 89 h 41"/>
                            <a:gd name="T132" fmla="+- 0 1393 1354"/>
                            <a:gd name="T133" fmla="*/ T132 w 41"/>
                            <a:gd name="T134" fmla="+- 0 91 79"/>
                            <a:gd name="T135" fmla="*/ 91 h 41"/>
                            <a:gd name="T136" fmla="+- 0 1394 1354"/>
                            <a:gd name="T137" fmla="*/ T136 w 41"/>
                            <a:gd name="T138" fmla="+- 0 94 79"/>
                            <a:gd name="T139" fmla="*/ 94 h 41"/>
                            <a:gd name="T140" fmla="+- 0 1394 1354"/>
                            <a:gd name="T141" fmla="*/ T140 w 41"/>
                            <a:gd name="T142" fmla="+- 0 96 79"/>
                            <a:gd name="T143" fmla="*/ 96 h 41"/>
                            <a:gd name="T144" fmla="+- 0 1394 1354"/>
                            <a:gd name="T145" fmla="*/ T144 w 41"/>
                            <a:gd name="T146" fmla="+- 0 99 79"/>
                            <a:gd name="T147" fmla="*/ 99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1" h="41">
                              <a:moveTo>
                                <a:pt x="40" y="20"/>
                              </a:moveTo>
                              <a:lnTo>
                                <a:pt x="40" y="23"/>
                              </a:lnTo>
                              <a:lnTo>
                                <a:pt x="40" y="25"/>
                              </a:lnTo>
                              <a:lnTo>
                                <a:pt x="39" y="28"/>
                              </a:lnTo>
                              <a:lnTo>
                                <a:pt x="38" y="30"/>
                              </a:lnTo>
                              <a:lnTo>
                                <a:pt x="36" y="32"/>
                              </a:lnTo>
                              <a:lnTo>
                                <a:pt x="34" y="34"/>
                              </a:lnTo>
                              <a:lnTo>
                                <a:pt x="32" y="36"/>
                              </a:lnTo>
                              <a:lnTo>
                                <a:pt x="30" y="37"/>
                              </a:lnTo>
                              <a:lnTo>
                                <a:pt x="28" y="38"/>
                              </a:lnTo>
                              <a:lnTo>
                                <a:pt x="25" y="39"/>
                              </a:lnTo>
                              <a:lnTo>
                                <a:pt x="23" y="40"/>
                              </a:lnTo>
                              <a:lnTo>
                                <a:pt x="20" y="40"/>
                              </a:lnTo>
                              <a:lnTo>
                                <a:pt x="17" y="40"/>
                              </a:lnTo>
                              <a:lnTo>
                                <a:pt x="6" y="34"/>
                              </a:lnTo>
                              <a:lnTo>
                                <a:pt x="4" y="32"/>
                              </a:lnTo>
                              <a:lnTo>
                                <a:pt x="2" y="30"/>
                              </a:lnTo>
                              <a:lnTo>
                                <a:pt x="1" y="28"/>
                              </a:lnTo>
                              <a:lnTo>
                                <a:pt x="0" y="25"/>
                              </a:lnTo>
                              <a:lnTo>
                                <a:pt x="0" y="23"/>
                              </a:lnTo>
                              <a:lnTo>
                                <a:pt x="0" y="20"/>
                              </a:lnTo>
                              <a:lnTo>
                                <a:pt x="0" y="17"/>
                              </a:lnTo>
                              <a:lnTo>
                                <a:pt x="6" y="6"/>
                              </a:lnTo>
                              <a:lnTo>
                                <a:pt x="8" y="4"/>
                              </a:lnTo>
                              <a:lnTo>
                                <a:pt x="10" y="2"/>
                              </a:lnTo>
                              <a:lnTo>
                                <a:pt x="12" y="1"/>
                              </a:lnTo>
                              <a:lnTo>
                                <a:pt x="15" y="0"/>
                              </a:lnTo>
                              <a:lnTo>
                                <a:pt x="17" y="0"/>
                              </a:lnTo>
                              <a:lnTo>
                                <a:pt x="20" y="0"/>
                              </a:lnTo>
                              <a:lnTo>
                                <a:pt x="23" y="0"/>
                              </a:lnTo>
                              <a:lnTo>
                                <a:pt x="34" y="6"/>
                              </a:lnTo>
                              <a:lnTo>
                                <a:pt x="36" y="8"/>
                              </a:lnTo>
                              <a:lnTo>
                                <a:pt x="38" y="10"/>
                              </a:lnTo>
                              <a:lnTo>
                                <a:pt x="39" y="12"/>
                              </a:lnTo>
                              <a:lnTo>
                                <a:pt x="40" y="15"/>
                              </a:lnTo>
                              <a:lnTo>
                                <a:pt x="40" y="17"/>
                              </a:lnTo>
                              <a:lnTo>
                                <a:pt x="40" y="20"/>
                              </a:lnTo>
                              <a:close/>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91FAA" id="Freeform 66" o:spid="_x0000_s1026" alt="&quot;&quot;" style="position:absolute;margin-left:67.7pt;margin-top:3.95pt;width:2.05pt;height:2.05pt;z-index:251824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" path="m40,20r,3l40,25r-1,3l38,30r-2,2l34,34r-2,2l30,37r-2,1l25,39r-2,1l20,40r-3,l6,34,4,32,2,30,1,28,,25,,23,,20,,17,6,6,8,4,10,2,12,1,15,r2,l20,r3,l34,6r2,2l38,10r1,2l40,15r,2l40,20xe" filled="f" strokecolor="#444" strokeweight=".17728mm">
                <v:path arrowok="t" o:connecttype="custom" o:connectlocs="25400,62865;25400,64770;25400,66040;24765,67945;24130,69215;22860,70485;21590,71755;20320,73025;19050,73660;17780,74295;15875,74930;14605,75565;12700,75565;10795,75565;3810,71755;2540,70485;1270,69215;635,67945;0,66040;0,64770;0,62865;0,60960;3810,53975;5080,52705;6350,51435;7620,50800;9525,50165;10795,50165;12700,50165;14605,50165;21590,53975;22860,55245;24130,56515;24765,57785;25400,59690;25400,60960;25400,62865" o:connectangles="0,0,0,0,0,0,0,0,0,0,0,0,0,0,0,0,0,0,0,0,0,0,0,0,0,0,0,0,0,0,0,0,0,0,0,0,0"/>
                <w10:wrap anchorx="page"/>
              </v:shape>
            </w:pict>
          </mc:Fallback>
        </mc:AlternateContent>
      </w:r>
      <w:r w:rsidR="00DD5EAF" w:rsidRPr="00697595">
        <w:rPr>
          <w:color w:val="444444"/>
        </w:rPr>
        <w:t>placing a victim in fear of physical harm to any animal owned, possessed, leased, kept, or held by the accuser.</w:t>
      </w:r>
    </w:p>
    <w:p w14:paraId="046DC143" w14:textId="14E8209E" w:rsidR="00A46C1A" w:rsidRPr="00697595" w:rsidRDefault="00E93D47">
      <w:pPr>
        <w:pStyle w:val="BodyText"/>
        <w:spacing w:before="65" w:line="319" w:lineRule="auto"/>
        <w:ind w:left="433" w:right="117"/>
      </w:pPr>
      <w:r w:rsidRPr="00697595">
        <w:rPr>
          <w:noProof/>
        </w:rPr>
        <mc:AlternateContent>
          <mc:Choice Requires="wps">
            <w:drawing>
              <wp:anchor distT="0" distB="0" distL="114300" distR="114300" simplePos="0" relativeHeight="251825152" behindDoc="0" locked="0" layoutInCell="1" allowOverlap="1" wp14:anchorId="1E2F61BC" wp14:editId="56B42E72">
                <wp:simplePos x="0" y="0"/>
                <wp:positionH relativeFrom="page">
                  <wp:posOffset>668020</wp:posOffset>
                </wp:positionH>
                <wp:positionV relativeFrom="paragraph">
                  <wp:posOffset>79375</wp:posOffset>
                </wp:positionV>
                <wp:extent cx="26035" cy="26035"/>
                <wp:effectExtent l="0" t="0" r="0" b="0"/>
                <wp:wrapNone/>
                <wp:docPr id="97" name="Freeform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075 1052"/>
                            <a:gd name="T1" fmla="*/ T0 w 41"/>
                            <a:gd name="T2" fmla="+- 0 165 125"/>
                            <a:gd name="T3" fmla="*/ 165 h 41"/>
                            <a:gd name="T4" fmla="+- 0 1070 1052"/>
                            <a:gd name="T5" fmla="*/ T4 w 41"/>
                            <a:gd name="T6" fmla="+- 0 165 125"/>
                            <a:gd name="T7" fmla="*/ 165 h 41"/>
                            <a:gd name="T8" fmla="+- 0 1067 1052"/>
                            <a:gd name="T9" fmla="*/ T8 w 41"/>
                            <a:gd name="T10" fmla="+- 0 164 125"/>
                            <a:gd name="T11" fmla="*/ 164 h 41"/>
                            <a:gd name="T12" fmla="+- 0 1052 1052"/>
                            <a:gd name="T13" fmla="*/ T12 w 41"/>
                            <a:gd name="T14" fmla="+- 0 148 125"/>
                            <a:gd name="T15" fmla="*/ 148 h 41"/>
                            <a:gd name="T16" fmla="+- 0 1052 1052"/>
                            <a:gd name="T17" fmla="*/ T16 w 41"/>
                            <a:gd name="T18" fmla="+- 0 142 125"/>
                            <a:gd name="T19" fmla="*/ 142 h 41"/>
                            <a:gd name="T20" fmla="+- 0 1070 1052"/>
                            <a:gd name="T21" fmla="*/ T20 w 41"/>
                            <a:gd name="T22" fmla="+- 0 125 125"/>
                            <a:gd name="T23" fmla="*/ 125 h 41"/>
                            <a:gd name="T24" fmla="+- 0 1075 1052"/>
                            <a:gd name="T25" fmla="*/ T24 w 41"/>
                            <a:gd name="T26" fmla="+- 0 125 125"/>
                            <a:gd name="T27" fmla="*/ 125 h 41"/>
                            <a:gd name="T28" fmla="+- 0 1093 1052"/>
                            <a:gd name="T29" fmla="*/ T28 w 41"/>
                            <a:gd name="T30" fmla="+- 0 142 125"/>
                            <a:gd name="T31" fmla="*/ 142 h 41"/>
                            <a:gd name="T32" fmla="+- 0 1093 1052"/>
                            <a:gd name="T33" fmla="*/ T32 w 41"/>
                            <a:gd name="T34" fmla="+- 0 148 125"/>
                            <a:gd name="T35" fmla="*/ 148 h 41"/>
                            <a:gd name="T36" fmla="+- 0 1075 1052"/>
                            <a:gd name="T37" fmla="*/ T36 w 41"/>
                            <a:gd name="T38" fmla="+- 0 165 125"/>
                            <a:gd name="T39" fmla="*/ 16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485F7" id="Freeform 65" o:spid="_x0000_s1026" alt="&quot;&quot;" style="position:absolute;margin-left:52.6pt;margin-top:6.25pt;width:2.05pt;height:2.05pt;z-index:251825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" path="m23,40r-5,l15,39,,23,,17,18,r5,l41,17r,6l23,40xe" fillcolor="#444" stroked="f">
                <v:path arrowok="t" o:connecttype="custom" o:connectlocs="14605,104775;11430,104775;9525,104140;0,93980;0,90170;11430,79375;14605,79375;26035,90170;26035,93980;14605,104775" o:connectangles="0,0,0,0,0,0,0,0,0,0"/>
                <w10:wrap anchorx="page"/>
              </v:shape>
            </w:pict>
          </mc:Fallback>
        </mc:AlternateContent>
      </w:r>
      <w:r w:rsidR="00DD5EAF" w:rsidRPr="00697595">
        <w:rPr>
          <w:color w:val="444444"/>
        </w:rPr>
        <w:t>Domestic violence – includes felony or misdemeanor crimes of violence committed by a current or former spouse or intimate partner of the victim, by a person with whom the victim shares a child in common, by a person who is cohabitating with or has cohabitated with the victim as a spouse or intimate partner, by a person similarly situated to a spouse of the victim under the domestic or family violence laws of the jurisdiction in which the crime occurs, or by any other person against an adult or youth victim who is protected from that person’s acts under the domestic or family violence laws of the jurisdiction in which the crime occurs. In cases involving allegations of mutual acts or threats of acts of violence, the investigator will, when appropriate, identify the primary aggressor in the situation based on the totality of the information gathered, including without limitation: the history of violence between the Parties; the relative severity of the injuries inflicted on each person; information gathered from the persons involved in the situation and witnesses to the situation; and whether the acts or threats were done in self-defense. The primary aggressor will be considered the Respondent for purposes of evaluating Domestic Violence.</w:t>
      </w:r>
    </w:p>
    <w:p w14:paraId="019BD726" w14:textId="157FE0F4" w:rsidR="00A46C1A" w:rsidRPr="00697595" w:rsidRDefault="00E93D47">
      <w:pPr>
        <w:pStyle w:val="BodyText"/>
        <w:spacing w:before="17" w:line="319" w:lineRule="auto"/>
        <w:ind w:left="433" w:right="117"/>
      </w:pPr>
      <w:r w:rsidRPr="00697595">
        <w:rPr>
          <w:noProof/>
        </w:rPr>
        <mc:AlternateContent>
          <mc:Choice Requires="wps">
            <w:drawing>
              <wp:anchor distT="0" distB="0" distL="114300" distR="114300" simplePos="0" relativeHeight="251826176" behindDoc="0" locked="0" layoutInCell="1" allowOverlap="1" wp14:anchorId="1AC5288A" wp14:editId="59669D62">
                <wp:simplePos x="0" y="0"/>
                <wp:positionH relativeFrom="page">
                  <wp:posOffset>668020</wp:posOffset>
                </wp:positionH>
                <wp:positionV relativeFrom="paragraph">
                  <wp:posOffset>48895</wp:posOffset>
                </wp:positionV>
                <wp:extent cx="26035" cy="26035"/>
                <wp:effectExtent l="0" t="0" r="0" b="0"/>
                <wp:wrapNone/>
                <wp:docPr id="96" name="Freeform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075 1052"/>
                            <a:gd name="T1" fmla="*/ T0 w 41"/>
                            <a:gd name="T2" fmla="+- 0 117 77"/>
                            <a:gd name="T3" fmla="*/ 117 h 41"/>
                            <a:gd name="T4" fmla="+- 0 1070 1052"/>
                            <a:gd name="T5" fmla="*/ T4 w 41"/>
                            <a:gd name="T6" fmla="+- 0 117 77"/>
                            <a:gd name="T7" fmla="*/ 117 h 41"/>
                            <a:gd name="T8" fmla="+- 0 1067 1052"/>
                            <a:gd name="T9" fmla="*/ T8 w 41"/>
                            <a:gd name="T10" fmla="+- 0 116 77"/>
                            <a:gd name="T11" fmla="*/ 116 h 41"/>
                            <a:gd name="T12" fmla="+- 0 1052 1052"/>
                            <a:gd name="T13" fmla="*/ T12 w 41"/>
                            <a:gd name="T14" fmla="+- 0 100 77"/>
                            <a:gd name="T15" fmla="*/ 100 h 41"/>
                            <a:gd name="T16" fmla="+- 0 1052 1052"/>
                            <a:gd name="T17" fmla="*/ T16 w 41"/>
                            <a:gd name="T18" fmla="+- 0 94 77"/>
                            <a:gd name="T19" fmla="*/ 94 h 41"/>
                            <a:gd name="T20" fmla="+- 0 1070 1052"/>
                            <a:gd name="T21" fmla="*/ T20 w 41"/>
                            <a:gd name="T22" fmla="+- 0 77 77"/>
                            <a:gd name="T23" fmla="*/ 77 h 41"/>
                            <a:gd name="T24" fmla="+- 0 1075 1052"/>
                            <a:gd name="T25" fmla="*/ T24 w 41"/>
                            <a:gd name="T26" fmla="+- 0 77 77"/>
                            <a:gd name="T27" fmla="*/ 77 h 41"/>
                            <a:gd name="T28" fmla="+- 0 1093 1052"/>
                            <a:gd name="T29" fmla="*/ T28 w 41"/>
                            <a:gd name="T30" fmla="+- 0 94 77"/>
                            <a:gd name="T31" fmla="*/ 94 h 41"/>
                            <a:gd name="T32" fmla="+- 0 1093 1052"/>
                            <a:gd name="T33" fmla="*/ T32 w 41"/>
                            <a:gd name="T34" fmla="+- 0 100 77"/>
                            <a:gd name="T35" fmla="*/ 100 h 41"/>
                            <a:gd name="T36" fmla="+- 0 1075 1052"/>
                            <a:gd name="T37" fmla="*/ T36 w 41"/>
                            <a:gd name="T38" fmla="+- 0 117 77"/>
                            <a:gd name="T39" fmla="*/ 117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A5B5E" id="Freeform 64" o:spid="_x0000_s1026" alt="&quot;&quot;" style="position:absolute;margin-left:52.6pt;margin-top:3.85pt;width:2.05pt;height:2.05pt;z-index:251826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" path="m23,40r-5,l15,39,,23,,17,18,r5,l41,17r,6l23,40xe" fillcolor="#444" stroked="f">
                <v:path arrowok="t" o:connecttype="custom" o:connectlocs="14605,74295;11430,74295;9525,73660;0,63500;0,59690;11430,48895;14605,48895;26035,59690;26035,63500;14605,74295" o:connectangles="0,0,0,0,0,0,0,0,0,0"/>
                <w10:wrap anchorx="page"/>
              </v:shape>
            </w:pict>
          </mc:Fallback>
        </mc:AlternateContent>
      </w:r>
      <w:r w:rsidR="00DD5EAF" w:rsidRPr="00697595">
        <w:rPr>
          <w:color w:val="444444"/>
        </w:rPr>
        <w:t>Education program or activity – education programs and activities include locations, events, or circumstances over which the TBR or a TBR institution exercises substantial control over both the Respondent and the context in which the alleged Sexual Misconduct occurred. Relevant factors include whether the alleged conduct took place (i) on or off premises owned or controlled by TBR or a TBR institution, (ii) during school or work hours, (iii) as part of an institution-sponsored social activity, and (iv) as part of an activity that advances an educational purpose.</w:t>
      </w:r>
    </w:p>
    <w:p w14:paraId="52997BEF" w14:textId="77777777" w:rsidR="00A46C1A" w:rsidRPr="00697595" w:rsidRDefault="00DD5EAF">
      <w:pPr>
        <w:pStyle w:val="BodyText"/>
        <w:spacing w:line="319" w:lineRule="auto"/>
        <w:ind w:left="433" w:right="172"/>
      </w:pPr>
      <w:r w:rsidRPr="00697595">
        <w:rPr>
          <w:color w:val="444444"/>
        </w:rPr>
        <w:t>Education programs or activities also include any building owned or controlled by a student organization that is officially recognized by a TBR institution. Whether Respondent is a TBR or TBR institutional employee, and if so, the nature of the Respondent’s employment may be relevant. No single factor is determinative, including whether or not the alleged harassment took place on premises owned or controlled by a TBR institution. The Title IX Coordinator, after consulting with the Office of General Counsel, will make a fact-specific decision whether, if proven, the allegations arise out of an education program or activity. Where some alleged Sexual Misconduct took place within a TBR or TBR institution education program or activity and some took place outside of it, the Title IX Coordinator will determine whether to investigate all of the allegations in accordance with this policy. The decision-maker will also make a determination whether the TBR institution has established by a preponderance of the evidence that Sexual Misconduct took place in an institutional education program or activity.</w:t>
      </w:r>
    </w:p>
    <w:p w14:paraId="65346354" w14:textId="50B0ADDD" w:rsidR="00A46C1A" w:rsidRPr="00697595" w:rsidRDefault="00DD5EAF">
      <w:pPr>
        <w:pStyle w:val="BodyText"/>
        <w:spacing w:before="16" w:line="319" w:lineRule="auto"/>
        <w:ind w:left="433"/>
      </w:pPr>
      <w:r w:rsidRPr="00697595">
        <w:rPr>
          <w:color w:val="444444"/>
        </w:rPr>
        <w:t>Force/Forced – words and/or conduct that, viewed from the perspective of a reasonable person, substantially impair(s) a person’s ability to voluntarily choose whether to take an action or participate in an activity. Examples of Force include, without limitation:</w:t>
      </w:r>
    </w:p>
    <w:p w14:paraId="25D37B36" w14:textId="4299C75B" w:rsidR="00A46C1A" w:rsidRPr="00697595" w:rsidRDefault="00E93D47">
      <w:pPr>
        <w:pStyle w:val="BodyText"/>
        <w:spacing w:line="352" w:lineRule="auto"/>
        <w:ind w:left="734" w:right="2744"/>
      </w:pPr>
      <w:r w:rsidRPr="00697595">
        <w:rPr>
          <w:noProof/>
        </w:rPr>
        <mc:AlternateContent>
          <mc:Choice Requires="wps">
            <w:drawing>
              <wp:anchor distT="0" distB="0" distL="114300" distR="114300" simplePos="0" relativeHeight="251828224" behindDoc="0" locked="0" layoutInCell="1" allowOverlap="1" wp14:anchorId="57BF432B" wp14:editId="250ADB64">
                <wp:simplePos x="0" y="0"/>
                <wp:positionH relativeFrom="page">
                  <wp:posOffset>859790</wp:posOffset>
                </wp:positionH>
                <wp:positionV relativeFrom="paragraph">
                  <wp:posOffset>38100</wp:posOffset>
                </wp:positionV>
                <wp:extent cx="26035" cy="26035"/>
                <wp:effectExtent l="0" t="0" r="0" b="0"/>
                <wp:wrapNone/>
                <wp:docPr id="94" name="Freeform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394 1354"/>
                            <a:gd name="T1" fmla="*/ T0 w 41"/>
                            <a:gd name="T2" fmla="+- 0 80 60"/>
                            <a:gd name="T3" fmla="*/ 80 h 41"/>
                            <a:gd name="T4" fmla="+- 0 1394 1354"/>
                            <a:gd name="T5" fmla="*/ T4 w 41"/>
                            <a:gd name="T6" fmla="+- 0 83 60"/>
                            <a:gd name="T7" fmla="*/ 83 h 41"/>
                            <a:gd name="T8" fmla="+- 0 1394 1354"/>
                            <a:gd name="T9" fmla="*/ T8 w 41"/>
                            <a:gd name="T10" fmla="+- 0 85 60"/>
                            <a:gd name="T11" fmla="*/ 85 h 41"/>
                            <a:gd name="T12" fmla="+- 0 1393 1354"/>
                            <a:gd name="T13" fmla="*/ T12 w 41"/>
                            <a:gd name="T14" fmla="+- 0 88 60"/>
                            <a:gd name="T15" fmla="*/ 88 h 41"/>
                            <a:gd name="T16" fmla="+- 0 1392 1354"/>
                            <a:gd name="T17" fmla="*/ T16 w 41"/>
                            <a:gd name="T18" fmla="+- 0 90 60"/>
                            <a:gd name="T19" fmla="*/ 90 h 41"/>
                            <a:gd name="T20" fmla="+- 0 1390 1354"/>
                            <a:gd name="T21" fmla="*/ T20 w 41"/>
                            <a:gd name="T22" fmla="+- 0 92 60"/>
                            <a:gd name="T23" fmla="*/ 92 h 41"/>
                            <a:gd name="T24" fmla="+- 0 1388 1354"/>
                            <a:gd name="T25" fmla="*/ T24 w 41"/>
                            <a:gd name="T26" fmla="+- 0 94 60"/>
                            <a:gd name="T27" fmla="*/ 94 h 41"/>
                            <a:gd name="T28" fmla="+- 0 1386 1354"/>
                            <a:gd name="T29" fmla="*/ T28 w 41"/>
                            <a:gd name="T30" fmla="+- 0 96 60"/>
                            <a:gd name="T31" fmla="*/ 96 h 41"/>
                            <a:gd name="T32" fmla="+- 0 1384 1354"/>
                            <a:gd name="T33" fmla="*/ T32 w 41"/>
                            <a:gd name="T34" fmla="+- 0 97 60"/>
                            <a:gd name="T35" fmla="*/ 97 h 41"/>
                            <a:gd name="T36" fmla="+- 0 1382 1354"/>
                            <a:gd name="T37" fmla="*/ T36 w 41"/>
                            <a:gd name="T38" fmla="+- 0 98 60"/>
                            <a:gd name="T39" fmla="*/ 98 h 41"/>
                            <a:gd name="T40" fmla="+- 0 1379 1354"/>
                            <a:gd name="T41" fmla="*/ T40 w 41"/>
                            <a:gd name="T42" fmla="+- 0 99 60"/>
                            <a:gd name="T43" fmla="*/ 99 h 41"/>
                            <a:gd name="T44" fmla="+- 0 1377 1354"/>
                            <a:gd name="T45" fmla="*/ T44 w 41"/>
                            <a:gd name="T46" fmla="+- 0 100 60"/>
                            <a:gd name="T47" fmla="*/ 100 h 41"/>
                            <a:gd name="T48" fmla="+- 0 1374 1354"/>
                            <a:gd name="T49" fmla="*/ T48 w 41"/>
                            <a:gd name="T50" fmla="+- 0 100 60"/>
                            <a:gd name="T51" fmla="*/ 100 h 41"/>
                            <a:gd name="T52" fmla="+- 0 1371 1354"/>
                            <a:gd name="T53" fmla="*/ T52 w 41"/>
                            <a:gd name="T54" fmla="+- 0 100 60"/>
                            <a:gd name="T55" fmla="*/ 100 h 41"/>
                            <a:gd name="T56" fmla="+- 0 1360 1354"/>
                            <a:gd name="T57" fmla="*/ T56 w 41"/>
                            <a:gd name="T58" fmla="+- 0 94 60"/>
                            <a:gd name="T59" fmla="*/ 94 h 41"/>
                            <a:gd name="T60" fmla="+- 0 1358 1354"/>
                            <a:gd name="T61" fmla="*/ T60 w 41"/>
                            <a:gd name="T62" fmla="+- 0 92 60"/>
                            <a:gd name="T63" fmla="*/ 92 h 41"/>
                            <a:gd name="T64" fmla="+- 0 1356 1354"/>
                            <a:gd name="T65" fmla="*/ T64 w 41"/>
                            <a:gd name="T66" fmla="+- 0 90 60"/>
                            <a:gd name="T67" fmla="*/ 90 h 41"/>
                            <a:gd name="T68" fmla="+- 0 1355 1354"/>
                            <a:gd name="T69" fmla="*/ T68 w 41"/>
                            <a:gd name="T70" fmla="+- 0 88 60"/>
                            <a:gd name="T71" fmla="*/ 88 h 41"/>
                            <a:gd name="T72" fmla="+- 0 1354 1354"/>
                            <a:gd name="T73" fmla="*/ T72 w 41"/>
                            <a:gd name="T74" fmla="+- 0 85 60"/>
                            <a:gd name="T75" fmla="*/ 85 h 41"/>
                            <a:gd name="T76" fmla="+- 0 1354 1354"/>
                            <a:gd name="T77" fmla="*/ T76 w 41"/>
                            <a:gd name="T78" fmla="+- 0 83 60"/>
                            <a:gd name="T79" fmla="*/ 83 h 41"/>
                            <a:gd name="T80" fmla="+- 0 1354 1354"/>
                            <a:gd name="T81" fmla="*/ T80 w 41"/>
                            <a:gd name="T82" fmla="+- 0 80 60"/>
                            <a:gd name="T83" fmla="*/ 80 h 41"/>
                            <a:gd name="T84" fmla="+- 0 1354 1354"/>
                            <a:gd name="T85" fmla="*/ T84 w 41"/>
                            <a:gd name="T86" fmla="+- 0 77 60"/>
                            <a:gd name="T87" fmla="*/ 77 h 41"/>
                            <a:gd name="T88" fmla="+- 0 1360 1354"/>
                            <a:gd name="T89" fmla="*/ T88 w 41"/>
                            <a:gd name="T90" fmla="+- 0 66 60"/>
                            <a:gd name="T91" fmla="*/ 66 h 41"/>
                            <a:gd name="T92" fmla="+- 0 1362 1354"/>
                            <a:gd name="T93" fmla="*/ T92 w 41"/>
                            <a:gd name="T94" fmla="+- 0 64 60"/>
                            <a:gd name="T95" fmla="*/ 64 h 41"/>
                            <a:gd name="T96" fmla="+- 0 1364 1354"/>
                            <a:gd name="T97" fmla="*/ T96 w 41"/>
                            <a:gd name="T98" fmla="+- 0 62 60"/>
                            <a:gd name="T99" fmla="*/ 62 h 41"/>
                            <a:gd name="T100" fmla="+- 0 1366 1354"/>
                            <a:gd name="T101" fmla="*/ T100 w 41"/>
                            <a:gd name="T102" fmla="+- 0 61 60"/>
                            <a:gd name="T103" fmla="*/ 61 h 41"/>
                            <a:gd name="T104" fmla="+- 0 1369 1354"/>
                            <a:gd name="T105" fmla="*/ T104 w 41"/>
                            <a:gd name="T106" fmla="+- 0 60 60"/>
                            <a:gd name="T107" fmla="*/ 60 h 41"/>
                            <a:gd name="T108" fmla="+- 0 1371 1354"/>
                            <a:gd name="T109" fmla="*/ T108 w 41"/>
                            <a:gd name="T110" fmla="+- 0 60 60"/>
                            <a:gd name="T111" fmla="*/ 60 h 41"/>
                            <a:gd name="T112" fmla="+- 0 1374 1354"/>
                            <a:gd name="T113" fmla="*/ T112 w 41"/>
                            <a:gd name="T114" fmla="+- 0 60 60"/>
                            <a:gd name="T115" fmla="*/ 60 h 41"/>
                            <a:gd name="T116" fmla="+- 0 1377 1354"/>
                            <a:gd name="T117" fmla="*/ T116 w 41"/>
                            <a:gd name="T118" fmla="+- 0 60 60"/>
                            <a:gd name="T119" fmla="*/ 60 h 41"/>
                            <a:gd name="T120" fmla="+- 0 1388 1354"/>
                            <a:gd name="T121" fmla="*/ T120 w 41"/>
                            <a:gd name="T122" fmla="+- 0 66 60"/>
                            <a:gd name="T123" fmla="*/ 66 h 41"/>
                            <a:gd name="T124" fmla="+- 0 1390 1354"/>
                            <a:gd name="T125" fmla="*/ T124 w 41"/>
                            <a:gd name="T126" fmla="+- 0 68 60"/>
                            <a:gd name="T127" fmla="*/ 68 h 41"/>
                            <a:gd name="T128" fmla="+- 0 1392 1354"/>
                            <a:gd name="T129" fmla="*/ T128 w 41"/>
                            <a:gd name="T130" fmla="+- 0 70 60"/>
                            <a:gd name="T131" fmla="*/ 70 h 41"/>
                            <a:gd name="T132" fmla="+- 0 1393 1354"/>
                            <a:gd name="T133" fmla="*/ T132 w 41"/>
                            <a:gd name="T134" fmla="+- 0 72 60"/>
                            <a:gd name="T135" fmla="*/ 72 h 41"/>
                            <a:gd name="T136" fmla="+- 0 1394 1354"/>
                            <a:gd name="T137" fmla="*/ T136 w 41"/>
                            <a:gd name="T138" fmla="+- 0 75 60"/>
                            <a:gd name="T139" fmla="*/ 75 h 41"/>
                            <a:gd name="T140" fmla="+- 0 1394 1354"/>
                            <a:gd name="T141" fmla="*/ T140 w 41"/>
                            <a:gd name="T142" fmla="+- 0 77 60"/>
                            <a:gd name="T143" fmla="*/ 77 h 41"/>
                            <a:gd name="T144" fmla="+- 0 1394 1354"/>
                            <a:gd name="T145" fmla="*/ T144 w 41"/>
                            <a:gd name="T146" fmla="+- 0 80 60"/>
                            <a:gd name="T147" fmla="*/ 80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1" h="41">
                              <a:moveTo>
                                <a:pt x="40" y="20"/>
                              </a:moveTo>
                              <a:lnTo>
                                <a:pt x="40" y="23"/>
                              </a:lnTo>
                              <a:lnTo>
                                <a:pt x="40" y="25"/>
                              </a:lnTo>
                              <a:lnTo>
                                <a:pt x="39" y="28"/>
                              </a:lnTo>
                              <a:lnTo>
                                <a:pt x="38" y="30"/>
                              </a:lnTo>
                              <a:lnTo>
                                <a:pt x="36" y="32"/>
                              </a:lnTo>
                              <a:lnTo>
                                <a:pt x="34" y="34"/>
                              </a:lnTo>
                              <a:lnTo>
                                <a:pt x="32" y="36"/>
                              </a:lnTo>
                              <a:lnTo>
                                <a:pt x="30" y="37"/>
                              </a:lnTo>
                              <a:lnTo>
                                <a:pt x="28" y="38"/>
                              </a:lnTo>
                              <a:lnTo>
                                <a:pt x="25" y="39"/>
                              </a:lnTo>
                              <a:lnTo>
                                <a:pt x="23" y="40"/>
                              </a:lnTo>
                              <a:lnTo>
                                <a:pt x="20" y="40"/>
                              </a:lnTo>
                              <a:lnTo>
                                <a:pt x="17" y="40"/>
                              </a:lnTo>
                              <a:lnTo>
                                <a:pt x="6" y="34"/>
                              </a:lnTo>
                              <a:lnTo>
                                <a:pt x="4" y="32"/>
                              </a:lnTo>
                              <a:lnTo>
                                <a:pt x="2" y="30"/>
                              </a:lnTo>
                              <a:lnTo>
                                <a:pt x="1" y="28"/>
                              </a:lnTo>
                              <a:lnTo>
                                <a:pt x="0" y="25"/>
                              </a:lnTo>
                              <a:lnTo>
                                <a:pt x="0" y="23"/>
                              </a:lnTo>
                              <a:lnTo>
                                <a:pt x="0" y="20"/>
                              </a:lnTo>
                              <a:lnTo>
                                <a:pt x="0" y="17"/>
                              </a:lnTo>
                              <a:lnTo>
                                <a:pt x="6" y="6"/>
                              </a:lnTo>
                              <a:lnTo>
                                <a:pt x="8" y="4"/>
                              </a:lnTo>
                              <a:lnTo>
                                <a:pt x="10" y="2"/>
                              </a:lnTo>
                              <a:lnTo>
                                <a:pt x="12" y="1"/>
                              </a:lnTo>
                              <a:lnTo>
                                <a:pt x="15" y="0"/>
                              </a:lnTo>
                              <a:lnTo>
                                <a:pt x="17" y="0"/>
                              </a:lnTo>
                              <a:lnTo>
                                <a:pt x="20" y="0"/>
                              </a:lnTo>
                              <a:lnTo>
                                <a:pt x="23" y="0"/>
                              </a:lnTo>
                              <a:lnTo>
                                <a:pt x="34" y="6"/>
                              </a:lnTo>
                              <a:lnTo>
                                <a:pt x="36" y="8"/>
                              </a:lnTo>
                              <a:lnTo>
                                <a:pt x="38" y="10"/>
                              </a:lnTo>
                              <a:lnTo>
                                <a:pt x="39" y="12"/>
                              </a:lnTo>
                              <a:lnTo>
                                <a:pt x="40" y="15"/>
                              </a:lnTo>
                              <a:lnTo>
                                <a:pt x="40" y="17"/>
                              </a:lnTo>
                              <a:lnTo>
                                <a:pt x="40" y="20"/>
                              </a:lnTo>
                              <a:close/>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FEA91" id="Freeform 62" o:spid="_x0000_s1026" alt="&quot;&quot;" style="position:absolute;margin-left:67.7pt;margin-top:3pt;width:2.05pt;height:2.05pt;z-index:25182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" path="m40,20r,3l40,25r-1,3l38,30r-2,2l34,34r-2,2l30,37r-2,1l25,39r-2,1l20,40r-3,l6,34,4,32,2,30,1,28,,25,,23,,20,,17,6,6,8,4,10,2,12,1,15,r2,l20,r3,l34,6r2,2l38,10r1,2l40,15r,2l40,20xe" filled="f" strokecolor="#444" strokeweight=".17728mm">
                <v:path arrowok="t" o:connecttype="custom" o:connectlocs="25400,50800;25400,52705;25400,53975;24765,55880;24130,57150;22860,58420;21590,59690;20320,60960;19050,61595;17780,62230;15875,62865;14605,63500;12700,63500;10795,63500;3810,59690;2540,58420;1270,57150;635,55880;0,53975;0,52705;0,50800;0,48895;3810,41910;5080,40640;6350,39370;7620,38735;9525,38100;10795,38100;12700,38100;14605,38100;21590,41910;22860,43180;24130,44450;24765,45720;25400,47625;25400,48895;25400,50800" o:connectangles="0,0,0,0,0,0,0,0,0,0,0,0,0,0,0,0,0,0,0,0,0,0,0,0,0,0,0,0,0,0,0,0,0,0,0,0,0"/>
                <w10:wrap anchorx="page"/>
              </v:shape>
            </w:pict>
          </mc:Fallback>
        </mc:AlternateContent>
      </w:r>
      <w:r w:rsidRPr="00697595">
        <w:rPr>
          <w:noProof/>
        </w:rPr>
        <mc:AlternateContent>
          <mc:Choice Requires="wps">
            <w:drawing>
              <wp:anchor distT="0" distB="0" distL="114300" distR="114300" simplePos="0" relativeHeight="251829248" behindDoc="0" locked="0" layoutInCell="1" allowOverlap="1" wp14:anchorId="5F80AB4D" wp14:editId="2C8F5895">
                <wp:simplePos x="0" y="0"/>
                <wp:positionH relativeFrom="page">
                  <wp:posOffset>859790</wp:posOffset>
                </wp:positionH>
                <wp:positionV relativeFrom="paragraph">
                  <wp:posOffset>165735</wp:posOffset>
                </wp:positionV>
                <wp:extent cx="26035" cy="26035"/>
                <wp:effectExtent l="0" t="0" r="0" b="0"/>
                <wp:wrapNone/>
                <wp:docPr id="93" name="Freeform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394 1354"/>
                            <a:gd name="T1" fmla="*/ T0 w 41"/>
                            <a:gd name="T2" fmla="+- 0 281 261"/>
                            <a:gd name="T3" fmla="*/ 281 h 41"/>
                            <a:gd name="T4" fmla="+- 0 1394 1354"/>
                            <a:gd name="T5" fmla="*/ T4 w 41"/>
                            <a:gd name="T6" fmla="+- 0 284 261"/>
                            <a:gd name="T7" fmla="*/ 284 h 41"/>
                            <a:gd name="T8" fmla="+- 0 1394 1354"/>
                            <a:gd name="T9" fmla="*/ T8 w 41"/>
                            <a:gd name="T10" fmla="+- 0 286 261"/>
                            <a:gd name="T11" fmla="*/ 286 h 41"/>
                            <a:gd name="T12" fmla="+- 0 1393 1354"/>
                            <a:gd name="T13" fmla="*/ T12 w 41"/>
                            <a:gd name="T14" fmla="+- 0 289 261"/>
                            <a:gd name="T15" fmla="*/ 289 h 41"/>
                            <a:gd name="T16" fmla="+- 0 1392 1354"/>
                            <a:gd name="T17" fmla="*/ T16 w 41"/>
                            <a:gd name="T18" fmla="+- 0 291 261"/>
                            <a:gd name="T19" fmla="*/ 291 h 41"/>
                            <a:gd name="T20" fmla="+- 0 1390 1354"/>
                            <a:gd name="T21" fmla="*/ T20 w 41"/>
                            <a:gd name="T22" fmla="+- 0 293 261"/>
                            <a:gd name="T23" fmla="*/ 293 h 41"/>
                            <a:gd name="T24" fmla="+- 0 1388 1354"/>
                            <a:gd name="T25" fmla="*/ T24 w 41"/>
                            <a:gd name="T26" fmla="+- 0 295 261"/>
                            <a:gd name="T27" fmla="*/ 295 h 41"/>
                            <a:gd name="T28" fmla="+- 0 1386 1354"/>
                            <a:gd name="T29" fmla="*/ T28 w 41"/>
                            <a:gd name="T30" fmla="+- 0 297 261"/>
                            <a:gd name="T31" fmla="*/ 297 h 41"/>
                            <a:gd name="T32" fmla="+- 0 1384 1354"/>
                            <a:gd name="T33" fmla="*/ T32 w 41"/>
                            <a:gd name="T34" fmla="+- 0 298 261"/>
                            <a:gd name="T35" fmla="*/ 298 h 41"/>
                            <a:gd name="T36" fmla="+- 0 1382 1354"/>
                            <a:gd name="T37" fmla="*/ T36 w 41"/>
                            <a:gd name="T38" fmla="+- 0 299 261"/>
                            <a:gd name="T39" fmla="*/ 299 h 41"/>
                            <a:gd name="T40" fmla="+- 0 1379 1354"/>
                            <a:gd name="T41" fmla="*/ T40 w 41"/>
                            <a:gd name="T42" fmla="+- 0 300 261"/>
                            <a:gd name="T43" fmla="*/ 300 h 41"/>
                            <a:gd name="T44" fmla="+- 0 1377 1354"/>
                            <a:gd name="T45" fmla="*/ T44 w 41"/>
                            <a:gd name="T46" fmla="+- 0 301 261"/>
                            <a:gd name="T47" fmla="*/ 301 h 41"/>
                            <a:gd name="T48" fmla="+- 0 1374 1354"/>
                            <a:gd name="T49" fmla="*/ T48 w 41"/>
                            <a:gd name="T50" fmla="+- 0 301 261"/>
                            <a:gd name="T51" fmla="*/ 301 h 41"/>
                            <a:gd name="T52" fmla="+- 0 1371 1354"/>
                            <a:gd name="T53" fmla="*/ T52 w 41"/>
                            <a:gd name="T54" fmla="+- 0 301 261"/>
                            <a:gd name="T55" fmla="*/ 301 h 41"/>
                            <a:gd name="T56" fmla="+- 0 1360 1354"/>
                            <a:gd name="T57" fmla="*/ T56 w 41"/>
                            <a:gd name="T58" fmla="+- 0 295 261"/>
                            <a:gd name="T59" fmla="*/ 295 h 41"/>
                            <a:gd name="T60" fmla="+- 0 1358 1354"/>
                            <a:gd name="T61" fmla="*/ T60 w 41"/>
                            <a:gd name="T62" fmla="+- 0 293 261"/>
                            <a:gd name="T63" fmla="*/ 293 h 41"/>
                            <a:gd name="T64" fmla="+- 0 1356 1354"/>
                            <a:gd name="T65" fmla="*/ T64 w 41"/>
                            <a:gd name="T66" fmla="+- 0 291 261"/>
                            <a:gd name="T67" fmla="*/ 291 h 41"/>
                            <a:gd name="T68" fmla="+- 0 1355 1354"/>
                            <a:gd name="T69" fmla="*/ T68 w 41"/>
                            <a:gd name="T70" fmla="+- 0 289 261"/>
                            <a:gd name="T71" fmla="*/ 289 h 41"/>
                            <a:gd name="T72" fmla="+- 0 1354 1354"/>
                            <a:gd name="T73" fmla="*/ T72 w 41"/>
                            <a:gd name="T74" fmla="+- 0 286 261"/>
                            <a:gd name="T75" fmla="*/ 286 h 41"/>
                            <a:gd name="T76" fmla="+- 0 1354 1354"/>
                            <a:gd name="T77" fmla="*/ T76 w 41"/>
                            <a:gd name="T78" fmla="+- 0 284 261"/>
                            <a:gd name="T79" fmla="*/ 284 h 41"/>
                            <a:gd name="T80" fmla="+- 0 1354 1354"/>
                            <a:gd name="T81" fmla="*/ T80 w 41"/>
                            <a:gd name="T82" fmla="+- 0 281 261"/>
                            <a:gd name="T83" fmla="*/ 281 h 41"/>
                            <a:gd name="T84" fmla="+- 0 1354 1354"/>
                            <a:gd name="T85" fmla="*/ T84 w 41"/>
                            <a:gd name="T86" fmla="+- 0 278 261"/>
                            <a:gd name="T87" fmla="*/ 278 h 41"/>
                            <a:gd name="T88" fmla="+- 0 1360 1354"/>
                            <a:gd name="T89" fmla="*/ T88 w 41"/>
                            <a:gd name="T90" fmla="+- 0 267 261"/>
                            <a:gd name="T91" fmla="*/ 267 h 41"/>
                            <a:gd name="T92" fmla="+- 0 1362 1354"/>
                            <a:gd name="T93" fmla="*/ T92 w 41"/>
                            <a:gd name="T94" fmla="+- 0 265 261"/>
                            <a:gd name="T95" fmla="*/ 265 h 41"/>
                            <a:gd name="T96" fmla="+- 0 1364 1354"/>
                            <a:gd name="T97" fmla="*/ T96 w 41"/>
                            <a:gd name="T98" fmla="+- 0 263 261"/>
                            <a:gd name="T99" fmla="*/ 263 h 41"/>
                            <a:gd name="T100" fmla="+- 0 1366 1354"/>
                            <a:gd name="T101" fmla="*/ T100 w 41"/>
                            <a:gd name="T102" fmla="+- 0 262 261"/>
                            <a:gd name="T103" fmla="*/ 262 h 41"/>
                            <a:gd name="T104" fmla="+- 0 1369 1354"/>
                            <a:gd name="T105" fmla="*/ T104 w 41"/>
                            <a:gd name="T106" fmla="+- 0 261 261"/>
                            <a:gd name="T107" fmla="*/ 261 h 41"/>
                            <a:gd name="T108" fmla="+- 0 1371 1354"/>
                            <a:gd name="T109" fmla="*/ T108 w 41"/>
                            <a:gd name="T110" fmla="+- 0 261 261"/>
                            <a:gd name="T111" fmla="*/ 261 h 41"/>
                            <a:gd name="T112" fmla="+- 0 1374 1354"/>
                            <a:gd name="T113" fmla="*/ T112 w 41"/>
                            <a:gd name="T114" fmla="+- 0 261 261"/>
                            <a:gd name="T115" fmla="*/ 261 h 41"/>
                            <a:gd name="T116" fmla="+- 0 1377 1354"/>
                            <a:gd name="T117" fmla="*/ T116 w 41"/>
                            <a:gd name="T118" fmla="+- 0 261 261"/>
                            <a:gd name="T119" fmla="*/ 261 h 41"/>
                            <a:gd name="T120" fmla="+- 0 1388 1354"/>
                            <a:gd name="T121" fmla="*/ T120 w 41"/>
                            <a:gd name="T122" fmla="+- 0 267 261"/>
                            <a:gd name="T123" fmla="*/ 267 h 41"/>
                            <a:gd name="T124" fmla="+- 0 1390 1354"/>
                            <a:gd name="T125" fmla="*/ T124 w 41"/>
                            <a:gd name="T126" fmla="+- 0 269 261"/>
                            <a:gd name="T127" fmla="*/ 269 h 41"/>
                            <a:gd name="T128" fmla="+- 0 1392 1354"/>
                            <a:gd name="T129" fmla="*/ T128 w 41"/>
                            <a:gd name="T130" fmla="+- 0 271 261"/>
                            <a:gd name="T131" fmla="*/ 271 h 41"/>
                            <a:gd name="T132" fmla="+- 0 1393 1354"/>
                            <a:gd name="T133" fmla="*/ T132 w 41"/>
                            <a:gd name="T134" fmla="+- 0 273 261"/>
                            <a:gd name="T135" fmla="*/ 273 h 41"/>
                            <a:gd name="T136" fmla="+- 0 1394 1354"/>
                            <a:gd name="T137" fmla="*/ T136 w 41"/>
                            <a:gd name="T138" fmla="+- 0 276 261"/>
                            <a:gd name="T139" fmla="*/ 276 h 41"/>
                            <a:gd name="T140" fmla="+- 0 1394 1354"/>
                            <a:gd name="T141" fmla="*/ T140 w 41"/>
                            <a:gd name="T142" fmla="+- 0 278 261"/>
                            <a:gd name="T143" fmla="*/ 278 h 41"/>
                            <a:gd name="T144" fmla="+- 0 1394 1354"/>
                            <a:gd name="T145" fmla="*/ T144 w 41"/>
                            <a:gd name="T146" fmla="+- 0 281 261"/>
                            <a:gd name="T147" fmla="*/ 281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1" h="41">
                              <a:moveTo>
                                <a:pt x="40" y="20"/>
                              </a:moveTo>
                              <a:lnTo>
                                <a:pt x="40" y="23"/>
                              </a:lnTo>
                              <a:lnTo>
                                <a:pt x="40" y="25"/>
                              </a:lnTo>
                              <a:lnTo>
                                <a:pt x="39" y="28"/>
                              </a:lnTo>
                              <a:lnTo>
                                <a:pt x="38" y="30"/>
                              </a:lnTo>
                              <a:lnTo>
                                <a:pt x="36" y="32"/>
                              </a:lnTo>
                              <a:lnTo>
                                <a:pt x="34" y="34"/>
                              </a:lnTo>
                              <a:lnTo>
                                <a:pt x="32" y="36"/>
                              </a:lnTo>
                              <a:lnTo>
                                <a:pt x="30" y="37"/>
                              </a:lnTo>
                              <a:lnTo>
                                <a:pt x="28" y="38"/>
                              </a:lnTo>
                              <a:lnTo>
                                <a:pt x="25" y="39"/>
                              </a:lnTo>
                              <a:lnTo>
                                <a:pt x="23" y="40"/>
                              </a:lnTo>
                              <a:lnTo>
                                <a:pt x="20" y="40"/>
                              </a:lnTo>
                              <a:lnTo>
                                <a:pt x="17" y="40"/>
                              </a:lnTo>
                              <a:lnTo>
                                <a:pt x="6" y="34"/>
                              </a:lnTo>
                              <a:lnTo>
                                <a:pt x="4" y="32"/>
                              </a:lnTo>
                              <a:lnTo>
                                <a:pt x="2" y="30"/>
                              </a:lnTo>
                              <a:lnTo>
                                <a:pt x="1" y="28"/>
                              </a:lnTo>
                              <a:lnTo>
                                <a:pt x="0" y="25"/>
                              </a:lnTo>
                              <a:lnTo>
                                <a:pt x="0" y="23"/>
                              </a:lnTo>
                              <a:lnTo>
                                <a:pt x="0" y="20"/>
                              </a:lnTo>
                              <a:lnTo>
                                <a:pt x="0" y="17"/>
                              </a:lnTo>
                              <a:lnTo>
                                <a:pt x="6" y="6"/>
                              </a:lnTo>
                              <a:lnTo>
                                <a:pt x="8" y="4"/>
                              </a:lnTo>
                              <a:lnTo>
                                <a:pt x="10" y="2"/>
                              </a:lnTo>
                              <a:lnTo>
                                <a:pt x="12" y="1"/>
                              </a:lnTo>
                              <a:lnTo>
                                <a:pt x="15" y="0"/>
                              </a:lnTo>
                              <a:lnTo>
                                <a:pt x="17" y="0"/>
                              </a:lnTo>
                              <a:lnTo>
                                <a:pt x="20" y="0"/>
                              </a:lnTo>
                              <a:lnTo>
                                <a:pt x="23" y="0"/>
                              </a:lnTo>
                              <a:lnTo>
                                <a:pt x="34" y="6"/>
                              </a:lnTo>
                              <a:lnTo>
                                <a:pt x="36" y="8"/>
                              </a:lnTo>
                              <a:lnTo>
                                <a:pt x="38" y="10"/>
                              </a:lnTo>
                              <a:lnTo>
                                <a:pt x="39" y="12"/>
                              </a:lnTo>
                              <a:lnTo>
                                <a:pt x="40" y="15"/>
                              </a:lnTo>
                              <a:lnTo>
                                <a:pt x="40" y="17"/>
                              </a:lnTo>
                              <a:lnTo>
                                <a:pt x="40" y="20"/>
                              </a:lnTo>
                              <a:close/>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40BC3" id="Freeform 61" o:spid="_x0000_s1026" alt="&quot;&quot;" style="position:absolute;margin-left:67.7pt;margin-top:13.05pt;width:2.05pt;height:2.05pt;z-index:251829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" path="m40,20r,3l40,25r-1,3l38,30r-2,2l34,34r-2,2l30,37r-2,1l25,39r-2,1l20,40r-3,l6,34,4,32,2,30,1,28,,25,,23,,20,,17,6,6,8,4,10,2,12,1,15,r2,l20,r3,l34,6r2,2l38,10r1,2l40,15r,2l40,20xe" filled="f" strokecolor="#444" strokeweight=".17728mm">
                <v:path arrowok="t" o:connecttype="custom" o:connectlocs="25400,178435;25400,180340;25400,181610;24765,183515;24130,184785;22860,186055;21590,187325;20320,188595;19050,189230;17780,189865;15875,190500;14605,191135;12700,191135;10795,191135;3810,187325;2540,186055;1270,184785;635,183515;0,181610;0,180340;0,178435;0,176530;3810,169545;5080,168275;6350,167005;7620,166370;9525,165735;10795,165735;12700,165735;14605,165735;21590,169545;22860,170815;24130,172085;24765,173355;25400,175260;25400,176530;25400,178435" o:connectangles="0,0,0,0,0,0,0,0,0,0,0,0,0,0,0,0,0,0,0,0,0,0,0,0,0,0,0,0,0,0,0,0,0,0,0,0,0"/>
                <w10:wrap anchorx="page"/>
              </v:shape>
            </w:pict>
          </mc:Fallback>
        </mc:AlternateContent>
      </w:r>
      <w:r w:rsidR="00DD5EAF" w:rsidRPr="00697595">
        <w:rPr>
          <w:color w:val="444444"/>
        </w:rPr>
        <w:t>Physical force (e.g., hitting, punching, slapping, kicking, restraining, choking, kidnapping, using a weapon, blocking access to an exit); Words and/or conduct that would cause a reasonable person to fear:</w:t>
      </w:r>
    </w:p>
    <w:p w14:paraId="3D2A9D76" w14:textId="14CE97B2" w:rsidR="00A46C1A" w:rsidRPr="00697595" w:rsidRDefault="00E93D47">
      <w:pPr>
        <w:pStyle w:val="BodyText"/>
        <w:spacing w:line="117" w:lineRule="exact"/>
        <w:ind w:left="1036"/>
      </w:pPr>
      <w:r w:rsidRPr="00697595">
        <w:rPr>
          <w:noProof/>
        </w:rPr>
        <mc:AlternateContent>
          <mc:Choice Requires="wps">
            <w:drawing>
              <wp:anchor distT="0" distB="0" distL="114300" distR="114300" simplePos="0" relativeHeight="251830272" behindDoc="0" locked="0" layoutInCell="1" allowOverlap="1" wp14:anchorId="66388B47" wp14:editId="12460A06">
                <wp:simplePos x="0" y="0"/>
                <wp:positionH relativeFrom="page">
                  <wp:posOffset>1050925</wp:posOffset>
                </wp:positionH>
                <wp:positionV relativeFrom="paragraph">
                  <wp:posOffset>26035</wp:posOffset>
                </wp:positionV>
                <wp:extent cx="25400" cy="25400"/>
                <wp:effectExtent l="0" t="0" r="0" b="0"/>
                <wp:wrapNone/>
                <wp:docPr id="92" name="Rectangle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 cy="25400"/>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F81F4" id="Rectangle 60" o:spid="_x0000_s1026" alt="&quot;&quot;" style="position:absolute;margin-left:82.75pt;margin-top:2.05pt;width:2pt;height:2pt;z-index:25183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" fillcolor="#444" stroked="f">
                <w10:wrap anchorx="page"/>
              </v:rect>
            </w:pict>
          </mc:Fallback>
        </mc:AlternateContent>
      </w:r>
      <w:r w:rsidR="00DD5EAF" w:rsidRPr="00697595">
        <w:rPr>
          <w:color w:val="444444"/>
        </w:rPr>
        <w:t>Physical force or other harm to the person’s health, safety, or property, or a third person’s health, safety, or property;</w:t>
      </w:r>
    </w:p>
    <w:p w14:paraId="26E77F5A" w14:textId="351A03ED" w:rsidR="00A46C1A" w:rsidRPr="00697595" w:rsidRDefault="00E93D47">
      <w:pPr>
        <w:pStyle w:val="BodyText"/>
        <w:spacing w:before="64"/>
        <w:ind w:left="1036"/>
      </w:pPr>
      <w:r w:rsidRPr="00697595">
        <w:rPr>
          <w:noProof/>
        </w:rPr>
        <mc:AlternateContent>
          <mc:Choice Requires="wps">
            <w:drawing>
              <wp:anchor distT="0" distB="0" distL="114300" distR="114300" simplePos="0" relativeHeight="251831296" behindDoc="0" locked="0" layoutInCell="1" allowOverlap="1" wp14:anchorId="2244089F" wp14:editId="23FB3D02">
                <wp:simplePos x="0" y="0"/>
                <wp:positionH relativeFrom="page">
                  <wp:posOffset>1050925</wp:posOffset>
                </wp:positionH>
                <wp:positionV relativeFrom="paragraph">
                  <wp:posOffset>78740</wp:posOffset>
                </wp:positionV>
                <wp:extent cx="25400" cy="25400"/>
                <wp:effectExtent l="0" t="0" r="0" b="0"/>
                <wp:wrapNone/>
                <wp:docPr id="91" name="Rectangl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 cy="25400"/>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E79A7F" id="Rectangle 59" o:spid="_x0000_s1026" alt="&quot;&quot;" style="position:absolute;margin-left:82.75pt;margin-top:6.2pt;width:2pt;height:2pt;z-index:251831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" fillcolor="#444" stroked="f">
                <w10:wrap anchorx="page"/>
              </v:rect>
            </w:pict>
          </mc:Fallback>
        </mc:AlternateContent>
      </w:r>
      <w:r w:rsidR="00DD5EAF" w:rsidRPr="00697595">
        <w:rPr>
          <w:color w:val="444444"/>
        </w:rPr>
        <w:t>Loss or impairment of an academic benefit, employment benefit, or money;</w:t>
      </w:r>
    </w:p>
    <w:p w14:paraId="1A0D5E1D" w14:textId="42002AB2" w:rsidR="00A46C1A" w:rsidRPr="00697595" w:rsidRDefault="00E93D47">
      <w:pPr>
        <w:pStyle w:val="BodyText"/>
        <w:spacing w:before="65"/>
        <w:ind w:left="1036"/>
      </w:pPr>
      <w:r w:rsidRPr="00697595">
        <w:rPr>
          <w:noProof/>
        </w:rPr>
        <mc:AlternateContent>
          <mc:Choice Requires="wps">
            <w:drawing>
              <wp:anchor distT="0" distB="0" distL="114300" distR="114300" simplePos="0" relativeHeight="251832320" behindDoc="0" locked="0" layoutInCell="1" allowOverlap="1" wp14:anchorId="270B8FD5" wp14:editId="78602B5F">
                <wp:simplePos x="0" y="0"/>
                <wp:positionH relativeFrom="page">
                  <wp:posOffset>1050925</wp:posOffset>
                </wp:positionH>
                <wp:positionV relativeFrom="paragraph">
                  <wp:posOffset>79375</wp:posOffset>
                </wp:positionV>
                <wp:extent cx="25400" cy="25400"/>
                <wp:effectExtent l="0" t="0" r="0" b="0"/>
                <wp:wrapNone/>
                <wp:docPr id="90" name="Rectangl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 cy="25400"/>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19A11" id="Rectangle 58" o:spid="_x0000_s1026" alt="&quot;&quot;" style="position:absolute;margin-left:82.75pt;margin-top:6.25pt;width:2pt;height:2pt;z-index:25183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" fillcolor="#444" stroked="f">
                <w10:wrap anchorx="page"/>
              </v:rect>
            </w:pict>
          </mc:Fallback>
        </mc:AlternateContent>
      </w:r>
      <w:r w:rsidR="00DD5EAF" w:rsidRPr="00697595">
        <w:rPr>
          <w:color w:val="444444"/>
        </w:rPr>
        <w:t>Disclosure of sensitive personal information or information that would harm a person’s reputation;</w:t>
      </w:r>
    </w:p>
    <w:p w14:paraId="0DE03DC7" w14:textId="14272DE1" w:rsidR="00A46C1A" w:rsidRPr="00697595" w:rsidRDefault="00E93D47">
      <w:pPr>
        <w:pStyle w:val="BodyText"/>
        <w:spacing w:before="64" w:line="352" w:lineRule="auto"/>
        <w:ind w:left="1036" w:right="3085"/>
      </w:pPr>
      <w:r w:rsidRPr="00697595">
        <w:rPr>
          <w:noProof/>
        </w:rPr>
        <mc:AlternateContent>
          <mc:Choice Requires="wps">
            <w:drawing>
              <wp:anchor distT="0" distB="0" distL="114300" distR="114300" simplePos="0" relativeHeight="251833344" behindDoc="0" locked="0" layoutInCell="1" allowOverlap="1" wp14:anchorId="0199B094" wp14:editId="1C6CDDD1">
                <wp:simplePos x="0" y="0"/>
                <wp:positionH relativeFrom="page">
                  <wp:posOffset>1050925</wp:posOffset>
                </wp:positionH>
                <wp:positionV relativeFrom="paragraph">
                  <wp:posOffset>78740</wp:posOffset>
                </wp:positionV>
                <wp:extent cx="25400" cy="25400"/>
                <wp:effectExtent l="0" t="0" r="0" b="0"/>
                <wp:wrapNone/>
                <wp:docPr id="89" name="Rectangl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 cy="25400"/>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D90DE6" id="Rectangle 57" o:spid="_x0000_s1026" alt="&quot;&quot;" style="position:absolute;margin-left:82.75pt;margin-top:6.2pt;width:2pt;height:2pt;z-index:251833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" fillcolor="#444" stroked="f">
                <w10:wrap anchorx="page"/>
              </v:rect>
            </w:pict>
          </mc:Fallback>
        </mc:AlternateContent>
      </w:r>
      <w:r w:rsidRPr="00697595">
        <w:rPr>
          <w:noProof/>
        </w:rPr>
        <mc:AlternateContent>
          <mc:Choice Requires="wps">
            <w:drawing>
              <wp:anchor distT="0" distB="0" distL="114300" distR="114300" simplePos="0" relativeHeight="251834368" behindDoc="0" locked="0" layoutInCell="1" allowOverlap="1" wp14:anchorId="0017DB36" wp14:editId="1786499C">
                <wp:simplePos x="0" y="0"/>
                <wp:positionH relativeFrom="page">
                  <wp:posOffset>1050925</wp:posOffset>
                </wp:positionH>
                <wp:positionV relativeFrom="paragraph">
                  <wp:posOffset>206375</wp:posOffset>
                </wp:positionV>
                <wp:extent cx="25400" cy="25400"/>
                <wp:effectExtent l="0" t="0" r="0" b="0"/>
                <wp:wrapNone/>
                <wp:docPr id="88" name="Rectangl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 cy="25400"/>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FD969" id="Rectangle 56" o:spid="_x0000_s1026" alt="&quot;&quot;" style="position:absolute;margin-left:82.75pt;margin-top:16.25pt;width:2pt;height:2pt;z-index:251834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" fillcolor="#444" stroked="f">
                <w10:wrap anchorx="page"/>
              </v:rect>
            </w:pict>
          </mc:Fallback>
        </mc:AlternateContent>
      </w:r>
      <w:r w:rsidR="00DD5EAF" w:rsidRPr="00697595">
        <w:rPr>
          <w:color w:val="444444"/>
        </w:rPr>
        <w:t>Disclosure of video, audio, or an image that depicts the person’s nudity or depicts the person engaging in a sexual act(s); or Other immediate or future physical, emotional, reputational, financial, or other harm to the person or a third person.</w:t>
      </w:r>
    </w:p>
    <w:p w14:paraId="6EAEBA74" w14:textId="2EAA8382" w:rsidR="00A46C1A" w:rsidRPr="00697595" w:rsidRDefault="00E93D47">
      <w:pPr>
        <w:pStyle w:val="BodyText"/>
        <w:spacing w:before="1" w:line="319" w:lineRule="auto"/>
        <w:ind w:left="433" w:right="177"/>
        <w:jc w:val="both"/>
      </w:pPr>
      <w:r w:rsidRPr="00697595">
        <w:rPr>
          <w:noProof/>
        </w:rPr>
        <mc:AlternateContent>
          <mc:Choice Requires="wps">
            <w:drawing>
              <wp:anchor distT="0" distB="0" distL="114300" distR="114300" simplePos="0" relativeHeight="251835392" behindDoc="0" locked="0" layoutInCell="1" allowOverlap="1" wp14:anchorId="2E4157FF" wp14:editId="1DB7745A">
                <wp:simplePos x="0" y="0"/>
                <wp:positionH relativeFrom="page">
                  <wp:posOffset>668020</wp:posOffset>
                </wp:positionH>
                <wp:positionV relativeFrom="paragraph">
                  <wp:posOffset>38735</wp:posOffset>
                </wp:positionV>
                <wp:extent cx="26035" cy="26035"/>
                <wp:effectExtent l="0" t="0" r="0" b="0"/>
                <wp:wrapNone/>
                <wp:docPr id="87" name="Freeform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075 1052"/>
                            <a:gd name="T1" fmla="*/ T0 w 41"/>
                            <a:gd name="T2" fmla="+- 0 101 61"/>
                            <a:gd name="T3" fmla="*/ 101 h 41"/>
                            <a:gd name="T4" fmla="+- 0 1070 1052"/>
                            <a:gd name="T5" fmla="*/ T4 w 41"/>
                            <a:gd name="T6" fmla="+- 0 101 61"/>
                            <a:gd name="T7" fmla="*/ 101 h 41"/>
                            <a:gd name="T8" fmla="+- 0 1067 1052"/>
                            <a:gd name="T9" fmla="*/ T8 w 41"/>
                            <a:gd name="T10" fmla="+- 0 100 61"/>
                            <a:gd name="T11" fmla="*/ 100 h 41"/>
                            <a:gd name="T12" fmla="+- 0 1052 1052"/>
                            <a:gd name="T13" fmla="*/ T12 w 41"/>
                            <a:gd name="T14" fmla="+- 0 84 61"/>
                            <a:gd name="T15" fmla="*/ 84 h 41"/>
                            <a:gd name="T16" fmla="+- 0 1052 1052"/>
                            <a:gd name="T17" fmla="*/ T16 w 41"/>
                            <a:gd name="T18" fmla="+- 0 78 61"/>
                            <a:gd name="T19" fmla="*/ 78 h 41"/>
                            <a:gd name="T20" fmla="+- 0 1070 1052"/>
                            <a:gd name="T21" fmla="*/ T20 w 41"/>
                            <a:gd name="T22" fmla="+- 0 61 61"/>
                            <a:gd name="T23" fmla="*/ 61 h 41"/>
                            <a:gd name="T24" fmla="+- 0 1075 1052"/>
                            <a:gd name="T25" fmla="*/ T24 w 41"/>
                            <a:gd name="T26" fmla="+- 0 61 61"/>
                            <a:gd name="T27" fmla="*/ 61 h 41"/>
                            <a:gd name="T28" fmla="+- 0 1093 1052"/>
                            <a:gd name="T29" fmla="*/ T28 w 41"/>
                            <a:gd name="T30" fmla="+- 0 78 61"/>
                            <a:gd name="T31" fmla="*/ 78 h 41"/>
                            <a:gd name="T32" fmla="+- 0 1093 1052"/>
                            <a:gd name="T33" fmla="*/ T32 w 41"/>
                            <a:gd name="T34" fmla="+- 0 84 61"/>
                            <a:gd name="T35" fmla="*/ 84 h 41"/>
                            <a:gd name="T36" fmla="+- 0 1075 1052"/>
                            <a:gd name="T37" fmla="*/ T36 w 41"/>
                            <a:gd name="T38" fmla="+- 0 101 61"/>
                            <a:gd name="T39" fmla="*/ 101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4BC8E" id="Freeform 55" o:spid="_x0000_s1026" alt="&quot;&quot;" style="position:absolute;margin-left:52.6pt;margin-top:3.05pt;width:2.05pt;height:2.05pt;z-index:25183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" path="m23,40r-5,l15,39,,23,,17,18,r5,l41,17r,6l23,40xe" fillcolor="#444" stroked="f">
                <v:path arrowok="t" o:connecttype="custom" o:connectlocs="14605,64135;11430,64135;9525,63500;0,53340;0,49530;11430,38735;14605,38735;26035,49530;26035,53340;14605,64135" o:connectangles="0,0,0,0,0,0,0,0,0,0"/>
                <w10:wrap anchorx="page"/>
              </v:shape>
            </w:pict>
          </mc:Fallback>
        </mc:AlternateContent>
      </w:r>
      <w:r w:rsidR="00DD5EAF" w:rsidRPr="00697595">
        <w:rPr>
          <w:color w:val="444444"/>
        </w:rPr>
        <w:t>Formal Complaint – a document filed by a Complainant or signed by the Title IX Coordinator alleging Sexual Misconduct against a Respondent and requesting that the institution investigate the allegation. At the time of filing a Formal Complaint, a Complainant either must be participating in or attempting to participate in the institution’s education program or activity implicated by the Formal Complaint.</w:t>
      </w:r>
    </w:p>
    <w:p w14:paraId="4033F910" w14:textId="402F4A0A" w:rsidR="00A46C1A" w:rsidRPr="00697595" w:rsidRDefault="00E93D47">
      <w:pPr>
        <w:pStyle w:val="BodyText"/>
        <w:spacing w:before="19" w:line="319" w:lineRule="auto"/>
        <w:ind w:left="433" w:right="214"/>
      </w:pPr>
      <w:r w:rsidRPr="00697595">
        <w:rPr>
          <w:noProof/>
        </w:rPr>
        <mc:AlternateContent>
          <mc:Choice Requires="wps">
            <w:drawing>
              <wp:anchor distT="0" distB="0" distL="114300" distR="114300" simplePos="0" relativeHeight="251836416" behindDoc="0" locked="0" layoutInCell="1" allowOverlap="1" wp14:anchorId="1BD9AB83" wp14:editId="21F7566C">
                <wp:simplePos x="0" y="0"/>
                <wp:positionH relativeFrom="page">
                  <wp:posOffset>668020</wp:posOffset>
                </wp:positionH>
                <wp:positionV relativeFrom="paragraph">
                  <wp:posOffset>50165</wp:posOffset>
                </wp:positionV>
                <wp:extent cx="26035" cy="26035"/>
                <wp:effectExtent l="0" t="0" r="0" b="0"/>
                <wp:wrapNone/>
                <wp:docPr id="86" name="Freeform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075 1052"/>
                            <a:gd name="T1" fmla="*/ T0 w 41"/>
                            <a:gd name="T2" fmla="+- 0 119 79"/>
                            <a:gd name="T3" fmla="*/ 119 h 41"/>
                            <a:gd name="T4" fmla="+- 0 1070 1052"/>
                            <a:gd name="T5" fmla="*/ T4 w 41"/>
                            <a:gd name="T6" fmla="+- 0 119 79"/>
                            <a:gd name="T7" fmla="*/ 119 h 41"/>
                            <a:gd name="T8" fmla="+- 0 1067 1052"/>
                            <a:gd name="T9" fmla="*/ T8 w 41"/>
                            <a:gd name="T10" fmla="+- 0 118 79"/>
                            <a:gd name="T11" fmla="*/ 118 h 41"/>
                            <a:gd name="T12" fmla="+- 0 1052 1052"/>
                            <a:gd name="T13" fmla="*/ T12 w 41"/>
                            <a:gd name="T14" fmla="+- 0 102 79"/>
                            <a:gd name="T15" fmla="*/ 102 h 41"/>
                            <a:gd name="T16" fmla="+- 0 1052 1052"/>
                            <a:gd name="T17" fmla="*/ T16 w 41"/>
                            <a:gd name="T18" fmla="+- 0 96 79"/>
                            <a:gd name="T19" fmla="*/ 96 h 41"/>
                            <a:gd name="T20" fmla="+- 0 1070 1052"/>
                            <a:gd name="T21" fmla="*/ T20 w 41"/>
                            <a:gd name="T22" fmla="+- 0 79 79"/>
                            <a:gd name="T23" fmla="*/ 79 h 41"/>
                            <a:gd name="T24" fmla="+- 0 1075 1052"/>
                            <a:gd name="T25" fmla="*/ T24 w 41"/>
                            <a:gd name="T26" fmla="+- 0 79 79"/>
                            <a:gd name="T27" fmla="*/ 79 h 41"/>
                            <a:gd name="T28" fmla="+- 0 1093 1052"/>
                            <a:gd name="T29" fmla="*/ T28 w 41"/>
                            <a:gd name="T30" fmla="+- 0 96 79"/>
                            <a:gd name="T31" fmla="*/ 96 h 41"/>
                            <a:gd name="T32" fmla="+- 0 1093 1052"/>
                            <a:gd name="T33" fmla="*/ T32 w 41"/>
                            <a:gd name="T34" fmla="+- 0 102 79"/>
                            <a:gd name="T35" fmla="*/ 102 h 41"/>
                            <a:gd name="T36" fmla="+- 0 1075 1052"/>
                            <a:gd name="T37" fmla="*/ T36 w 41"/>
                            <a:gd name="T38" fmla="+- 0 119 79"/>
                            <a:gd name="T39" fmla="*/ 119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0080A" id="Freeform 54" o:spid="_x0000_s1026" alt="&quot;&quot;" style="position:absolute;margin-left:52.6pt;margin-top:3.95pt;width:2.05pt;height:2.05pt;z-index:25183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" path="m23,40r-5,l15,39,,23,,17,18,r5,l41,17r,6l23,40xe" fillcolor="#444" stroked="f">
                <v:path arrowok="t" o:connecttype="custom" o:connectlocs="14605,75565;11430,75565;9525,74930;0,64770;0,60960;11430,50165;14605,50165;26035,60960;26035,64770;14605,75565" o:connectangles="0,0,0,0,0,0,0,0,0,0"/>
                <w10:wrap anchorx="page"/>
              </v:shape>
            </w:pict>
          </mc:Fallback>
        </mc:AlternateContent>
      </w:r>
      <w:r w:rsidR="00DD5EAF" w:rsidRPr="00697595">
        <w:rPr>
          <w:color w:val="444444"/>
        </w:rPr>
        <w:t>“Incapacitation” means that a person lacks the ability to actively agree to a sexual act because the person is asleep, unconscious, under the influence of an anesthetizing or intoxicating substance such that the person does not have control over their body, is otherwise unaware that a sexual act is occurring, or their mental, physical, or developmental abilities renders them incapable of making a rational informed judgment. Incapacitation is not the same as legal intoxication. See Clarifications for more information.</w:t>
      </w:r>
    </w:p>
    <w:p w14:paraId="24E6BDA5" w14:textId="2F7D7F87" w:rsidR="00A46C1A" w:rsidRPr="00697595" w:rsidRDefault="00E93D47">
      <w:pPr>
        <w:pStyle w:val="BodyText"/>
        <w:spacing w:before="19"/>
        <w:ind w:left="433"/>
      </w:pPr>
      <w:r w:rsidRPr="00697595">
        <w:rPr>
          <w:noProof/>
        </w:rPr>
        <mc:AlternateContent>
          <mc:Choice Requires="wps">
            <w:drawing>
              <wp:anchor distT="0" distB="0" distL="114300" distR="114300" simplePos="0" relativeHeight="251837440" behindDoc="0" locked="0" layoutInCell="1" allowOverlap="1" wp14:anchorId="0895941A" wp14:editId="28BB29C7">
                <wp:simplePos x="0" y="0"/>
                <wp:positionH relativeFrom="page">
                  <wp:posOffset>668020</wp:posOffset>
                </wp:positionH>
                <wp:positionV relativeFrom="paragraph">
                  <wp:posOffset>50165</wp:posOffset>
                </wp:positionV>
                <wp:extent cx="26035" cy="26035"/>
                <wp:effectExtent l="0" t="0" r="0" b="0"/>
                <wp:wrapNone/>
                <wp:docPr id="85" name="Freeform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075 1052"/>
                            <a:gd name="T1" fmla="*/ T0 w 41"/>
                            <a:gd name="T2" fmla="+- 0 119 79"/>
                            <a:gd name="T3" fmla="*/ 119 h 41"/>
                            <a:gd name="T4" fmla="+- 0 1070 1052"/>
                            <a:gd name="T5" fmla="*/ T4 w 41"/>
                            <a:gd name="T6" fmla="+- 0 119 79"/>
                            <a:gd name="T7" fmla="*/ 119 h 41"/>
                            <a:gd name="T8" fmla="+- 0 1067 1052"/>
                            <a:gd name="T9" fmla="*/ T8 w 41"/>
                            <a:gd name="T10" fmla="+- 0 118 79"/>
                            <a:gd name="T11" fmla="*/ 118 h 41"/>
                            <a:gd name="T12" fmla="+- 0 1052 1052"/>
                            <a:gd name="T13" fmla="*/ T12 w 41"/>
                            <a:gd name="T14" fmla="+- 0 102 79"/>
                            <a:gd name="T15" fmla="*/ 102 h 41"/>
                            <a:gd name="T16" fmla="+- 0 1052 1052"/>
                            <a:gd name="T17" fmla="*/ T16 w 41"/>
                            <a:gd name="T18" fmla="+- 0 96 79"/>
                            <a:gd name="T19" fmla="*/ 96 h 41"/>
                            <a:gd name="T20" fmla="+- 0 1070 1052"/>
                            <a:gd name="T21" fmla="*/ T20 w 41"/>
                            <a:gd name="T22" fmla="+- 0 79 79"/>
                            <a:gd name="T23" fmla="*/ 79 h 41"/>
                            <a:gd name="T24" fmla="+- 0 1075 1052"/>
                            <a:gd name="T25" fmla="*/ T24 w 41"/>
                            <a:gd name="T26" fmla="+- 0 79 79"/>
                            <a:gd name="T27" fmla="*/ 79 h 41"/>
                            <a:gd name="T28" fmla="+- 0 1093 1052"/>
                            <a:gd name="T29" fmla="*/ T28 w 41"/>
                            <a:gd name="T30" fmla="+- 0 96 79"/>
                            <a:gd name="T31" fmla="*/ 96 h 41"/>
                            <a:gd name="T32" fmla="+- 0 1093 1052"/>
                            <a:gd name="T33" fmla="*/ T32 w 41"/>
                            <a:gd name="T34" fmla="+- 0 102 79"/>
                            <a:gd name="T35" fmla="*/ 102 h 41"/>
                            <a:gd name="T36" fmla="+- 0 1075 1052"/>
                            <a:gd name="T37" fmla="*/ T36 w 41"/>
                            <a:gd name="T38" fmla="+- 0 119 79"/>
                            <a:gd name="T39" fmla="*/ 119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1B14F" id="Freeform 53" o:spid="_x0000_s1026" alt="&quot;&quot;" style="position:absolute;margin-left:52.6pt;margin-top:3.95pt;width:2.05pt;height:2.05pt;z-index:251837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" path="m23,40r-5,l15,39,,23,,17,18,r5,l41,17r,6l23,40xe" fillcolor="#444" stroked="f">
                <v:path arrowok="t" o:connecttype="custom" o:connectlocs="14605,75565;11430,75565;9525,74930;0,64770;0,60960;11430,50165;14605,50165;26035,60960;26035,64770;14605,75565" o:connectangles="0,0,0,0,0,0,0,0,0,0"/>
                <w10:wrap anchorx="page"/>
              </v:shape>
            </w:pict>
          </mc:Fallback>
        </mc:AlternateContent>
      </w:r>
      <w:r w:rsidR="00DD5EAF" w:rsidRPr="00697595">
        <w:rPr>
          <w:color w:val="444444"/>
        </w:rPr>
        <w:t>Respondent – a person who has been alleged to be a perpetrator of conduct that could constitute Sexual Misconduct. A Respondent may also be referred to as a Party.</w:t>
      </w:r>
    </w:p>
    <w:p w14:paraId="43062CD2" w14:textId="77777777" w:rsidR="00A46C1A" w:rsidRPr="00697595" w:rsidRDefault="00A46C1A">
      <w:pPr>
        <w:sectPr w:rsidR="00A46C1A" w:rsidRPr="00697595">
          <w:pgSz w:w="12240" w:h="15840"/>
          <w:pgMar w:top="880" w:right="760" w:bottom="720" w:left="760" w:header="0" w:footer="523" w:gutter="0"/>
          <w:cols w:space="720"/>
        </w:sectPr>
      </w:pPr>
    </w:p>
    <w:p w14:paraId="5EF251DF" w14:textId="1A1C088B" w:rsidR="00A46C1A" w:rsidRPr="00697595" w:rsidRDefault="00E93D47">
      <w:pPr>
        <w:pStyle w:val="BodyText"/>
        <w:spacing w:before="70" w:line="319" w:lineRule="auto"/>
        <w:ind w:left="433" w:right="214"/>
      </w:pPr>
      <w:r w:rsidRPr="00697595">
        <w:rPr>
          <w:noProof/>
        </w:rPr>
        <w:lastRenderedPageBreak/>
        <mc:AlternateContent>
          <mc:Choice Requires="wps">
            <w:drawing>
              <wp:anchor distT="0" distB="0" distL="114300" distR="114300" simplePos="0" relativeHeight="251838464" behindDoc="0" locked="0" layoutInCell="1" allowOverlap="1" wp14:anchorId="6D5F5A8F" wp14:editId="2F3E8824">
                <wp:simplePos x="0" y="0"/>
                <wp:positionH relativeFrom="page">
                  <wp:posOffset>668020</wp:posOffset>
                </wp:positionH>
                <wp:positionV relativeFrom="paragraph">
                  <wp:posOffset>82550</wp:posOffset>
                </wp:positionV>
                <wp:extent cx="26035" cy="26035"/>
                <wp:effectExtent l="0" t="0" r="0" b="0"/>
                <wp:wrapNone/>
                <wp:docPr id="84" name="Freeform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075 1052"/>
                            <a:gd name="T1" fmla="*/ T0 w 41"/>
                            <a:gd name="T2" fmla="+- 0 170 130"/>
                            <a:gd name="T3" fmla="*/ 170 h 41"/>
                            <a:gd name="T4" fmla="+- 0 1070 1052"/>
                            <a:gd name="T5" fmla="*/ T4 w 41"/>
                            <a:gd name="T6" fmla="+- 0 170 130"/>
                            <a:gd name="T7" fmla="*/ 170 h 41"/>
                            <a:gd name="T8" fmla="+- 0 1067 1052"/>
                            <a:gd name="T9" fmla="*/ T8 w 41"/>
                            <a:gd name="T10" fmla="+- 0 169 130"/>
                            <a:gd name="T11" fmla="*/ 169 h 41"/>
                            <a:gd name="T12" fmla="+- 0 1052 1052"/>
                            <a:gd name="T13" fmla="*/ T12 w 41"/>
                            <a:gd name="T14" fmla="+- 0 153 130"/>
                            <a:gd name="T15" fmla="*/ 153 h 41"/>
                            <a:gd name="T16" fmla="+- 0 1052 1052"/>
                            <a:gd name="T17" fmla="*/ T16 w 41"/>
                            <a:gd name="T18" fmla="+- 0 147 130"/>
                            <a:gd name="T19" fmla="*/ 147 h 41"/>
                            <a:gd name="T20" fmla="+- 0 1070 1052"/>
                            <a:gd name="T21" fmla="*/ T20 w 41"/>
                            <a:gd name="T22" fmla="+- 0 130 130"/>
                            <a:gd name="T23" fmla="*/ 130 h 41"/>
                            <a:gd name="T24" fmla="+- 0 1075 1052"/>
                            <a:gd name="T25" fmla="*/ T24 w 41"/>
                            <a:gd name="T26" fmla="+- 0 130 130"/>
                            <a:gd name="T27" fmla="*/ 130 h 41"/>
                            <a:gd name="T28" fmla="+- 0 1093 1052"/>
                            <a:gd name="T29" fmla="*/ T28 w 41"/>
                            <a:gd name="T30" fmla="+- 0 147 130"/>
                            <a:gd name="T31" fmla="*/ 147 h 41"/>
                            <a:gd name="T32" fmla="+- 0 1093 1052"/>
                            <a:gd name="T33" fmla="*/ T32 w 41"/>
                            <a:gd name="T34" fmla="+- 0 153 130"/>
                            <a:gd name="T35" fmla="*/ 153 h 41"/>
                            <a:gd name="T36" fmla="+- 0 1075 1052"/>
                            <a:gd name="T37" fmla="*/ T36 w 41"/>
                            <a:gd name="T38" fmla="+- 0 170 130"/>
                            <a:gd name="T39" fmla="*/ 170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58A5A" id="Freeform 52" o:spid="_x0000_s1026" alt="&quot;&quot;" style="position:absolute;margin-left:52.6pt;margin-top:6.5pt;width:2.05pt;height:2.05pt;z-index:251838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" path="m23,40r-5,l15,39,,23,,17,18,r5,l41,17r,6l23,40xe" fillcolor="#444" stroked="f">
                <v:path arrowok="t" o:connecttype="custom" o:connectlocs="14605,107950;11430,107950;9525,107315;0,97155;0,93345;11430,82550;14605,82550;26035,93345;26035,97155;14605,107950" o:connectangles="0,0,0,0,0,0,0,0,0,0"/>
                <w10:wrap anchorx="page"/>
              </v:shape>
            </w:pict>
          </mc:Fallback>
        </mc:AlternateContent>
      </w:r>
      <w:r w:rsidR="00DD5EAF" w:rsidRPr="00697595">
        <w:rPr>
          <w:color w:val="444444"/>
        </w:rPr>
        <w:t>“Retaliation” means to intimidate, threaten, coerce, or discriminate against any individual for the purpose of interfering with any right or privilege secured by this policy, or because the individual has made a report or complaint, testified, assisted, or participated or refused to participate in any manner in an investigation, proceeding, or hearing. Intimidation, threats, coercion, or discrimination, including charges against an individual for conduct violations that do not involve sex discrimination or sexual harassment, but arise out of the same facts or circumstances as a report or complaint of sex discrimination, or a report or Formal Complaint of sexual harassment, for the purpose of interfering with any right or privilege secured by this policy constitutes retaliation. Retaliation is a violation of this policy regardless of whether the underlying allegation of a violation of this policy is ultimately found to have merit.</w:t>
      </w:r>
    </w:p>
    <w:p w14:paraId="113BD332" w14:textId="11686680" w:rsidR="00A46C1A" w:rsidRPr="00697595" w:rsidRDefault="00E93D47">
      <w:pPr>
        <w:pStyle w:val="BodyText"/>
        <w:spacing w:line="134" w:lineRule="exact"/>
        <w:ind w:left="734"/>
      </w:pPr>
      <w:r w:rsidRPr="00697595">
        <w:rPr>
          <w:noProof/>
        </w:rPr>
        <mc:AlternateContent>
          <mc:Choice Requires="wps">
            <w:drawing>
              <wp:anchor distT="0" distB="0" distL="114300" distR="114300" simplePos="0" relativeHeight="251839488" behindDoc="0" locked="0" layoutInCell="1" allowOverlap="1" wp14:anchorId="7E220F7A" wp14:editId="0CF9A68C">
                <wp:simplePos x="0" y="0"/>
                <wp:positionH relativeFrom="page">
                  <wp:posOffset>859790</wp:posOffset>
                </wp:positionH>
                <wp:positionV relativeFrom="paragraph">
                  <wp:posOffset>36830</wp:posOffset>
                </wp:positionV>
                <wp:extent cx="26035" cy="26035"/>
                <wp:effectExtent l="0" t="0" r="0" b="0"/>
                <wp:wrapNone/>
                <wp:docPr id="83" name="Freeform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394 1354"/>
                            <a:gd name="T1" fmla="*/ T0 w 41"/>
                            <a:gd name="T2" fmla="+- 0 78 58"/>
                            <a:gd name="T3" fmla="*/ 78 h 41"/>
                            <a:gd name="T4" fmla="+- 0 1394 1354"/>
                            <a:gd name="T5" fmla="*/ T4 w 41"/>
                            <a:gd name="T6" fmla="+- 0 80 58"/>
                            <a:gd name="T7" fmla="*/ 80 h 41"/>
                            <a:gd name="T8" fmla="+- 0 1394 1354"/>
                            <a:gd name="T9" fmla="*/ T8 w 41"/>
                            <a:gd name="T10" fmla="+- 0 83 58"/>
                            <a:gd name="T11" fmla="*/ 83 h 41"/>
                            <a:gd name="T12" fmla="+- 0 1393 1354"/>
                            <a:gd name="T13" fmla="*/ T12 w 41"/>
                            <a:gd name="T14" fmla="+- 0 85 58"/>
                            <a:gd name="T15" fmla="*/ 85 h 41"/>
                            <a:gd name="T16" fmla="+- 0 1392 1354"/>
                            <a:gd name="T17" fmla="*/ T16 w 41"/>
                            <a:gd name="T18" fmla="+- 0 88 58"/>
                            <a:gd name="T19" fmla="*/ 88 h 41"/>
                            <a:gd name="T20" fmla="+- 0 1390 1354"/>
                            <a:gd name="T21" fmla="*/ T20 w 41"/>
                            <a:gd name="T22" fmla="+- 0 90 58"/>
                            <a:gd name="T23" fmla="*/ 90 h 41"/>
                            <a:gd name="T24" fmla="+- 0 1388 1354"/>
                            <a:gd name="T25" fmla="*/ T24 w 41"/>
                            <a:gd name="T26" fmla="+- 0 92 58"/>
                            <a:gd name="T27" fmla="*/ 92 h 41"/>
                            <a:gd name="T28" fmla="+- 0 1386 1354"/>
                            <a:gd name="T29" fmla="*/ T28 w 41"/>
                            <a:gd name="T30" fmla="+- 0 94 58"/>
                            <a:gd name="T31" fmla="*/ 94 h 41"/>
                            <a:gd name="T32" fmla="+- 0 1384 1354"/>
                            <a:gd name="T33" fmla="*/ T32 w 41"/>
                            <a:gd name="T34" fmla="+- 0 95 58"/>
                            <a:gd name="T35" fmla="*/ 95 h 41"/>
                            <a:gd name="T36" fmla="+- 0 1382 1354"/>
                            <a:gd name="T37" fmla="*/ T36 w 41"/>
                            <a:gd name="T38" fmla="+- 0 96 58"/>
                            <a:gd name="T39" fmla="*/ 96 h 41"/>
                            <a:gd name="T40" fmla="+- 0 1379 1354"/>
                            <a:gd name="T41" fmla="*/ T40 w 41"/>
                            <a:gd name="T42" fmla="+- 0 97 58"/>
                            <a:gd name="T43" fmla="*/ 97 h 41"/>
                            <a:gd name="T44" fmla="+- 0 1377 1354"/>
                            <a:gd name="T45" fmla="*/ T44 w 41"/>
                            <a:gd name="T46" fmla="+- 0 98 58"/>
                            <a:gd name="T47" fmla="*/ 98 h 41"/>
                            <a:gd name="T48" fmla="+- 0 1374 1354"/>
                            <a:gd name="T49" fmla="*/ T48 w 41"/>
                            <a:gd name="T50" fmla="+- 0 98 58"/>
                            <a:gd name="T51" fmla="*/ 98 h 41"/>
                            <a:gd name="T52" fmla="+- 0 1371 1354"/>
                            <a:gd name="T53" fmla="*/ T52 w 41"/>
                            <a:gd name="T54" fmla="+- 0 98 58"/>
                            <a:gd name="T55" fmla="*/ 98 h 41"/>
                            <a:gd name="T56" fmla="+- 0 1360 1354"/>
                            <a:gd name="T57" fmla="*/ T56 w 41"/>
                            <a:gd name="T58" fmla="+- 0 92 58"/>
                            <a:gd name="T59" fmla="*/ 92 h 41"/>
                            <a:gd name="T60" fmla="+- 0 1358 1354"/>
                            <a:gd name="T61" fmla="*/ T60 w 41"/>
                            <a:gd name="T62" fmla="+- 0 90 58"/>
                            <a:gd name="T63" fmla="*/ 90 h 41"/>
                            <a:gd name="T64" fmla="+- 0 1356 1354"/>
                            <a:gd name="T65" fmla="*/ T64 w 41"/>
                            <a:gd name="T66" fmla="+- 0 88 58"/>
                            <a:gd name="T67" fmla="*/ 88 h 41"/>
                            <a:gd name="T68" fmla="+- 0 1355 1354"/>
                            <a:gd name="T69" fmla="*/ T68 w 41"/>
                            <a:gd name="T70" fmla="+- 0 85 58"/>
                            <a:gd name="T71" fmla="*/ 85 h 41"/>
                            <a:gd name="T72" fmla="+- 0 1354 1354"/>
                            <a:gd name="T73" fmla="*/ T72 w 41"/>
                            <a:gd name="T74" fmla="+- 0 83 58"/>
                            <a:gd name="T75" fmla="*/ 83 h 41"/>
                            <a:gd name="T76" fmla="+- 0 1354 1354"/>
                            <a:gd name="T77" fmla="*/ T76 w 41"/>
                            <a:gd name="T78" fmla="+- 0 80 58"/>
                            <a:gd name="T79" fmla="*/ 80 h 41"/>
                            <a:gd name="T80" fmla="+- 0 1354 1354"/>
                            <a:gd name="T81" fmla="*/ T80 w 41"/>
                            <a:gd name="T82" fmla="+- 0 78 58"/>
                            <a:gd name="T83" fmla="*/ 78 h 41"/>
                            <a:gd name="T84" fmla="+- 0 1354 1354"/>
                            <a:gd name="T85" fmla="*/ T84 w 41"/>
                            <a:gd name="T86" fmla="+- 0 75 58"/>
                            <a:gd name="T87" fmla="*/ 75 h 41"/>
                            <a:gd name="T88" fmla="+- 0 1360 1354"/>
                            <a:gd name="T89" fmla="*/ T88 w 41"/>
                            <a:gd name="T90" fmla="+- 0 63 58"/>
                            <a:gd name="T91" fmla="*/ 63 h 41"/>
                            <a:gd name="T92" fmla="+- 0 1362 1354"/>
                            <a:gd name="T93" fmla="*/ T92 w 41"/>
                            <a:gd name="T94" fmla="+- 0 62 58"/>
                            <a:gd name="T95" fmla="*/ 62 h 41"/>
                            <a:gd name="T96" fmla="+- 0 1364 1354"/>
                            <a:gd name="T97" fmla="*/ T96 w 41"/>
                            <a:gd name="T98" fmla="+- 0 60 58"/>
                            <a:gd name="T99" fmla="*/ 60 h 41"/>
                            <a:gd name="T100" fmla="+- 0 1366 1354"/>
                            <a:gd name="T101" fmla="*/ T100 w 41"/>
                            <a:gd name="T102" fmla="+- 0 59 58"/>
                            <a:gd name="T103" fmla="*/ 59 h 41"/>
                            <a:gd name="T104" fmla="+- 0 1369 1354"/>
                            <a:gd name="T105" fmla="*/ T104 w 41"/>
                            <a:gd name="T106" fmla="+- 0 58 58"/>
                            <a:gd name="T107" fmla="*/ 58 h 41"/>
                            <a:gd name="T108" fmla="+- 0 1371 1354"/>
                            <a:gd name="T109" fmla="*/ T108 w 41"/>
                            <a:gd name="T110" fmla="+- 0 58 58"/>
                            <a:gd name="T111" fmla="*/ 58 h 41"/>
                            <a:gd name="T112" fmla="+- 0 1374 1354"/>
                            <a:gd name="T113" fmla="*/ T112 w 41"/>
                            <a:gd name="T114" fmla="+- 0 58 58"/>
                            <a:gd name="T115" fmla="*/ 58 h 41"/>
                            <a:gd name="T116" fmla="+- 0 1377 1354"/>
                            <a:gd name="T117" fmla="*/ T116 w 41"/>
                            <a:gd name="T118" fmla="+- 0 58 58"/>
                            <a:gd name="T119" fmla="*/ 58 h 41"/>
                            <a:gd name="T120" fmla="+- 0 1388 1354"/>
                            <a:gd name="T121" fmla="*/ T120 w 41"/>
                            <a:gd name="T122" fmla="+- 0 63 58"/>
                            <a:gd name="T123" fmla="*/ 63 h 41"/>
                            <a:gd name="T124" fmla="+- 0 1390 1354"/>
                            <a:gd name="T125" fmla="*/ T124 w 41"/>
                            <a:gd name="T126" fmla="+- 0 65 58"/>
                            <a:gd name="T127" fmla="*/ 65 h 41"/>
                            <a:gd name="T128" fmla="+- 0 1392 1354"/>
                            <a:gd name="T129" fmla="*/ T128 w 41"/>
                            <a:gd name="T130" fmla="+- 0 68 58"/>
                            <a:gd name="T131" fmla="*/ 68 h 41"/>
                            <a:gd name="T132" fmla="+- 0 1393 1354"/>
                            <a:gd name="T133" fmla="*/ T132 w 41"/>
                            <a:gd name="T134" fmla="+- 0 70 58"/>
                            <a:gd name="T135" fmla="*/ 70 h 41"/>
                            <a:gd name="T136" fmla="+- 0 1394 1354"/>
                            <a:gd name="T137" fmla="*/ T136 w 41"/>
                            <a:gd name="T138" fmla="+- 0 72 58"/>
                            <a:gd name="T139" fmla="*/ 72 h 41"/>
                            <a:gd name="T140" fmla="+- 0 1394 1354"/>
                            <a:gd name="T141" fmla="*/ T140 w 41"/>
                            <a:gd name="T142" fmla="+- 0 75 58"/>
                            <a:gd name="T143" fmla="*/ 75 h 41"/>
                            <a:gd name="T144" fmla="+- 0 1394 1354"/>
                            <a:gd name="T145" fmla="*/ T144 w 41"/>
                            <a:gd name="T146" fmla="+- 0 78 58"/>
                            <a:gd name="T147" fmla="*/ 78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1" h="41">
                              <a:moveTo>
                                <a:pt x="40" y="20"/>
                              </a:moveTo>
                              <a:lnTo>
                                <a:pt x="40" y="22"/>
                              </a:lnTo>
                              <a:lnTo>
                                <a:pt x="40" y="25"/>
                              </a:lnTo>
                              <a:lnTo>
                                <a:pt x="39" y="27"/>
                              </a:lnTo>
                              <a:lnTo>
                                <a:pt x="38" y="30"/>
                              </a:lnTo>
                              <a:lnTo>
                                <a:pt x="36" y="32"/>
                              </a:lnTo>
                              <a:lnTo>
                                <a:pt x="34" y="34"/>
                              </a:lnTo>
                              <a:lnTo>
                                <a:pt x="32" y="36"/>
                              </a:lnTo>
                              <a:lnTo>
                                <a:pt x="30" y="37"/>
                              </a:lnTo>
                              <a:lnTo>
                                <a:pt x="28" y="38"/>
                              </a:lnTo>
                              <a:lnTo>
                                <a:pt x="25" y="39"/>
                              </a:lnTo>
                              <a:lnTo>
                                <a:pt x="23" y="40"/>
                              </a:lnTo>
                              <a:lnTo>
                                <a:pt x="20" y="40"/>
                              </a:lnTo>
                              <a:lnTo>
                                <a:pt x="17" y="40"/>
                              </a:lnTo>
                              <a:lnTo>
                                <a:pt x="6" y="34"/>
                              </a:lnTo>
                              <a:lnTo>
                                <a:pt x="4" y="32"/>
                              </a:lnTo>
                              <a:lnTo>
                                <a:pt x="2" y="30"/>
                              </a:lnTo>
                              <a:lnTo>
                                <a:pt x="1" y="27"/>
                              </a:lnTo>
                              <a:lnTo>
                                <a:pt x="0" y="25"/>
                              </a:lnTo>
                              <a:lnTo>
                                <a:pt x="0" y="22"/>
                              </a:lnTo>
                              <a:lnTo>
                                <a:pt x="0" y="20"/>
                              </a:lnTo>
                              <a:lnTo>
                                <a:pt x="0" y="17"/>
                              </a:lnTo>
                              <a:lnTo>
                                <a:pt x="6" y="5"/>
                              </a:lnTo>
                              <a:lnTo>
                                <a:pt x="8" y="4"/>
                              </a:lnTo>
                              <a:lnTo>
                                <a:pt x="10" y="2"/>
                              </a:lnTo>
                              <a:lnTo>
                                <a:pt x="12" y="1"/>
                              </a:lnTo>
                              <a:lnTo>
                                <a:pt x="15" y="0"/>
                              </a:lnTo>
                              <a:lnTo>
                                <a:pt x="17" y="0"/>
                              </a:lnTo>
                              <a:lnTo>
                                <a:pt x="20" y="0"/>
                              </a:lnTo>
                              <a:lnTo>
                                <a:pt x="23" y="0"/>
                              </a:lnTo>
                              <a:lnTo>
                                <a:pt x="34" y="5"/>
                              </a:lnTo>
                              <a:lnTo>
                                <a:pt x="36" y="7"/>
                              </a:lnTo>
                              <a:lnTo>
                                <a:pt x="38" y="10"/>
                              </a:lnTo>
                              <a:lnTo>
                                <a:pt x="39" y="12"/>
                              </a:lnTo>
                              <a:lnTo>
                                <a:pt x="40" y="14"/>
                              </a:lnTo>
                              <a:lnTo>
                                <a:pt x="40" y="17"/>
                              </a:lnTo>
                              <a:lnTo>
                                <a:pt x="40" y="20"/>
                              </a:lnTo>
                              <a:close/>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0FAD2" id="Freeform 51" o:spid="_x0000_s1026" alt="&quot;&quot;" style="position:absolute;margin-left:67.7pt;margin-top:2.9pt;width:2.05pt;height:2.05pt;z-index:25183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" path="m40,20r,2l40,25r-1,2l38,30r-2,2l34,34r-2,2l30,37r-2,1l25,39r-2,1l20,40r-3,l6,34,4,32,2,30,1,27,,25,,22,,20,,17,6,5,8,4,10,2,12,1,15,r2,l20,r3,l34,5r2,2l38,10r1,2l40,14r,3l40,20xe" filled="f" strokecolor="#444" strokeweight=".17728mm">
                <v:path arrowok="t" o:connecttype="custom" o:connectlocs="25400,49530;25400,50800;25400,52705;24765,53975;24130,55880;22860,57150;21590,58420;20320,59690;19050,60325;17780,60960;15875,61595;14605,62230;12700,62230;10795,62230;3810,58420;2540,57150;1270,55880;635,53975;0,52705;0,50800;0,49530;0,47625;3810,40005;5080,39370;6350,38100;7620,37465;9525,36830;10795,36830;12700,36830;14605,36830;21590,40005;22860,41275;24130,43180;24765,44450;25400,45720;25400,47625;25400,49530" o:connectangles="0,0,0,0,0,0,0,0,0,0,0,0,0,0,0,0,0,0,0,0,0,0,0,0,0,0,0,0,0,0,0,0,0,0,0,0,0"/>
                <w10:wrap anchorx="page"/>
              </v:shape>
            </w:pict>
          </mc:Fallback>
        </mc:AlternateContent>
      </w:r>
      <w:r w:rsidR="00DD5EAF" w:rsidRPr="00697595">
        <w:rPr>
          <w:color w:val="444444"/>
        </w:rPr>
        <w:t>The exercise of rights protected under the First Amendment and other provisions of the United States Constitution does not constitute retaliation.</w:t>
      </w:r>
    </w:p>
    <w:p w14:paraId="3F21F051" w14:textId="768D7865" w:rsidR="00A46C1A" w:rsidRPr="00697595" w:rsidRDefault="00E93D47">
      <w:pPr>
        <w:pStyle w:val="BodyText"/>
        <w:spacing w:before="65" w:line="319" w:lineRule="auto"/>
        <w:ind w:left="734"/>
      </w:pPr>
      <w:r w:rsidRPr="00697595">
        <w:rPr>
          <w:noProof/>
        </w:rPr>
        <mc:AlternateContent>
          <mc:Choice Requires="wps">
            <w:drawing>
              <wp:anchor distT="0" distB="0" distL="114300" distR="114300" simplePos="0" relativeHeight="251840512" behindDoc="0" locked="0" layoutInCell="1" allowOverlap="1" wp14:anchorId="7BB8B6B9" wp14:editId="6076F7B0">
                <wp:simplePos x="0" y="0"/>
                <wp:positionH relativeFrom="page">
                  <wp:posOffset>859790</wp:posOffset>
                </wp:positionH>
                <wp:positionV relativeFrom="paragraph">
                  <wp:posOffset>79375</wp:posOffset>
                </wp:positionV>
                <wp:extent cx="26035" cy="26035"/>
                <wp:effectExtent l="0" t="0" r="0" b="0"/>
                <wp:wrapNone/>
                <wp:docPr id="82" name="Freeform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394 1354"/>
                            <a:gd name="T1" fmla="*/ T0 w 41"/>
                            <a:gd name="T2" fmla="+- 0 145 125"/>
                            <a:gd name="T3" fmla="*/ 145 h 41"/>
                            <a:gd name="T4" fmla="+- 0 1394 1354"/>
                            <a:gd name="T5" fmla="*/ T4 w 41"/>
                            <a:gd name="T6" fmla="+- 0 148 125"/>
                            <a:gd name="T7" fmla="*/ 148 h 41"/>
                            <a:gd name="T8" fmla="+- 0 1394 1354"/>
                            <a:gd name="T9" fmla="*/ T8 w 41"/>
                            <a:gd name="T10" fmla="+- 0 150 125"/>
                            <a:gd name="T11" fmla="*/ 150 h 41"/>
                            <a:gd name="T12" fmla="+- 0 1393 1354"/>
                            <a:gd name="T13" fmla="*/ T12 w 41"/>
                            <a:gd name="T14" fmla="+- 0 153 125"/>
                            <a:gd name="T15" fmla="*/ 153 h 41"/>
                            <a:gd name="T16" fmla="+- 0 1392 1354"/>
                            <a:gd name="T17" fmla="*/ T16 w 41"/>
                            <a:gd name="T18" fmla="+- 0 155 125"/>
                            <a:gd name="T19" fmla="*/ 155 h 41"/>
                            <a:gd name="T20" fmla="+- 0 1390 1354"/>
                            <a:gd name="T21" fmla="*/ T20 w 41"/>
                            <a:gd name="T22" fmla="+- 0 157 125"/>
                            <a:gd name="T23" fmla="*/ 157 h 41"/>
                            <a:gd name="T24" fmla="+- 0 1388 1354"/>
                            <a:gd name="T25" fmla="*/ T24 w 41"/>
                            <a:gd name="T26" fmla="+- 0 159 125"/>
                            <a:gd name="T27" fmla="*/ 159 h 41"/>
                            <a:gd name="T28" fmla="+- 0 1386 1354"/>
                            <a:gd name="T29" fmla="*/ T28 w 41"/>
                            <a:gd name="T30" fmla="+- 0 161 125"/>
                            <a:gd name="T31" fmla="*/ 161 h 41"/>
                            <a:gd name="T32" fmla="+- 0 1384 1354"/>
                            <a:gd name="T33" fmla="*/ T32 w 41"/>
                            <a:gd name="T34" fmla="+- 0 162 125"/>
                            <a:gd name="T35" fmla="*/ 162 h 41"/>
                            <a:gd name="T36" fmla="+- 0 1382 1354"/>
                            <a:gd name="T37" fmla="*/ T36 w 41"/>
                            <a:gd name="T38" fmla="+- 0 163 125"/>
                            <a:gd name="T39" fmla="*/ 163 h 41"/>
                            <a:gd name="T40" fmla="+- 0 1379 1354"/>
                            <a:gd name="T41" fmla="*/ T40 w 41"/>
                            <a:gd name="T42" fmla="+- 0 164 125"/>
                            <a:gd name="T43" fmla="*/ 164 h 41"/>
                            <a:gd name="T44" fmla="+- 0 1377 1354"/>
                            <a:gd name="T45" fmla="*/ T44 w 41"/>
                            <a:gd name="T46" fmla="+- 0 165 125"/>
                            <a:gd name="T47" fmla="*/ 165 h 41"/>
                            <a:gd name="T48" fmla="+- 0 1374 1354"/>
                            <a:gd name="T49" fmla="*/ T48 w 41"/>
                            <a:gd name="T50" fmla="+- 0 165 125"/>
                            <a:gd name="T51" fmla="*/ 165 h 41"/>
                            <a:gd name="T52" fmla="+- 0 1371 1354"/>
                            <a:gd name="T53" fmla="*/ T52 w 41"/>
                            <a:gd name="T54" fmla="+- 0 165 125"/>
                            <a:gd name="T55" fmla="*/ 165 h 41"/>
                            <a:gd name="T56" fmla="+- 0 1369 1354"/>
                            <a:gd name="T57" fmla="*/ T56 w 41"/>
                            <a:gd name="T58" fmla="+- 0 164 125"/>
                            <a:gd name="T59" fmla="*/ 164 h 41"/>
                            <a:gd name="T60" fmla="+- 0 1366 1354"/>
                            <a:gd name="T61" fmla="*/ T60 w 41"/>
                            <a:gd name="T62" fmla="+- 0 163 125"/>
                            <a:gd name="T63" fmla="*/ 163 h 41"/>
                            <a:gd name="T64" fmla="+- 0 1364 1354"/>
                            <a:gd name="T65" fmla="*/ T64 w 41"/>
                            <a:gd name="T66" fmla="+- 0 162 125"/>
                            <a:gd name="T67" fmla="*/ 162 h 41"/>
                            <a:gd name="T68" fmla="+- 0 1362 1354"/>
                            <a:gd name="T69" fmla="*/ T68 w 41"/>
                            <a:gd name="T70" fmla="+- 0 161 125"/>
                            <a:gd name="T71" fmla="*/ 161 h 41"/>
                            <a:gd name="T72" fmla="+- 0 1360 1354"/>
                            <a:gd name="T73" fmla="*/ T72 w 41"/>
                            <a:gd name="T74" fmla="+- 0 159 125"/>
                            <a:gd name="T75" fmla="*/ 159 h 41"/>
                            <a:gd name="T76" fmla="+- 0 1358 1354"/>
                            <a:gd name="T77" fmla="*/ T76 w 41"/>
                            <a:gd name="T78" fmla="+- 0 157 125"/>
                            <a:gd name="T79" fmla="*/ 157 h 41"/>
                            <a:gd name="T80" fmla="+- 0 1356 1354"/>
                            <a:gd name="T81" fmla="*/ T80 w 41"/>
                            <a:gd name="T82" fmla="+- 0 155 125"/>
                            <a:gd name="T83" fmla="*/ 155 h 41"/>
                            <a:gd name="T84" fmla="+- 0 1355 1354"/>
                            <a:gd name="T85" fmla="*/ T84 w 41"/>
                            <a:gd name="T86" fmla="+- 0 153 125"/>
                            <a:gd name="T87" fmla="*/ 153 h 41"/>
                            <a:gd name="T88" fmla="+- 0 1354 1354"/>
                            <a:gd name="T89" fmla="*/ T88 w 41"/>
                            <a:gd name="T90" fmla="+- 0 150 125"/>
                            <a:gd name="T91" fmla="*/ 150 h 41"/>
                            <a:gd name="T92" fmla="+- 0 1354 1354"/>
                            <a:gd name="T93" fmla="*/ T92 w 41"/>
                            <a:gd name="T94" fmla="+- 0 148 125"/>
                            <a:gd name="T95" fmla="*/ 148 h 41"/>
                            <a:gd name="T96" fmla="+- 0 1354 1354"/>
                            <a:gd name="T97" fmla="*/ T96 w 41"/>
                            <a:gd name="T98" fmla="+- 0 145 125"/>
                            <a:gd name="T99" fmla="*/ 145 h 41"/>
                            <a:gd name="T100" fmla="+- 0 1354 1354"/>
                            <a:gd name="T101" fmla="*/ T100 w 41"/>
                            <a:gd name="T102" fmla="+- 0 142 125"/>
                            <a:gd name="T103" fmla="*/ 142 h 41"/>
                            <a:gd name="T104" fmla="+- 0 1360 1354"/>
                            <a:gd name="T105" fmla="*/ T104 w 41"/>
                            <a:gd name="T106" fmla="+- 0 131 125"/>
                            <a:gd name="T107" fmla="*/ 131 h 41"/>
                            <a:gd name="T108" fmla="+- 0 1362 1354"/>
                            <a:gd name="T109" fmla="*/ T108 w 41"/>
                            <a:gd name="T110" fmla="+- 0 129 125"/>
                            <a:gd name="T111" fmla="*/ 129 h 41"/>
                            <a:gd name="T112" fmla="+- 0 1364 1354"/>
                            <a:gd name="T113" fmla="*/ T112 w 41"/>
                            <a:gd name="T114" fmla="+- 0 127 125"/>
                            <a:gd name="T115" fmla="*/ 127 h 41"/>
                            <a:gd name="T116" fmla="+- 0 1366 1354"/>
                            <a:gd name="T117" fmla="*/ T116 w 41"/>
                            <a:gd name="T118" fmla="+- 0 126 125"/>
                            <a:gd name="T119" fmla="*/ 126 h 41"/>
                            <a:gd name="T120" fmla="+- 0 1369 1354"/>
                            <a:gd name="T121" fmla="*/ T120 w 41"/>
                            <a:gd name="T122" fmla="+- 0 125 125"/>
                            <a:gd name="T123" fmla="*/ 125 h 41"/>
                            <a:gd name="T124" fmla="+- 0 1371 1354"/>
                            <a:gd name="T125" fmla="*/ T124 w 41"/>
                            <a:gd name="T126" fmla="+- 0 125 125"/>
                            <a:gd name="T127" fmla="*/ 125 h 41"/>
                            <a:gd name="T128" fmla="+- 0 1374 1354"/>
                            <a:gd name="T129" fmla="*/ T128 w 41"/>
                            <a:gd name="T130" fmla="+- 0 125 125"/>
                            <a:gd name="T131" fmla="*/ 125 h 41"/>
                            <a:gd name="T132" fmla="+- 0 1377 1354"/>
                            <a:gd name="T133" fmla="*/ T132 w 41"/>
                            <a:gd name="T134" fmla="+- 0 125 125"/>
                            <a:gd name="T135" fmla="*/ 125 h 41"/>
                            <a:gd name="T136" fmla="+- 0 1388 1354"/>
                            <a:gd name="T137" fmla="*/ T136 w 41"/>
                            <a:gd name="T138" fmla="+- 0 131 125"/>
                            <a:gd name="T139" fmla="*/ 131 h 41"/>
                            <a:gd name="T140" fmla="+- 0 1390 1354"/>
                            <a:gd name="T141" fmla="*/ T140 w 41"/>
                            <a:gd name="T142" fmla="+- 0 133 125"/>
                            <a:gd name="T143" fmla="*/ 133 h 41"/>
                            <a:gd name="T144" fmla="+- 0 1392 1354"/>
                            <a:gd name="T145" fmla="*/ T144 w 41"/>
                            <a:gd name="T146" fmla="+- 0 135 125"/>
                            <a:gd name="T147" fmla="*/ 135 h 41"/>
                            <a:gd name="T148" fmla="+- 0 1393 1354"/>
                            <a:gd name="T149" fmla="*/ T148 w 41"/>
                            <a:gd name="T150" fmla="+- 0 137 125"/>
                            <a:gd name="T151" fmla="*/ 137 h 41"/>
                            <a:gd name="T152" fmla="+- 0 1394 1354"/>
                            <a:gd name="T153" fmla="*/ T152 w 41"/>
                            <a:gd name="T154" fmla="+- 0 140 125"/>
                            <a:gd name="T155" fmla="*/ 140 h 41"/>
                            <a:gd name="T156" fmla="+- 0 1394 1354"/>
                            <a:gd name="T157" fmla="*/ T156 w 41"/>
                            <a:gd name="T158" fmla="+- 0 142 125"/>
                            <a:gd name="T159" fmla="*/ 142 h 41"/>
                            <a:gd name="T160" fmla="+- 0 1394 1354"/>
                            <a:gd name="T161" fmla="*/ T160 w 41"/>
                            <a:gd name="T162" fmla="+- 0 145 125"/>
                            <a:gd name="T163" fmla="*/ 14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1" h="41">
                              <a:moveTo>
                                <a:pt x="40" y="20"/>
                              </a:moveTo>
                              <a:lnTo>
                                <a:pt x="40" y="23"/>
                              </a:lnTo>
                              <a:lnTo>
                                <a:pt x="40" y="25"/>
                              </a:lnTo>
                              <a:lnTo>
                                <a:pt x="39" y="28"/>
                              </a:lnTo>
                              <a:lnTo>
                                <a:pt x="38" y="30"/>
                              </a:lnTo>
                              <a:lnTo>
                                <a:pt x="36" y="32"/>
                              </a:lnTo>
                              <a:lnTo>
                                <a:pt x="34" y="34"/>
                              </a:lnTo>
                              <a:lnTo>
                                <a:pt x="32" y="36"/>
                              </a:lnTo>
                              <a:lnTo>
                                <a:pt x="30" y="37"/>
                              </a:lnTo>
                              <a:lnTo>
                                <a:pt x="28" y="38"/>
                              </a:lnTo>
                              <a:lnTo>
                                <a:pt x="25" y="39"/>
                              </a:lnTo>
                              <a:lnTo>
                                <a:pt x="23" y="40"/>
                              </a:lnTo>
                              <a:lnTo>
                                <a:pt x="20" y="40"/>
                              </a:lnTo>
                              <a:lnTo>
                                <a:pt x="17" y="40"/>
                              </a:lnTo>
                              <a:lnTo>
                                <a:pt x="15" y="39"/>
                              </a:lnTo>
                              <a:lnTo>
                                <a:pt x="12" y="38"/>
                              </a:lnTo>
                              <a:lnTo>
                                <a:pt x="10" y="37"/>
                              </a:lnTo>
                              <a:lnTo>
                                <a:pt x="8" y="36"/>
                              </a:lnTo>
                              <a:lnTo>
                                <a:pt x="6" y="34"/>
                              </a:lnTo>
                              <a:lnTo>
                                <a:pt x="4" y="32"/>
                              </a:lnTo>
                              <a:lnTo>
                                <a:pt x="2" y="30"/>
                              </a:lnTo>
                              <a:lnTo>
                                <a:pt x="1" y="28"/>
                              </a:lnTo>
                              <a:lnTo>
                                <a:pt x="0" y="25"/>
                              </a:lnTo>
                              <a:lnTo>
                                <a:pt x="0" y="23"/>
                              </a:lnTo>
                              <a:lnTo>
                                <a:pt x="0" y="20"/>
                              </a:lnTo>
                              <a:lnTo>
                                <a:pt x="0" y="17"/>
                              </a:lnTo>
                              <a:lnTo>
                                <a:pt x="6" y="6"/>
                              </a:lnTo>
                              <a:lnTo>
                                <a:pt x="8" y="4"/>
                              </a:lnTo>
                              <a:lnTo>
                                <a:pt x="10" y="2"/>
                              </a:lnTo>
                              <a:lnTo>
                                <a:pt x="12" y="1"/>
                              </a:lnTo>
                              <a:lnTo>
                                <a:pt x="15" y="0"/>
                              </a:lnTo>
                              <a:lnTo>
                                <a:pt x="17" y="0"/>
                              </a:lnTo>
                              <a:lnTo>
                                <a:pt x="20" y="0"/>
                              </a:lnTo>
                              <a:lnTo>
                                <a:pt x="23" y="0"/>
                              </a:lnTo>
                              <a:lnTo>
                                <a:pt x="34" y="6"/>
                              </a:lnTo>
                              <a:lnTo>
                                <a:pt x="36" y="8"/>
                              </a:lnTo>
                              <a:lnTo>
                                <a:pt x="38" y="10"/>
                              </a:lnTo>
                              <a:lnTo>
                                <a:pt x="39" y="12"/>
                              </a:lnTo>
                              <a:lnTo>
                                <a:pt x="40" y="15"/>
                              </a:lnTo>
                              <a:lnTo>
                                <a:pt x="40" y="17"/>
                              </a:lnTo>
                              <a:lnTo>
                                <a:pt x="40" y="20"/>
                              </a:lnTo>
                              <a:close/>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B2F48" id="Freeform 50" o:spid="_x0000_s1026" alt="&quot;&quot;" style="position:absolute;margin-left:67.7pt;margin-top:6.25pt;width:2.05pt;height:2.05pt;z-index:25184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" path="m40,20r,3l40,25r-1,3l38,30r-2,2l34,34r-2,2l30,37r-2,1l25,39r-2,1l20,40r-3,l15,39,12,38,10,37,8,36,6,34,4,32,2,30,1,28,,25,,23,,20,,17,6,6,8,4,10,2,12,1,15,r2,l20,r3,l34,6r2,2l38,10r1,2l40,15r,2l40,20xe" filled="f" strokecolor="#444" strokeweight=".17728mm">
                <v:path arrowok="t" o:connecttype="custom" o:connectlocs="25400,92075;25400,93980;25400,95250;24765,97155;24130,98425;22860,99695;21590,100965;20320,102235;19050,102870;17780,103505;15875,104140;14605,104775;12700,104775;10795,104775;9525,104140;7620,103505;6350,102870;5080,102235;3810,100965;2540,99695;1270,98425;635,97155;0,95250;0,93980;0,92075;0,90170;3810,83185;5080,81915;6350,80645;7620,80010;9525,79375;10795,79375;12700,79375;14605,79375;21590,83185;22860,84455;24130,85725;24765,86995;25400,88900;25400,90170;25400,92075" o:connectangles="0,0,0,0,0,0,0,0,0,0,0,0,0,0,0,0,0,0,0,0,0,0,0,0,0,0,0,0,0,0,0,0,0,0,0,0,0,0,0,0,0"/>
                <w10:wrap anchorx="page"/>
              </v:shape>
            </w:pict>
          </mc:Fallback>
        </mc:AlternateContent>
      </w:r>
      <w:r w:rsidR="00DD5EAF" w:rsidRPr="00697595">
        <w:rPr>
          <w:color w:val="444444"/>
        </w:rPr>
        <w:t>Charging an individual with a policy or conduct violation for making a materially false statement in bad faith in the course of a grievance proceeding under this policy does not constitute retaliation.</w:t>
      </w:r>
    </w:p>
    <w:p w14:paraId="140D3463" w14:textId="38280291" w:rsidR="00A46C1A" w:rsidRPr="00697595" w:rsidRDefault="00E93D47">
      <w:pPr>
        <w:pStyle w:val="BodyText"/>
        <w:spacing w:before="19"/>
        <w:ind w:left="433"/>
      </w:pPr>
      <w:r w:rsidRPr="00697595">
        <w:rPr>
          <w:noProof/>
        </w:rPr>
        <mc:AlternateContent>
          <mc:Choice Requires="wps">
            <w:drawing>
              <wp:anchor distT="0" distB="0" distL="114300" distR="114300" simplePos="0" relativeHeight="251841536" behindDoc="0" locked="0" layoutInCell="1" allowOverlap="1" wp14:anchorId="7846DDB3" wp14:editId="4F0908EE">
                <wp:simplePos x="0" y="0"/>
                <wp:positionH relativeFrom="page">
                  <wp:posOffset>668020</wp:posOffset>
                </wp:positionH>
                <wp:positionV relativeFrom="paragraph">
                  <wp:posOffset>50165</wp:posOffset>
                </wp:positionV>
                <wp:extent cx="26035" cy="26035"/>
                <wp:effectExtent l="0" t="0" r="0" b="0"/>
                <wp:wrapNone/>
                <wp:docPr id="81" name="Freeform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075 1052"/>
                            <a:gd name="T1" fmla="*/ T0 w 41"/>
                            <a:gd name="T2" fmla="+- 0 119 79"/>
                            <a:gd name="T3" fmla="*/ 119 h 41"/>
                            <a:gd name="T4" fmla="+- 0 1070 1052"/>
                            <a:gd name="T5" fmla="*/ T4 w 41"/>
                            <a:gd name="T6" fmla="+- 0 119 79"/>
                            <a:gd name="T7" fmla="*/ 119 h 41"/>
                            <a:gd name="T8" fmla="+- 0 1067 1052"/>
                            <a:gd name="T9" fmla="*/ T8 w 41"/>
                            <a:gd name="T10" fmla="+- 0 118 79"/>
                            <a:gd name="T11" fmla="*/ 118 h 41"/>
                            <a:gd name="T12" fmla="+- 0 1052 1052"/>
                            <a:gd name="T13" fmla="*/ T12 w 41"/>
                            <a:gd name="T14" fmla="+- 0 102 79"/>
                            <a:gd name="T15" fmla="*/ 102 h 41"/>
                            <a:gd name="T16" fmla="+- 0 1052 1052"/>
                            <a:gd name="T17" fmla="*/ T16 w 41"/>
                            <a:gd name="T18" fmla="+- 0 96 79"/>
                            <a:gd name="T19" fmla="*/ 96 h 41"/>
                            <a:gd name="T20" fmla="+- 0 1070 1052"/>
                            <a:gd name="T21" fmla="*/ T20 w 41"/>
                            <a:gd name="T22" fmla="+- 0 79 79"/>
                            <a:gd name="T23" fmla="*/ 79 h 41"/>
                            <a:gd name="T24" fmla="+- 0 1075 1052"/>
                            <a:gd name="T25" fmla="*/ T24 w 41"/>
                            <a:gd name="T26" fmla="+- 0 79 79"/>
                            <a:gd name="T27" fmla="*/ 79 h 41"/>
                            <a:gd name="T28" fmla="+- 0 1093 1052"/>
                            <a:gd name="T29" fmla="*/ T28 w 41"/>
                            <a:gd name="T30" fmla="+- 0 96 79"/>
                            <a:gd name="T31" fmla="*/ 96 h 41"/>
                            <a:gd name="T32" fmla="+- 0 1093 1052"/>
                            <a:gd name="T33" fmla="*/ T32 w 41"/>
                            <a:gd name="T34" fmla="+- 0 102 79"/>
                            <a:gd name="T35" fmla="*/ 102 h 41"/>
                            <a:gd name="T36" fmla="+- 0 1075 1052"/>
                            <a:gd name="T37" fmla="*/ T36 w 41"/>
                            <a:gd name="T38" fmla="+- 0 119 79"/>
                            <a:gd name="T39" fmla="*/ 119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8553C" id="Freeform 49" o:spid="_x0000_s1026" alt="&quot;&quot;" style="position:absolute;margin-left:52.6pt;margin-top:3.95pt;width:2.05pt;height:2.05pt;z-index:251841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" path="m23,40r-5,l15,39,,23,,17,18,r5,l41,17r,6l23,40xe" fillcolor="#444" stroked="f">
                <v:path arrowok="t" o:connecttype="custom" o:connectlocs="14605,75565;11430,75565;9525,74930;0,64770;0,60960;11430,50165;14605,50165;26035,60960;26035,64770;14605,75565" o:connectangles="0,0,0,0,0,0,0,0,0,0"/>
                <w10:wrap anchorx="page"/>
              </v:shape>
            </w:pict>
          </mc:Fallback>
        </mc:AlternateContent>
      </w:r>
      <w:r w:rsidR="00DD5EAF" w:rsidRPr="00697595">
        <w:rPr>
          <w:color w:val="444444"/>
        </w:rPr>
        <w:t>“Sexual Assault” is an umbrella term that includes rape, fondling, incest, and statutory rape.</w:t>
      </w:r>
    </w:p>
    <w:p w14:paraId="599F6F16" w14:textId="635F87A3" w:rsidR="00A46C1A" w:rsidRPr="00697595" w:rsidRDefault="00E93D47">
      <w:pPr>
        <w:pStyle w:val="BodyText"/>
        <w:spacing w:before="45" w:line="319" w:lineRule="auto"/>
        <w:ind w:left="734"/>
      </w:pPr>
      <w:r w:rsidRPr="00697595">
        <w:rPr>
          <w:noProof/>
        </w:rPr>
        <mc:AlternateContent>
          <mc:Choice Requires="wps">
            <w:drawing>
              <wp:anchor distT="0" distB="0" distL="114300" distR="114300" simplePos="0" relativeHeight="251842560" behindDoc="0" locked="0" layoutInCell="1" allowOverlap="1" wp14:anchorId="51B41E07" wp14:editId="28A8852E">
                <wp:simplePos x="0" y="0"/>
                <wp:positionH relativeFrom="page">
                  <wp:posOffset>859790</wp:posOffset>
                </wp:positionH>
                <wp:positionV relativeFrom="paragraph">
                  <wp:posOffset>66675</wp:posOffset>
                </wp:positionV>
                <wp:extent cx="26035" cy="26035"/>
                <wp:effectExtent l="0" t="0" r="0" b="0"/>
                <wp:wrapNone/>
                <wp:docPr id="80" name="Freeform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394 1354"/>
                            <a:gd name="T1" fmla="*/ T0 w 41"/>
                            <a:gd name="T2" fmla="+- 0 125 105"/>
                            <a:gd name="T3" fmla="*/ 125 h 41"/>
                            <a:gd name="T4" fmla="+- 0 1394 1354"/>
                            <a:gd name="T5" fmla="*/ T4 w 41"/>
                            <a:gd name="T6" fmla="+- 0 128 105"/>
                            <a:gd name="T7" fmla="*/ 128 h 41"/>
                            <a:gd name="T8" fmla="+- 0 1394 1354"/>
                            <a:gd name="T9" fmla="*/ T8 w 41"/>
                            <a:gd name="T10" fmla="+- 0 130 105"/>
                            <a:gd name="T11" fmla="*/ 130 h 41"/>
                            <a:gd name="T12" fmla="+- 0 1393 1354"/>
                            <a:gd name="T13" fmla="*/ T12 w 41"/>
                            <a:gd name="T14" fmla="+- 0 133 105"/>
                            <a:gd name="T15" fmla="*/ 133 h 41"/>
                            <a:gd name="T16" fmla="+- 0 1392 1354"/>
                            <a:gd name="T17" fmla="*/ T16 w 41"/>
                            <a:gd name="T18" fmla="+- 0 135 105"/>
                            <a:gd name="T19" fmla="*/ 135 h 41"/>
                            <a:gd name="T20" fmla="+- 0 1390 1354"/>
                            <a:gd name="T21" fmla="*/ T20 w 41"/>
                            <a:gd name="T22" fmla="+- 0 137 105"/>
                            <a:gd name="T23" fmla="*/ 137 h 41"/>
                            <a:gd name="T24" fmla="+- 0 1388 1354"/>
                            <a:gd name="T25" fmla="*/ T24 w 41"/>
                            <a:gd name="T26" fmla="+- 0 139 105"/>
                            <a:gd name="T27" fmla="*/ 139 h 41"/>
                            <a:gd name="T28" fmla="+- 0 1386 1354"/>
                            <a:gd name="T29" fmla="*/ T28 w 41"/>
                            <a:gd name="T30" fmla="+- 0 141 105"/>
                            <a:gd name="T31" fmla="*/ 141 h 41"/>
                            <a:gd name="T32" fmla="+- 0 1384 1354"/>
                            <a:gd name="T33" fmla="*/ T32 w 41"/>
                            <a:gd name="T34" fmla="+- 0 142 105"/>
                            <a:gd name="T35" fmla="*/ 142 h 41"/>
                            <a:gd name="T36" fmla="+- 0 1382 1354"/>
                            <a:gd name="T37" fmla="*/ T36 w 41"/>
                            <a:gd name="T38" fmla="+- 0 143 105"/>
                            <a:gd name="T39" fmla="*/ 143 h 41"/>
                            <a:gd name="T40" fmla="+- 0 1379 1354"/>
                            <a:gd name="T41" fmla="*/ T40 w 41"/>
                            <a:gd name="T42" fmla="+- 0 144 105"/>
                            <a:gd name="T43" fmla="*/ 144 h 41"/>
                            <a:gd name="T44" fmla="+- 0 1377 1354"/>
                            <a:gd name="T45" fmla="*/ T44 w 41"/>
                            <a:gd name="T46" fmla="+- 0 145 105"/>
                            <a:gd name="T47" fmla="*/ 145 h 41"/>
                            <a:gd name="T48" fmla="+- 0 1374 1354"/>
                            <a:gd name="T49" fmla="*/ T48 w 41"/>
                            <a:gd name="T50" fmla="+- 0 145 105"/>
                            <a:gd name="T51" fmla="*/ 145 h 41"/>
                            <a:gd name="T52" fmla="+- 0 1371 1354"/>
                            <a:gd name="T53" fmla="*/ T52 w 41"/>
                            <a:gd name="T54" fmla="+- 0 145 105"/>
                            <a:gd name="T55" fmla="*/ 145 h 41"/>
                            <a:gd name="T56" fmla="+- 0 1360 1354"/>
                            <a:gd name="T57" fmla="*/ T56 w 41"/>
                            <a:gd name="T58" fmla="+- 0 139 105"/>
                            <a:gd name="T59" fmla="*/ 139 h 41"/>
                            <a:gd name="T60" fmla="+- 0 1358 1354"/>
                            <a:gd name="T61" fmla="*/ T60 w 41"/>
                            <a:gd name="T62" fmla="+- 0 137 105"/>
                            <a:gd name="T63" fmla="*/ 137 h 41"/>
                            <a:gd name="T64" fmla="+- 0 1356 1354"/>
                            <a:gd name="T65" fmla="*/ T64 w 41"/>
                            <a:gd name="T66" fmla="+- 0 135 105"/>
                            <a:gd name="T67" fmla="*/ 135 h 41"/>
                            <a:gd name="T68" fmla="+- 0 1355 1354"/>
                            <a:gd name="T69" fmla="*/ T68 w 41"/>
                            <a:gd name="T70" fmla="+- 0 133 105"/>
                            <a:gd name="T71" fmla="*/ 133 h 41"/>
                            <a:gd name="T72" fmla="+- 0 1354 1354"/>
                            <a:gd name="T73" fmla="*/ T72 w 41"/>
                            <a:gd name="T74" fmla="+- 0 130 105"/>
                            <a:gd name="T75" fmla="*/ 130 h 41"/>
                            <a:gd name="T76" fmla="+- 0 1354 1354"/>
                            <a:gd name="T77" fmla="*/ T76 w 41"/>
                            <a:gd name="T78" fmla="+- 0 128 105"/>
                            <a:gd name="T79" fmla="*/ 128 h 41"/>
                            <a:gd name="T80" fmla="+- 0 1354 1354"/>
                            <a:gd name="T81" fmla="*/ T80 w 41"/>
                            <a:gd name="T82" fmla="+- 0 125 105"/>
                            <a:gd name="T83" fmla="*/ 125 h 41"/>
                            <a:gd name="T84" fmla="+- 0 1354 1354"/>
                            <a:gd name="T85" fmla="*/ T84 w 41"/>
                            <a:gd name="T86" fmla="+- 0 122 105"/>
                            <a:gd name="T87" fmla="*/ 122 h 41"/>
                            <a:gd name="T88" fmla="+- 0 1360 1354"/>
                            <a:gd name="T89" fmla="*/ T88 w 41"/>
                            <a:gd name="T90" fmla="+- 0 111 105"/>
                            <a:gd name="T91" fmla="*/ 111 h 41"/>
                            <a:gd name="T92" fmla="+- 0 1362 1354"/>
                            <a:gd name="T93" fmla="*/ T92 w 41"/>
                            <a:gd name="T94" fmla="+- 0 109 105"/>
                            <a:gd name="T95" fmla="*/ 109 h 41"/>
                            <a:gd name="T96" fmla="+- 0 1364 1354"/>
                            <a:gd name="T97" fmla="*/ T96 w 41"/>
                            <a:gd name="T98" fmla="+- 0 107 105"/>
                            <a:gd name="T99" fmla="*/ 107 h 41"/>
                            <a:gd name="T100" fmla="+- 0 1366 1354"/>
                            <a:gd name="T101" fmla="*/ T100 w 41"/>
                            <a:gd name="T102" fmla="+- 0 106 105"/>
                            <a:gd name="T103" fmla="*/ 106 h 41"/>
                            <a:gd name="T104" fmla="+- 0 1369 1354"/>
                            <a:gd name="T105" fmla="*/ T104 w 41"/>
                            <a:gd name="T106" fmla="+- 0 105 105"/>
                            <a:gd name="T107" fmla="*/ 105 h 41"/>
                            <a:gd name="T108" fmla="+- 0 1371 1354"/>
                            <a:gd name="T109" fmla="*/ T108 w 41"/>
                            <a:gd name="T110" fmla="+- 0 105 105"/>
                            <a:gd name="T111" fmla="*/ 105 h 41"/>
                            <a:gd name="T112" fmla="+- 0 1374 1354"/>
                            <a:gd name="T113" fmla="*/ T112 w 41"/>
                            <a:gd name="T114" fmla="+- 0 105 105"/>
                            <a:gd name="T115" fmla="*/ 105 h 41"/>
                            <a:gd name="T116" fmla="+- 0 1377 1354"/>
                            <a:gd name="T117" fmla="*/ T116 w 41"/>
                            <a:gd name="T118" fmla="+- 0 105 105"/>
                            <a:gd name="T119" fmla="*/ 105 h 41"/>
                            <a:gd name="T120" fmla="+- 0 1388 1354"/>
                            <a:gd name="T121" fmla="*/ T120 w 41"/>
                            <a:gd name="T122" fmla="+- 0 111 105"/>
                            <a:gd name="T123" fmla="*/ 111 h 41"/>
                            <a:gd name="T124" fmla="+- 0 1390 1354"/>
                            <a:gd name="T125" fmla="*/ T124 w 41"/>
                            <a:gd name="T126" fmla="+- 0 113 105"/>
                            <a:gd name="T127" fmla="*/ 113 h 41"/>
                            <a:gd name="T128" fmla="+- 0 1392 1354"/>
                            <a:gd name="T129" fmla="*/ T128 w 41"/>
                            <a:gd name="T130" fmla="+- 0 115 105"/>
                            <a:gd name="T131" fmla="*/ 115 h 41"/>
                            <a:gd name="T132" fmla="+- 0 1393 1354"/>
                            <a:gd name="T133" fmla="*/ T132 w 41"/>
                            <a:gd name="T134" fmla="+- 0 117 105"/>
                            <a:gd name="T135" fmla="*/ 117 h 41"/>
                            <a:gd name="T136" fmla="+- 0 1394 1354"/>
                            <a:gd name="T137" fmla="*/ T136 w 41"/>
                            <a:gd name="T138" fmla="+- 0 120 105"/>
                            <a:gd name="T139" fmla="*/ 120 h 41"/>
                            <a:gd name="T140" fmla="+- 0 1394 1354"/>
                            <a:gd name="T141" fmla="*/ T140 w 41"/>
                            <a:gd name="T142" fmla="+- 0 122 105"/>
                            <a:gd name="T143" fmla="*/ 122 h 41"/>
                            <a:gd name="T144" fmla="+- 0 1394 1354"/>
                            <a:gd name="T145" fmla="*/ T144 w 41"/>
                            <a:gd name="T146" fmla="+- 0 125 105"/>
                            <a:gd name="T147" fmla="*/ 12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1" h="41">
                              <a:moveTo>
                                <a:pt x="40" y="20"/>
                              </a:moveTo>
                              <a:lnTo>
                                <a:pt x="40" y="23"/>
                              </a:lnTo>
                              <a:lnTo>
                                <a:pt x="40" y="25"/>
                              </a:lnTo>
                              <a:lnTo>
                                <a:pt x="39" y="28"/>
                              </a:lnTo>
                              <a:lnTo>
                                <a:pt x="38" y="30"/>
                              </a:lnTo>
                              <a:lnTo>
                                <a:pt x="36" y="32"/>
                              </a:lnTo>
                              <a:lnTo>
                                <a:pt x="34" y="34"/>
                              </a:lnTo>
                              <a:lnTo>
                                <a:pt x="32" y="36"/>
                              </a:lnTo>
                              <a:lnTo>
                                <a:pt x="30" y="37"/>
                              </a:lnTo>
                              <a:lnTo>
                                <a:pt x="28" y="38"/>
                              </a:lnTo>
                              <a:lnTo>
                                <a:pt x="25" y="39"/>
                              </a:lnTo>
                              <a:lnTo>
                                <a:pt x="23" y="40"/>
                              </a:lnTo>
                              <a:lnTo>
                                <a:pt x="20" y="40"/>
                              </a:lnTo>
                              <a:lnTo>
                                <a:pt x="17" y="40"/>
                              </a:lnTo>
                              <a:lnTo>
                                <a:pt x="6" y="34"/>
                              </a:lnTo>
                              <a:lnTo>
                                <a:pt x="4" y="32"/>
                              </a:lnTo>
                              <a:lnTo>
                                <a:pt x="2" y="30"/>
                              </a:lnTo>
                              <a:lnTo>
                                <a:pt x="1" y="28"/>
                              </a:lnTo>
                              <a:lnTo>
                                <a:pt x="0" y="25"/>
                              </a:lnTo>
                              <a:lnTo>
                                <a:pt x="0" y="23"/>
                              </a:lnTo>
                              <a:lnTo>
                                <a:pt x="0" y="20"/>
                              </a:lnTo>
                              <a:lnTo>
                                <a:pt x="0" y="17"/>
                              </a:lnTo>
                              <a:lnTo>
                                <a:pt x="6" y="6"/>
                              </a:lnTo>
                              <a:lnTo>
                                <a:pt x="8" y="4"/>
                              </a:lnTo>
                              <a:lnTo>
                                <a:pt x="10" y="2"/>
                              </a:lnTo>
                              <a:lnTo>
                                <a:pt x="12" y="1"/>
                              </a:lnTo>
                              <a:lnTo>
                                <a:pt x="15" y="0"/>
                              </a:lnTo>
                              <a:lnTo>
                                <a:pt x="17" y="0"/>
                              </a:lnTo>
                              <a:lnTo>
                                <a:pt x="20" y="0"/>
                              </a:lnTo>
                              <a:lnTo>
                                <a:pt x="23" y="0"/>
                              </a:lnTo>
                              <a:lnTo>
                                <a:pt x="34" y="6"/>
                              </a:lnTo>
                              <a:lnTo>
                                <a:pt x="36" y="8"/>
                              </a:lnTo>
                              <a:lnTo>
                                <a:pt x="38" y="10"/>
                              </a:lnTo>
                              <a:lnTo>
                                <a:pt x="39" y="12"/>
                              </a:lnTo>
                              <a:lnTo>
                                <a:pt x="40" y="15"/>
                              </a:lnTo>
                              <a:lnTo>
                                <a:pt x="40" y="17"/>
                              </a:lnTo>
                              <a:lnTo>
                                <a:pt x="40" y="20"/>
                              </a:lnTo>
                              <a:close/>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F075E" id="Freeform 48" o:spid="_x0000_s1026" alt="&quot;&quot;" style="position:absolute;margin-left:67.7pt;margin-top:5.25pt;width:2.05pt;height:2.05pt;z-index:251842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" path="m40,20r,3l40,25r-1,3l38,30r-2,2l34,34r-2,2l30,37r-2,1l25,39r-2,1l20,40r-3,l6,34,4,32,2,30,1,28,,25,,23,,20,,17,6,6,8,4,10,2,12,1,15,r2,l20,r3,l34,6r2,2l38,10r1,2l40,15r,2l40,20xe" filled="f" strokecolor="#444" strokeweight=".17728mm">
                <v:path arrowok="t" o:connecttype="custom" o:connectlocs="25400,79375;25400,81280;25400,82550;24765,84455;24130,85725;22860,86995;21590,88265;20320,89535;19050,90170;17780,90805;15875,91440;14605,92075;12700,92075;10795,92075;3810,88265;2540,86995;1270,85725;635,84455;0,82550;0,81280;0,79375;0,77470;3810,70485;5080,69215;6350,67945;7620,67310;9525,66675;10795,66675;12700,66675;14605,66675;21590,70485;22860,71755;24130,73025;24765,74295;25400,76200;25400,77470;25400,79375" o:connectangles="0,0,0,0,0,0,0,0,0,0,0,0,0,0,0,0,0,0,0,0,0,0,0,0,0,0,0,0,0,0,0,0,0,0,0,0,0"/>
                <w10:wrap anchorx="page"/>
              </v:shape>
            </w:pict>
          </mc:Fallback>
        </mc:AlternateContent>
      </w:r>
      <w:r w:rsidR="00DD5EAF" w:rsidRPr="00697595">
        <w:rPr>
          <w:color w:val="444444"/>
        </w:rPr>
        <w:t>“Rape” means the penetration, no matter how slight, of the vagina or anus, with any body part or object, or oral penetration by a sex organ of another person, without the consent of the victim.</w:t>
      </w:r>
    </w:p>
    <w:p w14:paraId="547596E0" w14:textId="2EFBB54E" w:rsidR="00A46C1A" w:rsidRPr="00697595" w:rsidRDefault="00E93D47">
      <w:pPr>
        <w:pStyle w:val="BodyText"/>
        <w:spacing w:before="19" w:line="319" w:lineRule="auto"/>
        <w:ind w:left="734" w:right="172"/>
      </w:pPr>
      <w:r w:rsidRPr="00697595">
        <w:rPr>
          <w:noProof/>
        </w:rPr>
        <mc:AlternateContent>
          <mc:Choice Requires="wps">
            <w:drawing>
              <wp:anchor distT="0" distB="0" distL="114300" distR="114300" simplePos="0" relativeHeight="251843584" behindDoc="0" locked="0" layoutInCell="1" allowOverlap="1" wp14:anchorId="05F0D215" wp14:editId="6409ECB5">
                <wp:simplePos x="0" y="0"/>
                <wp:positionH relativeFrom="page">
                  <wp:posOffset>859790</wp:posOffset>
                </wp:positionH>
                <wp:positionV relativeFrom="paragraph">
                  <wp:posOffset>50165</wp:posOffset>
                </wp:positionV>
                <wp:extent cx="26035" cy="26035"/>
                <wp:effectExtent l="0" t="0" r="0" b="0"/>
                <wp:wrapNone/>
                <wp:docPr id="79" name="Freeform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394 1354"/>
                            <a:gd name="T1" fmla="*/ T0 w 41"/>
                            <a:gd name="T2" fmla="+- 0 99 79"/>
                            <a:gd name="T3" fmla="*/ 99 h 41"/>
                            <a:gd name="T4" fmla="+- 0 1394 1354"/>
                            <a:gd name="T5" fmla="*/ T4 w 41"/>
                            <a:gd name="T6" fmla="+- 0 102 79"/>
                            <a:gd name="T7" fmla="*/ 102 h 41"/>
                            <a:gd name="T8" fmla="+- 0 1394 1354"/>
                            <a:gd name="T9" fmla="*/ T8 w 41"/>
                            <a:gd name="T10" fmla="+- 0 104 79"/>
                            <a:gd name="T11" fmla="*/ 104 h 41"/>
                            <a:gd name="T12" fmla="+- 0 1393 1354"/>
                            <a:gd name="T13" fmla="*/ T12 w 41"/>
                            <a:gd name="T14" fmla="+- 0 107 79"/>
                            <a:gd name="T15" fmla="*/ 107 h 41"/>
                            <a:gd name="T16" fmla="+- 0 1392 1354"/>
                            <a:gd name="T17" fmla="*/ T16 w 41"/>
                            <a:gd name="T18" fmla="+- 0 109 79"/>
                            <a:gd name="T19" fmla="*/ 109 h 41"/>
                            <a:gd name="T20" fmla="+- 0 1390 1354"/>
                            <a:gd name="T21" fmla="*/ T20 w 41"/>
                            <a:gd name="T22" fmla="+- 0 111 79"/>
                            <a:gd name="T23" fmla="*/ 111 h 41"/>
                            <a:gd name="T24" fmla="+- 0 1388 1354"/>
                            <a:gd name="T25" fmla="*/ T24 w 41"/>
                            <a:gd name="T26" fmla="+- 0 113 79"/>
                            <a:gd name="T27" fmla="*/ 113 h 41"/>
                            <a:gd name="T28" fmla="+- 0 1386 1354"/>
                            <a:gd name="T29" fmla="*/ T28 w 41"/>
                            <a:gd name="T30" fmla="+- 0 115 79"/>
                            <a:gd name="T31" fmla="*/ 115 h 41"/>
                            <a:gd name="T32" fmla="+- 0 1384 1354"/>
                            <a:gd name="T33" fmla="*/ T32 w 41"/>
                            <a:gd name="T34" fmla="+- 0 116 79"/>
                            <a:gd name="T35" fmla="*/ 116 h 41"/>
                            <a:gd name="T36" fmla="+- 0 1382 1354"/>
                            <a:gd name="T37" fmla="*/ T36 w 41"/>
                            <a:gd name="T38" fmla="+- 0 117 79"/>
                            <a:gd name="T39" fmla="*/ 117 h 41"/>
                            <a:gd name="T40" fmla="+- 0 1379 1354"/>
                            <a:gd name="T41" fmla="*/ T40 w 41"/>
                            <a:gd name="T42" fmla="+- 0 118 79"/>
                            <a:gd name="T43" fmla="*/ 118 h 41"/>
                            <a:gd name="T44" fmla="+- 0 1377 1354"/>
                            <a:gd name="T45" fmla="*/ T44 w 41"/>
                            <a:gd name="T46" fmla="+- 0 119 79"/>
                            <a:gd name="T47" fmla="*/ 119 h 41"/>
                            <a:gd name="T48" fmla="+- 0 1374 1354"/>
                            <a:gd name="T49" fmla="*/ T48 w 41"/>
                            <a:gd name="T50" fmla="+- 0 119 79"/>
                            <a:gd name="T51" fmla="*/ 119 h 41"/>
                            <a:gd name="T52" fmla="+- 0 1371 1354"/>
                            <a:gd name="T53" fmla="*/ T52 w 41"/>
                            <a:gd name="T54" fmla="+- 0 119 79"/>
                            <a:gd name="T55" fmla="*/ 119 h 41"/>
                            <a:gd name="T56" fmla="+- 0 1360 1354"/>
                            <a:gd name="T57" fmla="*/ T56 w 41"/>
                            <a:gd name="T58" fmla="+- 0 113 79"/>
                            <a:gd name="T59" fmla="*/ 113 h 41"/>
                            <a:gd name="T60" fmla="+- 0 1358 1354"/>
                            <a:gd name="T61" fmla="*/ T60 w 41"/>
                            <a:gd name="T62" fmla="+- 0 111 79"/>
                            <a:gd name="T63" fmla="*/ 111 h 41"/>
                            <a:gd name="T64" fmla="+- 0 1356 1354"/>
                            <a:gd name="T65" fmla="*/ T64 w 41"/>
                            <a:gd name="T66" fmla="+- 0 109 79"/>
                            <a:gd name="T67" fmla="*/ 109 h 41"/>
                            <a:gd name="T68" fmla="+- 0 1355 1354"/>
                            <a:gd name="T69" fmla="*/ T68 w 41"/>
                            <a:gd name="T70" fmla="+- 0 107 79"/>
                            <a:gd name="T71" fmla="*/ 107 h 41"/>
                            <a:gd name="T72" fmla="+- 0 1354 1354"/>
                            <a:gd name="T73" fmla="*/ T72 w 41"/>
                            <a:gd name="T74" fmla="+- 0 104 79"/>
                            <a:gd name="T75" fmla="*/ 104 h 41"/>
                            <a:gd name="T76" fmla="+- 0 1354 1354"/>
                            <a:gd name="T77" fmla="*/ T76 w 41"/>
                            <a:gd name="T78" fmla="+- 0 102 79"/>
                            <a:gd name="T79" fmla="*/ 102 h 41"/>
                            <a:gd name="T80" fmla="+- 0 1354 1354"/>
                            <a:gd name="T81" fmla="*/ T80 w 41"/>
                            <a:gd name="T82" fmla="+- 0 99 79"/>
                            <a:gd name="T83" fmla="*/ 99 h 41"/>
                            <a:gd name="T84" fmla="+- 0 1354 1354"/>
                            <a:gd name="T85" fmla="*/ T84 w 41"/>
                            <a:gd name="T86" fmla="+- 0 96 79"/>
                            <a:gd name="T87" fmla="*/ 96 h 41"/>
                            <a:gd name="T88" fmla="+- 0 1360 1354"/>
                            <a:gd name="T89" fmla="*/ T88 w 41"/>
                            <a:gd name="T90" fmla="+- 0 85 79"/>
                            <a:gd name="T91" fmla="*/ 85 h 41"/>
                            <a:gd name="T92" fmla="+- 0 1362 1354"/>
                            <a:gd name="T93" fmla="*/ T92 w 41"/>
                            <a:gd name="T94" fmla="+- 0 83 79"/>
                            <a:gd name="T95" fmla="*/ 83 h 41"/>
                            <a:gd name="T96" fmla="+- 0 1364 1354"/>
                            <a:gd name="T97" fmla="*/ T96 w 41"/>
                            <a:gd name="T98" fmla="+- 0 81 79"/>
                            <a:gd name="T99" fmla="*/ 81 h 41"/>
                            <a:gd name="T100" fmla="+- 0 1366 1354"/>
                            <a:gd name="T101" fmla="*/ T100 w 41"/>
                            <a:gd name="T102" fmla="+- 0 80 79"/>
                            <a:gd name="T103" fmla="*/ 80 h 41"/>
                            <a:gd name="T104" fmla="+- 0 1369 1354"/>
                            <a:gd name="T105" fmla="*/ T104 w 41"/>
                            <a:gd name="T106" fmla="+- 0 79 79"/>
                            <a:gd name="T107" fmla="*/ 79 h 41"/>
                            <a:gd name="T108" fmla="+- 0 1371 1354"/>
                            <a:gd name="T109" fmla="*/ T108 w 41"/>
                            <a:gd name="T110" fmla="+- 0 79 79"/>
                            <a:gd name="T111" fmla="*/ 79 h 41"/>
                            <a:gd name="T112" fmla="+- 0 1374 1354"/>
                            <a:gd name="T113" fmla="*/ T112 w 41"/>
                            <a:gd name="T114" fmla="+- 0 79 79"/>
                            <a:gd name="T115" fmla="*/ 79 h 41"/>
                            <a:gd name="T116" fmla="+- 0 1377 1354"/>
                            <a:gd name="T117" fmla="*/ T116 w 41"/>
                            <a:gd name="T118" fmla="+- 0 79 79"/>
                            <a:gd name="T119" fmla="*/ 79 h 41"/>
                            <a:gd name="T120" fmla="+- 0 1388 1354"/>
                            <a:gd name="T121" fmla="*/ T120 w 41"/>
                            <a:gd name="T122" fmla="+- 0 85 79"/>
                            <a:gd name="T123" fmla="*/ 85 h 41"/>
                            <a:gd name="T124" fmla="+- 0 1390 1354"/>
                            <a:gd name="T125" fmla="*/ T124 w 41"/>
                            <a:gd name="T126" fmla="+- 0 87 79"/>
                            <a:gd name="T127" fmla="*/ 87 h 41"/>
                            <a:gd name="T128" fmla="+- 0 1392 1354"/>
                            <a:gd name="T129" fmla="*/ T128 w 41"/>
                            <a:gd name="T130" fmla="+- 0 89 79"/>
                            <a:gd name="T131" fmla="*/ 89 h 41"/>
                            <a:gd name="T132" fmla="+- 0 1393 1354"/>
                            <a:gd name="T133" fmla="*/ T132 w 41"/>
                            <a:gd name="T134" fmla="+- 0 91 79"/>
                            <a:gd name="T135" fmla="*/ 91 h 41"/>
                            <a:gd name="T136" fmla="+- 0 1394 1354"/>
                            <a:gd name="T137" fmla="*/ T136 w 41"/>
                            <a:gd name="T138" fmla="+- 0 94 79"/>
                            <a:gd name="T139" fmla="*/ 94 h 41"/>
                            <a:gd name="T140" fmla="+- 0 1394 1354"/>
                            <a:gd name="T141" fmla="*/ T140 w 41"/>
                            <a:gd name="T142" fmla="+- 0 96 79"/>
                            <a:gd name="T143" fmla="*/ 96 h 41"/>
                            <a:gd name="T144" fmla="+- 0 1394 1354"/>
                            <a:gd name="T145" fmla="*/ T144 w 41"/>
                            <a:gd name="T146" fmla="+- 0 99 79"/>
                            <a:gd name="T147" fmla="*/ 99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1" h="41">
                              <a:moveTo>
                                <a:pt x="40" y="20"/>
                              </a:moveTo>
                              <a:lnTo>
                                <a:pt x="40" y="23"/>
                              </a:lnTo>
                              <a:lnTo>
                                <a:pt x="40" y="25"/>
                              </a:lnTo>
                              <a:lnTo>
                                <a:pt x="39" y="28"/>
                              </a:lnTo>
                              <a:lnTo>
                                <a:pt x="38" y="30"/>
                              </a:lnTo>
                              <a:lnTo>
                                <a:pt x="36" y="32"/>
                              </a:lnTo>
                              <a:lnTo>
                                <a:pt x="34" y="34"/>
                              </a:lnTo>
                              <a:lnTo>
                                <a:pt x="32" y="36"/>
                              </a:lnTo>
                              <a:lnTo>
                                <a:pt x="30" y="37"/>
                              </a:lnTo>
                              <a:lnTo>
                                <a:pt x="28" y="38"/>
                              </a:lnTo>
                              <a:lnTo>
                                <a:pt x="25" y="39"/>
                              </a:lnTo>
                              <a:lnTo>
                                <a:pt x="23" y="40"/>
                              </a:lnTo>
                              <a:lnTo>
                                <a:pt x="20" y="40"/>
                              </a:lnTo>
                              <a:lnTo>
                                <a:pt x="17" y="40"/>
                              </a:lnTo>
                              <a:lnTo>
                                <a:pt x="6" y="34"/>
                              </a:lnTo>
                              <a:lnTo>
                                <a:pt x="4" y="32"/>
                              </a:lnTo>
                              <a:lnTo>
                                <a:pt x="2" y="30"/>
                              </a:lnTo>
                              <a:lnTo>
                                <a:pt x="1" y="28"/>
                              </a:lnTo>
                              <a:lnTo>
                                <a:pt x="0" y="25"/>
                              </a:lnTo>
                              <a:lnTo>
                                <a:pt x="0" y="23"/>
                              </a:lnTo>
                              <a:lnTo>
                                <a:pt x="0" y="20"/>
                              </a:lnTo>
                              <a:lnTo>
                                <a:pt x="0" y="17"/>
                              </a:lnTo>
                              <a:lnTo>
                                <a:pt x="6" y="6"/>
                              </a:lnTo>
                              <a:lnTo>
                                <a:pt x="8" y="4"/>
                              </a:lnTo>
                              <a:lnTo>
                                <a:pt x="10" y="2"/>
                              </a:lnTo>
                              <a:lnTo>
                                <a:pt x="12" y="1"/>
                              </a:lnTo>
                              <a:lnTo>
                                <a:pt x="15" y="0"/>
                              </a:lnTo>
                              <a:lnTo>
                                <a:pt x="17" y="0"/>
                              </a:lnTo>
                              <a:lnTo>
                                <a:pt x="20" y="0"/>
                              </a:lnTo>
                              <a:lnTo>
                                <a:pt x="23" y="0"/>
                              </a:lnTo>
                              <a:lnTo>
                                <a:pt x="34" y="6"/>
                              </a:lnTo>
                              <a:lnTo>
                                <a:pt x="36" y="8"/>
                              </a:lnTo>
                              <a:lnTo>
                                <a:pt x="38" y="10"/>
                              </a:lnTo>
                              <a:lnTo>
                                <a:pt x="39" y="12"/>
                              </a:lnTo>
                              <a:lnTo>
                                <a:pt x="40" y="15"/>
                              </a:lnTo>
                              <a:lnTo>
                                <a:pt x="40" y="17"/>
                              </a:lnTo>
                              <a:lnTo>
                                <a:pt x="40" y="20"/>
                              </a:lnTo>
                              <a:close/>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26EDC" id="Freeform 47" o:spid="_x0000_s1026" alt="&quot;&quot;" style="position:absolute;margin-left:67.7pt;margin-top:3.95pt;width:2.05pt;height:2.05pt;z-index:25184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" path="m40,20r,3l40,25r-1,3l38,30r-2,2l34,34r-2,2l30,37r-2,1l25,39r-2,1l20,40r-3,l6,34,4,32,2,30,1,28,,25,,23,,20,,17,6,6,8,4,10,2,12,1,15,r2,l20,r3,l34,6r2,2l38,10r1,2l40,15r,2l40,20xe" filled="f" strokecolor="#444" strokeweight=".17728mm">
                <v:path arrowok="t" o:connecttype="custom" o:connectlocs="25400,62865;25400,64770;25400,66040;24765,67945;24130,69215;22860,70485;21590,71755;20320,73025;19050,73660;17780,74295;15875,74930;14605,75565;12700,75565;10795,75565;3810,71755;2540,70485;1270,69215;635,67945;0,66040;0,64770;0,62865;0,60960;3810,53975;5080,52705;6350,51435;7620,50800;9525,50165;10795,50165;12700,50165;14605,50165;21590,53975;22860,55245;24130,56515;24765,57785;25400,59690;25400,60960;25400,62865" o:connectangles="0,0,0,0,0,0,0,0,0,0,0,0,0,0,0,0,0,0,0,0,0,0,0,0,0,0,0,0,0,0,0,0,0,0,0,0,0"/>
                <w10:wrap anchorx="page"/>
              </v:shape>
            </w:pict>
          </mc:Fallback>
        </mc:AlternateContent>
      </w:r>
      <w:r w:rsidR="00DD5EAF" w:rsidRPr="00697595">
        <w:rPr>
          <w:color w:val="444444"/>
        </w:rPr>
        <w:t>“Fondling” means the touching of the private body parts of another person for the purpose of sexual gratification, without the consent of the victim, including instances where the victim is incapable of giving consent because of age or because of temporary or permanent mental incapacity.</w:t>
      </w:r>
    </w:p>
    <w:p w14:paraId="3E2A0131" w14:textId="6C77537F" w:rsidR="00A46C1A" w:rsidRPr="00697595" w:rsidRDefault="00E93D47">
      <w:pPr>
        <w:pStyle w:val="BodyText"/>
        <w:spacing w:before="19" w:line="352" w:lineRule="auto"/>
        <w:ind w:left="734" w:right="2744"/>
      </w:pPr>
      <w:r w:rsidRPr="00697595">
        <w:rPr>
          <w:noProof/>
        </w:rPr>
        <mc:AlternateContent>
          <mc:Choice Requires="wps">
            <w:drawing>
              <wp:anchor distT="0" distB="0" distL="114300" distR="114300" simplePos="0" relativeHeight="251844608" behindDoc="0" locked="0" layoutInCell="1" allowOverlap="1" wp14:anchorId="02B81373" wp14:editId="6BCAC207">
                <wp:simplePos x="0" y="0"/>
                <wp:positionH relativeFrom="page">
                  <wp:posOffset>859790</wp:posOffset>
                </wp:positionH>
                <wp:positionV relativeFrom="paragraph">
                  <wp:posOffset>50165</wp:posOffset>
                </wp:positionV>
                <wp:extent cx="26035" cy="26035"/>
                <wp:effectExtent l="0" t="0" r="0" b="0"/>
                <wp:wrapNone/>
                <wp:docPr id="78" name="Freeform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394 1354"/>
                            <a:gd name="T1" fmla="*/ T0 w 41"/>
                            <a:gd name="T2" fmla="+- 0 99 79"/>
                            <a:gd name="T3" fmla="*/ 99 h 41"/>
                            <a:gd name="T4" fmla="+- 0 1394 1354"/>
                            <a:gd name="T5" fmla="*/ T4 w 41"/>
                            <a:gd name="T6" fmla="+- 0 102 79"/>
                            <a:gd name="T7" fmla="*/ 102 h 41"/>
                            <a:gd name="T8" fmla="+- 0 1394 1354"/>
                            <a:gd name="T9" fmla="*/ T8 w 41"/>
                            <a:gd name="T10" fmla="+- 0 104 79"/>
                            <a:gd name="T11" fmla="*/ 104 h 41"/>
                            <a:gd name="T12" fmla="+- 0 1393 1354"/>
                            <a:gd name="T13" fmla="*/ T12 w 41"/>
                            <a:gd name="T14" fmla="+- 0 107 79"/>
                            <a:gd name="T15" fmla="*/ 107 h 41"/>
                            <a:gd name="T16" fmla="+- 0 1392 1354"/>
                            <a:gd name="T17" fmla="*/ T16 w 41"/>
                            <a:gd name="T18" fmla="+- 0 109 79"/>
                            <a:gd name="T19" fmla="*/ 109 h 41"/>
                            <a:gd name="T20" fmla="+- 0 1390 1354"/>
                            <a:gd name="T21" fmla="*/ T20 w 41"/>
                            <a:gd name="T22" fmla="+- 0 111 79"/>
                            <a:gd name="T23" fmla="*/ 111 h 41"/>
                            <a:gd name="T24" fmla="+- 0 1388 1354"/>
                            <a:gd name="T25" fmla="*/ T24 w 41"/>
                            <a:gd name="T26" fmla="+- 0 113 79"/>
                            <a:gd name="T27" fmla="*/ 113 h 41"/>
                            <a:gd name="T28" fmla="+- 0 1386 1354"/>
                            <a:gd name="T29" fmla="*/ T28 w 41"/>
                            <a:gd name="T30" fmla="+- 0 115 79"/>
                            <a:gd name="T31" fmla="*/ 115 h 41"/>
                            <a:gd name="T32" fmla="+- 0 1384 1354"/>
                            <a:gd name="T33" fmla="*/ T32 w 41"/>
                            <a:gd name="T34" fmla="+- 0 116 79"/>
                            <a:gd name="T35" fmla="*/ 116 h 41"/>
                            <a:gd name="T36" fmla="+- 0 1382 1354"/>
                            <a:gd name="T37" fmla="*/ T36 w 41"/>
                            <a:gd name="T38" fmla="+- 0 117 79"/>
                            <a:gd name="T39" fmla="*/ 117 h 41"/>
                            <a:gd name="T40" fmla="+- 0 1379 1354"/>
                            <a:gd name="T41" fmla="*/ T40 w 41"/>
                            <a:gd name="T42" fmla="+- 0 118 79"/>
                            <a:gd name="T43" fmla="*/ 118 h 41"/>
                            <a:gd name="T44" fmla="+- 0 1377 1354"/>
                            <a:gd name="T45" fmla="*/ T44 w 41"/>
                            <a:gd name="T46" fmla="+- 0 119 79"/>
                            <a:gd name="T47" fmla="*/ 119 h 41"/>
                            <a:gd name="T48" fmla="+- 0 1374 1354"/>
                            <a:gd name="T49" fmla="*/ T48 w 41"/>
                            <a:gd name="T50" fmla="+- 0 119 79"/>
                            <a:gd name="T51" fmla="*/ 119 h 41"/>
                            <a:gd name="T52" fmla="+- 0 1371 1354"/>
                            <a:gd name="T53" fmla="*/ T52 w 41"/>
                            <a:gd name="T54" fmla="+- 0 119 79"/>
                            <a:gd name="T55" fmla="*/ 119 h 41"/>
                            <a:gd name="T56" fmla="+- 0 1360 1354"/>
                            <a:gd name="T57" fmla="*/ T56 w 41"/>
                            <a:gd name="T58" fmla="+- 0 113 79"/>
                            <a:gd name="T59" fmla="*/ 113 h 41"/>
                            <a:gd name="T60" fmla="+- 0 1358 1354"/>
                            <a:gd name="T61" fmla="*/ T60 w 41"/>
                            <a:gd name="T62" fmla="+- 0 111 79"/>
                            <a:gd name="T63" fmla="*/ 111 h 41"/>
                            <a:gd name="T64" fmla="+- 0 1356 1354"/>
                            <a:gd name="T65" fmla="*/ T64 w 41"/>
                            <a:gd name="T66" fmla="+- 0 109 79"/>
                            <a:gd name="T67" fmla="*/ 109 h 41"/>
                            <a:gd name="T68" fmla="+- 0 1355 1354"/>
                            <a:gd name="T69" fmla="*/ T68 w 41"/>
                            <a:gd name="T70" fmla="+- 0 107 79"/>
                            <a:gd name="T71" fmla="*/ 107 h 41"/>
                            <a:gd name="T72" fmla="+- 0 1354 1354"/>
                            <a:gd name="T73" fmla="*/ T72 w 41"/>
                            <a:gd name="T74" fmla="+- 0 104 79"/>
                            <a:gd name="T75" fmla="*/ 104 h 41"/>
                            <a:gd name="T76" fmla="+- 0 1354 1354"/>
                            <a:gd name="T77" fmla="*/ T76 w 41"/>
                            <a:gd name="T78" fmla="+- 0 102 79"/>
                            <a:gd name="T79" fmla="*/ 102 h 41"/>
                            <a:gd name="T80" fmla="+- 0 1354 1354"/>
                            <a:gd name="T81" fmla="*/ T80 w 41"/>
                            <a:gd name="T82" fmla="+- 0 99 79"/>
                            <a:gd name="T83" fmla="*/ 99 h 41"/>
                            <a:gd name="T84" fmla="+- 0 1354 1354"/>
                            <a:gd name="T85" fmla="*/ T84 w 41"/>
                            <a:gd name="T86" fmla="+- 0 96 79"/>
                            <a:gd name="T87" fmla="*/ 96 h 41"/>
                            <a:gd name="T88" fmla="+- 0 1360 1354"/>
                            <a:gd name="T89" fmla="*/ T88 w 41"/>
                            <a:gd name="T90" fmla="+- 0 85 79"/>
                            <a:gd name="T91" fmla="*/ 85 h 41"/>
                            <a:gd name="T92" fmla="+- 0 1362 1354"/>
                            <a:gd name="T93" fmla="*/ T92 w 41"/>
                            <a:gd name="T94" fmla="+- 0 83 79"/>
                            <a:gd name="T95" fmla="*/ 83 h 41"/>
                            <a:gd name="T96" fmla="+- 0 1364 1354"/>
                            <a:gd name="T97" fmla="*/ T96 w 41"/>
                            <a:gd name="T98" fmla="+- 0 81 79"/>
                            <a:gd name="T99" fmla="*/ 81 h 41"/>
                            <a:gd name="T100" fmla="+- 0 1366 1354"/>
                            <a:gd name="T101" fmla="*/ T100 w 41"/>
                            <a:gd name="T102" fmla="+- 0 80 79"/>
                            <a:gd name="T103" fmla="*/ 80 h 41"/>
                            <a:gd name="T104" fmla="+- 0 1369 1354"/>
                            <a:gd name="T105" fmla="*/ T104 w 41"/>
                            <a:gd name="T106" fmla="+- 0 79 79"/>
                            <a:gd name="T107" fmla="*/ 79 h 41"/>
                            <a:gd name="T108" fmla="+- 0 1371 1354"/>
                            <a:gd name="T109" fmla="*/ T108 w 41"/>
                            <a:gd name="T110" fmla="+- 0 79 79"/>
                            <a:gd name="T111" fmla="*/ 79 h 41"/>
                            <a:gd name="T112" fmla="+- 0 1374 1354"/>
                            <a:gd name="T113" fmla="*/ T112 w 41"/>
                            <a:gd name="T114" fmla="+- 0 79 79"/>
                            <a:gd name="T115" fmla="*/ 79 h 41"/>
                            <a:gd name="T116" fmla="+- 0 1377 1354"/>
                            <a:gd name="T117" fmla="*/ T116 w 41"/>
                            <a:gd name="T118" fmla="+- 0 79 79"/>
                            <a:gd name="T119" fmla="*/ 79 h 41"/>
                            <a:gd name="T120" fmla="+- 0 1388 1354"/>
                            <a:gd name="T121" fmla="*/ T120 w 41"/>
                            <a:gd name="T122" fmla="+- 0 85 79"/>
                            <a:gd name="T123" fmla="*/ 85 h 41"/>
                            <a:gd name="T124" fmla="+- 0 1390 1354"/>
                            <a:gd name="T125" fmla="*/ T124 w 41"/>
                            <a:gd name="T126" fmla="+- 0 87 79"/>
                            <a:gd name="T127" fmla="*/ 87 h 41"/>
                            <a:gd name="T128" fmla="+- 0 1392 1354"/>
                            <a:gd name="T129" fmla="*/ T128 w 41"/>
                            <a:gd name="T130" fmla="+- 0 89 79"/>
                            <a:gd name="T131" fmla="*/ 89 h 41"/>
                            <a:gd name="T132" fmla="+- 0 1393 1354"/>
                            <a:gd name="T133" fmla="*/ T132 w 41"/>
                            <a:gd name="T134" fmla="+- 0 91 79"/>
                            <a:gd name="T135" fmla="*/ 91 h 41"/>
                            <a:gd name="T136" fmla="+- 0 1394 1354"/>
                            <a:gd name="T137" fmla="*/ T136 w 41"/>
                            <a:gd name="T138" fmla="+- 0 94 79"/>
                            <a:gd name="T139" fmla="*/ 94 h 41"/>
                            <a:gd name="T140" fmla="+- 0 1394 1354"/>
                            <a:gd name="T141" fmla="*/ T140 w 41"/>
                            <a:gd name="T142" fmla="+- 0 96 79"/>
                            <a:gd name="T143" fmla="*/ 96 h 41"/>
                            <a:gd name="T144" fmla="+- 0 1394 1354"/>
                            <a:gd name="T145" fmla="*/ T144 w 41"/>
                            <a:gd name="T146" fmla="+- 0 99 79"/>
                            <a:gd name="T147" fmla="*/ 99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1" h="41">
                              <a:moveTo>
                                <a:pt x="40" y="20"/>
                              </a:moveTo>
                              <a:lnTo>
                                <a:pt x="40" y="23"/>
                              </a:lnTo>
                              <a:lnTo>
                                <a:pt x="40" y="25"/>
                              </a:lnTo>
                              <a:lnTo>
                                <a:pt x="39" y="28"/>
                              </a:lnTo>
                              <a:lnTo>
                                <a:pt x="38" y="30"/>
                              </a:lnTo>
                              <a:lnTo>
                                <a:pt x="36" y="32"/>
                              </a:lnTo>
                              <a:lnTo>
                                <a:pt x="34" y="34"/>
                              </a:lnTo>
                              <a:lnTo>
                                <a:pt x="32" y="36"/>
                              </a:lnTo>
                              <a:lnTo>
                                <a:pt x="30" y="37"/>
                              </a:lnTo>
                              <a:lnTo>
                                <a:pt x="28" y="38"/>
                              </a:lnTo>
                              <a:lnTo>
                                <a:pt x="25" y="39"/>
                              </a:lnTo>
                              <a:lnTo>
                                <a:pt x="23" y="40"/>
                              </a:lnTo>
                              <a:lnTo>
                                <a:pt x="20" y="40"/>
                              </a:lnTo>
                              <a:lnTo>
                                <a:pt x="17" y="40"/>
                              </a:lnTo>
                              <a:lnTo>
                                <a:pt x="6" y="34"/>
                              </a:lnTo>
                              <a:lnTo>
                                <a:pt x="4" y="32"/>
                              </a:lnTo>
                              <a:lnTo>
                                <a:pt x="2" y="30"/>
                              </a:lnTo>
                              <a:lnTo>
                                <a:pt x="1" y="28"/>
                              </a:lnTo>
                              <a:lnTo>
                                <a:pt x="0" y="25"/>
                              </a:lnTo>
                              <a:lnTo>
                                <a:pt x="0" y="23"/>
                              </a:lnTo>
                              <a:lnTo>
                                <a:pt x="0" y="20"/>
                              </a:lnTo>
                              <a:lnTo>
                                <a:pt x="0" y="17"/>
                              </a:lnTo>
                              <a:lnTo>
                                <a:pt x="6" y="6"/>
                              </a:lnTo>
                              <a:lnTo>
                                <a:pt x="8" y="4"/>
                              </a:lnTo>
                              <a:lnTo>
                                <a:pt x="10" y="2"/>
                              </a:lnTo>
                              <a:lnTo>
                                <a:pt x="12" y="1"/>
                              </a:lnTo>
                              <a:lnTo>
                                <a:pt x="15" y="0"/>
                              </a:lnTo>
                              <a:lnTo>
                                <a:pt x="17" y="0"/>
                              </a:lnTo>
                              <a:lnTo>
                                <a:pt x="20" y="0"/>
                              </a:lnTo>
                              <a:lnTo>
                                <a:pt x="23" y="0"/>
                              </a:lnTo>
                              <a:lnTo>
                                <a:pt x="34" y="6"/>
                              </a:lnTo>
                              <a:lnTo>
                                <a:pt x="36" y="8"/>
                              </a:lnTo>
                              <a:lnTo>
                                <a:pt x="38" y="10"/>
                              </a:lnTo>
                              <a:lnTo>
                                <a:pt x="39" y="12"/>
                              </a:lnTo>
                              <a:lnTo>
                                <a:pt x="40" y="15"/>
                              </a:lnTo>
                              <a:lnTo>
                                <a:pt x="40" y="17"/>
                              </a:lnTo>
                              <a:lnTo>
                                <a:pt x="40" y="20"/>
                              </a:lnTo>
                              <a:close/>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2D877" id="Freeform 46" o:spid="_x0000_s1026" alt="&quot;&quot;" style="position:absolute;margin-left:67.7pt;margin-top:3.95pt;width:2.05pt;height:2.05pt;z-index:25184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" path="m40,20r,3l40,25r-1,3l38,30r-2,2l34,34r-2,2l30,37r-2,1l25,39r-2,1l20,40r-3,l6,34,4,32,2,30,1,28,,25,,23,,20,,17,6,6,8,4,10,2,12,1,15,r2,l20,r3,l34,6r2,2l38,10r1,2l40,15r,2l40,20xe" filled="f" strokecolor="#444" strokeweight=".17728mm">
                <v:path arrowok="t" o:connecttype="custom" o:connectlocs="25400,62865;25400,64770;25400,66040;24765,67945;24130,69215;22860,70485;21590,71755;20320,73025;19050,73660;17780,74295;15875,74930;14605,75565;12700,75565;10795,75565;3810,71755;2540,70485;1270,69215;635,67945;0,66040;0,64770;0,62865;0,60960;3810,53975;5080,52705;6350,51435;7620,50800;9525,50165;10795,50165;12700,50165;14605,50165;21590,53975;22860,55245;24130,56515;24765,57785;25400,59690;25400,60960;25400,62865" o:connectangles="0,0,0,0,0,0,0,0,0,0,0,0,0,0,0,0,0,0,0,0,0,0,0,0,0,0,0,0,0,0,0,0,0,0,0,0,0"/>
                <w10:wrap anchorx="page"/>
              </v:shape>
            </w:pict>
          </mc:Fallback>
        </mc:AlternateContent>
      </w:r>
      <w:r w:rsidRPr="00697595">
        <w:rPr>
          <w:noProof/>
        </w:rPr>
        <mc:AlternateContent>
          <mc:Choice Requires="wps">
            <w:drawing>
              <wp:anchor distT="0" distB="0" distL="114300" distR="114300" simplePos="0" relativeHeight="251845632" behindDoc="0" locked="0" layoutInCell="1" allowOverlap="1" wp14:anchorId="6ACECF82" wp14:editId="5C82846C">
                <wp:simplePos x="0" y="0"/>
                <wp:positionH relativeFrom="page">
                  <wp:posOffset>859790</wp:posOffset>
                </wp:positionH>
                <wp:positionV relativeFrom="paragraph">
                  <wp:posOffset>177800</wp:posOffset>
                </wp:positionV>
                <wp:extent cx="26035" cy="26035"/>
                <wp:effectExtent l="0" t="0" r="0" b="0"/>
                <wp:wrapNone/>
                <wp:docPr id="77" name="Freeform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394 1354"/>
                            <a:gd name="T1" fmla="*/ T0 w 41"/>
                            <a:gd name="T2" fmla="+- 0 300 280"/>
                            <a:gd name="T3" fmla="*/ 300 h 41"/>
                            <a:gd name="T4" fmla="+- 0 1394 1354"/>
                            <a:gd name="T5" fmla="*/ T4 w 41"/>
                            <a:gd name="T6" fmla="+- 0 303 280"/>
                            <a:gd name="T7" fmla="*/ 303 h 41"/>
                            <a:gd name="T8" fmla="+- 0 1394 1354"/>
                            <a:gd name="T9" fmla="*/ T8 w 41"/>
                            <a:gd name="T10" fmla="+- 0 305 280"/>
                            <a:gd name="T11" fmla="*/ 305 h 41"/>
                            <a:gd name="T12" fmla="+- 0 1393 1354"/>
                            <a:gd name="T13" fmla="*/ T12 w 41"/>
                            <a:gd name="T14" fmla="+- 0 308 280"/>
                            <a:gd name="T15" fmla="*/ 308 h 41"/>
                            <a:gd name="T16" fmla="+- 0 1392 1354"/>
                            <a:gd name="T17" fmla="*/ T16 w 41"/>
                            <a:gd name="T18" fmla="+- 0 310 280"/>
                            <a:gd name="T19" fmla="*/ 310 h 41"/>
                            <a:gd name="T20" fmla="+- 0 1390 1354"/>
                            <a:gd name="T21" fmla="*/ T20 w 41"/>
                            <a:gd name="T22" fmla="+- 0 312 280"/>
                            <a:gd name="T23" fmla="*/ 312 h 41"/>
                            <a:gd name="T24" fmla="+- 0 1388 1354"/>
                            <a:gd name="T25" fmla="*/ T24 w 41"/>
                            <a:gd name="T26" fmla="+- 0 314 280"/>
                            <a:gd name="T27" fmla="*/ 314 h 41"/>
                            <a:gd name="T28" fmla="+- 0 1386 1354"/>
                            <a:gd name="T29" fmla="*/ T28 w 41"/>
                            <a:gd name="T30" fmla="+- 0 316 280"/>
                            <a:gd name="T31" fmla="*/ 316 h 41"/>
                            <a:gd name="T32" fmla="+- 0 1384 1354"/>
                            <a:gd name="T33" fmla="*/ T32 w 41"/>
                            <a:gd name="T34" fmla="+- 0 317 280"/>
                            <a:gd name="T35" fmla="*/ 317 h 41"/>
                            <a:gd name="T36" fmla="+- 0 1382 1354"/>
                            <a:gd name="T37" fmla="*/ T36 w 41"/>
                            <a:gd name="T38" fmla="+- 0 318 280"/>
                            <a:gd name="T39" fmla="*/ 318 h 41"/>
                            <a:gd name="T40" fmla="+- 0 1379 1354"/>
                            <a:gd name="T41" fmla="*/ T40 w 41"/>
                            <a:gd name="T42" fmla="+- 0 319 280"/>
                            <a:gd name="T43" fmla="*/ 319 h 41"/>
                            <a:gd name="T44" fmla="+- 0 1377 1354"/>
                            <a:gd name="T45" fmla="*/ T44 w 41"/>
                            <a:gd name="T46" fmla="+- 0 320 280"/>
                            <a:gd name="T47" fmla="*/ 320 h 41"/>
                            <a:gd name="T48" fmla="+- 0 1374 1354"/>
                            <a:gd name="T49" fmla="*/ T48 w 41"/>
                            <a:gd name="T50" fmla="+- 0 320 280"/>
                            <a:gd name="T51" fmla="*/ 320 h 41"/>
                            <a:gd name="T52" fmla="+- 0 1371 1354"/>
                            <a:gd name="T53" fmla="*/ T52 w 41"/>
                            <a:gd name="T54" fmla="+- 0 320 280"/>
                            <a:gd name="T55" fmla="*/ 320 h 41"/>
                            <a:gd name="T56" fmla="+- 0 1360 1354"/>
                            <a:gd name="T57" fmla="*/ T56 w 41"/>
                            <a:gd name="T58" fmla="+- 0 314 280"/>
                            <a:gd name="T59" fmla="*/ 314 h 41"/>
                            <a:gd name="T60" fmla="+- 0 1358 1354"/>
                            <a:gd name="T61" fmla="*/ T60 w 41"/>
                            <a:gd name="T62" fmla="+- 0 312 280"/>
                            <a:gd name="T63" fmla="*/ 312 h 41"/>
                            <a:gd name="T64" fmla="+- 0 1356 1354"/>
                            <a:gd name="T65" fmla="*/ T64 w 41"/>
                            <a:gd name="T66" fmla="+- 0 310 280"/>
                            <a:gd name="T67" fmla="*/ 310 h 41"/>
                            <a:gd name="T68" fmla="+- 0 1355 1354"/>
                            <a:gd name="T69" fmla="*/ T68 w 41"/>
                            <a:gd name="T70" fmla="+- 0 308 280"/>
                            <a:gd name="T71" fmla="*/ 308 h 41"/>
                            <a:gd name="T72" fmla="+- 0 1354 1354"/>
                            <a:gd name="T73" fmla="*/ T72 w 41"/>
                            <a:gd name="T74" fmla="+- 0 305 280"/>
                            <a:gd name="T75" fmla="*/ 305 h 41"/>
                            <a:gd name="T76" fmla="+- 0 1354 1354"/>
                            <a:gd name="T77" fmla="*/ T76 w 41"/>
                            <a:gd name="T78" fmla="+- 0 303 280"/>
                            <a:gd name="T79" fmla="*/ 303 h 41"/>
                            <a:gd name="T80" fmla="+- 0 1354 1354"/>
                            <a:gd name="T81" fmla="*/ T80 w 41"/>
                            <a:gd name="T82" fmla="+- 0 300 280"/>
                            <a:gd name="T83" fmla="*/ 300 h 41"/>
                            <a:gd name="T84" fmla="+- 0 1354 1354"/>
                            <a:gd name="T85" fmla="*/ T84 w 41"/>
                            <a:gd name="T86" fmla="+- 0 297 280"/>
                            <a:gd name="T87" fmla="*/ 297 h 41"/>
                            <a:gd name="T88" fmla="+- 0 1360 1354"/>
                            <a:gd name="T89" fmla="*/ T88 w 41"/>
                            <a:gd name="T90" fmla="+- 0 286 280"/>
                            <a:gd name="T91" fmla="*/ 286 h 41"/>
                            <a:gd name="T92" fmla="+- 0 1362 1354"/>
                            <a:gd name="T93" fmla="*/ T92 w 41"/>
                            <a:gd name="T94" fmla="+- 0 284 280"/>
                            <a:gd name="T95" fmla="*/ 284 h 41"/>
                            <a:gd name="T96" fmla="+- 0 1364 1354"/>
                            <a:gd name="T97" fmla="*/ T96 w 41"/>
                            <a:gd name="T98" fmla="+- 0 282 280"/>
                            <a:gd name="T99" fmla="*/ 282 h 41"/>
                            <a:gd name="T100" fmla="+- 0 1366 1354"/>
                            <a:gd name="T101" fmla="*/ T100 w 41"/>
                            <a:gd name="T102" fmla="+- 0 281 280"/>
                            <a:gd name="T103" fmla="*/ 281 h 41"/>
                            <a:gd name="T104" fmla="+- 0 1369 1354"/>
                            <a:gd name="T105" fmla="*/ T104 w 41"/>
                            <a:gd name="T106" fmla="+- 0 280 280"/>
                            <a:gd name="T107" fmla="*/ 280 h 41"/>
                            <a:gd name="T108" fmla="+- 0 1371 1354"/>
                            <a:gd name="T109" fmla="*/ T108 w 41"/>
                            <a:gd name="T110" fmla="+- 0 280 280"/>
                            <a:gd name="T111" fmla="*/ 280 h 41"/>
                            <a:gd name="T112" fmla="+- 0 1374 1354"/>
                            <a:gd name="T113" fmla="*/ T112 w 41"/>
                            <a:gd name="T114" fmla="+- 0 280 280"/>
                            <a:gd name="T115" fmla="*/ 280 h 41"/>
                            <a:gd name="T116" fmla="+- 0 1377 1354"/>
                            <a:gd name="T117" fmla="*/ T116 w 41"/>
                            <a:gd name="T118" fmla="+- 0 280 280"/>
                            <a:gd name="T119" fmla="*/ 280 h 41"/>
                            <a:gd name="T120" fmla="+- 0 1388 1354"/>
                            <a:gd name="T121" fmla="*/ T120 w 41"/>
                            <a:gd name="T122" fmla="+- 0 286 280"/>
                            <a:gd name="T123" fmla="*/ 286 h 41"/>
                            <a:gd name="T124" fmla="+- 0 1390 1354"/>
                            <a:gd name="T125" fmla="*/ T124 w 41"/>
                            <a:gd name="T126" fmla="+- 0 288 280"/>
                            <a:gd name="T127" fmla="*/ 288 h 41"/>
                            <a:gd name="T128" fmla="+- 0 1392 1354"/>
                            <a:gd name="T129" fmla="*/ T128 w 41"/>
                            <a:gd name="T130" fmla="+- 0 290 280"/>
                            <a:gd name="T131" fmla="*/ 290 h 41"/>
                            <a:gd name="T132" fmla="+- 0 1393 1354"/>
                            <a:gd name="T133" fmla="*/ T132 w 41"/>
                            <a:gd name="T134" fmla="+- 0 292 280"/>
                            <a:gd name="T135" fmla="*/ 292 h 41"/>
                            <a:gd name="T136" fmla="+- 0 1394 1354"/>
                            <a:gd name="T137" fmla="*/ T136 w 41"/>
                            <a:gd name="T138" fmla="+- 0 295 280"/>
                            <a:gd name="T139" fmla="*/ 295 h 41"/>
                            <a:gd name="T140" fmla="+- 0 1394 1354"/>
                            <a:gd name="T141" fmla="*/ T140 w 41"/>
                            <a:gd name="T142" fmla="+- 0 297 280"/>
                            <a:gd name="T143" fmla="*/ 297 h 41"/>
                            <a:gd name="T144" fmla="+- 0 1394 1354"/>
                            <a:gd name="T145" fmla="*/ T144 w 41"/>
                            <a:gd name="T146" fmla="+- 0 300 280"/>
                            <a:gd name="T147" fmla="*/ 300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1" h="41">
                              <a:moveTo>
                                <a:pt x="40" y="20"/>
                              </a:moveTo>
                              <a:lnTo>
                                <a:pt x="40" y="23"/>
                              </a:lnTo>
                              <a:lnTo>
                                <a:pt x="40" y="25"/>
                              </a:lnTo>
                              <a:lnTo>
                                <a:pt x="39" y="28"/>
                              </a:lnTo>
                              <a:lnTo>
                                <a:pt x="38" y="30"/>
                              </a:lnTo>
                              <a:lnTo>
                                <a:pt x="36" y="32"/>
                              </a:lnTo>
                              <a:lnTo>
                                <a:pt x="34" y="34"/>
                              </a:lnTo>
                              <a:lnTo>
                                <a:pt x="32" y="36"/>
                              </a:lnTo>
                              <a:lnTo>
                                <a:pt x="30" y="37"/>
                              </a:lnTo>
                              <a:lnTo>
                                <a:pt x="28" y="38"/>
                              </a:lnTo>
                              <a:lnTo>
                                <a:pt x="25" y="39"/>
                              </a:lnTo>
                              <a:lnTo>
                                <a:pt x="23" y="40"/>
                              </a:lnTo>
                              <a:lnTo>
                                <a:pt x="20" y="40"/>
                              </a:lnTo>
                              <a:lnTo>
                                <a:pt x="17" y="40"/>
                              </a:lnTo>
                              <a:lnTo>
                                <a:pt x="6" y="34"/>
                              </a:lnTo>
                              <a:lnTo>
                                <a:pt x="4" y="32"/>
                              </a:lnTo>
                              <a:lnTo>
                                <a:pt x="2" y="30"/>
                              </a:lnTo>
                              <a:lnTo>
                                <a:pt x="1" y="28"/>
                              </a:lnTo>
                              <a:lnTo>
                                <a:pt x="0" y="25"/>
                              </a:lnTo>
                              <a:lnTo>
                                <a:pt x="0" y="23"/>
                              </a:lnTo>
                              <a:lnTo>
                                <a:pt x="0" y="20"/>
                              </a:lnTo>
                              <a:lnTo>
                                <a:pt x="0" y="17"/>
                              </a:lnTo>
                              <a:lnTo>
                                <a:pt x="6" y="6"/>
                              </a:lnTo>
                              <a:lnTo>
                                <a:pt x="8" y="4"/>
                              </a:lnTo>
                              <a:lnTo>
                                <a:pt x="10" y="2"/>
                              </a:lnTo>
                              <a:lnTo>
                                <a:pt x="12" y="1"/>
                              </a:lnTo>
                              <a:lnTo>
                                <a:pt x="15" y="0"/>
                              </a:lnTo>
                              <a:lnTo>
                                <a:pt x="17" y="0"/>
                              </a:lnTo>
                              <a:lnTo>
                                <a:pt x="20" y="0"/>
                              </a:lnTo>
                              <a:lnTo>
                                <a:pt x="23" y="0"/>
                              </a:lnTo>
                              <a:lnTo>
                                <a:pt x="34" y="6"/>
                              </a:lnTo>
                              <a:lnTo>
                                <a:pt x="36" y="8"/>
                              </a:lnTo>
                              <a:lnTo>
                                <a:pt x="38" y="10"/>
                              </a:lnTo>
                              <a:lnTo>
                                <a:pt x="39" y="12"/>
                              </a:lnTo>
                              <a:lnTo>
                                <a:pt x="40" y="15"/>
                              </a:lnTo>
                              <a:lnTo>
                                <a:pt x="40" y="17"/>
                              </a:lnTo>
                              <a:lnTo>
                                <a:pt x="40" y="20"/>
                              </a:lnTo>
                              <a:close/>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0CCC8" id="Freeform 45" o:spid="_x0000_s1026" alt="&quot;&quot;" style="position:absolute;margin-left:67.7pt;margin-top:14pt;width:2.05pt;height:2.05pt;z-index:25184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" path="m40,20r,3l40,25r-1,3l38,30r-2,2l34,34r-2,2l30,37r-2,1l25,39r-2,1l20,40r-3,l6,34,4,32,2,30,1,28,,25,,23,,20,,17,6,6,8,4,10,2,12,1,15,r2,l20,r3,l34,6r2,2l38,10r1,2l40,15r,2l40,20xe" filled="f" strokecolor="#444" strokeweight=".17728mm">
                <v:path arrowok="t" o:connecttype="custom" o:connectlocs="25400,190500;25400,192405;25400,193675;24765,195580;24130,196850;22860,198120;21590,199390;20320,200660;19050,201295;17780,201930;15875,202565;14605,203200;12700,203200;10795,203200;3810,199390;2540,198120;1270,196850;635,195580;0,193675;0,192405;0,190500;0,188595;3810,181610;5080,180340;6350,179070;7620,178435;9525,177800;10795,177800;12700,177800;14605,177800;21590,181610;22860,182880;24130,184150;24765,185420;25400,187325;25400,188595;25400,190500" o:connectangles="0,0,0,0,0,0,0,0,0,0,0,0,0,0,0,0,0,0,0,0,0,0,0,0,0,0,0,0,0,0,0,0,0,0,0,0,0"/>
                <w10:wrap anchorx="page"/>
              </v:shape>
            </w:pict>
          </mc:Fallback>
        </mc:AlternateContent>
      </w:r>
      <w:r w:rsidR="00DD5EAF" w:rsidRPr="00697595">
        <w:rPr>
          <w:color w:val="444444"/>
        </w:rPr>
        <w:t>“Incest” means sexual intercourse between persons who are related to each other within degrees where marriage is prohibited by law. “Statutory rape” means sexual intercourse with a person who is under the statutory age of consent.</w:t>
      </w:r>
    </w:p>
    <w:p w14:paraId="6C7C8B44" w14:textId="382776DD" w:rsidR="00A46C1A" w:rsidRPr="00697595" w:rsidRDefault="00E93D47">
      <w:pPr>
        <w:pStyle w:val="BodyText"/>
        <w:spacing w:before="1"/>
        <w:ind w:left="433"/>
      </w:pPr>
      <w:r w:rsidRPr="00697595">
        <w:rPr>
          <w:noProof/>
        </w:rPr>
        <mc:AlternateContent>
          <mc:Choice Requires="wps">
            <w:drawing>
              <wp:anchor distT="0" distB="0" distL="114300" distR="114300" simplePos="0" relativeHeight="251846656" behindDoc="0" locked="0" layoutInCell="1" allowOverlap="1" wp14:anchorId="1AFB98EE" wp14:editId="161F0312">
                <wp:simplePos x="0" y="0"/>
                <wp:positionH relativeFrom="page">
                  <wp:posOffset>668020</wp:posOffset>
                </wp:positionH>
                <wp:positionV relativeFrom="paragraph">
                  <wp:posOffset>38735</wp:posOffset>
                </wp:positionV>
                <wp:extent cx="26035" cy="26035"/>
                <wp:effectExtent l="0" t="0" r="0" b="0"/>
                <wp:wrapNone/>
                <wp:docPr id="76" name="Freeform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075 1052"/>
                            <a:gd name="T1" fmla="*/ T0 w 41"/>
                            <a:gd name="T2" fmla="+- 0 101 61"/>
                            <a:gd name="T3" fmla="*/ 101 h 41"/>
                            <a:gd name="T4" fmla="+- 0 1070 1052"/>
                            <a:gd name="T5" fmla="*/ T4 w 41"/>
                            <a:gd name="T6" fmla="+- 0 101 61"/>
                            <a:gd name="T7" fmla="*/ 101 h 41"/>
                            <a:gd name="T8" fmla="+- 0 1067 1052"/>
                            <a:gd name="T9" fmla="*/ T8 w 41"/>
                            <a:gd name="T10" fmla="+- 0 100 61"/>
                            <a:gd name="T11" fmla="*/ 100 h 41"/>
                            <a:gd name="T12" fmla="+- 0 1052 1052"/>
                            <a:gd name="T13" fmla="*/ T12 w 41"/>
                            <a:gd name="T14" fmla="+- 0 84 61"/>
                            <a:gd name="T15" fmla="*/ 84 h 41"/>
                            <a:gd name="T16" fmla="+- 0 1052 1052"/>
                            <a:gd name="T17" fmla="*/ T16 w 41"/>
                            <a:gd name="T18" fmla="+- 0 78 61"/>
                            <a:gd name="T19" fmla="*/ 78 h 41"/>
                            <a:gd name="T20" fmla="+- 0 1070 1052"/>
                            <a:gd name="T21" fmla="*/ T20 w 41"/>
                            <a:gd name="T22" fmla="+- 0 61 61"/>
                            <a:gd name="T23" fmla="*/ 61 h 41"/>
                            <a:gd name="T24" fmla="+- 0 1075 1052"/>
                            <a:gd name="T25" fmla="*/ T24 w 41"/>
                            <a:gd name="T26" fmla="+- 0 61 61"/>
                            <a:gd name="T27" fmla="*/ 61 h 41"/>
                            <a:gd name="T28" fmla="+- 0 1093 1052"/>
                            <a:gd name="T29" fmla="*/ T28 w 41"/>
                            <a:gd name="T30" fmla="+- 0 78 61"/>
                            <a:gd name="T31" fmla="*/ 78 h 41"/>
                            <a:gd name="T32" fmla="+- 0 1093 1052"/>
                            <a:gd name="T33" fmla="*/ T32 w 41"/>
                            <a:gd name="T34" fmla="+- 0 84 61"/>
                            <a:gd name="T35" fmla="*/ 84 h 41"/>
                            <a:gd name="T36" fmla="+- 0 1075 1052"/>
                            <a:gd name="T37" fmla="*/ T36 w 41"/>
                            <a:gd name="T38" fmla="+- 0 101 61"/>
                            <a:gd name="T39" fmla="*/ 101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44FC9" id="Freeform 44" o:spid="_x0000_s1026" alt="&quot;&quot;" style="position:absolute;margin-left:52.6pt;margin-top:3.05pt;width:2.05pt;height:2.05pt;z-index:251846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" path="m23,40r-5,l15,39,,23,,17,18,r5,l41,17r,6l23,40xe" fillcolor="#444" stroked="f">
                <v:path arrowok="t" o:connecttype="custom" o:connectlocs="14605,64135;11430,64135;9525,63500;0,53340;0,49530;11430,38735;14605,38735;26035,49530;26035,53340;14605,64135" o:connectangles="0,0,0,0,0,0,0,0,0,0"/>
                <w10:wrap anchorx="page"/>
              </v:shape>
            </w:pict>
          </mc:Fallback>
        </mc:AlternateContent>
      </w:r>
      <w:r w:rsidR="00DD5EAF" w:rsidRPr="00697595">
        <w:rPr>
          <w:color w:val="444444"/>
        </w:rPr>
        <w:t>Title IX Sexual Harassment – conduct on the basis of sex that satisfies either of the following:</w:t>
      </w:r>
    </w:p>
    <w:p w14:paraId="00F7A113" w14:textId="3445D8CD" w:rsidR="00A46C1A" w:rsidRPr="00697595" w:rsidRDefault="00E93D47">
      <w:pPr>
        <w:pStyle w:val="BodyText"/>
        <w:spacing w:before="45" w:line="331" w:lineRule="auto"/>
        <w:ind w:left="734" w:right="172"/>
      </w:pPr>
      <w:r w:rsidRPr="00697595">
        <w:rPr>
          <w:noProof/>
        </w:rPr>
        <mc:AlternateContent>
          <mc:Choice Requires="wps">
            <w:drawing>
              <wp:anchor distT="0" distB="0" distL="114300" distR="114300" simplePos="0" relativeHeight="251847680" behindDoc="0" locked="0" layoutInCell="1" allowOverlap="1" wp14:anchorId="41269FD4" wp14:editId="3EC5893A">
                <wp:simplePos x="0" y="0"/>
                <wp:positionH relativeFrom="page">
                  <wp:posOffset>859790</wp:posOffset>
                </wp:positionH>
                <wp:positionV relativeFrom="paragraph">
                  <wp:posOffset>66675</wp:posOffset>
                </wp:positionV>
                <wp:extent cx="26035" cy="26035"/>
                <wp:effectExtent l="0" t="0" r="0" b="0"/>
                <wp:wrapNone/>
                <wp:docPr id="75" name="Freeform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394 1354"/>
                            <a:gd name="T1" fmla="*/ T0 w 41"/>
                            <a:gd name="T2" fmla="+- 0 125 105"/>
                            <a:gd name="T3" fmla="*/ 125 h 41"/>
                            <a:gd name="T4" fmla="+- 0 1394 1354"/>
                            <a:gd name="T5" fmla="*/ T4 w 41"/>
                            <a:gd name="T6" fmla="+- 0 128 105"/>
                            <a:gd name="T7" fmla="*/ 128 h 41"/>
                            <a:gd name="T8" fmla="+- 0 1394 1354"/>
                            <a:gd name="T9" fmla="*/ T8 w 41"/>
                            <a:gd name="T10" fmla="+- 0 130 105"/>
                            <a:gd name="T11" fmla="*/ 130 h 41"/>
                            <a:gd name="T12" fmla="+- 0 1393 1354"/>
                            <a:gd name="T13" fmla="*/ T12 w 41"/>
                            <a:gd name="T14" fmla="+- 0 133 105"/>
                            <a:gd name="T15" fmla="*/ 133 h 41"/>
                            <a:gd name="T16" fmla="+- 0 1392 1354"/>
                            <a:gd name="T17" fmla="*/ T16 w 41"/>
                            <a:gd name="T18" fmla="+- 0 135 105"/>
                            <a:gd name="T19" fmla="*/ 135 h 41"/>
                            <a:gd name="T20" fmla="+- 0 1390 1354"/>
                            <a:gd name="T21" fmla="*/ T20 w 41"/>
                            <a:gd name="T22" fmla="+- 0 137 105"/>
                            <a:gd name="T23" fmla="*/ 137 h 41"/>
                            <a:gd name="T24" fmla="+- 0 1388 1354"/>
                            <a:gd name="T25" fmla="*/ T24 w 41"/>
                            <a:gd name="T26" fmla="+- 0 139 105"/>
                            <a:gd name="T27" fmla="*/ 139 h 41"/>
                            <a:gd name="T28" fmla="+- 0 1386 1354"/>
                            <a:gd name="T29" fmla="*/ T28 w 41"/>
                            <a:gd name="T30" fmla="+- 0 141 105"/>
                            <a:gd name="T31" fmla="*/ 141 h 41"/>
                            <a:gd name="T32" fmla="+- 0 1384 1354"/>
                            <a:gd name="T33" fmla="*/ T32 w 41"/>
                            <a:gd name="T34" fmla="+- 0 142 105"/>
                            <a:gd name="T35" fmla="*/ 142 h 41"/>
                            <a:gd name="T36" fmla="+- 0 1382 1354"/>
                            <a:gd name="T37" fmla="*/ T36 w 41"/>
                            <a:gd name="T38" fmla="+- 0 143 105"/>
                            <a:gd name="T39" fmla="*/ 143 h 41"/>
                            <a:gd name="T40" fmla="+- 0 1379 1354"/>
                            <a:gd name="T41" fmla="*/ T40 w 41"/>
                            <a:gd name="T42" fmla="+- 0 144 105"/>
                            <a:gd name="T43" fmla="*/ 144 h 41"/>
                            <a:gd name="T44" fmla="+- 0 1377 1354"/>
                            <a:gd name="T45" fmla="*/ T44 w 41"/>
                            <a:gd name="T46" fmla="+- 0 145 105"/>
                            <a:gd name="T47" fmla="*/ 145 h 41"/>
                            <a:gd name="T48" fmla="+- 0 1374 1354"/>
                            <a:gd name="T49" fmla="*/ T48 w 41"/>
                            <a:gd name="T50" fmla="+- 0 145 105"/>
                            <a:gd name="T51" fmla="*/ 145 h 41"/>
                            <a:gd name="T52" fmla="+- 0 1371 1354"/>
                            <a:gd name="T53" fmla="*/ T52 w 41"/>
                            <a:gd name="T54" fmla="+- 0 145 105"/>
                            <a:gd name="T55" fmla="*/ 145 h 41"/>
                            <a:gd name="T56" fmla="+- 0 1360 1354"/>
                            <a:gd name="T57" fmla="*/ T56 w 41"/>
                            <a:gd name="T58" fmla="+- 0 139 105"/>
                            <a:gd name="T59" fmla="*/ 139 h 41"/>
                            <a:gd name="T60" fmla="+- 0 1358 1354"/>
                            <a:gd name="T61" fmla="*/ T60 w 41"/>
                            <a:gd name="T62" fmla="+- 0 137 105"/>
                            <a:gd name="T63" fmla="*/ 137 h 41"/>
                            <a:gd name="T64" fmla="+- 0 1356 1354"/>
                            <a:gd name="T65" fmla="*/ T64 w 41"/>
                            <a:gd name="T66" fmla="+- 0 135 105"/>
                            <a:gd name="T67" fmla="*/ 135 h 41"/>
                            <a:gd name="T68" fmla="+- 0 1355 1354"/>
                            <a:gd name="T69" fmla="*/ T68 w 41"/>
                            <a:gd name="T70" fmla="+- 0 133 105"/>
                            <a:gd name="T71" fmla="*/ 133 h 41"/>
                            <a:gd name="T72" fmla="+- 0 1354 1354"/>
                            <a:gd name="T73" fmla="*/ T72 w 41"/>
                            <a:gd name="T74" fmla="+- 0 130 105"/>
                            <a:gd name="T75" fmla="*/ 130 h 41"/>
                            <a:gd name="T76" fmla="+- 0 1354 1354"/>
                            <a:gd name="T77" fmla="*/ T76 w 41"/>
                            <a:gd name="T78" fmla="+- 0 128 105"/>
                            <a:gd name="T79" fmla="*/ 128 h 41"/>
                            <a:gd name="T80" fmla="+- 0 1354 1354"/>
                            <a:gd name="T81" fmla="*/ T80 w 41"/>
                            <a:gd name="T82" fmla="+- 0 125 105"/>
                            <a:gd name="T83" fmla="*/ 125 h 41"/>
                            <a:gd name="T84" fmla="+- 0 1354 1354"/>
                            <a:gd name="T85" fmla="*/ T84 w 41"/>
                            <a:gd name="T86" fmla="+- 0 122 105"/>
                            <a:gd name="T87" fmla="*/ 122 h 41"/>
                            <a:gd name="T88" fmla="+- 0 1360 1354"/>
                            <a:gd name="T89" fmla="*/ T88 w 41"/>
                            <a:gd name="T90" fmla="+- 0 111 105"/>
                            <a:gd name="T91" fmla="*/ 111 h 41"/>
                            <a:gd name="T92" fmla="+- 0 1362 1354"/>
                            <a:gd name="T93" fmla="*/ T92 w 41"/>
                            <a:gd name="T94" fmla="+- 0 109 105"/>
                            <a:gd name="T95" fmla="*/ 109 h 41"/>
                            <a:gd name="T96" fmla="+- 0 1364 1354"/>
                            <a:gd name="T97" fmla="*/ T96 w 41"/>
                            <a:gd name="T98" fmla="+- 0 107 105"/>
                            <a:gd name="T99" fmla="*/ 107 h 41"/>
                            <a:gd name="T100" fmla="+- 0 1366 1354"/>
                            <a:gd name="T101" fmla="*/ T100 w 41"/>
                            <a:gd name="T102" fmla="+- 0 106 105"/>
                            <a:gd name="T103" fmla="*/ 106 h 41"/>
                            <a:gd name="T104" fmla="+- 0 1369 1354"/>
                            <a:gd name="T105" fmla="*/ T104 w 41"/>
                            <a:gd name="T106" fmla="+- 0 105 105"/>
                            <a:gd name="T107" fmla="*/ 105 h 41"/>
                            <a:gd name="T108" fmla="+- 0 1371 1354"/>
                            <a:gd name="T109" fmla="*/ T108 w 41"/>
                            <a:gd name="T110" fmla="+- 0 105 105"/>
                            <a:gd name="T111" fmla="*/ 105 h 41"/>
                            <a:gd name="T112" fmla="+- 0 1374 1354"/>
                            <a:gd name="T113" fmla="*/ T112 w 41"/>
                            <a:gd name="T114" fmla="+- 0 105 105"/>
                            <a:gd name="T115" fmla="*/ 105 h 41"/>
                            <a:gd name="T116" fmla="+- 0 1377 1354"/>
                            <a:gd name="T117" fmla="*/ T116 w 41"/>
                            <a:gd name="T118" fmla="+- 0 105 105"/>
                            <a:gd name="T119" fmla="*/ 105 h 41"/>
                            <a:gd name="T120" fmla="+- 0 1388 1354"/>
                            <a:gd name="T121" fmla="*/ T120 w 41"/>
                            <a:gd name="T122" fmla="+- 0 111 105"/>
                            <a:gd name="T123" fmla="*/ 111 h 41"/>
                            <a:gd name="T124" fmla="+- 0 1390 1354"/>
                            <a:gd name="T125" fmla="*/ T124 w 41"/>
                            <a:gd name="T126" fmla="+- 0 113 105"/>
                            <a:gd name="T127" fmla="*/ 113 h 41"/>
                            <a:gd name="T128" fmla="+- 0 1392 1354"/>
                            <a:gd name="T129" fmla="*/ T128 w 41"/>
                            <a:gd name="T130" fmla="+- 0 115 105"/>
                            <a:gd name="T131" fmla="*/ 115 h 41"/>
                            <a:gd name="T132" fmla="+- 0 1393 1354"/>
                            <a:gd name="T133" fmla="*/ T132 w 41"/>
                            <a:gd name="T134" fmla="+- 0 117 105"/>
                            <a:gd name="T135" fmla="*/ 117 h 41"/>
                            <a:gd name="T136" fmla="+- 0 1394 1354"/>
                            <a:gd name="T137" fmla="*/ T136 w 41"/>
                            <a:gd name="T138" fmla="+- 0 120 105"/>
                            <a:gd name="T139" fmla="*/ 120 h 41"/>
                            <a:gd name="T140" fmla="+- 0 1394 1354"/>
                            <a:gd name="T141" fmla="*/ T140 w 41"/>
                            <a:gd name="T142" fmla="+- 0 122 105"/>
                            <a:gd name="T143" fmla="*/ 122 h 41"/>
                            <a:gd name="T144" fmla="+- 0 1394 1354"/>
                            <a:gd name="T145" fmla="*/ T144 w 41"/>
                            <a:gd name="T146" fmla="+- 0 125 105"/>
                            <a:gd name="T147" fmla="*/ 12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1" h="41">
                              <a:moveTo>
                                <a:pt x="40" y="20"/>
                              </a:moveTo>
                              <a:lnTo>
                                <a:pt x="40" y="23"/>
                              </a:lnTo>
                              <a:lnTo>
                                <a:pt x="40" y="25"/>
                              </a:lnTo>
                              <a:lnTo>
                                <a:pt x="39" y="28"/>
                              </a:lnTo>
                              <a:lnTo>
                                <a:pt x="38" y="30"/>
                              </a:lnTo>
                              <a:lnTo>
                                <a:pt x="36" y="32"/>
                              </a:lnTo>
                              <a:lnTo>
                                <a:pt x="34" y="34"/>
                              </a:lnTo>
                              <a:lnTo>
                                <a:pt x="32" y="36"/>
                              </a:lnTo>
                              <a:lnTo>
                                <a:pt x="30" y="37"/>
                              </a:lnTo>
                              <a:lnTo>
                                <a:pt x="28" y="38"/>
                              </a:lnTo>
                              <a:lnTo>
                                <a:pt x="25" y="39"/>
                              </a:lnTo>
                              <a:lnTo>
                                <a:pt x="23" y="40"/>
                              </a:lnTo>
                              <a:lnTo>
                                <a:pt x="20" y="40"/>
                              </a:lnTo>
                              <a:lnTo>
                                <a:pt x="17" y="40"/>
                              </a:lnTo>
                              <a:lnTo>
                                <a:pt x="6" y="34"/>
                              </a:lnTo>
                              <a:lnTo>
                                <a:pt x="4" y="32"/>
                              </a:lnTo>
                              <a:lnTo>
                                <a:pt x="2" y="30"/>
                              </a:lnTo>
                              <a:lnTo>
                                <a:pt x="1" y="28"/>
                              </a:lnTo>
                              <a:lnTo>
                                <a:pt x="0" y="25"/>
                              </a:lnTo>
                              <a:lnTo>
                                <a:pt x="0" y="23"/>
                              </a:lnTo>
                              <a:lnTo>
                                <a:pt x="0" y="20"/>
                              </a:lnTo>
                              <a:lnTo>
                                <a:pt x="0" y="17"/>
                              </a:lnTo>
                              <a:lnTo>
                                <a:pt x="6" y="6"/>
                              </a:lnTo>
                              <a:lnTo>
                                <a:pt x="8" y="4"/>
                              </a:lnTo>
                              <a:lnTo>
                                <a:pt x="10" y="2"/>
                              </a:lnTo>
                              <a:lnTo>
                                <a:pt x="12" y="1"/>
                              </a:lnTo>
                              <a:lnTo>
                                <a:pt x="15" y="0"/>
                              </a:lnTo>
                              <a:lnTo>
                                <a:pt x="17" y="0"/>
                              </a:lnTo>
                              <a:lnTo>
                                <a:pt x="20" y="0"/>
                              </a:lnTo>
                              <a:lnTo>
                                <a:pt x="23" y="0"/>
                              </a:lnTo>
                              <a:lnTo>
                                <a:pt x="34" y="6"/>
                              </a:lnTo>
                              <a:lnTo>
                                <a:pt x="36" y="8"/>
                              </a:lnTo>
                              <a:lnTo>
                                <a:pt x="38" y="10"/>
                              </a:lnTo>
                              <a:lnTo>
                                <a:pt x="39" y="12"/>
                              </a:lnTo>
                              <a:lnTo>
                                <a:pt x="40" y="15"/>
                              </a:lnTo>
                              <a:lnTo>
                                <a:pt x="40" y="17"/>
                              </a:lnTo>
                              <a:lnTo>
                                <a:pt x="40" y="20"/>
                              </a:lnTo>
                              <a:close/>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F6663" id="Freeform 43" o:spid="_x0000_s1026" alt="&quot;&quot;" style="position:absolute;margin-left:67.7pt;margin-top:5.25pt;width:2.05pt;height:2.05pt;z-index:2518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" path="m40,20r,3l40,25r-1,3l38,30r-2,2l34,34r-2,2l30,37r-2,1l25,39r-2,1l20,40r-3,l6,34,4,32,2,30,1,28,,25,,23,,20,,17,6,6,8,4,10,2,12,1,15,r2,l20,r3,l34,6r2,2l38,10r1,2l40,15r,2l40,20xe" filled="f" strokecolor="#444" strokeweight=".17728mm">
                <v:path arrowok="t" o:connecttype="custom" o:connectlocs="25400,79375;25400,81280;25400,82550;24765,84455;24130,85725;22860,86995;21590,88265;20320,89535;19050,90170;17780,90805;15875,91440;14605,92075;12700,92075;10795,92075;3810,88265;2540,86995;1270,85725;635,84455;0,82550;0,81280;0,79375;0,77470;3810,70485;5080,69215;6350,67945;7620,67310;9525,66675;10795,66675;12700,66675;14605,66675;21590,70485;22860,71755;24130,73025;24765,74295;25400,76200;25400,77470;25400,79375" o:connectangles="0,0,0,0,0,0,0,0,0,0,0,0,0,0,0,0,0,0,0,0,0,0,0,0,0,0,0,0,0,0,0,0,0,0,0,0,0"/>
                <w10:wrap anchorx="page"/>
              </v:shape>
            </w:pict>
          </mc:Fallback>
        </mc:AlternateContent>
      </w:r>
      <w:r w:rsidRPr="00697595">
        <w:rPr>
          <w:noProof/>
        </w:rPr>
        <mc:AlternateContent>
          <mc:Choice Requires="wps">
            <w:drawing>
              <wp:anchor distT="0" distB="0" distL="114300" distR="114300" simplePos="0" relativeHeight="251848704" behindDoc="0" locked="0" layoutInCell="1" allowOverlap="1" wp14:anchorId="01CE58CB" wp14:editId="3B2E5F0C">
                <wp:simplePos x="0" y="0"/>
                <wp:positionH relativeFrom="page">
                  <wp:posOffset>859790</wp:posOffset>
                </wp:positionH>
                <wp:positionV relativeFrom="paragraph">
                  <wp:posOffset>194310</wp:posOffset>
                </wp:positionV>
                <wp:extent cx="26035" cy="26035"/>
                <wp:effectExtent l="0" t="0" r="0" b="0"/>
                <wp:wrapNone/>
                <wp:docPr id="74" name="Freeform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394 1354"/>
                            <a:gd name="T1" fmla="*/ T0 w 41"/>
                            <a:gd name="T2" fmla="+- 0 326 306"/>
                            <a:gd name="T3" fmla="*/ 326 h 41"/>
                            <a:gd name="T4" fmla="+- 0 1394 1354"/>
                            <a:gd name="T5" fmla="*/ T4 w 41"/>
                            <a:gd name="T6" fmla="+- 0 329 306"/>
                            <a:gd name="T7" fmla="*/ 329 h 41"/>
                            <a:gd name="T8" fmla="+- 0 1394 1354"/>
                            <a:gd name="T9" fmla="*/ T8 w 41"/>
                            <a:gd name="T10" fmla="+- 0 331 306"/>
                            <a:gd name="T11" fmla="*/ 331 h 41"/>
                            <a:gd name="T12" fmla="+- 0 1393 1354"/>
                            <a:gd name="T13" fmla="*/ T12 w 41"/>
                            <a:gd name="T14" fmla="+- 0 334 306"/>
                            <a:gd name="T15" fmla="*/ 334 h 41"/>
                            <a:gd name="T16" fmla="+- 0 1392 1354"/>
                            <a:gd name="T17" fmla="*/ T16 w 41"/>
                            <a:gd name="T18" fmla="+- 0 336 306"/>
                            <a:gd name="T19" fmla="*/ 336 h 41"/>
                            <a:gd name="T20" fmla="+- 0 1390 1354"/>
                            <a:gd name="T21" fmla="*/ T20 w 41"/>
                            <a:gd name="T22" fmla="+- 0 338 306"/>
                            <a:gd name="T23" fmla="*/ 338 h 41"/>
                            <a:gd name="T24" fmla="+- 0 1388 1354"/>
                            <a:gd name="T25" fmla="*/ T24 w 41"/>
                            <a:gd name="T26" fmla="+- 0 340 306"/>
                            <a:gd name="T27" fmla="*/ 340 h 41"/>
                            <a:gd name="T28" fmla="+- 0 1386 1354"/>
                            <a:gd name="T29" fmla="*/ T28 w 41"/>
                            <a:gd name="T30" fmla="+- 0 342 306"/>
                            <a:gd name="T31" fmla="*/ 342 h 41"/>
                            <a:gd name="T32" fmla="+- 0 1384 1354"/>
                            <a:gd name="T33" fmla="*/ T32 w 41"/>
                            <a:gd name="T34" fmla="+- 0 343 306"/>
                            <a:gd name="T35" fmla="*/ 343 h 41"/>
                            <a:gd name="T36" fmla="+- 0 1382 1354"/>
                            <a:gd name="T37" fmla="*/ T36 w 41"/>
                            <a:gd name="T38" fmla="+- 0 344 306"/>
                            <a:gd name="T39" fmla="*/ 344 h 41"/>
                            <a:gd name="T40" fmla="+- 0 1379 1354"/>
                            <a:gd name="T41" fmla="*/ T40 w 41"/>
                            <a:gd name="T42" fmla="+- 0 345 306"/>
                            <a:gd name="T43" fmla="*/ 345 h 41"/>
                            <a:gd name="T44" fmla="+- 0 1377 1354"/>
                            <a:gd name="T45" fmla="*/ T44 w 41"/>
                            <a:gd name="T46" fmla="+- 0 346 306"/>
                            <a:gd name="T47" fmla="*/ 346 h 41"/>
                            <a:gd name="T48" fmla="+- 0 1374 1354"/>
                            <a:gd name="T49" fmla="*/ T48 w 41"/>
                            <a:gd name="T50" fmla="+- 0 346 306"/>
                            <a:gd name="T51" fmla="*/ 346 h 41"/>
                            <a:gd name="T52" fmla="+- 0 1371 1354"/>
                            <a:gd name="T53" fmla="*/ T52 w 41"/>
                            <a:gd name="T54" fmla="+- 0 346 306"/>
                            <a:gd name="T55" fmla="*/ 346 h 41"/>
                            <a:gd name="T56" fmla="+- 0 1360 1354"/>
                            <a:gd name="T57" fmla="*/ T56 w 41"/>
                            <a:gd name="T58" fmla="+- 0 340 306"/>
                            <a:gd name="T59" fmla="*/ 340 h 41"/>
                            <a:gd name="T60" fmla="+- 0 1358 1354"/>
                            <a:gd name="T61" fmla="*/ T60 w 41"/>
                            <a:gd name="T62" fmla="+- 0 338 306"/>
                            <a:gd name="T63" fmla="*/ 338 h 41"/>
                            <a:gd name="T64" fmla="+- 0 1356 1354"/>
                            <a:gd name="T65" fmla="*/ T64 w 41"/>
                            <a:gd name="T66" fmla="+- 0 336 306"/>
                            <a:gd name="T67" fmla="*/ 336 h 41"/>
                            <a:gd name="T68" fmla="+- 0 1355 1354"/>
                            <a:gd name="T69" fmla="*/ T68 w 41"/>
                            <a:gd name="T70" fmla="+- 0 334 306"/>
                            <a:gd name="T71" fmla="*/ 334 h 41"/>
                            <a:gd name="T72" fmla="+- 0 1354 1354"/>
                            <a:gd name="T73" fmla="*/ T72 w 41"/>
                            <a:gd name="T74" fmla="+- 0 331 306"/>
                            <a:gd name="T75" fmla="*/ 331 h 41"/>
                            <a:gd name="T76" fmla="+- 0 1354 1354"/>
                            <a:gd name="T77" fmla="*/ T76 w 41"/>
                            <a:gd name="T78" fmla="+- 0 329 306"/>
                            <a:gd name="T79" fmla="*/ 329 h 41"/>
                            <a:gd name="T80" fmla="+- 0 1354 1354"/>
                            <a:gd name="T81" fmla="*/ T80 w 41"/>
                            <a:gd name="T82" fmla="+- 0 326 306"/>
                            <a:gd name="T83" fmla="*/ 326 h 41"/>
                            <a:gd name="T84" fmla="+- 0 1354 1354"/>
                            <a:gd name="T85" fmla="*/ T84 w 41"/>
                            <a:gd name="T86" fmla="+- 0 323 306"/>
                            <a:gd name="T87" fmla="*/ 323 h 41"/>
                            <a:gd name="T88" fmla="+- 0 1360 1354"/>
                            <a:gd name="T89" fmla="*/ T88 w 41"/>
                            <a:gd name="T90" fmla="+- 0 312 306"/>
                            <a:gd name="T91" fmla="*/ 312 h 41"/>
                            <a:gd name="T92" fmla="+- 0 1362 1354"/>
                            <a:gd name="T93" fmla="*/ T92 w 41"/>
                            <a:gd name="T94" fmla="+- 0 310 306"/>
                            <a:gd name="T95" fmla="*/ 310 h 41"/>
                            <a:gd name="T96" fmla="+- 0 1364 1354"/>
                            <a:gd name="T97" fmla="*/ T96 w 41"/>
                            <a:gd name="T98" fmla="+- 0 308 306"/>
                            <a:gd name="T99" fmla="*/ 308 h 41"/>
                            <a:gd name="T100" fmla="+- 0 1366 1354"/>
                            <a:gd name="T101" fmla="*/ T100 w 41"/>
                            <a:gd name="T102" fmla="+- 0 307 306"/>
                            <a:gd name="T103" fmla="*/ 307 h 41"/>
                            <a:gd name="T104" fmla="+- 0 1369 1354"/>
                            <a:gd name="T105" fmla="*/ T104 w 41"/>
                            <a:gd name="T106" fmla="+- 0 306 306"/>
                            <a:gd name="T107" fmla="*/ 306 h 41"/>
                            <a:gd name="T108" fmla="+- 0 1371 1354"/>
                            <a:gd name="T109" fmla="*/ T108 w 41"/>
                            <a:gd name="T110" fmla="+- 0 306 306"/>
                            <a:gd name="T111" fmla="*/ 306 h 41"/>
                            <a:gd name="T112" fmla="+- 0 1374 1354"/>
                            <a:gd name="T113" fmla="*/ T112 w 41"/>
                            <a:gd name="T114" fmla="+- 0 306 306"/>
                            <a:gd name="T115" fmla="*/ 306 h 41"/>
                            <a:gd name="T116" fmla="+- 0 1377 1354"/>
                            <a:gd name="T117" fmla="*/ T116 w 41"/>
                            <a:gd name="T118" fmla="+- 0 306 306"/>
                            <a:gd name="T119" fmla="*/ 306 h 41"/>
                            <a:gd name="T120" fmla="+- 0 1388 1354"/>
                            <a:gd name="T121" fmla="*/ T120 w 41"/>
                            <a:gd name="T122" fmla="+- 0 312 306"/>
                            <a:gd name="T123" fmla="*/ 312 h 41"/>
                            <a:gd name="T124" fmla="+- 0 1390 1354"/>
                            <a:gd name="T125" fmla="*/ T124 w 41"/>
                            <a:gd name="T126" fmla="+- 0 314 306"/>
                            <a:gd name="T127" fmla="*/ 314 h 41"/>
                            <a:gd name="T128" fmla="+- 0 1392 1354"/>
                            <a:gd name="T129" fmla="*/ T128 w 41"/>
                            <a:gd name="T130" fmla="+- 0 316 306"/>
                            <a:gd name="T131" fmla="*/ 316 h 41"/>
                            <a:gd name="T132" fmla="+- 0 1393 1354"/>
                            <a:gd name="T133" fmla="*/ T132 w 41"/>
                            <a:gd name="T134" fmla="+- 0 318 306"/>
                            <a:gd name="T135" fmla="*/ 318 h 41"/>
                            <a:gd name="T136" fmla="+- 0 1394 1354"/>
                            <a:gd name="T137" fmla="*/ T136 w 41"/>
                            <a:gd name="T138" fmla="+- 0 321 306"/>
                            <a:gd name="T139" fmla="*/ 321 h 41"/>
                            <a:gd name="T140" fmla="+- 0 1394 1354"/>
                            <a:gd name="T141" fmla="*/ T140 w 41"/>
                            <a:gd name="T142" fmla="+- 0 323 306"/>
                            <a:gd name="T143" fmla="*/ 323 h 41"/>
                            <a:gd name="T144" fmla="+- 0 1394 1354"/>
                            <a:gd name="T145" fmla="*/ T144 w 41"/>
                            <a:gd name="T146" fmla="+- 0 326 306"/>
                            <a:gd name="T147" fmla="*/ 326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1" h="41">
                              <a:moveTo>
                                <a:pt x="40" y="20"/>
                              </a:moveTo>
                              <a:lnTo>
                                <a:pt x="40" y="23"/>
                              </a:lnTo>
                              <a:lnTo>
                                <a:pt x="40" y="25"/>
                              </a:lnTo>
                              <a:lnTo>
                                <a:pt x="39" y="28"/>
                              </a:lnTo>
                              <a:lnTo>
                                <a:pt x="38" y="30"/>
                              </a:lnTo>
                              <a:lnTo>
                                <a:pt x="36" y="32"/>
                              </a:lnTo>
                              <a:lnTo>
                                <a:pt x="34" y="34"/>
                              </a:lnTo>
                              <a:lnTo>
                                <a:pt x="32" y="36"/>
                              </a:lnTo>
                              <a:lnTo>
                                <a:pt x="30" y="37"/>
                              </a:lnTo>
                              <a:lnTo>
                                <a:pt x="28" y="38"/>
                              </a:lnTo>
                              <a:lnTo>
                                <a:pt x="25" y="39"/>
                              </a:lnTo>
                              <a:lnTo>
                                <a:pt x="23" y="40"/>
                              </a:lnTo>
                              <a:lnTo>
                                <a:pt x="20" y="40"/>
                              </a:lnTo>
                              <a:lnTo>
                                <a:pt x="17" y="40"/>
                              </a:lnTo>
                              <a:lnTo>
                                <a:pt x="6" y="34"/>
                              </a:lnTo>
                              <a:lnTo>
                                <a:pt x="4" y="32"/>
                              </a:lnTo>
                              <a:lnTo>
                                <a:pt x="2" y="30"/>
                              </a:lnTo>
                              <a:lnTo>
                                <a:pt x="1" y="28"/>
                              </a:lnTo>
                              <a:lnTo>
                                <a:pt x="0" y="25"/>
                              </a:lnTo>
                              <a:lnTo>
                                <a:pt x="0" y="23"/>
                              </a:lnTo>
                              <a:lnTo>
                                <a:pt x="0" y="20"/>
                              </a:lnTo>
                              <a:lnTo>
                                <a:pt x="0" y="17"/>
                              </a:lnTo>
                              <a:lnTo>
                                <a:pt x="6" y="6"/>
                              </a:lnTo>
                              <a:lnTo>
                                <a:pt x="8" y="4"/>
                              </a:lnTo>
                              <a:lnTo>
                                <a:pt x="10" y="2"/>
                              </a:lnTo>
                              <a:lnTo>
                                <a:pt x="12" y="1"/>
                              </a:lnTo>
                              <a:lnTo>
                                <a:pt x="15" y="0"/>
                              </a:lnTo>
                              <a:lnTo>
                                <a:pt x="17" y="0"/>
                              </a:lnTo>
                              <a:lnTo>
                                <a:pt x="20" y="0"/>
                              </a:lnTo>
                              <a:lnTo>
                                <a:pt x="23" y="0"/>
                              </a:lnTo>
                              <a:lnTo>
                                <a:pt x="34" y="6"/>
                              </a:lnTo>
                              <a:lnTo>
                                <a:pt x="36" y="8"/>
                              </a:lnTo>
                              <a:lnTo>
                                <a:pt x="38" y="10"/>
                              </a:lnTo>
                              <a:lnTo>
                                <a:pt x="39" y="12"/>
                              </a:lnTo>
                              <a:lnTo>
                                <a:pt x="40" y="15"/>
                              </a:lnTo>
                              <a:lnTo>
                                <a:pt x="40" y="17"/>
                              </a:lnTo>
                              <a:lnTo>
                                <a:pt x="40" y="20"/>
                              </a:lnTo>
                              <a:close/>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CA2C1" id="Freeform 42" o:spid="_x0000_s1026" alt="&quot;&quot;" style="position:absolute;margin-left:67.7pt;margin-top:15.3pt;width:2.05pt;height:2.05pt;z-index:25184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" path="m40,20r,3l40,25r-1,3l38,30r-2,2l34,34r-2,2l30,37r-2,1l25,39r-2,1l20,40r-3,l6,34,4,32,2,30,1,28,,25,,23,,20,,17,6,6,8,4,10,2,12,1,15,r2,l20,r3,l34,6r2,2l38,10r1,2l40,15r,2l40,20xe" filled="f" strokecolor="#444" strokeweight=".17728mm">
                <v:path arrowok="t" o:connecttype="custom" o:connectlocs="25400,207010;25400,208915;25400,210185;24765,212090;24130,213360;22860,214630;21590,215900;20320,217170;19050,217805;17780,218440;15875,219075;14605,219710;12700,219710;10795,219710;3810,215900;2540,214630;1270,213360;635,212090;0,210185;0,208915;0,207010;0,205105;3810,198120;5080,196850;6350,195580;7620,194945;9525,194310;10795,194310;12700,194310;14605,194310;21590,198120;22860,199390;24130,200660;24765,201930;25400,203835;25400,205105;25400,207010" o:connectangles="0,0,0,0,0,0,0,0,0,0,0,0,0,0,0,0,0,0,0,0,0,0,0,0,0,0,0,0,0,0,0,0,0,0,0,0,0"/>
                <w10:wrap anchorx="page"/>
              </v:shape>
            </w:pict>
          </mc:Fallback>
        </mc:AlternateContent>
      </w:r>
      <w:r w:rsidR="00DD5EAF" w:rsidRPr="00697595">
        <w:rPr>
          <w:color w:val="444444"/>
        </w:rPr>
        <w:t>an employee of an institution conditioning provision of an aid, benefit, or service of an institution on an individual’s participation in unwelcome sexual conduct (quid pro quo); unwelcome conduct of a sexual nature determined by a reasonable person to be so severe, pervasive and objectively offensive that it effectively denies a person equal access to the institution’s education program or activity. “Reasonable person” means a reasonable person under similar circumstances as and with similar identities to the Complainant. TBR institutions will consider the totality of the circumstances, including without limitation, the context in which the conduct and/or words occurred, and the frequency, nature, and severity</w:t>
      </w:r>
    </w:p>
    <w:p w14:paraId="36EB02A3" w14:textId="77777777" w:rsidR="00A46C1A" w:rsidRPr="00697595" w:rsidRDefault="00DD5EAF">
      <w:pPr>
        <w:pStyle w:val="BodyText"/>
        <w:spacing w:line="127" w:lineRule="exact"/>
        <w:ind w:left="734"/>
      </w:pPr>
      <w:r w:rsidRPr="00697595">
        <w:rPr>
          <w:color w:val="444444"/>
        </w:rPr>
        <w:t>of the words and/or conduct. In no event shall Title IX sexual harassment be construed to prohibit speech protected by the First Amendment to the United States Constitution (e.g.,</w:t>
      </w:r>
    </w:p>
    <w:p w14:paraId="70D0EB8C" w14:textId="77777777" w:rsidR="00A46C1A" w:rsidRPr="00697595" w:rsidRDefault="00DD5EAF">
      <w:pPr>
        <w:pStyle w:val="BodyText"/>
        <w:spacing w:before="44" w:line="319" w:lineRule="auto"/>
        <w:ind w:left="734"/>
      </w:pPr>
      <w:r w:rsidRPr="00697595">
        <w:rPr>
          <w:color w:val="444444"/>
        </w:rPr>
        <w:t>merely offensive or insulting speech). (With respect to conduct by employees, TBR institutions also prohibit sexual harassment in accordance with TBR Guideline P-080 and institutional policy.) See Clarifications for more information.</w:t>
      </w:r>
    </w:p>
    <w:p w14:paraId="19E95857" w14:textId="7DAEE35A" w:rsidR="00A46C1A" w:rsidRPr="00697595" w:rsidRDefault="00E93D47">
      <w:pPr>
        <w:pStyle w:val="BodyText"/>
        <w:spacing w:before="20" w:line="319" w:lineRule="auto"/>
        <w:ind w:left="433" w:right="155"/>
      </w:pPr>
      <w:r w:rsidRPr="00697595">
        <w:rPr>
          <w:noProof/>
        </w:rPr>
        <mc:AlternateContent>
          <mc:Choice Requires="wps">
            <w:drawing>
              <wp:anchor distT="0" distB="0" distL="114300" distR="114300" simplePos="0" relativeHeight="251849728" behindDoc="0" locked="0" layoutInCell="1" allowOverlap="1" wp14:anchorId="64310FE1" wp14:editId="7D011530">
                <wp:simplePos x="0" y="0"/>
                <wp:positionH relativeFrom="page">
                  <wp:posOffset>668020</wp:posOffset>
                </wp:positionH>
                <wp:positionV relativeFrom="paragraph">
                  <wp:posOffset>50800</wp:posOffset>
                </wp:positionV>
                <wp:extent cx="26035" cy="26035"/>
                <wp:effectExtent l="0" t="0" r="0" b="0"/>
                <wp:wrapNone/>
                <wp:docPr id="73" name="Freeform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075 1052"/>
                            <a:gd name="T1" fmla="*/ T0 w 41"/>
                            <a:gd name="T2" fmla="+- 0 120 80"/>
                            <a:gd name="T3" fmla="*/ 120 h 41"/>
                            <a:gd name="T4" fmla="+- 0 1070 1052"/>
                            <a:gd name="T5" fmla="*/ T4 w 41"/>
                            <a:gd name="T6" fmla="+- 0 120 80"/>
                            <a:gd name="T7" fmla="*/ 120 h 41"/>
                            <a:gd name="T8" fmla="+- 0 1067 1052"/>
                            <a:gd name="T9" fmla="*/ T8 w 41"/>
                            <a:gd name="T10" fmla="+- 0 119 80"/>
                            <a:gd name="T11" fmla="*/ 119 h 41"/>
                            <a:gd name="T12" fmla="+- 0 1052 1052"/>
                            <a:gd name="T13" fmla="*/ T12 w 41"/>
                            <a:gd name="T14" fmla="+- 0 103 80"/>
                            <a:gd name="T15" fmla="*/ 103 h 41"/>
                            <a:gd name="T16" fmla="+- 0 1052 1052"/>
                            <a:gd name="T17" fmla="*/ T16 w 41"/>
                            <a:gd name="T18" fmla="+- 0 97 80"/>
                            <a:gd name="T19" fmla="*/ 97 h 41"/>
                            <a:gd name="T20" fmla="+- 0 1070 1052"/>
                            <a:gd name="T21" fmla="*/ T20 w 41"/>
                            <a:gd name="T22" fmla="+- 0 80 80"/>
                            <a:gd name="T23" fmla="*/ 80 h 41"/>
                            <a:gd name="T24" fmla="+- 0 1075 1052"/>
                            <a:gd name="T25" fmla="*/ T24 w 41"/>
                            <a:gd name="T26" fmla="+- 0 80 80"/>
                            <a:gd name="T27" fmla="*/ 80 h 41"/>
                            <a:gd name="T28" fmla="+- 0 1093 1052"/>
                            <a:gd name="T29" fmla="*/ T28 w 41"/>
                            <a:gd name="T30" fmla="+- 0 97 80"/>
                            <a:gd name="T31" fmla="*/ 97 h 41"/>
                            <a:gd name="T32" fmla="+- 0 1093 1052"/>
                            <a:gd name="T33" fmla="*/ T32 w 41"/>
                            <a:gd name="T34" fmla="+- 0 103 80"/>
                            <a:gd name="T35" fmla="*/ 103 h 41"/>
                            <a:gd name="T36" fmla="+- 0 1075 1052"/>
                            <a:gd name="T37" fmla="*/ T36 w 41"/>
                            <a:gd name="T38" fmla="+- 0 120 80"/>
                            <a:gd name="T39" fmla="*/ 120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57929" id="Freeform 41" o:spid="_x0000_s1026" alt="&quot;&quot;" style="position:absolute;margin-left:52.6pt;margin-top:4pt;width:2.05pt;height:2.05pt;z-index:25184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" path="m23,40r-5,l15,39,,23,,17,18,r5,l41,17r,6l23,40xe" fillcolor="#444" stroked="f">
                <v:path arrowok="t" o:connecttype="custom" o:connectlocs="14605,76200;11430,76200;9525,75565;0,65405;0,61595;11430,50800;14605,50800;26035,61595;26035,65405;14605,76200" o:connectangles="0,0,0,0,0,0,0,0,0,0"/>
                <w10:wrap anchorx="page"/>
              </v:shape>
            </w:pict>
          </mc:Fallback>
        </mc:AlternateContent>
      </w:r>
      <w:r w:rsidR="00DD5EAF" w:rsidRPr="00697595">
        <w:rPr>
          <w:color w:val="444444"/>
        </w:rPr>
        <w:t xml:space="preserve">Stalking – engaging in a course of conduct directed at a specific person that would cause a reasonable person to either (a) fear for his or her safety or the safety of others or (b) </w:t>
      </w:r>
      <w:r w:rsidR="007E46A2" w:rsidRPr="00697595">
        <w:rPr>
          <w:color w:val="444444"/>
        </w:rPr>
        <w:t>suffer substantial</w:t>
      </w:r>
      <w:r w:rsidR="00DD5EAF" w:rsidRPr="00697595">
        <w:rPr>
          <w:color w:val="444444"/>
        </w:rPr>
        <w:t xml:space="preserve"> emotional distress. “Course of conduct” means two or more acts, including, but not limited to, acts in which a person directly, indirectly, or through third parties, by any action, method, device, or means, follows, monitors, observes, surveils, threatens, or communicates with or about another person, or interferes with another person’s property. “Substantial emotional distress” means significant mental suffering or anguish that may, but does not necessarily, require medical or other professional treatment or counseling. For the definition of Stalking, “reasonable person” means a reasonable person under similar circumstances and with similar identities to the Complainant.</w:t>
      </w:r>
    </w:p>
    <w:p w14:paraId="27EECC76" w14:textId="77777777" w:rsidR="00A46C1A" w:rsidRPr="00697595" w:rsidRDefault="00DD5EAF">
      <w:pPr>
        <w:spacing w:before="98"/>
        <w:ind w:left="131"/>
        <w:rPr>
          <w:b/>
          <w:sz w:val="12"/>
        </w:rPr>
      </w:pPr>
      <w:r w:rsidRPr="00697595">
        <w:rPr>
          <w:b/>
          <w:color w:val="444444"/>
          <w:sz w:val="12"/>
        </w:rPr>
        <w:t>Policy/Guideline</w:t>
      </w:r>
    </w:p>
    <w:p w14:paraId="0F268FF4" w14:textId="77777777" w:rsidR="00A46C1A" w:rsidRPr="00697595" w:rsidRDefault="00A46C1A">
      <w:pPr>
        <w:pStyle w:val="BodyText"/>
        <w:spacing w:before="8"/>
        <w:rPr>
          <w:b/>
        </w:rPr>
      </w:pPr>
    </w:p>
    <w:p w14:paraId="556D493F" w14:textId="77777777" w:rsidR="00A46C1A" w:rsidRPr="00697595" w:rsidRDefault="00DD5EAF">
      <w:pPr>
        <w:pStyle w:val="ListParagraph"/>
        <w:numPr>
          <w:ilvl w:val="0"/>
          <w:numId w:val="21"/>
        </w:numPr>
        <w:tabs>
          <w:tab w:val="left" w:pos="434"/>
        </w:tabs>
        <w:spacing w:before="1"/>
        <w:ind w:hanging="110"/>
        <w:jc w:val="both"/>
        <w:rPr>
          <w:sz w:val="12"/>
        </w:rPr>
      </w:pPr>
      <w:r w:rsidRPr="00697595">
        <w:rPr>
          <w:color w:val="444444"/>
          <w:sz w:val="12"/>
        </w:rPr>
        <w:t>Prohibition of Sexual Misconduct and General Information</w:t>
      </w:r>
    </w:p>
    <w:p w14:paraId="5C9FEC46" w14:textId="77777777" w:rsidR="00A46C1A" w:rsidRPr="00697595" w:rsidRDefault="00DD5EAF">
      <w:pPr>
        <w:pStyle w:val="ListParagraph"/>
        <w:numPr>
          <w:ilvl w:val="1"/>
          <w:numId w:val="21"/>
        </w:numPr>
        <w:tabs>
          <w:tab w:val="left" w:pos="735"/>
        </w:tabs>
        <w:spacing w:before="44" w:line="319" w:lineRule="auto"/>
        <w:ind w:right="223"/>
        <w:jc w:val="both"/>
        <w:rPr>
          <w:sz w:val="12"/>
        </w:rPr>
      </w:pPr>
      <w:r w:rsidRPr="00697595">
        <w:rPr>
          <w:color w:val="444444"/>
          <w:sz w:val="12"/>
        </w:rPr>
        <w:t>Sexual Misconduct is a form of sex discrimination prohibited by Title IX. TBR is committed to helping its institutions rid their campuses of any and all acts of Sexual Misconduct. As set forth in this policy, Sexual Misconduct includes Title IX Sexual Harassment, Dating Violence, Domestic Violence, Stalking, and Sexual Assault. TBR and its institutions strictly prohibit these offenses. Each institution shall adopt its own policy that is consistent with this policy. For purposes of institutional policies, a reference to the institution includes the TBR System Office for any complaints, investigations, adjudications, and other proceedings that involve the TBR System Office.</w:t>
      </w:r>
    </w:p>
    <w:p w14:paraId="7E3812F7" w14:textId="77777777" w:rsidR="00A46C1A" w:rsidRPr="00697595" w:rsidRDefault="00DD5EAF">
      <w:pPr>
        <w:pStyle w:val="ListParagraph"/>
        <w:numPr>
          <w:ilvl w:val="2"/>
          <w:numId w:val="21"/>
        </w:numPr>
        <w:tabs>
          <w:tab w:val="left" w:pos="1036"/>
        </w:tabs>
        <w:spacing w:line="319" w:lineRule="auto"/>
        <w:ind w:right="314"/>
        <w:jc w:val="both"/>
        <w:rPr>
          <w:sz w:val="12"/>
        </w:rPr>
      </w:pPr>
      <w:r w:rsidRPr="00697595">
        <w:rPr>
          <w:color w:val="444444"/>
          <w:sz w:val="12"/>
        </w:rPr>
        <w:t>Because Sexual Misconduct is a subset of the broader category of sexual harassment, not all sexual harassment allegations will be handled according to this policy. Allegations of sexual harassment that do not fall within the more limited definition of Sexual Misconduct or otherwise do not meet the criteria for filing a Formal Complaint will be handled in accordance with TBR Guideline P- 080 and institutional policy.</w:t>
      </w:r>
    </w:p>
    <w:p w14:paraId="483C9041" w14:textId="77777777" w:rsidR="00A46C1A" w:rsidRPr="00697595" w:rsidRDefault="00DD5EAF">
      <w:pPr>
        <w:pStyle w:val="ListParagraph"/>
        <w:numPr>
          <w:ilvl w:val="2"/>
          <w:numId w:val="21"/>
        </w:numPr>
        <w:tabs>
          <w:tab w:val="left" w:pos="1036"/>
        </w:tabs>
        <w:spacing w:before="17" w:line="319" w:lineRule="auto"/>
        <w:ind w:right="232" w:hanging="130"/>
        <w:rPr>
          <w:sz w:val="12"/>
        </w:rPr>
      </w:pPr>
      <w:r w:rsidRPr="00697595">
        <w:rPr>
          <w:color w:val="444444"/>
          <w:sz w:val="12"/>
        </w:rPr>
        <w:t>With respect to allegations of Sexual Misconduct against faculty and staff in which a student is not the Complainant, additional laws and policies apply, most notably Title VII and anti-discrimination policies. In such situations and absent unusual circumstances, the Complainant may file a Formal Complaint pursuant to this policy or proceed pursuant to TBR Guideline P-080 and the appropriate institutional policy.</w:t>
      </w:r>
    </w:p>
    <w:p w14:paraId="5676F7A3" w14:textId="77777777" w:rsidR="00A46C1A" w:rsidRPr="00697595" w:rsidRDefault="00DD5EAF">
      <w:pPr>
        <w:pStyle w:val="ListParagraph"/>
        <w:numPr>
          <w:ilvl w:val="2"/>
          <w:numId w:val="21"/>
        </w:numPr>
        <w:tabs>
          <w:tab w:val="left" w:pos="1037"/>
        </w:tabs>
        <w:spacing w:before="19" w:line="319" w:lineRule="auto"/>
        <w:ind w:right="360" w:hanging="129"/>
        <w:rPr>
          <w:sz w:val="12"/>
        </w:rPr>
      </w:pPr>
      <w:r w:rsidRPr="00697595">
        <w:rPr>
          <w:color w:val="444444"/>
          <w:sz w:val="12"/>
        </w:rPr>
        <w:t>With respect to allegations of Sexual Misconduct in which a student is either a Complainant or Respondent and meets the criteria for filing a Formal Complaint, absent unusual circumstances, pursuing a Formal Complaint pursuant to this policy will be the appropriate method of addressing the allegations.</w:t>
      </w:r>
    </w:p>
    <w:p w14:paraId="2D0702E1" w14:textId="77777777" w:rsidR="00A46C1A" w:rsidRPr="00697595" w:rsidRDefault="00DD5EAF">
      <w:pPr>
        <w:pStyle w:val="ListParagraph"/>
        <w:numPr>
          <w:ilvl w:val="2"/>
          <w:numId w:val="21"/>
        </w:numPr>
        <w:tabs>
          <w:tab w:val="left" w:pos="1037"/>
        </w:tabs>
        <w:spacing w:before="19" w:line="319" w:lineRule="auto"/>
        <w:ind w:right="134" w:hanging="130"/>
        <w:rPr>
          <w:sz w:val="12"/>
        </w:rPr>
      </w:pPr>
      <w:r w:rsidRPr="00697595">
        <w:rPr>
          <w:color w:val="444444"/>
          <w:sz w:val="12"/>
        </w:rPr>
        <w:t>Upon receiving and assessing a report of Sexual Misconduct and/or sexual harassment, the Title IX Coordinator will decide whether the criteria for proceeding under this policy are met and whether another policy may apply. If there is a possibly of proceeding pursuant to TBR Guideline P-080 and another institutional policy, the Title IX Coordinator will explain the options.</w:t>
      </w:r>
    </w:p>
    <w:p w14:paraId="01064357" w14:textId="77777777" w:rsidR="00A46C1A" w:rsidRPr="00697595" w:rsidRDefault="00DD5EAF">
      <w:pPr>
        <w:pStyle w:val="ListParagraph"/>
        <w:numPr>
          <w:ilvl w:val="2"/>
          <w:numId w:val="21"/>
        </w:numPr>
        <w:tabs>
          <w:tab w:val="left" w:pos="1037"/>
        </w:tabs>
        <w:spacing w:before="19" w:line="319" w:lineRule="auto"/>
        <w:ind w:right="260" w:hanging="126"/>
        <w:rPr>
          <w:sz w:val="12"/>
        </w:rPr>
      </w:pPr>
      <w:r w:rsidRPr="00697595">
        <w:rPr>
          <w:color w:val="444444"/>
          <w:sz w:val="12"/>
        </w:rPr>
        <w:t>In addition to conduct by students, faculty, and staff, this policy applies to conduct by third parties. An example of a third party is a vendor with whom the institution contracts to provide services.</w:t>
      </w:r>
    </w:p>
    <w:p w14:paraId="68520CA9" w14:textId="77777777" w:rsidR="00A46C1A" w:rsidRPr="00697595" w:rsidRDefault="00DD5EAF">
      <w:pPr>
        <w:pStyle w:val="ListParagraph"/>
        <w:numPr>
          <w:ilvl w:val="2"/>
          <w:numId w:val="21"/>
        </w:numPr>
        <w:tabs>
          <w:tab w:val="left" w:pos="1037"/>
        </w:tabs>
        <w:spacing w:before="19"/>
        <w:ind w:hanging="131"/>
        <w:rPr>
          <w:sz w:val="12"/>
        </w:rPr>
      </w:pPr>
      <w:r w:rsidRPr="00697595">
        <w:rPr>
          <w:color w:val="444444"/>
          <w:sz w:val="12"/>
        </w:rPr>
        <w:t>This policy applies to all students and employees, regardless of sexual orientation or gender identity.</w:t>
      </w:r>
    </w:p>
    <w:p w14:paraId="2EBCA81B" w14:textId="77777777" w:rsidR="00A46C1A" w:rsidRPr="00697595" w:rsidRDefault="00DD5EAF">
      <w:pPr>
        <w:pStyle w:val="ListParagraph"/>
        <w:numPr>
          <w:ilvl w:val="1"/>
          <w:numId w:val="21"/>
        </w:numPr>
        <w:tabs>
          <w:tab w:val="left" w:pos="735"/>
        </w:tabs>
        <w:spacing w:before="65"/>
        <w:ind w:hanging="141"/>
        <w:rPr>
          <w:sz w:val="12"/>
        </w:rPr>
      </w:pPr>
      <w:r w:rsidRPr="00697595">
        <w:rPr>
          <w:color w:val="444444"/>
          <w:sz w:val="12"/>
        </w:rPr>
        <w:t>Title IX Coordinators</w:t>
      </w:r>
    </w:p>
    <w:p w14:paraId="1689EAA7" w14:textId="77777777" w:rsidR="00A46C1A" w:rsidRPr="00697595" w:rsidRDefault="00DD5EAF">
      <w:pPr>
        <w:pStyle w:val="ListParagraph"/>
        <w:numPr>
          <w:ilvl w:val="2"/>
          <w:numId w:val="21"/>
        </w:numPr>
        <w:tabs>
          <w:tab w:val="left" w:pos="1036"/>
        </w:tabs>
        <w:spacing w:before="44" w:line="319" w:lineRule="auto"/>
        <w:ind w:right="154"/>
        <w:rPr>
          <w:sz w:val="12"/>
        </w:rPr>
      </w:pPr>
      <w:r w:rsidRPr="00697595">
        <w:rPr>
          <w:color w:val="444444"/>
          <w:sz w:val="12"/>
        </w:rPr>
        <w:t>Each institution shall clearly identify its Title IX Coordinator’s name and contact information (mailing address, phone number, email address, etc.) in its institutional policy and on its website. A Deputy Title IX Coordinator has the same authority under this policy as the Title IX Coordinator.</w:t>
      </w:r>
    </w:p>
    <w:p w14:paraId="43FBD026" w14:textId="04F8B251" w:rsidR="00A46C1A" w:rsidRPr="00697595" w:rsidRDefault="00DD5EAF">
      <w:pPr>
        <w:pStyle w:val="ListParagraph"/>
        <w:numPr>
          <w:ilvl w:val="2"/>
          <w:numId w:val="21"/>
        </w:numPr>
        <w:tabs>
          <w:tab w:val="left" w:pos="1036"/>
        </w:tabs>
        <w:spacing w:before="20"/>
        <w:ind w:left="1035" w:hanging="129"/>
        <w:rPr>
          <w:sz w:val="12"/>
        </w:rPr>
      </w:pPr>
      <w:r w:rsidRPr="00697595">
        <w:rPr>
          <w:color w:val="444444"/>
          <w:sz w:val="12"/>
        </w:rPr>
        <w:t>To view a list of Title IX Coordinators by Institution, follow this link</w:t>
      </w:r>
      <w:hyperlink r:id="rId203" w:history="1">
        <w:r w:rsidR="00517C35" w:rsidRPr="0071080C">
          <w:rPr>
            <w:rStyle w:val="Hyperlink"/>
            <w:sz w:val="12"/>
          </w:rPr>
          <w:t>: https://www.tbr.edu/oesi/office-organizational-effectiveness</w:t>
        </w:r>
      </w:hyperlink>
    </w:p>
    <w:p w14:paraId="2E6D2696" w14:textId="77777777" w:rsidR="00A46C1A" w:rsidRPr="00697595" w:rsidRDefault="00DD5EAF">
      <w:pPr>
        <w:pStyle w:val="ListParagraph"/>
        <w:numPr>
          <w:ilvl w:val="1"/>
          <w:numId w:val="21"/>
        </w:numPr>
        <w:tabs>
          <w:tab w:val="left" w:pos="735"/>
        </w:tabs>
        <w:spacing w:before="64"/>
        <w:ind w:hanging="140"/>
        <w:rPr>
          <w:sz w:val="12"/>
        </w:rPr>
      </w:pPr>
      <w:r w:rsidRPr="00697595">
        <w:rPr>
          <w:color w:val="444444"/>
          <w:sz w:val="12"/>
        </w:rPr>
        <w:t>Lack of Bias and Equitable Treatment</w:t>
      </w:r>
    </w:p>
    <w:p w14:paraId="2C6E07BC" w14:textId="77777777" w:rsidR="00A46C1A" w:rsidRPr="00697595" w:rsidRDefault="00DD5EAF">
      <w:pPr>
        <w:pStyle w:val="ListParagraph"/>
        <w:numPr>
          <w:ilvl w:val="2"/>
          <w:numId w:val="21"/>
        </w:numPr>
        <w:tabs>
          <w:tab w:val="left" w:pos="1036"/>
        </w:tabs>
        <w:spacing w:before="45" w:line="319" w:lineRule="auto"/>
        <w:ind w:right="128"/>
        <w:rPr>
          <w:sz w:val="12"/>
        </w:rPr>
      </w:pPr>
      <w:r w:rsidRPr="00697595">
        <w:rPr>
          <w:color w:val="444444"/>
          <w:sz w:val="12"/>
        </w:rPr>
        <w:t>Neither the Title IX Coordinator, any investigator, any decision-maker, any person designated to facilitate an informal resolution process, nor anyone deciding an appeal will have a conflict of interest or bias for or against complainants or respondents generally, or against an individual Complainant or Respondent.</w:t>
      </w:r>
    </w:p>
    <w:p w14:paraId="142B7677" w14:textId="77777777" w:rsidR="00A46C1A" w:rsidRPr="00697595" w:rsidRDefault="00DD5EAF">
      <w:pPr>
        <w:pStyle w:val="ListParagraph"/>
        <w:numPr>
          <w:ilvl w:val="2"/>
          <w:numId w:val="21"/>
        </w:numPr>
        <w:tabs>
          <w:tab w:val="left" w:pos="1036"/>
        </w:tabs>
        <w:spacing w:before="19" w:line="319" w:lineRule="auto"/>
        <w:ind w:right="171" w:hanging="130"/>
        <w:rPr>
          <w:sz w:val="12"/>
        </w:rPr>
      </w:pPr>
      <w:r w:rsidRPr="00697595">
        <w:rPr>
          <w:color w:val="444444"/>
          <w:sz w:val="12"/>
        </w:rPr>
        <w:t>The Title IX Coordinator is responsible for appointing investigators, decision- makers, and appellate reviewers, and may appoint someone from another institution or someone not employed by a TBR institution in order to avoid potential bias or for other reasons. In the event of potential bias of the Title IX Coordinator, or if the Title IX Coordinator believes that another person should serve in that role for other reasons, the Title IX Coordinator should report the matter to TBR Central Office.</w:t>
      </w:r>
    </w:p>
    <w:p w14:paraId="626C6B6D" w14:textId="77777777" w:rsidR="00A46C1A" w:rsidRPr="00697595" w:rsidRDefault="00DD5EAF">
      <w:pPr>
        <w:pStyle w:val="ListParagraph"/>
        <w:numPr>
          <w:ilvl w:val="2"/>
          <w:numId w:val="21"/>
        </w:numPr>
        <w:tabs>
          <w:tab w:val="left" w:pos="1037"/>
        </w:tabs>
        <w:spacing w:before="19" w:line="319" w:lineRule="auto"/>
        <w:ind w:right="397" w:hanging="129"/>
        <w:rPr>
          <w:sz w:val="12"/>
        </w:rPr>
      </w:pPr>
      <w:r w:rsidRPr="00697595">
        <w:rPr>
          <w:color w:val="444444"/>
          <w:sz w:val="12"/>
        </w:rPr>
        <w:t>Institutions will provide a prompt, fair, and impartial investigation, adjudication, and, if applicable, disciplinary process. Institutions will treat Complainants and Respondents equitably, which includes an objective evaluation of all relevant evidence, including both evidence that tends to prove or disprove the allegations.</w:t>
      </w:r>
    </w:p>
    <w:p w14:paraId="74621746" w14:textId="77777777" w:rsidR="00A46C1A" w:rsidRPr="00697595" w:rsidRDefault="00DD5EAF">
      <w:pPr>
        <w:pStyle w:val="ListParagraph"/>
        <w:numPr>
          <w:ilvl w:val="2"/>
          <w:numId w:val="21"/>
        </w:numPr>
        <w:tabs>
          <w:tab w:val="left" w:pos="1037"/>
        </w:tabs>
        <w:spacing w:before="19"/>
        <w:ind w:hanging="131"/>
        <w:rPr>
          <w:sz w:val="12"/>
        </w:rPr>
      </w:pPr>
      <w:r w:rsidRPr="00697595">
        <w:rPr>
          <w:color w:val="444444"/>
          <w:sz w:val="12"/>
        </w:rPr>
        <w:t>Credibility determinations will not be based on a person’s status as a Complainant, Respondent, or witness.</w:t>
      </w:r>
    </w:p>
    <w:p w14:paraId="7223E119" w14:textId="77777777" w:rsidR="00A46C1A" w:rsidRPr="00697595" w:rsidRDefault="00DD5EAF">
      <w:pPr>
        <w:pStyle w:val="ListParagraph"/>
        <w:numPr>
          <w:ilvl w:val="2"/>
          <w:numId w:val="21"/>
        </w:numPr>
        <w:tabs>
          <w:tab w:val="left" w:pos="1037"/>
        </w:tabs>
        <w:spacing w:before="65" w:line="319" w:lineRule="auto"/>
        <w:ind w:right="119" w:hanging="126"/>
        <w:rPr>
          <w:sz w:val="12"/>
        </w:rPr>
      </w:pPr>
      <w:r w:rsidRPr="00697595">
        <w:rPr>
          <w:color w:val="444444"/>
          <w:sz w:val="12"/>
        </w:rPr>
        <w:t>The investigation will proceed with a presumption that the Respondent is not responsible for the alleged conduct unless and until a Determination of responsibility for a violation of this policy is made at the conclusion of the decision- making process. The burden of proof and the burden of gathering evidence sufficient to reach a determination regarding responsibility rests with the institution. The parties do not carry the burden of proof. It is the institution’s responsibility to establish Sexual Misconduct by a preponderance of the evidence.</w:t>
      </w:r>
    </w:p>
    <w:p w14:paraId="657F61E8" w14:textId="77777777" w:rsidR="00A46C1A" w:rsidRPr="00697595" w:rsidRDefault="00DD5EAF">
      <w:pPr>
        <w:pStyle w:val="ListParagraph"/>
        <w:numPr>
          <w:ilvl w:val="2"/>
          <w:numId w:val="21"/>
        </w:numPr>
        <w:tabs>
          <w:tab w:val="left" w:pos="1037"/>
        </w:tabs>
        <w:spacing w:before="18" w:line="319" w:lineRule="auto"/>
        <w:ind w:right="219" w:hanging="130"/>
        <w:rPr>
          <w:sz w:val="12"/>
        </w:rPr>
      </w:pPr>
      <w:r w:rsidRPr="00697595">
        <w:rPr>
          <w:color w:val="444444"/>
          <w:sz w:val="12"/>
        </w:rPr>
        <w:t>The institution shall provide simultaneous written notification to the Parties of (1) any initial, interim, or final decision by an official authorized to resolve disciplinary matters, (2) any available appeal procedures for that decision, (3) any change to that decision, and (4) when that decision becomes final. The Parties will receive timely and equal access to information.</w:t>
      </w:r>
    </w:p>
    <w:p w14:paraId="62DBFBCA" w14:textId="77777777" w:rsidR="00A46C1A" w:rsidRPr="00697595" w:rsidRDefault="00DD5EAF">
      <w:pPr>
        <w:pStyle w:val="ListParagraph"/>
        <w:numPr>
          <w:ilvl w:val="0"/>
          <w:numId w:val="21"/>
        </w:numPr>
        <w:tabs>
          <w:tab w:val="left" w:pos="433"/>
        </w:tabs>
        <w:spacing w:before="19"/>
        <w:ind w:hanging="156"/>
        <w:jc w:val="left"/>
        <w:rPr>
          <w:sz w:val="12"/>
        </w:rPr>
      </w:pPr>
      <w:r w:rsidRPr="00697595">
        <w:rPr>
          <w:color w:val="444444"/>
          <w:sz w:val="12"/>
        </w:rPr>
        <w:t>How to Report Sexual Misconduct</w:t>
      </w:r>
    </w:p>
    <w:p w14:paraId="2C574D8D" w14:textId="77777777" w:rsidR="00A46C1A" w:rsidRPr="00697595" w:rsidRDefault="00DD5EAF">
      <w:pPr>
        <w:pStyle w:val="ListParagraph"/>
        <w:numPr>
          <w:ilvl w:val="1"/>
          <w:numId w:val="21"/>
        </w:numPr>
        <w:tabs>
          <w:tab w:val="left" w:pos="735"/>
        </w:tabs>
        <w:spacing w:before="44" w:line="319" w:lineRule="auto"/>
        <w:ind w:right="195"/>
        <w:rPr>
          <w:sz w:val="12"/>
        </w:rPr>
      </w:pPr>
      <w:r w:rsidRPr="00697595">
        <w:rPr>
          <w:color w:val="444444"/>
          <w:sz w:val="12"/>
        </w:rPr>
        <w:t>TBR institutions take seriously all complaints of sexual discrimination, sexual harassment, and Sexual Misconduct. This section explains the various reporting, complaint, and confidential disclosure options available to enable individuals to make informed choices about where to turn should they experience sexual discrimination, sexual harassment, or Sexual Misconduct.</w:t>
      </w:r>
    </w:p>
    <w:p w14:paraId="2C46D38B" w14:textId="77777777" w:rsidR="00A46C1A" w:rsidRPr="00697595" w:rsidRDefault="00DD5EAF">
      <w:pPr>
        <w:pStyle w:val="ListParagraph"/>
        <w:numPr>
          <w:ilvl w:val="2"/>
          <w:numId w:val="21"/>
        </w:numPr>
        <w:tabs>
          <w:tab w:val="left" w:pos="1036"/>
        </w:tabs>
        <w:spacing w:line="319" w:lineRule="auto"/>
        <w:ind w:right="145"/>
        <w:rPr>
          <w:sz w:val="12"/>
        </w:rPr>
      </w:pPr>
      <w:r w:rsidRPr="00697595">
        <w:rPr>
          <w:color w:val="444444"/>
          <w:sz w:val="12"/>
        </w:rPr>
        <w:t>TBR institutional policy shall explain how to report Sexual Misconduct to the Title IX Coordinator. Such a report can be made at any time, including during non- business hours, by using the telephone number or electronic mail address, or office mail address listed for the Title IX Coordinator.</w:t>
      </w:r>
    </w:p>
    <w:p w14:paraId="342E539D" w14:textId="77777777" w:rsidR="00A46C1A" w:rsidRPr="00697595" w:rsidRDefault="00DD5EAF">
      <w:pPr>
        <w:pStyle w:val="ListParagraph"/>
        <w:numPr>
          <w:ilvl w:val="2"/>
          <w:numId w:val="21"/>
        </w:numPr>
        <w:tabs>
          <w:tab w:val="left" w:pos="1036"/>
        </w:tabs>
        <w:spacing w:before="18" w:line="319" w:lineRule="auto"/>
        <w:ind w:right="156" w:hanging="130"/>
        <w:rPr>
          <w:sz w:val="12"/>
        </w:rPr>
      </w:pPr>
      <w:r w:rsidRPr="00697595">
        <w:rPr>
          <w:color w:val="444444"/>
          <w:sz w:val="12"/>
        </w:rPr>
        <w:t>TBR recommends that reports and complaints of all Sexual Misconduct be made to the Title IX Coordinator so that the institution can respond appropriately. Although reports and complaints of Sexual Misconduct may be made at any time, reports should be made as soon as possible so that the institution is best able to address the allegation.</w:t>
      </w:r>
    </w:p>
    <w:p w14:paraId="704A78E3" w14:textId="77777777" w:rsidR="00A46C1A" w:rsidRPr="00697595" w:rsidRDefault="00A46C1A">
      <w:pPr>
        <w:spacing w:line="319" w:lineRule="auto"/>
        <w:rPr>
          <w:sz w:val="12"/>
        </w:rPr>
        <w:sectPr w:rsidR="00A46C1A" w:rsidRPr="00697595">
          <w:pgSz w:w="12240" w:h="15840"/>
          <w:pgMar w:top="520" w:right="760" w:bottom="720" w:left="760" w:header="0" w:footer="523" w:gutter="0"/>
          <w:cols w:space="720"/>
        </w:sectPr>
      </w:pPr>
    </w:p>
    <w:p w14:paraId="740C87E9" w14:textId="77777777" w:rsidR="00A46C1A" w:rsidRPr="00697595" w:rsidRDefault="00DD5EAF">
      <w:pPr>
        <w:pStyle w:val="ListParagraph"/>
        <w:numPr>
          <w:ilvl w:val="2"/>
          <w:numId w:val="21"/>
        </w:numPr>
        <w:tabs>
          <w:tab w:val="left" w:pos="1037"/>
        </w:tabs>
        <w:spacing w:before="70" w:line="319" w:lineRule="auto"/>
        <w:ind w:right="202" w:hanging="129"/>
        <w:rPr>
          <w:sz w:val="12"/>
        </w:rPr>
      </w:pPr>
      <w:r w:rsidRPr="00697595">
        <w:rPr>
          <w:color w:val="444444"/>
          <w:sz w:val="12"/>
        </w:rPr>
        <w:lastRenderedPageBreak/>
        <w:t>TBR encourages anyone who witnesses, experiences, or has information about possible Sexual Misconduct to take reasonable actions to prevent or stop such actions. This may include speaking up while the behavior is taking place or immediately afterwards, reporting the behavior (in accordance with the reporting options outlined in this policy), directly intervening when it is safe and reasonable to do so, contacting law enforcement, or other means. A person who has been subjected to any type of Sexual Misconduct need not confront the other Party. The appropriate process to address the conduct is through this or other applicable policy.</w:t>
      </w:r>
    </w:p>
    <w:p w14:paraId="1FC6E1C5" w14:textId="77777777" w:rsidR="00A46C1A" w:rsidRPr="00697595" w:rsidRDefault="00DD5EAF">
      <w:pPr>
        <w:pStyle w:val="ListParagraph"/>
        <w:numPr>
          <w:ilvl w:val="1"/>
          <w:numId w:val="21"/>
        </w:numPr>
        <w:tabs>
          <w:tab w:val="left" w:pos="735"/>
        </w:tabs>
        <w:spacing w:before="19"/>
        <w:ind w:hanging="141"/>
        <w:rPr>
          <w:sz w:val="12"/>
        </w:rPr>
      </w:pPr>
      <w:r w:rsidRPr="00697595">
        <w:rPr>
          <w:color w:val="444444"/>
          <w:sz w:val="12"/>
        </w:rPr>
        <w:t>Supportive and Interim Measures</w:t>
      </w:r>
    </w:p>
    <w:p w14:paraId="2BCFFA3D" w14:textId="77777777" w:rsidR="00A46C1A" w:rsidRPr="00697595" w:rsidRDefault="00DD5EAF">
      <w:pPr>
        <w:pStyle w:val="ListParagraph"/>
        <w:numPr>
          <w:ilvl w:val="2"/>
          <w:numId w:val="21"/>
        </w:numPr>
        <w:tabs>
          <w:tab w:val="left" w:pos="1036"/>
        </w:tabs>
        <w:spacing w:before="44" w:line="319" w:lineRule="auto"/>
        <w:ind w:right="427"/>
        <w:rPr>
          <w:sz w:val="12"/>
        </w:rPr>
      </w:pPr>
      <w:r w:rsidRPr="00697595">
        <w:rPr>
          <w:color w:val="444444"/>
          <w:sz w:val="12"/>
        </w:rPr>
        <w:t>After receiving a report of potential Sexual Misconduct, whether or not the report is a Formal Complaint, the Title IX Coordinator will contact the Complainant to discuss the availability of Interim/Supportive Measures, inform the Complainant of their availability, and consider the Complainant’s wishes with respect to potential Interim/Supportive Measures. The Title IX Coordinator will also explain the process for filing a Formal Complaint.</w:t>
      </w:r>
    </w:p>
    <w:p w14:paraId="64BFCE6C" w14:textId="77777777" w:rsidR="00A46C1A" w:rsidRPr="00697595" w:rsidRDefault="00DD5EAF">
      <w:pPr>
        <w:pStyle w:val="ListParagraph"/>
        <w:numPr>
          <w:ilvl w:val="2"/>
          <w:numId w:val="21"/>
        </w:numPr>
        <w:tabs>
          <w:tab w:val="left" w:pos="1036"/>
        </w:tabs>
        <w:spacing w:before="19" w:line="319" w:lineRule="auto"/>
        <w:ind w:right="161" w:hanging="130"/>
        <w:jc w:val="both"/>
        <w:rPr>
          <w:sz w:val="12"/>
        </w:rPr>
      </w:pPr>
      <w:r w:rsidRPr="00697595">
        <w:rPr>
          <w:color w:val="444444"/>
          <w:sz w:val="12"/>
        </w:rPr>
        <w:t>The Title IX Coordinator, in conjunction with the appropriate department, may implement interim, supportive, or protective measures while assessing, investigating, and resolving the report. These Interim/Supportive Measures are non-disciplinary, non-punitive, individualized services and are offered without fee or charge to the Complainant or Respondent before or after the filing of a Formal Complaint or where no Formal Complaint has been filed.</w:t>
      </w:r>
    </w:p>
    <w:p w14:paraId="2D5F0464" w14:textId="77777777" w:rsidR="00A46C1A" w:rsidRPr="00697595" w:rsidRDefault="00DD5EAF">
      <w:pPr>
        <w:pStyle w:val="ListParagraph"/>
        <w:numPr>
          <w:ilvl w:val="2"/>
          <w:numId w:val="21"/>
        </w:numPr>
        <w:tabs>
          <w:tab w:val="left" w:pos="1037"/>
        </w:tabs>
        <w:spacing w:before="19" w:line="319" w:lineRule="auto"/>
        <w:ind w:right="130" w:hanging="129"/>
        <w:jc w:val="both"/>
        <w:rPr>
          <w:sz w:val="12"/>
        </w:rPr>
      </w:pPr>
      <w:r w:rsidRPr="00697595">
        <w:rPr>
          <w:color w:val="444444"/>
          <w:sz w:val="12"/>
        </w:rPr>
        <w:t>They are designed to restore or preserve equal access to the institution’s programs or activities without unreasonably burdening the other Party and may include measures designed to protect the safety of all Parties or the institution’s educational environment or deter Sexual Misconduct.</w:t>
      </w:r>
    </w:p>
    <w:p w14:paraId="31382D2C" w14:textId="77777777" w:rsidR="00A46C1A" w:rsidRPr="00697595" w:rsidRDefault="00DD5EAF">
      <w:pPr>
        <w:pStyle w:val="ListParagraph"/>
        <w:numPr>
          <w:ilvl w:val="2"/>
          <w:numId w:val="21"/>
        </w:numPr>
        <w:tabs>
          <w:tab w:val="left" w:pos="1037"/>
        </w:tabs>
        <w:spacing w:before="19" w:line="319" w:lineRule="auto"/>
        <w:ind w:right="208" w:hanging="130"/>
        <w:rPr>
          <w:sz w:val="12"/>
        </w:rPr>
      </w:pPr>
      <w:r w:rsidRPr="00697595">
        <w:rPr>
          <w:color w:val="444444"/>
          <w:sz w:val="12"/>
        </w:rPr>
        <w:t>These measures may include, but are not limited to: mutual no-contact directives; access to counseling services and assistance in setting up an initial appointment; changing schedules, assignments, or job/study locations to lessen or minimize contact; extensions of deadlines and course-related adjustments; limiting or barring an individual’s or organization’s access to certain institutional facilities or activities; providing an escort to ensure safe movement on campus; providing academic support services, such as tutoring; arranging for a Party to re-take a course or withdraw from a class without penalty; administrative leave; leave of absence; institution-imposed leave or physical separation from individuals or locations.</w:t>
      </w:r>
    </w:p>
    <w:p w14:paraId="5329B757" w14:textId="77777777" w:rsidR="00A46C1A" w:rsidRPr="00697595" w:rsidRDefault="00DD5EAF">
      <w:pPr>
        <w:pStyle w:val="ListParagraph"/>
        <w:numPr>
          <w:ilvl w:val="2"/>
          <w:numId w:val="21"/>
        </w:numPr>
        <w:tabs>
          <w:tab w:val="left" w:pos="1037"/>
        </w:tabs>
        <w:spacing w:before="18" w:line="319" w:lineRule="auto"/>
        <w:ind w:right="536" w:hanging="126"/>
        <w:rPr>
          <w:sz w:val="12"/>
        </w:rPr>
      </w:pPr>
      <w:r w:rsidRPr="00697595">
        <w:rPr>
          <w:color w:val="444444"/>
          <w:sz w:val="12"/>
        </w:rPr>
        <w:t>The institution will attempt to maintain the confidentiality of such Interim/Supportive Measures, to the extent that it can do so without impairing its ability to effectuate the Interim/Supportive Measures or to investigate and adjudicate the complaint.</w:t>
      </w:r>
    </w:p>
    <w:p w14:paraId="026B73F4" w14:textId="77777777" w:rsidR="00A46C1A" w:rsidRPr="00697595" w:rsidRDefault="00DD5EAF">
      <w:pPr>
        <w:pStyle w:val="ListParagraph"/>
        <w:numPr>
          <w:ilvl w:val="1"/>
          <w:numId w:val="21"/>
        </w:numPr>
        <w:tabs>
          <w:tab w:val="left" w:pos="735"/>
        </w:tabs>
        <w:spacing w:before="19"/>
        <w:ind w:hanging="140"/>
        <w:rPr>
          <w:sz w:val="12"/>
        </w:rPr>
      </w:pPr>
      <w:r w:rsidRPr="00697595">
        <w:rPr>
          <w:color w:val="444444"/>
          <w:sz w:val="12"/>
        </w:rPr>
        <w:t>Formal Complaint</w:t>
      </w:r>
    </w:p>
    <w:p w14:paraId="6F4C07F8" w14:textId="77777777" w:rsidR="00A46C1A" w:rsidRPr="00697595" w:rsidRDefault="00DD5EAF">
      <w:pPr>
        <w:pStyle w:val="ListParagraph"/>
        <w:numPr>
          <w:ilvl w:val="2"/>
          <w:numId w:val="21"/>
        </w:numPr>
        <w:tabs>
          <w:tab w:val="left" w:pos="1036"/>
        </w:tabs>
        <w:spacing w:before="45" w:line="319" w:lineRule="auto"/>
        <w:ind w:right="644"/>
        <w:rPr>
          <w:sz w:val="12"/>
        </w:rPr>
      </w:pPr>
      <w:r w:rsidRPr="00697595">
        <w:rPr>
          <w:color w:val="444444"/>
          <w:sz w:val="12"/>
        </w:rPr>
        <w:t>Any person alleging to be a victim of Sexual Misconduct that took place within an education program or activity of a TBR institution in the United States may file a Formal Complaint under this policy.</w:t>
      </w:r>
    </w:p>
    <w:p w14:paraId="52DA9501" w14:textId="77777777" w:rsidR="00A46C1A" w:rsidRPr="00697595" w:rsidRDefault="00DD5EAF">
      <w:pPr>
        <w:pStyle w:val="ListParagraph"/>
        <w:numPr>
          <w:ilvl w:val="2"/>
          <w:numId w:val="21"/>
        </w:numPr>
        <w:tabs>
          <w:tab w:val="left" w:pos="1036"/>
        </w:tabs>
        <w:spacing w:before="19"/>
        <w:ind w:left="1035" w:hanging="129"/>
        <w:rPr>
          <w:sz w:val="12"/>
        </w:rPr>
      </w:pPr>
      <w:r w:rsidRPr="00697595">
        <w:rPr>
          <w:color w:val="444444"/>
          <w:sz w:val="12"/>
        </w:rPr>
        <w:t>A Complainant who wants a TBR institution to conduct an investigation and take action in accordance with this policy must file a Formal Complaint alleging Sexual Misconduct.</w:t>
      </w:r>
    </w:p>
    <w:p w14:paraId="2693251A" w14:textId="77777777" w:rsidR="00A46C1A" w:rsidRPr="00697595" w:rsidRDefault="00DD5EAF">
      <w:pPr>
        <w:pStyle w:val="ListParagraph"/>
        <w:numPr>
          <w:ilvl w:val="2"/>
          <w:numId w:val="21"/>
        </w:numPr>
        <w:tabs>
          <w:tab w:val="left" w:pos="1037"/>
        </w:tabs>
        <w:spacing w:before="64" w:line="319" w:lineRule="auto"/>
        <w:ind w:right="123" w:hanging="129"/>
        <w:rPr>
          <w:sz w:val="12"/>
        </w:rPr>
      </w:pPr>
      <w:r w:rsidRPr="00697595">
        <w:rPr>
          <w:color w:val="444444"/>
          <w:sz w:val="12"/>
        </w:rPr>
        <w:t>A Complainant must submit a written Formal Complaint in person, by mail, or via electronic mail to the Title IX Coordinator. The document must contain the Complainant’s physical signature or a “digital signature.” (A digital signature is information transmitted electronically that enables the Title IX Coordinator to determine that the Complainant is the person submitting the complaint, including, but not limited to, an email from a TBR institutional account or a typed version of the Complainant’s name. A digital signature need not reproduce a written signature.) A Formal Complaint cannot be submitted anonymously. Only the Title IX Coordinator can submit a Formal Complaint on behalf of another person.</w:t>
      </w:r>
    </w:p>
    <w:p w14:paraId="760312D6" w14:textId="77777777" w:rsidR="00A46C1A" w:rsidRPr="00697595" w:rsidRDefault="00DD5EAF">
      <w:pPr>
        <w:pStyle w:val="ListParagraph"/>
        <w:numPr>
          <w:ilvl w:val="2"/>
          <w:numId w:val="21"/>
        </w:numPr>
        <w:tabs>
          <w:tab w:val="left" w:pos="1037"/>
        </w:tabs>
        <w:spacing w:before="18" w:line="319" w:lineRule="auto"/>
        <w:ind w:right="176" w:hanging="130"/>
        <w:rPr>
          <w:sz w:val="12"/>
        </w:rPr>
      </w:pPr>
      <w:r w:rsidRPr="00697595">
        <w:rPr>
          <w:color w:val="444444"/>
          <w:sz w:val="12"/>
        </w:rPr>
        <w:t>Although TBR institutions will attempt to consider the wishes of Complainants, including that no investigation be conducted, TBR institutions will also consider their obligations under both TBR policy and applicable law, including Title VII of the Civil Rights Act of 1964. Thus, when the Title IX Coordinator receives a report of Sexual Misconduct, and especially when the complaint involves an employee, the Title IX Coordinator may decide to investigate the matter pursuant to Guideline P-080 and institutional policy, even if the Complainant does not want the report investigated. If the Title IX Coordinator decides to file a Formal Complaint, the Title IX Coordinator is not a “Party” to any investigation, Determination or hearing process.</w:t>
      </w:r>
    </w:p>
    <w:p w14:paraId="6EF68504" w14:textId="77777777" w:rsidR="00A46C1A" w:rsidRPr="00697595" w:rsidRDefault="00DD5EAF">
      <w:pPr>
        <w:pStyle w:val="ListParagraph"/>
        <w:numPr>
          <w:ilvl w:val="2"/>
          <w:numId w:val="21"/>
        </w:numPr>
        <w:tabs>
          <w:tab w:val="left" w:pos="1037"/>
        </w:tabs>
        <w:spacing w:before="18" w:line="319" w:lineRule="auto"/>
        <w:ind w:right="210" w:hanging="126"/>
        <w:rPr>
          <w:sz w:val="12"/>
        </w:rPr>
      </w:pPr>
      <w:r w:rsidRPr="00697595">
        <w:rPr>
          <w:color w:val="444444"/>
          <w:sz w:val="12"/>
        </w:rPr>
        <w:t>Complainants should provide as much of the following information as possible: what happened, where, and when; names of all people involved, including witnesses (if any); supporting documentation (if any); and contact information. TBR encourages reporting of Sexual Misconduct even if some or all information is unavailable or cannot be provided. The Title IX Coordinator will explain their role, the options for reporting an incident, potential available Interim/Supportive Measures, and the available resources for assistance.</w:t>
      </w:r>
    </w:p>
    <w:p w14:paraId="0259CC3D" w14:textId="77777777" w:rsidR="00A46C1A" w:rsidRPr="00697595" w:rsidRDefault="00DD5EAF">
      <w:pPr>
        <w:pStyle w:val="ListParagraph"/>
        <w:numPr>
          <w:ilvl w:val="1"/>
          <w:numId w:val="21"/>
        </w:numPr>
        <w:tabs>
          <w:tab w:val="left" w:pos="735"/>
        </w:tabs>
        <w:spacing w:before="19"/>
        <w:ind w:hanging="153"/>
        <w:rPr>
          <w:sz w:val="12"/>
        </w:rPr>
      </w:pPr>
      <w:r w:rsidRPr="00697595">
        <w:rPr>
          <w:color w:val="444444"/>
          <w:sz w:val="12"/>
        </w:rPr>
        <w:t>Confidential Resources (who will not share information with Title IX Coordinator)</w:t>
      </w:r>
    </w:p>
    <w:p w14:paraId="49FCF549" w14:textId="77777777" w:rsidR="00A46C1A" w:rsidRPr="00697595" w:rsidRDefault="00DD5EAF">
      <w:pPr>
        <w:pStyle w:val="ListParagraph"/>
        <w:numPr>
          <w:ilvl w:val="2"/>
          <w:numId w:val="21"/>
        </w:numPr>
        <w:tabs>
          <w:tab w:val="left" w:pos="1036"/>
        </w:tabs>
        <w:spacing w:before="45" w:line="319" w:lineRule="auto"/>
        <w:ind w:right="388"/>
        <w:rPr>
          <w:sz w:val="12"/>
        </w:rPr>
      </w:pPr>
      <w:r w:rsidRPr="00697595">
        <w:rPr>
          <w:color w:val="444444"/>
          <w:sz w:val="12"/>
        </w:rPr>
        <w:t>TBR encourages victims of Sexual Misconduct to talk to someone about what happened, whether they want their report to be investigated or not. Institutions should offer Complainants someone to talk to confidentially, so that they can get the support they need. Institutional policy shall explain that some resources are confidential and should be considered if the Complainant does not want the institution to investigate the matter.</w:t>
      </w:r>
    </w:p>
    <w:p w14:paraId="085AC30C" w14:textId="77777777" w:rsidR="00A46C1A" w:rsidRPr="00697595" w:rsidRDefault="00DD5EAF">
      <w:pPr>
        <w:pStyle w:val="ListParagraph"/>
        <w:numPr>
          <w:ilvl w:val="2"/>
          <w:numId w:val="21"/>
        </w:numPr>
        <w:tabs>
          <w:tab w:val="left" w:pos="1036"/>
        </w:tabs>
        <w:spacing w:before="18" w:line="319" w:lineRule="auto"/>
        <w:ind w:right="189" w:hanging="130"/>
        <w:rPr>
          <w:sz w:val="12"/>
        </w:rPr>
      </w:pPr>
      <w:r w:rsidRPr="00697595">
        <w:rPr>
          <w:color w:val="444444"/>
          <w:sz w:val="12"/>
        </w:rPr>
        <w:t>If the institution employs or contracts with such individuals, confidential resources include licensed professional counselors/mental health providers when acting in that role; pastoral counselors acting in that capacity; and medical professionals when acting in a clinical role. These resources do not report any information about an incident to the Title IX Coordinator without a Complainant’s permission. Institutional policies shall identify and provide contact information for any confidential reporting options within the institution.</w:t>
      </w:r>
    </w:p>
    <w:p w14:paraId="1CF95F74" w14:textId="77777777" w:rsidR="00A46C1A" w:rsidRPr="00697595" w:rsidRDefault="00DD5EAF">
      <w:pPr>
        <w:pStyle w:val="ListParagraph"/>
        <w:numPr>
          <w:ilvl w:val="2"/>
          <w:numId w:val="21"/>
        </w:numPr>
        <w:tabs>
          <w:tab w:val="left" w:pos="1037"/>
        </w:tabs>
        <w:spacing w:before="19" w:line="319" w:lineRule="auto"/>
        <w:ind w:right="118" w:hanging="129"/>
        <w:rPr>
          <w:sz w:val="12"/>
        </w:rPr>
      </w:pPr>
      <w:r w:rsidRPr="00697595">
        <w:rPr>
          <w:color w:val="444444"/>
          <w:sz w:val="12"/>
        </w:rPr>
        <w:t>Counselors and health care providers not affiliated with the institution will generally maintain confidentiality and not share information with the institution unless the Complainant requests the disclosure and signs a consent or waiver form. However, these resources may have reporting obligations under state or federal law. For example, healthcare providers and certain other individuals are required to notify law enforcement when a person seeks treatment for injuries related to a violent crime, including injuries resulting from Sexual Misconduct or abuse of a minor.</w:t>
      </w:r>
    </w:p>
    <w:p w14:paraId="25CFB28B" w14:textId="77777777" w:rsidR="00A46C1A" w:rsidRPr="00697595" w:rsidRDefault="00DD5EAF">
      <w:pPr>
        <w:pStyle w:val="ListParagraph"/>
        <w:numPr>
          <w:ilvl w:val="1"/>
          <w:numId w:val="21"/>
        </w:numPr>
        <w:tabs>
          <w:tab w:val="left" w:pos="735"/>
        </w:tabs>
        <w:spacing w:before="18"/>
        <w:ind w:hanging="141"/>
        <w:rPr>
          <w:sz w:val="12"/>
        </w:rPr>
      </w:pPr>
      <w:r w:rsidRPr="00697595">
        <w:rPr>
          <w:color w:val="444444"/>
          <w:sz w:val="12"/>
        </w:rPr>
        <w:t>Reporting by Employees</w:t>
      </w:r>
    </w:p>
    <w:p w14:paraId="2C014A53" w14:textId="77777777" w:rsidR="00A46C1A" w:rsidRPr="00697595" w:rsidRDefault="00DD5EAF">
      <w:pPr>
        <w:pStyle w:val="ListParagraph"/>
        <w:numPr>
          <w:ilvl w:val="2"/>
          <w:numId w:val="21"/>
        </w:numPr>
        <w:tabs>
          <w:tab w:val="left" w:pos="1036"/>
        </w:tabs>
        <w:spacing w:before="45"/>
        <w:rPr>
          <w:sz w:val="12"/>
        </w:rPr>
      </w:pPr>
      <w:r w:rsidRPr="00697595">
        <w:rPr>
          <w:color w:val="444444"/>
          <w:sz w:val="12"/>
        </w:rPr>
        <w:t>Institutional policy shall provide that:</w:t>
      </w:r>
    </w:p>
    <w:p w14:paraId="488D2519" w14:textId="77777777" w:rsidR="00A46C1A" w:rsidRPr="00697595" w:rsidRDefault="00DD5EAF">
      <w:pPr>
        <w:pStyle w:val="ListParagraph"/>
        <w:numPr>
          <w:ilvl w:val="3"/>
          <w:numId w:val="21"/>
        </w:numPr>
        <w:tabs>
          <w:tab w:val="left" w:pos="1338"/>
        </w:tabs>
        <w:spacing w:before="45" w:line="319" w:lineRule="auto"/>
        <w:ind w:right="280"/>
        <w:rPr>
          <w:sz w:val="12"/>
        </w:rPr>
      </w:pPr>
      <w:r w:rsidRPr="00697595">
        <w:rPr>
          <w:color w:val="444444"/>
          <w:sz w:val="12"/>
        </w:rPr>
        <w:t>All employees who learn of Sexual Misconduct (or any form of sexual harassment or sex discrimination, or retaliation) are encouraged to report such matters to the Title IX Coordinator.</w:t>
      </w:r>
    </w:p>
    <w:p w14:paraId="69D50CD7" w14:textId="77777777" w:rsidR="00A46C1A" w:rsidRPr="00697595" w:rsidRDefault="00DD5EAF">
      <w:pPr>
        <w:pStyle w:val="ListParagraph"/>
        <w:numPr>
          <w:ilvl w:val="3"/>
          <w:numId w:val="21"/>
        </w:numPr>
        <w:tabs>
          <w:tab w:val="left" w:pos="1338"/>
        </w:tabs>
        <w:spacing w:before="19" w:line="319" w:lineRule="auto"/>
        <w:ind w:right="167" w:hanging="130"/>
        <w:rPr>
          <w:sz w:val="12"/>
        </w:rPr>
      </w:pPr>
      <w:r w:rsidRPr="00697595">
        <w:rPr>
          <w:color w:val="444444"/>
          <w:sz w:val="12"/>
        </w:rPr>
        <w:t>Supervisors and managers who learn of Sexual Misconduct (or any form of sexual harassment or sex discrimination, or retaliation) must immediately report such concerns to the Title IX Coordinator.</w:t>
      </w:r>
    </w:p>
    <w:p w14:paraId="2D5A8F5D" w14:textId="77777777" w:rsidR="00A46C1A" w:rsidRPr="00697595" w:rsidRDefault="00DD5EAF">
      <w:pPr>
        <w:pStyle w:val="ListParagraph"/>
        <w:numPr>
          <w:ilvl w:val="1"/>
          <w:numId w:val="21"/>
        </w:numPr>
        <w:tabs>
          <w:tab w:val="left" w:pos="735"/>
        </w:tabs>
        <w:spacing w:before="19"/>
        <w:ind w:hanging="135"/>
        <w:rPr>
          <w:sz w:val="12"/>
        </w:rPr>
      </w:pPr>
      <w:r w:rsidRPr="00697595">
        <w:rPr>
          <w:color w:val="444444"/>
          <w:sz w:val="12"/>
        </w:rPr>
        <w:t>Anonymous and Third-Party/Bystander Reporting</w:t>
      </w:r>
    </w:p>
    <w:p w14:paraId="063AB4E9" w14:textId="77777777" w:rsidR="00A46C1A" w:rsidRPr="00697595" w:rsidRDefault="00DD5EAF">
      <w:pPr>
        <w:pStyle w:val="ListParagraph"/>
        <w:numPr>
          <w:ilvl w:val="2"/>
          <w:numId w:val="21"/>
        </w:numPr>
        <w:tabs>
          <w:tab w:val="left" w:pos="1036"/>
        </w:tabs>
        <w:spacing w:before="45" w:line="319" w:lineRule="auto"/>
        <w:ind w:right="254"/>
        <w:rPr>
          <w:sz w:val="12"/>
        </w:rPr>
      </w:pPr>
      <w:r w:rsidRPr="00697595">
        <w:rPr>
          <w:color w:val="444444"/>
          <w:sz w:val="12"/>
        </w:rPr>
        <w:t>Institutional policy shall encourage third parties to report incidents of Sexual Misconduct to the Title IX Coordinator. The institution may not be able to move forward with third- party reports if the Complainant does not wish to file a Formal Complaint or cooperate with an investigation.</w:t>
      </w:r>
    </w:p>
    <w:p w14:paraId="153B051F" w14:textId="77777777" w:rsidR="00A46C1A" w:rsidRPr="00697595" w:rsidRDefault="00DD5EAF">
      <w:pPr>
        <w:pStyle w:val="ListParagraph"/>
        <w:numPr>
          <w:ilvl w:val="2"/>
          <w:numId w:val="21"/>
        </w:numPr>
        <w:tabs>
          <w:tab w:val="left" w:pos="1036"/>
        </w:tabs>
        <w:spacing w:before="19" w:line="319" w:lineRule="auto"/>
        <w:ind w:right="388" w:hanging="130"/>
        <w:rPr>
          <w:sz w:val="12"/>
        </w:rPr>
      </w:pPr>
      <w:r w:rsidRPr="00697595">
        <w:rPr>
          <w:color w:val="444444"/>
          <w:sz w:val="12"/>
        </w:rPr>
        <w:t>After providing a report, third parties are not entitled to information about the institution’s investigation and response due to privacy concerns and applicable federal and state laws.</w:t>
      </w:r>
    </w:p>
    <w:p w14:paraId="14402BC3" w14:textId="77777777" w:rsidR="00A46C1A" w:rsidRPr="00697595" w:rsidRDefault="00DD5EAF">
      <w:pPr>
        <w:pStyle w:val="ListParagraph"/>
        <w:numPr>
          <w:ilvl w:val="1"/>
          <w:numId w:val="21"/>
        </w:numPr>
        <w:tabs>
          <w:tab w:val="left" w:pos="735"/>
        </w:tabs>
        <w:spacing w:before="19"/>
        <w:ind w:hanging="150"/>
        <w:rPr>
          <w:sz w:val="12"/>
        </w:rPr>
      </w:pPr>
      <w:r w:rsidRPr="00697595">
        <w:rPr>
          <w:color w:val="444444"/>
          <w:sz w:val="12"/>
        </w:rPr>
        <w:t>Abuse of Minors</w:t>
      </w:r>
    </w:p>
    <w:p w14:paraId="7CDBA5D6" w14:textId="77777777" w:rsidR="00A46C1A" w:rsidRPr="00697595" w:rsidRDefault="00DD5EAF">
      <w:pPr>
        <w:pStyle w:val="ListParagraph"/>
        <w:numPr>
          <w:ilvl w:val="2"/>
          <w:numId w:val="21"/>
        </w:numPr>
        <w:tabs>
          <w:tab w:val="left" w:pos="1036"/>
        </w:tabs>
        <w:spacing w:before="45" w:line="319" w:lineRule="auto"/>
        <w:ind w:right="156"/>
        <w:rPr>
          <w:sz w:val="12"/>
        </w:rPr>
      </w:pPr>
      <w:r w:rsidRPr="00697595">
        <w:rPr>
          <w:color w:val="444444"/>
          <w:sz w:val="12"/>
        </w:rPr>
        <w:t>Institutional policy shall include a statement that Tennessee law mandates reporting by any person who has knowledge of physical or mental harm to a child if: (1) the nature of the harm reasonably indicates it was caused by brutality, abuse, or neglect; or (2) on the basis of available information, the harm reasonably appears to have been caused by brutality, abuse, or neglect. Tennessee law also mandates reporting by any person who knows or has reasonable cause to suspect that a child has been sexually abused, regardless of whether the child has sustained any apparent injury as a result of the abuse.</w:t>
      </w:r>
    </w:p>
    <w:p w14:paraId="11760652" w14:textId="77777777" w:rsidR="00A46C1A" w:rsidRPr="00697595" w:rsidRDefault="00DD5EAF">
      <w:pPr>
        <w:pStyle w:val="ListParagraph"/>
        <w:numPr>
          <w:ilvl w:val="2"/>
          <w:numId w:val="21"/>
        </w:numPr>
        <w:tabs>
          <w:tab w:val="left" w:pos="1036"/>
        </w:tabs>
        <w:spacing w:before="18" w:line="319" w:lineRule="auto"/>
        <w:ind w:right="174" w:hanging="130"/>
        <w:rPr>
          <w:sz w:val="12"/>
        </w:rPr>
      </w:pPr>
      <w:r w:rsidRPr="00697595">
        <w:rPr>
          <w:color w:val="444444"/>
          <w:sz w:val="12"/>
        </w:rPr>
        <w:t>In the event of a life-threatening emergency, a report of child abuse or child sexual abuse should be made by calling 911. In other cases, a report of child abuse or child sexual abuse must be made immediately to one of the following authorities:</w:t>
      </w:r>
    </w:p>
    <w:p w14:paraId="77DD29C3" w14:textId="36E01CD0" w:rsidR="00A46C1A" w:rsidRPr="00697595" w:rsidRDefault="00E93D47">
      <w:pPr>
        <w:pStyle w:val="BodyText"/>
        <w:spacing w:before="99" w:line="352" w:lineRule="auto"/>
        <w:ind w:left="1237" w:right="3455"/>
      </w:pPr>
      <w:r w:rsidRPr="00697595">
        <w:rPr>
          <w:noProof/>
        </w:rPr>
        <mc:AlternateContent>
          <mc:Choice Requires="wps">
            <w:drawing>
              <wp:anchor distT="0" distB="0" distL="114300" distR="114300" simplePos="0" relativeHeight="251850752" behindDoc="0" locked="0" layoutInCell="1" allowOverlap="1" wp14:anchorId="493B040E" wp14:editId="2D96DDBB">
                <wp:simplePos x="0" y="0"/>
                <wp:positionH relativeFrom="page">
                  <wp:posOffset>1178560</wp:posOffset>
                </wp:positionH>
                <wp:positionV relativeFrom="paragraph">
                  <wp:posOffset>100965</wp:posOffset>
                </wp:positionV>
                <wp:extent cx="26035" cy="26035"/>
                <wp:effectExtent l="0" t="0" r="0" b="0"/>
                <wp:wrapNone/>
                <wp:docPr id="72" name="Freeform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879 1856"/>
                            <a:gd name="T1" fmla="*/ T0 w 41"/>
                            <a:gd name="T2" fmla="+- 0 199 159"/>
                            <a:gd name="T3" fmla="*/ 199 h 41"/>
                            <a:gd name="T4" fmla="+- 0 1874 1856"/>
                            <a:gd name="T5" fmla="*/ T4 w 41"/>
                            <a:gd name="T6" fmla="+- 0 199 159"/>
                            <a:gd name="T7" fmla="*/ 199 h 41"/>
                            <a:gd name="T8" fmla="+- 0 1871 1856"/>
                            <a:gd name="T9" fmla="*/ T8 w 41"/>
                            <a:gd name="T10" fmla="+- 0 198 159"/>
                            <a:gd name="T11" fmla="*/ 198 h 41"/>
                            <a:gd name="T12" fmla="+- 0 1856 1856"/>
                            <a:gd name="T13" fmla="*/ T12 w 41"/>
                            <a:gd name="T14" fmla="+- 0 182 159"/>
                            <a:gd name="T15" fmla="*/ 182 h 41"/>
                            <a:gd name="T16" fmla="+- 0 1856 1856"/>
                            <a:gd name="T17" fmla="*/ T16 w 41"/>
                            <a:gd name="T18" fmla="+- 0 176 159"/>
                            <a:gd name="T19" fmla="*/ 176 h 41"/>
                            <a:gd name="T20" fmla="+- 0 1874 1856"/>
                            <a:gd name="T21" fmla="*/ T20 w 41"/>
                            <a:gd name="T22" fmla="+- 0 159 159"/>
                            <a:gd name="T23" fmla="*/ 159 h 41"/>
                            <a:gd name="T24" fmla="+- 0 1879 1856"/>
                            <a:gd name="T25" fmla="*/ T24 w 41"/>
                            <a:gd name="T26" fmla="+- 0 159 159"/>
                            <a:gd name="T27" fmla="*/ 159 h 41"/>
                            <a:gd name="T28" fmla="+- 0 1897 1856"/>
                            <a:gd name="T29" fmla="*/ T28 w 41"/>
                            <a:gd name="T30" fmla="+- 0 176 159"/>
                            <a:gd name="T31" fmla="*/ 176 h 41"/>
                            <a:gd name="T32" fmla="+- 0 1897 1856"/>
                            <a:gd name="T33" fmla="*/ T32 w 41"/>
                            <a:gd name="T34" fmla="+- 0 182 159"/>
                            <a:gd name="T35" fmla="*/ 182 h 41"/>
                            <a:gd name="T36" fmla="+- 0 1879 1856"/>
                            <a:gd name="T37" fmla="*/ T36 w 41"/>
                            <a:gd name="T38" fmla="+- 0 199 159"/>
                            <a:gd name="T39" fmla="*/ 199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61F89" id="Freeform 40" o:spid="_x0000_s1026" alt="&quot;&quot;" style="position:absolute;margin-left:92.8pt;margin-top:7.95pt;width:2.05pt;height:2.05pt;z-index:25185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" path="m23,40r-5,l15,39,,23,,17,18,r5,l41,17r,6l23,40xe" fillcolor="#444" stroked="f">
                <v:path arrowok="t" o:connecttype="custom" o:connectlocs="14605,126365;11430,126365;9525,125730;0,115570;0,111760;11430,100965;14605,100965;26035,111760;26035,115570;14605,126365" o:connectangles="0,0,0,0,0,0,0,0,0,0"/>
                <w10:wrap anchorx="page"/>
              </v:shape>
            </w:pict>
          </mc:Fallback>
        </mc:AlternateContent>
      </w:r>
      <w:r w:rsidRPr="00697595">
        <w:rPr>
          <w:noProof/>
        </w:rPr>
        <mc:AlternateContent>
          <mc:Choice Requires="wps">
            <w:drawing>
              <wp:anchor distT="0" distB="0" distL="114300" distR="114300" simplePos="0" relativeHeight="251851776" behindDoc="0" locked="0" layoutInCell="1" allowOverlap="1" wp14:anchorId="78176B58" wp14:editId="0FC51C30">
                <wp:simplePos x="0" y="0"/>
                <wp:positionH relativeFrom="page">
                  <wp:posOffset>1178560</wp:posOffset>
                </wp:positionH>
                <wp:positionV relativeFrom="paragraph">
                  <wp:posOffset>228600</wp:posOffset>
                </wp:positionV>
                <wp:extent cx="26035" cy="26035"/>
                <wp:effectExtent l="0" t="0" r="0" b="0"/>
                <wp:wrapNone/>
                <wp:docPr id="71" name="Freeform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879 1856"/>
                            <a:gd name="T1" fmla="*/ T0 w 41"/>
                            <a:gd name="T2" fmla="+- 0 400 360"/>
                            <a:gd name="T3" fmla="*/ 400 h 41"/>
                            <a:gd name="T4" fmla="+- 0 1874 1856"/>
                            <a:gd name="T5" fmla="*/ T4 w 41"/>
                            <a:gd name="T6" fmla="+- 0 400 360"/>
                            <a:gd name="T7" fmla="*/ 400 h 41"/>
                            <a:gd name="T8" fmla="+- 0 1871 1856"/>
                            <a:gd name="T9" fmla="*/ T8 w 41"/>
                            <a:gd name="T10" fmla="+- 0 399 360"/>
                            <a:gd name="T11" fmla="*/ 399 h 41"/>
                            <a:gd name="T12" fmla="+- 0 1856 1856"/>
                            <a:gd name="T13" fmla="*/ T12 w 41"/>
                            <a:gd name="T14" fmla="+- 0 383 360"/>
                            <a:gd name="T15" fmla="*/ 383 h 41"/>
                            <a:gd name="T16" fmla="+- 0 1856 1856"/>
                            <a:gd name="T17" fmla="*/ T16 w 41"/>
                            <a:gd name="T18" fmla="+- 0 377 360"/>
                            <a:gd name="T19" fmla="*/ 377 h 41"/>
                            <a:gd name="T20" fmla="+- 0 1874 1856"/>
                            <a:gd name="T21" fmla="*/ T20 w 41"/>
                            <a:gd name="T22" fmla="+- 0 360 360"/>
                            <a:gd name="T23" fmla="*/ 360 h 41"/>
                            <a:gd name="T24" fmla="+- 0 1879 1856"/>
                            <a:gd name="T25" fmla="*/ T24 w 41"/>
                            <a:gd name="T26" fmla="+- 0 360 360"/>
                            <a:gd name="T27" fmla="*/ 360 h 41"/>
                            <a:gd name="T28" fmla="+- 0 1897 1856"/>
                            <a:gd name="T29" fmla="*/ T28 w 41"/>
                            <a:gd name="T30" fmla="+- 0 377 360"/>
                            <a:gd name="T31" fmla="*/ 377 h 41"/>
                            <a:gd name="T32" fmla="+- 0 1897 1856"/>
                            <a:gd name="T33" fmla="*/ T32 w 41"/>
                            <a:gd name="T34" fmla="+- 0 383 360"/>
                            <a:gd name="T35" fmla="*/ 383 h 41"/>
                            <a:gd name="T36" fmla="+- 0 1879 1856"/>
                            <a:gd name="T37" fmla="*/ T36 w 41"/>
                            <a:gd name="T38" fmla="+- 0 400 360"/>
                            <a:gd name="T39" fmla="*/ 400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05B1D" id="Freeform 39" o:spid="_x0000_s1026" alt="&quot;&quot;" style="position:absolute;margin-left:92.8pt;margin-top:18pt;width:2.05pt;height:2.05pt;z-index:25185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" path="m23,40r-5,l15,39,,23,,17,18,r5,l41,17r,6l23,40xe" fillcolor="#444" stroked="f">
                <v:path arrowok="t" o:connecttype="custom" o:connectlocs="14605,254000;11430,254000;9525,253365;0,243205;0,239395;11430,228600;14605,228600;26035,239395;26035,243205;14605,254000" o:connectangles="0,0,0,0,0,0,0,0,0,0"/>
                <w10:wrap anchorx="page"/>
              </v:shape>
            </w:pict>
          </mc:Fallback>
        </mc:AlternateContent>
      </w:r>
      <w:r w:rsidR="00DD5EAF" w:rsidRPr="00697595">
        <w:rPr>
          <w:color w:val="444444"/>
        </w:rPr>
        <w:t>The Tennessee Department of Children’s Services (the Central Intake Child Abuse Hotline is 1-877-237-0004); The sheriff of the county where the child resides;</w:t>
      </w:r>
    </w:p>
    <w:p w14:paraId="7A9823F5" w14:textId="21CC2F95" w:rsidR="00A46C1A" w:rsidRPr="00697595" w:rsidRDefault="00E93D47">
      <w:pPr>
        <w:pStyle w:val="BodyText"/>
        <w:spacing w:before="2" w:line="352" w:lineRule="auto"/>
        <w:ind w:left="1237" w:right="5657"/>
      </w:pPr>
      <w:r w:rsidRPr="00697595">
        <w:rPr>
          <w:noProof/>
        </w:rPr>
        <mc:AlternateContent>
          <mc:Choice Requires="wps">
            <w:drawing>
              <wp:anchor distT="0" distB="0" distL="114300" distR="114300" simplePos="0" relativeHeight="251852800" behindDoc="0" locked="0" layoutInCell="1" allowOverlap="1" wp14:anchorId="357DFC24" wp14:editId="17D71B55">
                <wp:simplePos x="0" y="0"/>
                <wp:positionH relativeFrom="page">
                  <wp:posOffset>1178560</wp:posOffset>
                </wp:positionH>
                <wp:positionV relativeFrom="paragraph">
                  <wp:posOffset>39370</wp:posOffset>
                </wp:positionV>
                <wp:extent cx="26035" cy="26035"/>
                <wp:effectExtent l="0" t="0" r="0" b="0"/>
                <wp:wrapNone/>
                <wp:docPr id="70" name="Freeform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879 1856"/>
                            <a:gd name="T1" fmla="*/ T0 w 41"/>
                            <a:gd name="T2" fmla="+- 0 102 62"/>
                            <a:gd name="T3" fmla="*/ 102 h 41"/>
                            <a:gd name="T4" fmla="+- 0 1874 1856"/>
                            <a:gd name="T5" fmla="*/ T4 w 41"/>
                            <a:gd name="T6" fmla="+- 0 102 62"/>
                            <a:gd name="T7" fmla="*/ 102 h 41"/>
                            <a:gd name="T8" fmla="+- 0 1871 1856"/>
                            <a:gd name="T9" fmla="*/ T8 w 41"/>
                            <a:gd name="T10" fmla="+- 0 101 62"/>
                            <a:gd name="T11" fmla="*/ 101 h 41"/>
                            <a:gd name="T12" fmla="+- 0 1856 1856"/>
                            <a:gd name="T13" fmla="*/ T12 w 41"/>
                            <a:gd name="T14" fmla="+- 0 85 62"/>
                            <a:gd name="T15" fmla="*/ 85 h 41"/>
                            <a:gd name="T16" fmla="+- 0 1856 1856"/>
                            <a:gd name="T17" fmla="*/ T16 w 41"/>
                            <a:gd name="T18" fmla="+- 0 79 62"/>
                            <a:gd name="T19" fmla="*/ 79 h 41"/>
                            <a:gd name="T20" fmla="+- 0 1874 1856"/>
                            <a:gd name="T21" fmla="*/ T20 w 41"/>
                            <a:gd name="T22" fmla="+- 0 62 62"/>
                            <a:gd name="T23" fmla="*/ 62 h 41"/>
                            <a:gd name="T24" fmla="+- 0 1879 1856"/>
                            <a:gd name="T25" fmla="*/ T24 w 41"/>
                            <a:gd name="T26" fmla="+- 0 62 62"/>
                            <a:gd name="T27" fmla="*/ 62 h 41"/>
                            <a:gd name="T28" fmla="+- 0 1897 1856"/>
                            <a:gd name="T29" fmla="*/ T28 w 41"/>
                            <a:gd name="T30" fmla="+- 0 79 62"/>
                            <a:gd name="T31" fmla="*/ 79 h 41"/>
                            <a:gd name="T32" fmla="+- 0 1897 1856"/>
                            <a:gd name="T33" fmla="*/ T32 w 41"/>
                            <a:gd name="T34" fmla="+- 0 85 62"/>
                            <a:gd name="T35" fmla="*/ 85 h 41"/>
                            <a:gd name="T36" fmla="+- 0 1879 1856"/>
                            <a:gd name="T37" fmla="*/ T36 w 41"/>
                            <a:gd name="T38" fmla="+- 0 102 62"/>
                            <a:gd name="T39" fmla="*/ 102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A0C2C" id="Freeform 38" o:spid="_x0000_s1026" alt="&quot;&quot;" style="position:absolute;margin-left:92.8pt;margin-top:3.1pt;width:2.05pt;height:2.05pt;z-index:25185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" path="m23,40r-5,l15,39,,23,,17,18,r5,l41,17r,6l23,40xe" fillcolor="#444" stroked="f">
                <v:path arrowok="t" o:connecttype="custom" o:connectlocs="14605,64770;11430,64770;9525,64135;0,53975;0,50165;11430,39370;14605,39370;26035,50165;26035,53975;14605,64770" o:connectangles="0,0,0,0,0,0,0,0,0,0"/>
                <w10:wrap anchorx="page"/>
              </v:shape>
            </w:pict>
          </mc:Fallback>
        </mc:AlternateContent>
      </w:r>
      <w:r w:rsidRPr="00697595">
        <w:rPr>
          <w:noProof/>
        </w:rPr>
        <mc:AlternateContent>
          <mc:Choice Requires="wps">
            <w:drawing>
              <wp:anchor distT="0" distB="0" distL="114300" distR="114300" simplePos="0" relativeHeight="251853824" behindDoc="0" locked="0" layoutInCell="1" allowOverlap="1" wp14:anchorId="3D3EBD95" wp14:editId="324040B4">
                <wp:simplePos x="0" y="0"/>
                <wp:positionH relativeFrom="page">
                  <wp:posOffset>1178560</wp:posOffset>
                </wp:positionH>
                <wp:positionV relativeFrom="paragraph">
                  <wp:posOffset>167005</wp:posOffset>
                </wp:positionV>
                <wp:extent cx="26035" cy="26035"/>
                <wp:effectExtent l="0" t="0" r="0" b="0"/>
                <wp:wrapNone/>
                <wp:docPr id="69" name="Freeform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879 1856"/>
                            <a:gd name="T1" fmla="*/ T0 w 41"/>
                            <a:gd name="T2" fmla="+- 0 303 263"/>
                            <a:gd name="T3" fmla="*/ 303 h 41"/>
                            <a:gd name="T4" fmla="+- 0 1874 1856"/>
                            <a:gd name="T5" fmla="*/ T4 w 41"/>
                            <a:gd name="T6" fmla="+- 0 303 263"/>
                            <a:gd name="T7" fmla="*/ 303 h 41"/>
                            <a:gd name="T8" fmla="+- 0 1871 1856"/>
                            <a:gd name="T9" fmla="*/ T8 w 41"/>
                            <a:gd name="T10" fmla="+- 0 302 263"/>
                            <a:gd name="T11" fmla="*/ 302 h 41"/>
                            <a:gd name="T12" fmla="+- 0 1856 1856"/>
                            <a:gd name="T13" fmla="*/ T12 w 41"/>
                            <a:gd name="T14" fmla="+- 0 286 263"/>
                            <a:gd name="T15" fmla="*/ 286 h 41"/>
                            <a:gd name="T16" fmla="+- 0 1856 1856"/>
                            <a:gd name="T17" fmla="*/ T16 w 41"/>
                            <a:gd name="T18" fmla="+- 0 280 263"/>
                            <a:gd name="T19" fmla="*/ 280 h 41"/>
                            <a:gd name="T20" fmla="+- 0 1874 1856"/>
                            <a:gd name="T21" fmla="*/ T20 w 41"/>
                            <a:gd name="T22" fmla="+- 0 263 263"/>
                            <a:gd name="T23" fmla="*/ 263 h 41"/>
                            <a:gd name="T24" fmla="+- 0 1879 1856"/>
                            <a:gd name="T25" fmla="*/ T24 w 41"/>
                            <a:gd name="T26" fmla="+- 0 263 263"/>
                            <a:gd name="T27" fmla="*/ 263 h 41"/>
                            <a:gd name="T28" fmla="+- 0 1897 1856"/>
                            <a:gd name="T29" fmla="*/ T28 w 41"/>
                            <a:gd name="T30" fmla="+- 0 280 263"/>
                            <a:gd name="T31" fmla="*/ 280 h 41"/>
                            <a:gd name="T32" fmla="+- 0 1897 1856"/>
                            <a:gd name="T33" fmla="*/ T32 w 41"/>
                            <a:gd name="T34" fmla="+- 0 286 263"/>
                            <a:gd name="T35" fmla="*/ 286 h 41"/>
                            <a:gd name="T36" fmla="+- 0 1879 1856"/>
                            <a:gd name="T37" fmla="*/ T36 w 41"/>
                            <a:gd name="T38" fmla="+- 0 303 263"/>
                            <a:gd name="T39" fmla="*/ 303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99D08" id="Freeform 37" o:spid="_x0000_s1026" alt="&quot;&quot;" style="position:absolute;margin-left:92.8pt;margin-top:13.15pt;width:2.05pt;height:2.05pt;z-index:25185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" path="m23,40r-5,l15,39,,23,,17,18,r5,l41,17r,6l23,40xe" fillcolor="#444" stroked="f">
                <v:path arrowok="t" o:connecttype="custom" o:connectlocs="14605,192405;11430,192405;9525,191770;0,181610;0,177800;11430,167005;14605,167005;26035,177800;26035,181610;14605,192405" o:connectangles="0,0,0,0,0,0,0,0,0,0"/>
                <w10:wrap anchorx="page"/>
              </v:shape>
            </w:pict>
          </mc:Fallback>
        </mc:AlternateContent>
      </w:r>
      <w:r w:rsidR="00DD5EAF" w:rsidRPr="00697595">
        <w:rPr>
          <w:color w:val="444444"/>
        </w:rPr>
        <w:t>The chief law enforcement official of the city where the child resides; or A judge having juvenile jurisdiction over the child.</w:t>
      </w:r>
    </w:p>
    <w:p w14:paraId="0E67AFB1" w14:textId="77777777" w:rsidR="00A46C1A" w:rsidRPr="00697595" w:rsidRDefault="00DD5EAF" w:rsidP="00517C35">
      <w:pPr>
        <w:pStyle w:val="ListParagraph"/>
        <w:numPr>
          <w:ilvl w:val="2"/>
          <w:numId w:val="21"/>
        </w:numPr>
        <w:tabs>
          <w:tab w:val="left" w:pos="1366"/>
        </w:tabs>
        <w:spacing w:line="319" w:lineRule="auto"/>
        <w:ind w:right="810"/>
        <w:rPr>
          <w:sz w:val="12"/>
        </w:rPr>
      </w:pPr>
      <w:r w:rsidRPr="00697595">
        <w:rPr>
          <w:color w:val="444444"/>
          <w:sz w:val="12"/>
        </w:rPr>
        <w:t>In addition, institutional employees shall make a report of child abuse or child sexual abuse in connection with an institutional program or activity to the Title IX Coordinator. Note that a report to an institutional law enforcement or security agency is not sufficient to comply with state law.</w:t>
      </w:r>
    </w:p>
    <w:p w14:paraId="3ACBDD7C" w14:textId="77777777" w:rsidR="00A46C1A" w:rsidRPr="00697595" w:rsidRDefault="00DD5EAF">
      <w:pPr>
        <w:pStyle w:val="ListParagraph"/>
        <w:numPr>
          <w:ilvl w:val="1"/>
          <w:numId w:val="21"/>
        </w:numPr>
        <w:tabs>
          <w:tab w:val="left" w:pos="694"/>
        </w:tabs>
        <w:spacing w:before="100"/>
        <w:ind w:left="693" w:hanging="161"/>
        <w:rPr>
          <w:sz w:val="12"/>
        </w:rPr>
      </w:pPr>
      <w:r w:rsidRPr="00697595">
        <w:rPr>
          <w:color w:val="444444"/>
          <w:sz w:val="12"/>
        </w:rPr>
        <w:t>Law Enforcement</w:t>
      </w:r>
    </w:p>
    <w:p w14:paraId="39FCC320" w14:textId="1D8B3670" w:rsidR="00A46C1A" w:rsidRPr="00697595" w:rsidRDefault="00DD5EAF">
      <w:pPr>
        <w:pStyle w:val="ListParagraph"/>
        <w:numPr>
          <w:ilvl w:val="2"/>
          <w:numId w:val="21"/>
        </w:numPr>
        <w:tabs>
          <w:tab w:val="left" w:pos="835"/>
          <w:tab w:val="right" w:pos="5448"/>
        </w:tabs>
        <w:spacing w:before="145" w:line="319" w:lineRule="auto"/>
        <w:ind w:left="835" w:right="232"/>
        <w:rPr>
          <w:rFonts w:ascii="Arial"/>
          <w:sz w:val="16"/>
        </w:rPr>
      </w:pPr>
      <w:r w:rsidRPr="00697595">
        <w:rPr>
          <w:color w:val="444444"/>
          <w:sz w:val="12"/>
        </w:rPr>
        <w:t>The following law enforcement agencies listed in this policy are available for emergency response, facilitating medical transport, investigating incidents of a criminal nature, referrals, and preserving evidence. Law enforcement may be required to report potential violations of this policy to the Title IX Coordinator and to report incidents of sexual assault and other criminal acts of a serious nature to other law enforcement authorities.</w:t>
      </w:r>
      <w:r w:rsidRPr="00697595">
        <w:rPr>
          <w:color w:val="444444"/>
          <w:sz w:val="12"/>
        </w:rPr>
        <w:tab/>
      </w:r>
    </w:p>
    <w:p w14:paraId="2FA290B5" w14:textId="77777777" w:rsidR="00A46C1A" w:rsidRPr="00697595" w:rsidRDefault="00DD5EAF">
      <w:pPr>
        <w:pStyle w:val="ListParagraph"/>
        <w:numPr>
          <w:ilvl w:val="2"/>
          <w:numId w:val="21"/>
        </w:numPr>
        <w:tabs>
          <w:tab w:val="left" w:pos="835"/>
        </w:tabs>
        <w:spacing w:before="70"/>
        <w:ind w:left="834" w:hanging="129"/>
        <w:jc w:val="both"/>
        <w:rPr>
          <w:sz w:val="12"/>
        </w:rPr>
      </w:pPr>
      <w:r w:rsidRPr="00697595">
        <w:rPr>
          <w:color w:val="444444"/>
          <w:sz w:val="12"/>
        </w:rPr>
        <w:t>TBR institutions shall list applicable local law enforcement agencies.</w:t>
      </w:r>
    </w:p>
    <w:p w14:paraId="0A962974" w14:textId="77777777" w:rsidR="00A46C1A" w:rsidRPr="00697595" w:rsidRDefault="00A46C1A">
      <w:pPr>
        <w:pStyle w:val="BodyText"/>
        <w:spacing w:before="9"/>
      </w:pPr>
    </w:p>
    <w:p w14:paraId="3DC0F55F" w14:textId="77777777" w:rsidR="00A46C1A" w:rsidRPr="00697595" w:rsidRDefault="00DD5EAF">
      <w:pPr>
        <w:pStyle w:val="ListParagraph"/>
        <w:numPr>
          <w:ilvl w:val="0"/>
          <w:numId w:val="20"/>
        </w:numPr>
        <w:tabs>
          <w:tab w:val="left" w:pos="434"/>
        </w:tabs>
        <w:ind w:hanging="110"/>
        <w:rPr>
          <w:sz w:val="12"/>
        </w:rPr>
      </w:pPr>
      <w:r w:rsidRPr="00697595">
        <w:rPr>
          <w:color w:val="444444"/>
          <w:sz w:val="12"/>
        </w:rPr>
        <w:t>Reporting Pursuant to the Nottingham Act.</w:t>
      </w:r>
    </w:p>
    <w:p w14:paraId="2E921A20" w14:textId="77777777" w:rsidR="00A46C1A" w:rsidRPr="00697595" w:rsidRDefault="00DD5EAF">
      <w:pPr>
        <w:pStyle w:val="ListParagraph"/>
        <w:numPr>
          <w:ilvl w:val="1"/>
          <w:numId w:val="20"/>
        </w:numPr>
        <w:tabs>
          <w:tab w:val="left" w:pos="735"/>
        </w:tabs>
        <w:spacing w:before="45" w:line="319" w:lineRule="auto"/>
        <w:ind w:right="176"/>
        <w:rPr>
          <w:sz w:val="12"/>
        </w:rPr>
      </w:pPr>
      <w:r w:rsidRPr="00697595">
        <w:rPr>
          <w:color w:val="444444"/>
          <w:sz w:val="12"/>
        </w:rPr>
        <w:t>Unless the victim of a rape does not consent to the reporting of an offense, the chief security officer or chief law enforcement officer of each institution shall immediately notify the local law enforcement agency with territorial jurisdiction over the institution if the officer is in receipt of a report from the victim alleging that any degree of rape has occurred on the property of the institution. The chief security officer or chief law enforcement officer shall designate one (1) or more persons who shall have the authority and duty to notify the appropriate law enforcement agency in the absence of the chief security officer or chief law enforcement officer. In the case of an alleged rape, the institution’s law enforcement agency shall lead the investigation. After notifying the local law enforcement agency, the institution shall cooperate in every respect with the investigation conducted by the law enforcement agency. T.C.A. § 49-7-129.</w:t>
      </w:r>
    </w:p>
    <w:p w14:paraId="36010495" w14:textId="77777777" w:rsidR="00A46C1A" w:rsidRPr="00697595" w:rsidRDefault="00DD5EAF">
      <w:pPr>
        <w:pStyle w:val="ListParagraph"/>
        <w:numPr>
          <w:ilvl w:val="1"/>
          <w:numId w:val="20"/>
        </w:numPr>
        <w:tabs>
          <w:tab w:val="left" w:pos="735"/>
        </w:tabs>
        <w:spacing w:before="17" w:line="319" w:lineRule="auto"/>
        <w:ind w:right="505" w:hanging="130"/>
        <w:rPr>
          <w:sz w:val="12"/>
        </w:rPr>
      </w:pPr>
      <w:r w:rsidRPr="00697595">
        <w:rPr>
          <w:color w:val="444444"/>
          <w:sz w:val="12"/>
        </w:rPr>
        <w:t>If the victim does not consent to the reporting, the chief security officer or chief law enforcement officer of each institution shall not report the offense to the local law enforcement agency. T.C.A. § 49-7-2207; T.C.A. § 49-7-129.</w:t>
      </w:r>
    </w:p>
    <w:p w14:paraId="527B97DC" w14:textId="77777777" w:rsidR="00A46C1A" w:rsidRPr="00697595" w:rsidRDefault="00DD5EAF">
      <w:pPr>
        <w:pStyle w:val="ListParagraph"/>
        <w:numPr>
          <w:ilvl w:val="0"/>
          <w:numId w:val="21"/>
        </w:numPr>
        <w:tabs>
          <w:tab w:val="left" w:pos="335"/>
        </w:tabs>
        <w:spacing w:before="121"/>
        <w:ind w:left="334" w:hanging="204"/>
        <w:jc w:val="left"/>
        <w:rPr>
          <w:sz w:val="12"/>
        </w:rPr>
      </w:pPr>
      <w:r w:rsidRPr="00697595">
        <w:rPr>
          <w:color w:val="444444"/>
          <w:sz w:val="12"/>
        </w:rPr>
        <w:t>Additional Information</w:t>
      </w:r>
    </w:p>
    <w:p w14:paraId="6A7DB5D3" w14:textId="77777777" w:rsidR="00A46C1A" w:rsidRPr="00697595" w:rsidRDefault="00A46C1A">
      <w:pPr>
        <w:pStyle w:val="BodyText"/>
        <w:spacing w:before="9"/>
      </w:pPr>
    </w:p>
    <w:p w14:paraId="73B556DC" w14:textId="77777777" w:rsidR="00A46C1A" w:rsidRPr="00697595" w:rsidRDefault="00DD5EAF">
      <w:pPr>
        <w:pStyle w:val="ListParagraph"/>
        <w:numPr>
          <w:ilvl w:val="1"/>
          <w:numId w:val="21"/>
        </w:numPr>
        <w:tabs>
          <w:tab w:val="left" w:pos="434"/>
        </w:tabs>
        <w:ind w:left="433" w:hanging="144"/>
        <w:jc w:val="both"/>
        <w:rPr>
          <w:sz w:val="12"/>
        </w:rPr>
      </w:pPr>
      <w:r w:rsidRPr="00697595">
        <w:rPr>
          <w:color w:val="444444"/>
          <w:sz w:val="12"/>
        </w:rPr>
        <w:t>No Retaliation</w:t>
      </w:r>
    </w:p>
    <w:p w14:paraId="0ED235C1" w14:textId="77777777" w:rsidR="00A46C1A" w:rsidRPr="00697595" w:rsidRDefault="00DD5EAF">
      <w:pPr>
        <w:pStyle w:val="ListParagraph"/>
        <w:numPr>
          <w:ilvl w:val="2"/>
          <w:numId w:val="21"/>
        </w:numPr>
        <w:tabs>
          <w:tab w:val="left" w:pos="735"/>
        </w:tabs>
        <w:spacing w:before="45" w:line="319" w:lineRule="auto"/>
        <w:ind w:left="734" w:right="174"/>
        <w:jc w:val="both"/>
        <w:rPr>
          <w:sz w:val="12"/>
        </w:rPr>
      </w:pPr>
      <w:r w:rsidRPr="00697595">
        <w:rPr>
          <w:color w:val="444444"/>
          <w:sz w:val="12"/>
        </w:rPr>
        <w:t>Retaliation against a person who makes a report or files a complaint, participates or assists in an investigation, encourages another to file a complaint, or opposes Sexual Misconduct (or any other form of discrimination prohibited by institutional policy) is prohibited. Individuals must not interfere with an investigation. Retaliation will result in disciplinary measures, up to and including termination or expulsion.</w:t>
      </w:r>
    </w:p>
    <w:p w14:paraId="3164DC18" w14:textId="77777777" w:rsidR="00A46C1A" w:rsidRPr="00697595" w:rsidRDefault="00DD5EAF">
      <w:pPr>
        <w:pStyle w:val="ListParagraph"/>
        <w:numPr>
          <w:ilvl w:val="2"/>
          <w:numId w:val="21"/>
        </w:numPr>
        <w:tabs>
          <w:tab w:val="left" w:pos="735"/>
        </w:tabs>
        <w:spacing w:before="18" w:line="319" w:lineRule="auto"/>
        <w:ind w:left="734" w:right="136" w:hanging="130"/>
        <w:jc w:val="both"/>
        <w:rPr>
          <w:sz w:val="12"/>
        </w:rPr>
      </w:pPr>
      <w:r w:rsidRPr="00697595">
        <w:rPr>
          <w:color w:val="444444"/>
          <w:sz w:val="12"/>
        </w:rPr>
        <w:t>In order to help prevent retaliation, institutional policy is to keep confidential the identity of anyone who has made a report or complaint of sex discrimination, including anyone who has filed a Formal Complaint of Sexual Misconduct, any Complainant, any Respondent, and any witness except as is required to carry out an institution’s responsibilities under this policy, as permitted by FERPA, or as required by law.</w:t>
      </w:r>
    </w:p>
    <w:p w14:paraId="055C5A4A" w14:textId="77777777" w:rsidR="00A46C1A" w:rsidRPr="00697595" w:rsidRDefault="00DD5EAF">
      <w:pPr>
        <w:pStyle w:val="ListParagraph"/>
        <w:numPr>
          <w:ilvl w:val="2"/>
          <w:numId w:val="21"/>
        </w:numPr>
        <w:tabs>
          <w:tab w:val="left" w:pos="735"/>
        </w:tabs>
        <w:spacing w:before="19"/>
        <w:ind w:left="734" w:hanging="129"/>
        <w:jc w:val="both"/>
        <w:rPr>
          <w:sz w:val="12"/>
        </w:rPr>
      </w:pPr>
      <w:r w:rsidRPr="00697595">
        <w:rPr>
          <w:color w:val="444444"/>
          <w:sz w:val="12"/>
        </w:rPr>
        <w:t>Anyone who wishes to file a complaint of retaliation should contact the Title IX Coordinator.</w:t>
      </w:r>
    </w:p>
    <w:p w14:paraId="43008CFE" w14:textId="77777777" w:rsidR="00A46C1A" w:rsidRPr="00697595" w:rsidRDefault="00DD5EAF">
      <w:pPr>
        <w:pStyle w:val="ListParagraph"/>
        <w:numPr>
          <w:ilvl w:val="1"/>
          <w:numId w:val="21"/>
        </w:numPr>
        <w:tabs>
          <w:tab w:val="left" w:pos="433"/>
        </w:tabs>
        <w:spacing w:before="65"/>
        <w:ind w:left="433" w:hanging="141"/>
        <w:jc w:val="both"/>
        <w:rPr>
          <w:sz w:val="12"/>
        </w:rPr>
      </w:pPr>
      <w:r w:rsidRPr="00697595">
        <w:rPr>
          <w:color w:val="444444"/>
          <w:sz w:val="12"/>
        </w:rPr>
        <w:t>Emergency Removal/Administrative Leave</w:t>
      </w:r>
    </w:p>
    <w:p w14:paraId="072DCA63" w14:textId="77777777" w:rsidR="00A46C1A" w:rsidRPr="00697595" w:rsidRDefault="00DD5EAF">
      <w:pPr>
        <w:pStyle w:val="ListParagraph"/>
        <w:numPr>
          <w:ilvl w:val="2"/>
          <w:numId w:val="21"/>
        </w:numPr>
        <w:tabs>
          <w:tab w:val="left" w:pos="735"/>
        </w:tabs>
        <w:spacing w:before="44" w:line="319" w:lineRule="auto"/>
        <w:ind w:left="734" w:right="177"/>
        <w:rPr>
          <w:sz w:val="12"/>
        </w:rPr>
      </w:pPr>
      <w:r w:rsidRPr="00697595">
        <w:rPr>
          <w:color w:val="444444"/>
          <w:sz w:val="12"/>
        </w:rPr>
        <w:t>If it appears, based on an allegation of Sexual Misconduct, that a student may constitute an immediate and direct threat to the physical health or safety of another individual, the institution will conduct an individualized inquiry and risk analysis and may place the student on interim suspension on an emergency basis. If the institution implements an interim suspension, the student shall be given the opportunity at the time of the decision, or as soon thereafter as reasonably possible, to contest the interim suspension. Institutions shall follow the procedures set forth in TBR Policy 3.02.00.01-General Regulations on Student Conduct &amp; Disciplinary Sanctions (and applicable institutional policies) before placing any student on interim suspension.</w:t>
      </w:r>
    </w:p>
    <w:p w14:paraId="02B9F0D7" w14:textId="77777777" w:rsidR="00A46C1A" w:rsidRPr="00697595" w:rsidRDefault="00DD5EAF">
      <w:pPr>
        <w:pStyle w:val="ListParagraph"/>
        <w:numPr>
          <w:ilvl w:val="2"/>
          <w:numId w:val="21"/>
        </w:numPr>
        <w:tabs>
          <w:tab w:val="left" w:pos="735"/>
        </w:tabs>
        <w:spacing w:before="18"/>
        <w:ind w:left="734" w:hanging="130"/>
        <w:rPr>
          <w:sz w:val="12"/>
        </w:rPr>
      </w:pPr>
      <w:r w:rsidRPr="00697595">
        <w:rPr>
          <w:color w:val="444444"/>
          <w:sz w:val="12"/>
        </w:rPr>
        <w:t>The institution may place employees on administrative leave or similar action while addressing allegations of Sexual Misconduct.</w:t>
      </w:r>
    </w:p>
    <w:p w14:paraId="3259166A" w14:textId="77777777" w:rsidR="00A46C1A" w:rsidRPr="00697595" w:rsidRDefault="00DD5EAF">
      <w:pPr>
        <w:pStyle w:val="ListParagraph"/>
        <w:numPr>
          <w:ilvl w:val="2"/>
          <w:numId w:val="21"/>
        </w:numPr>
        <w:tabs>
          <w:tab w:val="left" w:pos="735"/>
        </w:tabs>
        <w:spacing w:before="65"/>
        <w:ind w:left="734" w:hanging="129"/>
        <w:rPr>
          <w:sz w:val="12"/>
        </w:rPr>
      </w:pPr>
      <w:r w:rsidRPr="00697595">
        <w:rPr>
          <w:color w:val="444444"/>
          <w:sz w:val="12"/>
        </w:rPr>
        <w:t>Visitors, vendors, and other third Parties may be removed from the premises consistent with applicable policies and procedures.</w:t>
      </w:r>
    </w:p>
    <w:p w14:paraId="1EBD9DBB" w14:textId="77777777" w:rsidR="00A46C1A" w:rsidRPr="00697595" w:rsidRDefault="00DD5EAF">
      <w:pPr>
        <w:pStyle w:val="ListParagraph"/>
        <w:numPr>
          <w:ilvl w:val="1"/>
          <w:numId w:val="21"/>
        </w:numPr>
        <w:tabs>
          <w:tab w:val="left" w:pos="434"/>
        </w:tabs>
        <w:spacing w:before="65"/>
        <w:ind w:left="433" w:hanging="141"/>
        <w:rPr>
          <w:sz w:val="12"/>
        </w:rPr>
      </w:pPr>
      <w:r w:rsidRPr="00697595">
        <w:rPr>
          <w:color w:val="444444"/>
          <w:sz w:val="12"/>
        </w:rPr>
        <w:t>Court Orders</w:t>
      </w:r>
    </w:p>
    <w:p w14:paraId="6B58C268" w14:textId="77777777" w:rsidR="00A46C1A" w:rsidRPr="00697595" w:rsidRDefault="00DD5EAF">
      <w:pPr>
        <w:pStyle w:val="ListParagraph"/>
        <w:numPr>
          <w:ilvl w:val="2"/>
          <w:numId w:val="21"/>
        </w:numPr>
        <w:tabs>
          <w:tab w:val="left" w:pos="735"/>
        </w:tabs>
        <w:spacing w:before="44"/>
        <w:ind w:left="734"/>
        <w:rPr>
          <w:sz w:val="12"/>
        </w:rPr>
      </w:pPr>
      <w:r w:rsidRPr="00697595">
        <w:rPr>
          <w:color w:val="444444"/>
          <w:sz w:val="12"/>
        </w:rPr>
        <w:t>Individuals may seek orders of protection, restraining orders, or other similar orders from a court of law.</w:t>
      </w:r>
    </w:p>
    <w:p w14:paraId="472707D1" w14:textId="77777777" w:rsidR="00A46C1A" w:rsidRPr="00697595" w:rsidRDefault="00DD5EAF">
      <w:pPr>
        <w:pStyle w:val="ListParagraph"/>
        <w:numPr>
          <w:ilvl w:val="1"/>
          <w:numId w:val="21"/>
        </w:numPr>
        <w:tabs>
          <w:tab w:val="left" w:pos="434"/>
        </w:tabs>
        <w:spacing w:before="65"/>
        <w:ind w:left="433" w:hanging="153"/>
        <w:rPr>
          <w:sz w:val="12"/>
        </w:rPr>
      </w:pPr>
      <w:r w:rsidRPr="00697595">
        <w:rPr>
          <w:color w:val="444444"/>
          <w:sz w:val="12"/>
        </w:rPr>
        <w:t>Institutions shall not create a separate procedure for investigating and resolving complaints of Sexual Misconduct involving athletes or any other subgroup of students.</w:t>
      </w:r>
    </w:p>
    <w:p w14:paraId="3F63B677" w14:textId="77777777" w:rsidR="00A46C1A" w:rsidRPr="00697595" w:rsidRDefault="00DD5EAF">
      <w:pPr>
        <w:pStyle w:val="ListParagraph"/>
        <w:numPr>
          <w:ilvl w:val="1"/>
          <w:numId w:val="21"/>
        </w:numPr>
        <w:tabs>
          <w:tab w:val="left" w:pos="434"/>
        </w:tabs>
        <w:spacing w:before="65" w:line="319" w:lineRule="auto"/>
        <w:ind w:left="433" w:right="391" w:hanging="141"/>
        <w:rPr>
          <w:sz w:val="12"/>
        </w:rPr>
      </w:pPr>
      <w:r w:rsidRPr="00697595">
        <w:rPr>
          <w:color w:val="444444"/>
          <w:sz w:val="12"/>
        </w:rPr>
        <w:t>Participation in the Formal Complaint process by a Complainant, Respondent, institution, or other person does not waive applicable privileges, including attorney-client privilege, doctor- patient privilege, the peer review/quality improvement privilege, etc. The holder of a privilege may waive it in certain circumstances.</w:t>
      </w:r>
    </w:p>
    <w:p w14:paraId="6F5BCF64" w14:textId="77777777" w:rsidR="00A46C1A" w:rsidRPr="00697595" w:rsidRDefault="00DD5EAF">
      <w:pPr>
        <w:pStyle w:val="ListParagraph"/>
        <w:numPr>
          <w:ilvl w:val="0"/>
          <w:numId w:val="21"/>
        </w:numPr>
        <w:tabs>
          <w:tab w:val="left" w:pos="321"/>
        </w:tabs>
        <w:spacing w:before="99"/>
        <w:ind w:left="320" w:hanging="190"/>
        <w:jc w:val="left"/>
        <w:rPr>
          <w:sz w:val="12"/>
        </w:rPr>
      </w:pPr>
      <w:r w:rsidRPr="00697595">
        <w:rPr>
          <w:color w:val="444444"/>
          <w:sz w:val="12"/>
        </w:rPr>
        <w:t>Investigation and Outcomes</w:t>
      </w:r>
    </w:p>
    <w:p w14:paraId="30301934" w14:textId="77777777" w:rsidR="00A46C1A" w:rsidRPr="00697595" w:rsidRDefault="00A46C1A">
      <w:pPr>
        <w:pStyle w:val="BodyText"/>
        <w:spacing w:before="9"/>
      </w:pPr>
    </w:p>
    <w:p w14:paraId="4043ACB1" w14:textId="77777777" w:rsidR="00A46C1A" w:rsidRPr="00697595" w:rsidRDefault="00DD5EAF">
      <w:pPr>
        <w:pStyle w:val="ListParagraph"/>
        <w:numPr>
          <w:ilvl w:val="1"/>
          <w:numId w:val="21"/>
        </w:numPr>
        <w:tabs>
          <w:tab w:val="left" w:pos="434"/>
        </w:tabs>
        <w:ind w:left="433" w:hanging="144"/>
        <w:rPr>
          <w:sz w:val="12"/>
        </w:rPr>
      </w:pPr>
      <w:r w:rsidRPr="00697595">
        <w:rPr>
          <w:color w:val="444444"/>
          <w:sz w:val="12"/>
        </w:rPr>
        <w:t>The Office of General Counsel shall always be consulted prior to investigation.</w:t>
      </w:r>
    </w:p>
    <w:p w14:paraId="7F44E31B" w14:textId="77777777" w:rsidR="00A46C1A" w:rsidRPr="00697595" w:rsidRDefault="00DD5EAF">
      <w:pPr>
        <w:pStyle w:val="ListParagraph"/>
        <w:numPr>
          <w:ilvl w:val="1"/>
          <w:numId w:val="21"/>
        </w:numPr>
        <w:tabs>
          <w:tab w:val="left" w:pos="433"/>
        </w:tabs>
        <w:spacing w:before="64"/>
        <w:ind w:left="433" w:hanging="141"/>
        <w:rPr>
          <w:sz w:val="12"/>
        </w:rPr>
      </w:pPr>
      <w:r w:rsidRPr="00697595">
        <w:rPr>
          <w:color w:val="444444"/>
          <w:sz w:val="12"/>
        </w:rPr>
        <w:t>Intake and Assessment of Formal Complaints</w:t>
      </w:r>
    </w:p>
    <w:p w14:paraId="10C976BA" w14:textId="77777777" w:rsidR="00A46C1A" w:rsidRPr="00697595" w:rsidRDefault="00DD5EAF">
      <w:pPr>
        <w:pStyle w:val="ListParagraph"/>
        <w:numPr>
          <w:ilvl w:val="2"/>
          <w:numId w:val="21"/>
        </w:numPr>
        <w:tabs>
          <w:tab w:val="left" w:pos="735"/>
        </w:tabs>
        <w:spacing w:before="45" w:line="319" w:lineRule="auto"/>
        <w:ind w:left="734" w:right="226"/>
        <w:rPr>
          <w:sz w:val="12"/>
        </w:rPr>
      </w:pPr>
      <w:r w:rsidRPr="00697595">
        <w:rPr>
          <w:color w:val="444444"/>
          <w:sz w:val="12"/>
        </w:rPr>
        <w:t>The Title IX Coordinator will assess the nature of reports and Formal Complaints, including whether one or more allegations meet the criteria for the filing of a Formal Complaint (e.g., whether the allegations include conduct that, if proven, took place in the United States and will constitute Sexual Misconduct in an education program or activity by a participant or someone attempting to participate in the education program or activity). If a Formal Complaint include some allegations that, if proved, constitute Sexual Misconduct and some that do not meet that definition, the Title IX Coordinator will decide whether be all allegations will be investigated pursuant to this policy or whether the allegations will be investigated according to another policy or guideline. As appropriate, the Title IX Coordinator may initiate proceedings under another policy, refer the matter to another department, and/or inform the Complainant about the availability of other methods to address the allegations.</w:t>
      </w:r>
    </w:p>
    <w:p w14:paraId="1BDC710C" w14:textId="77777777" w:rsidR="00A46C1A" w:rsidRPr="00697595" w:rsidRDefault="00DD5EAF">
      <w:pPr>
        <w:pStyle w:val="ListParagraph"/>
        <w:numPr>
          <w:ilvl w:val="2"/>
          <w:numId w:val="21"/>
        </w:numPr>
        <w:tabs>
          <w:tab w:val="left" w:pos="735"/>
        </w:tabs>
        <w:spacing w:before="17" w:line="319" w:lineRule="auto"/>
        <w:ind w:left="734" w:right="144" w:hanging="130"/>
        <w:rPr>
          <w:sz w:val="12"/>
        </w:rPr>
      </w:pPr>
      <w:r w:rsidRPr="00697595">
        <w:rPr>
          <w:color w:val="444444"/>
          <w:sz w:val="12"/>
        </w:rPr>
        <w:t>As part of the assessment, the Title IX Coordinator or designee may contact the Complainant and ask for information about the allegations. Supporting documents, such as emails, photos, text messages, and any other evidence should be preserved. If witnesses were present or have relevant knowledge, it is important to identify them, state what they may know, and inform the investigator how they can be contacted.</w:t>
      </w:r>
    </w:p>
    <w:p w14:paraId="72E9AB07" w14:textId="77777777" w:rsidR="00A46C1A" w:rsidRPr="00697595" w:rsidRDefault="00DD5EAF">
      <w:pPr>
        <w:pStyle w:val="ListParagraph"/>
        <w:numPr>
          <w:ilvl w:val="2"/>
          <w:numId w:val="21"/>
        </w:numPr>
        <w:tabs>
          <w:tab w:val="left" w:pos="735"/>
        </w:tabs>
        <w:spacing w:before="19" w:line="319" w:lineRule="auto"/>
        <w:ind w:left="734" w:right="616" w:hanging="129"/>
        <w:rPr>
          <w:sz w:val="12"/>
        </w:rPr>
      </w:pPr>
      <w:r w:rsidRPr="00697595">
        <w:rPr>
          <w:color w:val="444444"/>
          <w:sz w:val="12"/>
        </w:rPr>
        <w:t>Where Formal Complaints involving more than one Complainant and/or more than one Respondent arise out of the same facts and circumstances, the Title IX Coordinator may consolidate Formal Complaints.</w:t>
      </w:r>
    </w:p>
    <w:p w14:paraId="09532B4D" w14:textId="77777777" w:rsidR="00A46C1A" w:rsidRPr="00697595" w:rsidRDefault="00DD5EAF">
      <w:pPr>
        <w:pStyle w:val="ListParagraph"/>
        <w:numPr>
          <w:ilvl w:val="1"/>
          <w:numId w:val="21"/>
        </w:numPr>
        <w:tabs>
          <w:tab w:val="left" w:pos="434"/>
        </w:tabs>
        <w:spacing w:before="19"/>
        <w:ind w:left="433" w:hanging="141"/>
        <w:rPr>
          <w:sz w:val="12"/>
        </w:rPr>
      </w:pPr>
      <w:r w:rsidRPr="00697595">
        <w:rPr>
          <w:color w:val="444444"/>
          <w:sz w:val="12"/>
        </w:rPr>
        <w:t>Notice of Allegations</w:t>
      </w:r>
    </w:p>
    <w:p w14:paraId="56B0D0E9" w14:textId="77777777" w:rsidR="00A46C1A" w:rsidRPr="00697595" w:rsidRDefault="00DD5EAF">
      <w:pPr>
        <w:pStyle w:val="ListParagraph"/>
        <w:numPr>
          <w:ilvl w:val="2"/>
          <w:numId w:val="21"/>
        </w:numPr>
        <w:tabs>
          <w:tab w:val="left" w:pos="735"/>
        </w:tabs>
        <w:spacing w:before="45" w:line="319" w:lineRule="auto"/>
        <w:ind w:left="734" w:right="144"/>
        <w:rPr>
          <w:sz w:val="12"/>
        </w:rPr>
      </w:pPr>
      <w:r w:rsidRPr="00697595">
        <w:rPr>
          <w:color w:val="444444"/>
          <w:sz w:val="12"/>
        </w:rPr>
        <w:t>Upon receipt of a Formal Complaint, the Title IX Coordinator will provide written notice to known Parties. (A Notice of Allegations will be provided even if the Formal Complaint is dismissed at the same time or shortly after the Notice of Allegations issues (e.g., the allegations if proven do not meet the definition of Sexual Misconduct)). The Notice of Allegations will enable both Parties to appeal the dismissal or to proceed under another policy.) The Notice of Allegations shall contain:</w:t>
      </w:r>
    </w:p>
    <w:p w14:paraId="584B4D5D" w14:textId="77777777" w:rsidR="00A46C1A" w:rsidRPr="00697595" w:rsidRDefault="00DD5EAF">
      <w:pPr>
        <w:pStyle w:val="ListParagraph"/>
        <w:numPr>
          <w:ilvl w:val="3"/>
          <w:numId w:val="21"/>
        </w:numPr>
        <w:tabs>
          <w:tab w:val="left" w:pos="1037"/>
        </w:tabs>
        <w:spacing w:line="135" w:lineRule="exact"/>
        <w:ind w:left="1036" w:hanging="124"/>
        <w:rPr>
          <w:sz w:val="12"/>
        </w:rPr>
      </w:pPr>
      <w:r w:rsidRPr="00697595">
        <w:rPr>
          <w:color w:val="444444"/>
          <w:sz w:val="12"/>
        </w:rPr>
        <w:t>an explanation of the investigation and grievance process, including a copy of or link to institutional policy, as well as any other applicable policies;</w:t>
      </w:r>
    </w:p>
    <w:p w14:paraId="5BE3D701" w14:textId="77777777" w:rsidR="00A46C1A" w:rsidRPr="00697595" w:rsidRDefault="00DD5EAF">
      <w:pPr>
        <w:pStyle w:val="ListParagraph"/>
        <w:numPr>
          <w:ilvl w:val="3"/>
          <w:numId w:val="21"/>
        </w:numPr>
        <w:tabs>
          <w:tab w:val="left" w:pos="1037"/>
        </w:tabs>
        <w:spacing w:before="65"/>
        <w:ind w:left="1036" w:hanging="131"/>
        <w:rPr>
          <w:sz w:val="12"/>
        </w:rPr>
      </w:pPr>
      <w:r w:rsidRPr="00697595">
        <w:rPr>
          <w:color w:val="444444"/>
          <w:sz w:val="12"/>
        </w:rPr>
        <w:t>the availability of an informal resolution process;</w:t>
      </w:r>
    </w:p>
    <w:p w14:paraId="4EBC229F" w14:textId="77777777" w:rsidR="00A46C1A" w:rsidRPr="00697595" w:rsidRDefault="00DD5EAF">
      <w:pPr>
        <w:pStyle w:val="ListParagraph"/>
        <w:numPr>
          <w:ilvl w:val="3"/>
          <w:numId w:val="21"/>
        </w:numPr>
        <w:tabs>
          <w:tab w:val="left" w:pos="1037"/>
        </w:tabs>
        <w:spacing w:before="64" w:line="319" w:lineRule="auto"/>
        <w:ind w:left="1036" w:right="178" w:hanging="117"/>
        <w:rPr>
          <w:sz w:val="12"/>
        </w:rPr>
      </w:pPr>
      <w:r w:rsidRPr="00697595">
        <w:rPr>
          <w:color w:val="444444"/>
          <w:sz w:val="12"/>
        </w:rPr>
        <w:t>explanation of the allegations potentially constituting Sexual Misconduct in sufficient detail and with sufficient time to prepare a response before any initial interview. A Respondent will have at least three (3) business days after issuance of a Notice of Allegations prior to an initial interview, but depending on the nature of the allegations, additional time may be offered or requested;</w:t>
      </w:r>
    </w:p>
    <w:p w14:paraId="2288FEC3" w14:textId="77777777" w:rsidR="00A46C1A" w:rsidRPr="00697595" w:rsidRDefault="00DD5EAF">
      <w:pPr>
        <w:pStyle w:val="ListParagraph"/>
        <w:numPr>
          <w:ilvl w:val="3"/>
          <w:numId w:val="21"/>
        </w:numPr>
        <w:tabs>
          <w:tab w:val="left" w:pos="1037"/>
        </w:tabs>
        <w:spacing w:before="19"/>
        <w:ind w:left="1036" w:hanging="132"/>
        <w:rPr>
          <w:sz w:val="12"/>
        </w:rPr>
      </w:pPr>
      <w:r w:rsidRPr="00697595">
        <w:rPr>
          <w:color w:val="444444"/>
          <w:sz w:val="12"/>
        </w:rPr>
        <w:t>the identity of the Parties involved in the incident, if known, and the date and location of the alleged incident;</w:t>
      </w:r>
    </w:p>
    <w:p w14:paraId="7CA23FE0" w14:textId="77777777" w:rsidR="00A46C1A" w:rsidRPr="00697595" w:rsidRDefault="00DD5EAF">
      <w:pPr>
        <w:pStyle w:val="ListParagraph"/>
        <w:numPr>
          <w:ilvl w:val="3"/>
          <w:numId w:val="21"/>
        </w:numPr>
        <w:tabs>
          <w:tab w:val="left" w:pos="1037"/>
        </w:tabs>
        <w:spacing w:before="65"/>
        <w:ind w:left="1036" w:hanging="121"/>
        <w:rPr>
          <w:sz w:val="12"/>
        </w:rPr>
      </w:pPr>
      <w:r w:rsidRPr="00697595">
        <w:rPr>
          <w:color w:val="444444"/>
          <w:sz w:val="12"/>
        </w:rPr>
        <w:t>a statement that the Respondent is presumed not responsible for the alleged conduct unless and until a Determination of responsibility has been issued;</w:t>
      </w:r>
    </w:p>
    <w:p w14:paraId="777967B0" w14:textId="77777777" w:rsidR="00A46C1A" w:rsidRPr="00697595" w:rsidRDefault="00DD5EAF">
      <w:pPr>
        <w:pStyle w:val="ListParagraph"/>
        <w:numPr>
          <w:ilvl w:val="3"/>
          <w:numId w:val="21"/>
        </w:numPr>
        <w:tabs>
          <w:tab w:val="left" w:pos="1037"/>
        </w:tabs>
        <w:spacing w:before="64" w:line="319" w:lineRule="auto"/>
        <w:ind w:left="1036" w:right="310" w:hanging="101"/>
        <w:rPr>
          <w:sz w:val="12"/>
        </w:rPr>
      </w:pPr>
      <w:r w:rsidRPr="00697595">
        <w:rPr>
          <w:color w:val="444444"/>
          <w:sz w:val="12"/>
        </w:rPr>
        <w:t>a statement that the Parties may have an advisor of their choice at meetings they are permitted to attend. The advisor may be, but is not required to be, an attorney. (Parties may hire their own attorneys. At a live hearing only, TBR institutions will provide advisors to Parties who do not have their own);</w:t>
      </w:r>
    </w:p>
    <w:p w14:paraId="078BB9C3" w14:textId="77777777" w:rsidR="00A46C1A" w:rsidRPr="00697595" w:rsidRDefault="00DD5EAF">
      <w:pPr>
        <w:pStyle w:val="ListParagraph"/>
        <w:numPr>
          <w:ilvl w:val="3"/>
          <w:numId w:val="21"/>
        </w:numPr>
        <w:tabs>
          <w:tab w:val="left" w:pos="1037"/>
        </w:tabs>
        <w:spacing w:before="20" w:line="319" w:lineRule="auto"/>
        <w:ind w:left="1036" w:right="484" w:hanging="124"/>
        <w:rPr>
          <w:sz w:val="12"/>
        </w:rPr>
      </w:pPr>
      <w:r w:rsidRPr="00697595">
        <w:rPr>
          <w:color w:val="444444"/>
          <w:sz w:val="12"/>
        </w:rPr>
        <w:t>any statements in TBR institutional policies, procedures, or guidelines that prohibit knowingly making false statements or knowingly submitting false information during the process; and</w:t>
      </w:r>
    </w:p>
    <w:p w14:paraId="166213D5" w14:textId="77777777" w:rsidR="00A46C1A" w:rsidRPr="00697595" w:rsidRDefault="00DD5EAF">
      <w:pPr>
        <w:pStyle w:val="ListParagraph"/>
        <w:numPr>
          <w:ilvl w:val="3"/>
          <w:numId w:val="21"/>
        </w:numPr>
        <w:tabs>
          <w:tab w:val="left" w:pos="1037"/>
        </w:tabs>
        <w:spacing w:before="19" w:line="319" w:lineRule="auto"/>
        <w:ind w:left="1036" w:right="255" w:hanging="132"/>
        <w:rPr>
          <w:sz w:val="12"/>
        </w:rPr>
      </w:pPr>
      <w:r w:rsidRPr="00697595">
        <w:rPr>
          <w:color w:val="444444"/>
          <w:sz w:val="12"/>
        </w:rPr>
        <w:t>a statement that retaliation against a person who makes a report or files a complaint, participates or assists in an investigation, encourages another to file a complaint, or opposes Sexual Misconduct is prohibited and will result in disciplinary measures, up to and including termination or dismissal.</w:t>
      </w:r>
    </w:p>
    <w:p w14:paraId="4B9F8960" w14:textId="77777777" w:rsidR="00A46C1A" w:rsidRPr="00697595" w:rsidRDefault="00DD5EAF">
      <w:pPr>
        <w:pStyle w:val="ListParagraph"/>
        <w:numPr>
          <w:ilvl w:val="2"/>
          <w:numId w:val="21"/>
        </w:numPr>
        <w:tabs>
          <w:tab w:val="left" w:pos="261"/>
        </w:tabs>
        <w:spacing w:before="99" w:line="319" w:lineRule="auto"/>
        <w:ind w:left="131" w:right="273" w:firstLine="0"/>
        <w:rPr>
          <w:sz w:val="12"/>
        </w:rPr>
      </w:pPr>
      <w:r w:rsidRPr="00697595">
        <w:rPr>
          <w:color w:val="444444"/>
          <w:sz w:val="12"/>
        </w:rPr>
        <w:t>If, during the course of an investigation, the institution decides to investigate allegations about the Complainant or Respondent that are not included in the Notice of Allegations, the institution will provide additional written Notice of Allegations to known Parties.</w:t>
      </w:r>
    </w:p>
    <w:p w14:paraId="42660E27" w14:textId="77777777" w:rsidR="00A46C1A" w:rsidRPr="00697595" w:rsidRDefault="00A46C1A">
      <w:pPr>
        <w:pStyle w:val="BodyText"/>
        <w:spacing w:before="10"/>
        <w:rPr>
          <w:sz w:val="15"/>
        </w:rPr>
      </w:pPr>
    </w:p>
    <w:p w14:paraId="6039C5AF" w14:textId="77777777" w:rsidR="00A46C1A" w:rsidRPr="00697595" w:rsidRDefault="00DD5EAF">
      <w:pPr>
        <w:pStyle w:val="ListParagraph"/>
        <w:numPr>
          <w:ilvl w:val="1"/>
          <w:numId w:val="21"/>
        </w:numPr>
        <w:tabs>
          <w:tab w:val="left" w:pos="284"/>
        </w:tabs>
        <w:ind w:left="283" w:hanging="153"/>
        <w:rPr>
          <w:sz w:val="12"/>
        </w:rPr>
      </w:pPr>
      <w:r w:rsidRPr="00697595">
        <w:rPr>
          <w:color w:val="444444"/>
          <w:sz w:val="12"/>
        </w:rPr>
        <w:t>Dismissal of Formal Complaints</w:t>
      </w:r>
    </w:p>
    <w:p w14:paraId="2361AA69" w14:textId="77777777" w:rsidR="00A46C1A" w:rsidRPr="00697595" w:rsidRDefault="00A46C1A">
      <w:pPr>
        <w:pStyle w:val="BodyText"/>
        <w:spacing w:before="9"/>
      </w:pPr>
    </w:p>
    <w:p w14:paraId="74D33DD5" w14:textId="77777777" w:rsidR="00A46C1A" w:rsidRPr="00697595" w:rsidRDefault="00DD5EAF">
      <w:pPr>
        <w:pStyle w:val="ListParagraph"/>
        <w:numPr>
          <w:ilvl w:val="2"/>
          <w:numId w:val="21"/>
        </w:numPr>
        <w:tabs>
          <w:tab w:val="left" w:pos="433"/>
        </w:tabs>
        <w:ind w:left="432"/>
        <w:rPr>
          <w:sz w:val="12"/>
        </w:rPr>
      </w:pPr>
      <w:r w:rsidRPr="00697595">
        <w:rPr>
          <w:color w:val="444444"/>
          <w:sz w:val="12"/>
        </w:rPr>
        <w:t>The Title IX Coordinator shall obtain advice from the Office of General Counsel before dismissing a Formal Complaint.</w:t>
      </w:r>
    </w:p>
    <w:p w14:paraId="66F7FD5A" w14:textId="77777777" w:rsidR="00A46C1A" w:rsidRPr="00697595" w:rsidRDefault="00DD5EAF">
      <w:pPr>
        <w:pStyle w:val="ListParagraph"/>
        <w:numPr>
          <w:ilvl w:val="2"/>
          <w:numId w:val="21"/>
        </w:numPr>
        <w:tabs>
          <w:tab w:val="left" w:pos="433"/>
        </w:tabs>
        <w:spacing w:before="64" w:line="319" w:lineRule="auto"/>
        <w:ind w:left="433" w:right="182" w:hanging="130"/>
        <w:rPr>
          <w:sz w:val="12"/>
        </w:rPr>
      </w:pPr>
      <w:r w:rsidRPr="00697595">
        <w:rPr>
          <w:color w:val="444444"/>
          <w:sz w:val="12"/>
        </w:rPr>
        <w:t>If the Title IX Coordinator concludes that the Complainant was not participating in or attempting to participate in an institutional education program or activity at the time of the Formal Complaint or that the conduct alleged in a Formal Complaint would not constitute Sexual Misconduct even if proved, did not occur in an institution’s education program or activity, or did not occur against a person while in the United States, the Title IX Coordinator shall dismiss the Formal Complaint.</w:t>
      </w:r>
    </w:p>
    <w:p w14:paraId="52BF51F7" w14:textId="77777777" w:rsidR="00A46C1A" w:rsidRPr="00697595" w:rsidRDefault="00DD5EAF">
      <w:pPr>
        <w:pStyle w:val="ListParagraph"/>
        <w:numPr>
          <w:ilvl w:val="2"/>
          <w:numId w:val="21"/>
        </w:numPr>
        <w:tabs>
          <w:tab w:val="left" w:pos="434"/>
        </w:tabs>
        <w:spacing w:before="19" w:line="319" w:lineRule="auto"/>
        <w:ind w:left="433" w:right="126" w:hanging="129"/>
        <w:rPr>
          <w:sz w:val="12"/>
        </w:rPr>
      </w:pPr>
      <w:r w:rsidRPr="00697595">
        <w:rPr>
          <w:color w:val="444444"/>
          <w:sz w:val="12"/>
        </w:rPr>
        <w:t>The Title IX Coordinator has discretion to dismiss a Formal Complaint or any allegations in it, if at any time during the investigation or hearing a Complainant notifies the Title IX Coordinator in writing that the Complainant would like to withdraw the Formal Complaint or any allegations in it; the Respondent is no longer enrolled by, employed by, or associated with a TBR institution; or specific circumstances prevent the TBR institution from gathering evidence sufficient to reach a Determination as to the Formal Complaint or allegations therein.</w:t>
      </w:r>
    </w:p>
    <w:p w14:paraId="10B85CA1" w14:textId="77777777" w:rsidR="00A46C1A" w:rsidRPr="00697595" w:rsidRDefault="00A46C1A">
      <w:pPr>
        <w:spacing w:line="319" w:lineRule="auto"/>
        <w:rPr>
          <w:sz w:val="12"/>
        </w:rPr>
        <w:sectPr w:rsidR="00A46C1A" w:rsidRPr="00697595" w:rsidSect="004E5ED8">
          <w:footerReference w:type="default" r:id="rId204"/>
          <w:pgSz w:w="12240" w:h="15840"/>
          <w:pgMar w:top="520" w:right="760" w:bottom="280" w:left="760" w:header="0" w:footer="201" w:gutter="0"/>
          <w:cols w:space="720"/>
        </w:sectPr>
      </w:pPr>
    </w:p>
    <w:p w14:paraId="0BC6558C" w14:textId="77777777" w:rsidR="00A46C1A" w:rsidRPr="00697595" w:rsidRDefault="00DD5EAF">
      <w:pPr>
        <w:pStyle w:val="ListParagraph"/>
        <w:numPr>
          <w:ilvl w:val="2"/>
          <w:numId w:val="21"/>
        </w:numPr>
        <w:tabs>
          <w:tab w:val="left" w:pos="434"/>
        </w:tabs>
        <w:spacing w:before="70" w:line="319" w:lineRule="auto"/>
        <w:ind w:left="433" w:right="387" w:hanging="130"/>
        <w:rPr>
          <w:sz w:val="12"/>
        </w:rPr>
      </w:pPr>
      <w:r w:rsidRPr="00697595">
        <w:rPr>
          <w:color w:val="444444"/>
          <w:sz w:val="12"/>
        </w:rPr>
        <w:lastRenderedPageBreak/>
        <w:t>The Title IX Coordinator may decide to dismiss a Formal Complaint of Sexual Misconduct and refer the matter for disposition pursuant to a different policy, guideline, or process when an allegation of Sexual Misconduct is dismissed or when a Formal Complaint ceases to include an allegation of Sexual Misconduct.</w:t>
      </w:r>
    </w:p>
    <w:p w14:paraId="52CC9328" w14:textId="77777777" w:rsidR="00A46C1A" w:rsidRPr="00697595" w:rsidRDefault="00DD5EAF">
      <w:pPr>
        <w:pStyle w:val="ListParagraph"/>
        <w:numPr>
          <w:ilvl w:val="2"/>
          <w:numId w:val="21"/>
        </w:numPr>
        <w:tabs>
          <w:tab w:val="left" w:pos="434"/>
        </w:tabs>
        <w:spacing w:before="20" w:line="319" w:lineRule="auto"/>
        <w:ind w:left="433" w:right="261" w:hanging="126"/>
        <w:rPr>
          <w:sz w:val="12"/>
        </w:rPr>
      </w:pPr>
      <w:r w:rsidRPr="00697595">
        <w:rPr>
          <w:color w:val="444444"/>
          <w:sz w:val="12"/>
        </w:rPr>
        <w:t>Upon dismissal of a Formal Complaint for any reason, the Title IX Coordinator will promptly send written notice explaining the reasons for dismissal to the Parties. The dismissal notice will also explain whether the TBR institution will investigate or respond to the allegations under another policy, guideline, or process and the availability of other methods to address the allegations.</w:t>
      </w:r>
    </w:p>
    <w:p w14:paraId="0D364152" w14:textId="77777777" w:rsidR="00A46C1A" w:rsidRPr="00697595" w:rsidRDefault="00A46C1A">
      <w:pPr>
        <w:pStyle w:val="BodyText"/>
        <w:spacing w:before="8"/>
        <w:rPr>
          <w:sz w:val="15"/>
        </w:rPr>
      </w:pPr>
    </w:p>
    <w:p w14:paraId="7574ADD1" w14:textId="77777777" w:rsidR="00A46C1A" w:rsidRPr="00697595" w:rsidRDefault="00DD5EAF">
      <w:pPr>
        <w:pStyle w:val="ListParagraph"/>
        <w:numPr>
          <w:ilvl w:val="1"/>
          <w:numId w:val="21"/>
        </w:numPr>
        <w:tabs>
          <w:tab w:val="left" w:pos="574"/>
        </w:tabs>
        <w:spacing w:before="1"/>
        <w:ind w:left="573" w:hanging="141"/>
        <w:rPr>
          <w:sz w:val="12"/>
        </w:rPr>
      </w:pPr>
      <w:r w:rsidRPr="00697595">
        <w:rPr>
          <w:color w:val="444444"/>
          <w:sz w:val="12"/>
        </w:rPr>
        <w:t>Informal Resolution</w:t>
      </w:r>
    </w:p>
    <w:p w14:paraId="183D32A0" w14:textId="77777777" w:rsidR="00A46C1A" w:rsidRPr="00697595" w:rsidRDefault="00DD5EAF">
      <w:pPr>
        <w:pStyle w:val="ListParagraph"/>
        <w:numPr>
          <w:ilvl w:val="2"/>
          <w:numId w:val="21"/>
        </w:numPr>
        <w:tabs>
          <w:tab w:val="left" w:pos="735"/>
        </w:tabs>
        <w:spacing w:before="44" w:line="319" w:lineRule="auto"/>
        <w:ind w:left="734" w:right="123"/>
        <w:rPr>
          <w:sz w:val="12"/>
        </w:rPr>
      </w:pPr>
      <w:r w:rsidRPr="00697595">
        <w:rPr>
          <w:color w:val="444444"/>
          <w:sz w:val="12"/>
        </w:rPr>
        <w:t>Because a full investigation and adjudication process may not be in the best interests of all concerned, the Title IX Coordinator may decide to offer an informal resolution process. The informal resolution process is designed to provide flexibility in crafting a resolution to a Formal Complaint that meets the needs of the Parties and the institution. Informal resolutions may include meetings facilitated by the TBR institution or third parties, resolutions facilitated by the Title IX Coordinator without formal meetings, mediations, and/or restorative justice concepts. Disciplinary action may or may not be part of any informal resolution. Both Parties must agree in writing to participate in any informal resolution process that the Title IX Coordinator may offer.</w:t>
      </w:r>
    </w:p>
    <w:p w14:paraId="7ECBD5CD" w14:textId="77777777" w:rsidR="00A46C1A" w:rsidRPr="00697595" w:rsidRDefault="00DD5EAF">
      <w:pPr>
        <w:pStyle w:val="ListParagraph"/>
        <w:numPr>
          <w:ilvl w:val="2"/>
          <w:numId w:val="21"/>
        </w:numPr>
        <w:tabs>
          <w:tab w:val="left" w:pos="735"/>
        </w:tabs>
        <w:spacing w:before="18" w:line="319" w:lineRule="auto"/>
        <w:ind w:left="734" w:right="168" w:hanging="130"/>
        <w:rPr>
          <w:sz w:val="12"/>
        </w:rPr>
      </w:pPr>
      <w:r w:rsidRPr="00697595">
        <w:rPr>
          <w:color w:val="444444"/>
          <w:sz w:val="12"/>
        </w:rPr>
        <w:t>An informal resolution process is only available after the filing of a Formal Complaint and prior to a Determination regarding responsibility. If the Title IX Coordinator believes an informal resolution may be appropriate, the Title IX Coordinator will propose an informal resolution process in either the initial Notice of Allegations or a subsequent written document. The Title IX Coordinator may discuss with the Parties the details of how the process will work. The written notice will contain the allegations or refer to the Notice of Allegations, set out the informal resolution process, explain that at any time prior to agreeing to a resolution, the Complainant, Respondent, or the institution may withdraw from the informal resolution process and resume the investigation and adjudication process under this policy, and identify any records that will be maintained or shared related to the process.</w:t>
      </w:r>
    </w:p>
    <w:p w14:paraId="6CD603B8" w14:textId="77777777" w:rsidR="00A46C1A" w:rsidRPr="00697595" w:rsidRDefault="00DD5EAF">
      <w:pPr>
        <w:pStyle w:val="ListParagraph"/>
        <w:numPr>
          <w:ilvl w:val="2"/>
          <w:numId w:val="21"/>
        </w:numPr>
        <w:tabs>
          <w:tab w:val="left" w:pos="735"/>
        </w:tabs>
        <w:spacing w:before="18"/>
        <w:ind w:left="734" w:hanging="129"/>
        <w:rPr>
          <w:sz w:val="12"/>
        </w:rPr>
      </w:pPr>
      <w:r w:rsidRPr="00697595">
        <w:rPr>
          <w:color w:val="444444"/>
          <w:sz w:val="12"/>
        </w:rPr>
        <w:t>The Title IX Coordinator will not offer or facilitate an informal resolution process to resolve allegations that an employee engaged in Sexual Misconduct against a student.</w:t>
      </w:r>
    </w:p>
    <w:p w14:paraId="6959998F" w14:textId="77777777" w:rsidR="00A46C1A" w:rsidRPr="00697595" w:rsidRDefault="00A46C1A">
      <w:pPr>
        <w:pStyle w:val="BodyText"/>
        <w:spacing w:before="9"/>
        <w:rPr>
          <w:sz w:val="19"/>
        </w:rPr>
      </w:pPr>
    </w:p>
    <w:p w14:paraId="2D64FC8F" w14:textId="77777777" w:rsidR="00A46C1A" w:rsidRPr="00697595" w:rsidRDefault="00DD5EAF">
      <w:pPr>
        <w:pStyle w:val="ListParagraph"/>
        <w:numPr>
          <w:ilvl w:val="1"/>
          <w:numId w:val="21"/>
        </w:numPr>
        <w:tabs>
          <w:tab w:val="left" w:pos="869"/>
        </w:tabs>
        <w:spacing w:before="1"/>
        <w:ind w:left="868" w:hanging="135"/>
        <w:rPr>
          <w:sz w:val="12"/>
        </w:rPr>
      </w:pPr>
      <w:r w:rsidRPr="00697595">
        <w:rPr>
          <w:color w:val="444444"/>
          <w:sz w:val="12"/>
        </w:rPr>
        <w:t>Investigation of Formal Complaints</w:t>
      </w:r>
    </w:p>
    <w:p w14:paraId="1639CC39" w14:textId="77777777" w:rsidR="00A46C1A" w:rsidRPr="00697595" w:rsidRDefault="00DD5EAF">
      <w:pPr>
        <w:pStyle w:val="ListParagraph"/>
        <w:numPr>
          <w:ilvl w:val="2"/>
          <w:numId w:val="21"/>
        </w:numPr>
        <w:tabs>
          <w:tab w:val="left" w:pos="1036"/>
        </w:tabs>
        <w:spacing w:before="44"/>
        <w:ind w:left="1035"/>
        <w:rPr>
          <w:sz w:val="12"/>
        </w:rPr>
      </w:pPr>
      <w:r w:rsidRPr="00697595">
        <w:rPr>
          <w:color w:val="444444"/>
          <w:sz w:val="12"/>
        </w:rPr>
        <w:t>The TBR institution will investigate all Formal Complaints, unless dismissed or resolved. During the investigation:</w:t>
      </w:r>
    </w:p>
    <w:p w14:paraId="425C6B1E" w14:textId="77777777" w:rsidR="00A46C1A" w:rsidRPr="00697595" w:rsidRDefault="00DD5EAF">
      <w:pPr>
        <w:pStyle w:val="ListParagraph"/>
        <w:numPr>
          <w:ilvl w:val="3"/>
          <w:numId w:val="21"/>
        </w:numPr>
        <w:tabs>
          <w:tab w:val="left" w:pos="1338"/>
        </w:tabs>
        <w:spacing w:before="45" w:line="319" w:lineRule="auto"/>
        <w:ind w:right="122"/>
        <w:rPr>
          <w:sz w:val="12"/>
        </w:rPr>
      </w:pPr>
      <w:r w:rsidRPr="00697595">
        <w:rPr>
          <w:color w:val="444444"/>
          <w:sz w:val="12"/>
        </w:rPr>
        <w:t>The institution will not access, consider, disclose, or otherwise use a Party’s records that are made or maintained by a physician, psychiatrist, psychologist, or other recognized professional acting in the professional’s capacity and made or maintained in connection with the treatment to the Party, unless the Party voluntarily consents in writing;</w:t>
      </w:r>
    </w:p>
    <w:p w14:paraId="6E863184" w14:textId="77777777" w:rsidR="00A46C1A" w:rsidRPr="00697595" w:rsidRDefault="00DD5EAF">
      <w:pPr>
        <w:pStyle w:val="ListParagraph"/>
        <w:numPr>
          <w:ilvl w:val="3"/>
          <w:numId w:val="21"/>
        </w:numPr>
        <w:tabs>
          <w:tab w:val="left" w:pos="1338"/>
        </w:tabs>
        <w:spacing w:before="19" w:line="319" w:lineRule="auto"/>
        <w:ind w:right="150" w:hanging="130"/>
        <w:rPr>
          <w:sz w:val="12"/>
        </w:rPr>
      </w:pPr>
      <w:r w:rsidRPr="00697595">
        <w:rPr>
          <w:color w:val="444444"/>
          <w:sz w:val="12"/>
        </w:rPr>
        <w:t>The investigator will conduct an investigation that is appropriate under the circumstances. The investigation will include a review of documents and physical evidence, as well as interviews with the Parties and other witnesses, unless they decline to be interviewed. The investigator may request access to premises, records, and documents deemed relevant. As the investigation progresses, the investigator may seek clarification, including during a subsequent interview, from any person participating in the investigation regarding the incident or their statement. A Party who learns or remembers any additional information should notify the investigator immediately. The Parties will have an equal opportunity to provide evidence and to identify witnesses, including fact and expert witnesses. Parties are encouraged to provide, as soon as possible, any evidence that the Party believes to be relevant and wants the investigator to consider. If at all possible, all evidence should be provided in time for the investigator to make it available for inspection and review;</w:t>
      </w:r>
    </w:p>
    <w:p w14:paraId="2D268A11" w14:textId="77777777" w:rsidR="00A46C1A" w:rsidRPr="00697595" w:rsidRDefault="00DD5EAF">
      <w:pPr>
        <w:pStyle w:val="ListParagraph"/>
        <w:numPr>
          <w:ilvl w:val="3"/>
          <w:numId w:val="21"/>
        </w:numPr>
        <w:tabs>
          <w:tab w:val="left" w:pos="1338"/>
        </w:tabs>
        <w:spacing w:before="17" w:line="319" w:lineRule="auto"/>
        <w:ind w:right="212" w:hanging="117"/>
        <w:rPr>
          <w:sz w:val="12"/>
        </w:rPr>
      </w:pPr>
      <w:r w:rsidRPr="00697595">
        <w:rPr>
          <w:color w:val="444444"/>
          <w:sz w:val="12"/>
        </w:rPr>
        <w:t>Although the Parties are encouraged to provide the institution with information and evidence related to the allegations, the institution is ultimately responsible for gathering evidence sufficient to reach a Determination regarding responsibility;</w:t>
      </w:r>
    </w:p>
    <w:p w14:paraId="3A8B846B" w14:textId="77777777" w:rsidR="00A46C1A" w:rsidRPr="00697595" w:rsidRDefault="00DD5EAF">
      <w:pPr>
        <w:pStyle w:val="ListParagraph"/>
        <w:numPr>
          <w:ilvl w:val="3"/>
          <w:numId w:val="21"/>
        </w:numPr>
        <w:tabs>
          <w:tab w:val="left" w:pos="1338"/>
        </w:tabs>
        <w:spacing w:before="19" w:line="319" w:lineRule="auto"/>
        <w:ind w:right="378" w:hanging="131"/>
        <w:rPr>
          <w:sz w:val="12"/>
        </w:rPr>
      </w:pPr>
      <w:r w:rsidRPr="00697595">
        <w:rPr>
          <w:color w:val="444444"/>
          <w:sz w:val="12"/>
        </w:rPr>
        <w:t>The institution will not restrict the Parties from discussing the allegations under investigation or from gathering and presenting relevant evidence. Any restrictions on the ability of the Parties to discuss matters related to the proceeding but which are not under investigation will be explained in the Notice of Allegations;</w:t>
      </w:r>
    </w:p>
    <w:p w14:paraId="1563D956" w14:textId="77777777" w:rsidR="00A46C1A" w:rsidRPr="00697595" w:rsidRDefault="00DD5EAF">
      <w:pPr>
        <w:pStyle w:val="ListParagraph"/>
        <w:numPr>
          <w:ilvl w:val="3"/>
          <w:numId w:val="21"/>
        </w:numPr>
        <w:tabs>
          <w:tab w:val="left" w:pos="1338"/>
        </w:tabs>
        <w:spacing w:before="19" w:line="319" w:lineRule="auto"/>
        <w:ind w:right="117" w:hanging="120"/>
        <w:rPr>
          <w:sz w:val="12"/>
        </w:rPr>
      </w:pPr>
      <w:r w:rsidRPr="00697595">
        <w:rPr>
          <w:color w:val="444444"/>
          <w:sz w:val="12"/>
        </w:rPr>
        <w:t>Each Party will have the opportunity to obtain and to be accompanied to a meeting or proceeding by an advisor of their choice, who may, but is not required to be, an attorney, in accordance with Section IV.H. below;</w:t>
      </w:r>
    </w:p>
    <w:p w14:paraId="32957144" w14:textId="77777777" w:rsidR="00A46C1A" w:rsidRPr="00697595" w:rsidRDefault="00DD5EAF">
      <w:pPr>
        <w:pStyle w:val="ListParagraph"/>
        <w:numPr>
          <w:ilvl w:val="3"/>
          <w:numId w:val="21"/>
        </w:numPr>
        <w:tabs>
          <w:tab w:val="left" w:pos="1338"/>
        </w:tabs>
        <w:spacing w:before="20" w:line="319" w:lineRule="auto"/>
        <w:ind w:right="185" w:hanging="101"/>
        <w:rPr>
          <w:sz w:val="12"/>
        </w:rPr>
      </w:pPr>
      <w:r w:rsidRPr="00697595">
        <w:rPr>
          <w:color w:val="444444"/>
          <w:sz w:val="12"/>
        </w:rPr>
        <w:t>When a Party is invited or expected to participate in a meeting, the institution will provide written notice of the date, time, location, participants, and purpose of the meeting, interview, or hearing, with sufficient time for the Party to prepare to participate;</w:t>
      </w:r>
    </w:p>
    <w:p w14:paraId="2A26F9F2" w14:textId="77777777" w:rsidR="00A46C1A" w:rsidRPr="00697595" w:rsidRDefault="00DD5EAF">
      <w:pPr>
        <w:pStyle w:val="ListParagraph"/>
        <w:numPr>
          <w:ilvl w:val="3"/>
          <w:numId w:val="21"/>
        </w:numPr>
        <w:tabs>
          <w:tab w:val="left" w:pos="1338"/>
        </w:tabs>
        <w:spacing w:before="19" w:line="319" w:lineRule="auto"/>
        <w:ind w:right="136" w:hanging="124"/>
        <w:rPr>
          <w:sz w:val="12"/>
        </w:rPr>
      </w:pPr>
      <w:r w:rsidRPr="00697595">
        <w:rPr>
          <w:color w:val="444444"/>
          <w:sz w:val="12"/>
        </w:rPr>
        <w:t>Both Parties will have an equal opportunity to inspect and review any evidence obtained as part of the investigation that is directly related to the allegations raised in a Formal Complaint, including evidence that is directly related to the allegations but upon which the institution does not intend to rely in reaching a Determination regarding responsibility. The institution will include both evidence that tends to prove and disprove the allegations, whether obtained from a Party or other source, so that each Party can meaningfully respond to the evidence prior to the conclusion of the investigation;</w:t>
      </w:r>
    </w:p>
    <w:p w14:paraId="344F9441" w14:textId="77777777" w:rsidR="00A46C1A" w:rsidRPr="00697595" w:rsidRDefault="00DD5EAF">
      <w:pPr>
        <w:pStyle w:val="ListParagraph"/>
        <w:numPr>
          <w:ilvl w:val="3"/>
          <w:numId w:val="21"/>
        </w:numPr>
        <w:tabs>
          <w:tab w:val="left" w:pos="1338"/>
        </w:tabs>
        <w:spacing w:before="18" w:line="319" w:lineRule="auto"/>
        <w:ind w:right="171" w:hanging="132"/>
        <w:rPr>
          <w:sz w:val="12"/>
        </w:rPr>
      </w:pPr>
      <w:r w:rsidRPr="00697595">
        <w:rPr>
          <w:color w:val="444444"/>
          <w:sz w:val="12"/>
        </w:rPr>
        <w:t>Prior to the completion of an investigation report, the institution will send to each Party the evidence subject to inspection and review. Unless a Party requests that the institution not do so, the institution will also send the evidence to each advisor who has been identified. An institution may decide to provide access to evidence through electronic means that is not available for download. In such case, the Parties and their advisors are prohibited from, directly or indirectly, photographing or reproducing such evidence (unless the Party has access to the evidence independent of the portal, e.g., documents submitted by the Party or publicly available information); and</w:t>
      </w:r>
    </w:p>
    <w:p w14:paraId="6BF74532" w14:textId="77777777" w:rsidR="00A46C1A" w:rsidRPr="00697595" w:rsidRDefault="00DD5EAF">
      <w:pPr>
        <w:pStyle w:val="ListParagraph"/>
        <w:numPr>
          <w:ilvl w:val="3"/>
          <w:numId w:val="21"/>
        </w:numPr>
        <w:tabs>
          <w:tab w:val="left" w:pos="1338"/>
        </w:tabs>
        <w:spacing w:before="18" w:line="319" w:lineRule="auto"/>
        <w:ind w:right="124" w:hanging="98"/>
        <w:rPr>
          <w:sz w:val="12"/>
        </w:rPr>
      </w:pPr>
      <w:r w:rsidRPr="00697595">
        <w:rPr>
          <w:color w:val="444444"/>
          <w:sz w:val="12"/>
        </w:rPr>
        <w:t>The institution will provide at least ten (10) calendar days for the Parties to respond to the evidence provided for inspection and review. The investigator will share any written response with the other Party and will consider any written response prior to completing the investigative report.</w:t>
      </w:r>
    </w:p>
    <w:p w14:paraId="0826893A" w14:textId="77777777" w:rsidR="00A46C1A" w:rsidRPr="00697595" w:rsidRDefault="00DD5EAF">
      <w:pPr>
        <w:pStyle w:val="ListParagraph"/>
        <w:numPr>
          <w:ilvl w:val="1"/>
          <w:numId w:val="21"/>
        </w:numPr>
        <w:tabs>
          <w:tab w:val="left" w:pos="281"/>
        </w:tabs>
        <w:spacing w:before="100"/>
        <w:ind w:left="280" w:hanging="150"/>
        <w:rPr>
          <w:sz w:val="12"/>
        </w:rPr>
      </w:pPr>
      <w:r w:rsidRPr="00697595">
        <w:rPr>
          <w:color w:val="444444"/>
          <w:sz w:val="12"/>
        </w:rPr>
        <w:t>Investigation Report</w:t>
      </w:r>
    </w:p>
    <w:p w14:paraId="496B2580" w14:textId="77777777" w:rsidR="00A46C1A" w:rsidRPr="00697595" w:rsidRDefault="00A46C1A">
      <w:pPr>
        <w:pStyle w:val="BodyText"/>
        <w:spacing w:before="9"/>
      </w:pPr>
    </w:p>
    <w:p w14:paraId="2E8A7884" w14:textId="77777777" w:rsidR="00A46C1A" w:rsidRPr="00697595" w:rsidRDefault="00DD5EAF">
      <w:pPr>
        <w:pStyle w:val="ListParagraph"/>
        <w:numPr>
          <w:ilvl w:val="2"/>
          <w:numId w:val="21"/>
        </w:numPr>
        <w:tabs>
          <w:tab w:val="left" w:pos="433"/>
        </w:tabs>
        <w:ind w:left="433"/>
        <w:rPr>
          <w:sz w:val="12"/>
        </w:rPr>
      </w:pPr>
      <w:r w:rsidRPr="00697595">
        <w:rPr>
          <w:color w:val="444444"/>
          <w:sz w:val="12"/>
        </w:rPr>
        <w:t>At the conclusion of the investigation, the investigator will prepare written report. The report shall:</w:t>
      </w:r>
    </w:p>
    <w:p w14:paraId="113E31B4" w14:textId="77777777" w:rsidR="00A46C1A" w:rsidRPr="00697595" w:rsidRDefault="00DD5EAF">
      <w:pPr>
        <w:pStyle w:val="BodyText"/>
        <w:spacing w:before="44"/>
        <w:ind w:left="433"/>
      </w:pPr>
      <w:r w:rsidRPr="00697595">
        <w:rPr>
          <w:color w:val="444444"/>
        </w:rPr>
        <w:t>identify the allegations;</w:t>
      </w:r>
    </w:p>
    <w:p w14:paraId="1A058063" w14:textId="77777777" w:rsidR="00A46C1A" w:rsidRPr="00697595" w:rsidRDefault="00DD5EAF">
      <w:pPr>
        <w:pStyle w:val="BodyText"/>
        <w:spacing w:before="45"/>
        <w:ind w:left="433"/>
      </w:pPr>
      <w:r w:rsidRPr="00697595">
        <w:rPr>
          <w:color w:val="444444"/>
        </w:rPr>
        <w:t>identify relevant policies, guidelines, and other standards;</w:t>
      </w:r>
    </w:p>
    <w:p w14:paraId="601B2011" w14:textId="77777777" w:rsidR="00A46C1A" w:rsidRPr="00697595" w:rsidRDefault="00DD5EAF">
      <w:pPr>
        <w:pStyle w:val="BodyText"/>
        <w:spacing w:before="44" w:line="319" w:lineRule="auto"/>
        <w:ind w:left="433" w:right="214"/>
      </w:pPr>
      <w:r w:rsidRPr="00697595">
        <w:rPr>
          <w:color w:val="444444"/>
        </w:rPr>
        <w:t>explain the procedural steps taken between receipt of the Formal Complaint and the conclusion of the investigation, including all notifications to the Parties, interviews with the Parties, interviews with other witnesses, dates of all interviews, any site visits, and the methods used to gather evidence; and</w:t>
      </w:r>
    </w:p>
    <w:p w14:paraId="0BAA1EAB" w14:textId="77777777" w:rsidR="00A46C1A" w:rsidRPr="00697595" w:rsidRDefault="00DD5EAF">
      <w:pPr>
        <w:pStyle w:val="BodyText"/>
        <w:spacing w:line="135" w:lineRule="exact"/>
        <w:ind w:left="433"/>
      </w:pPr>
      <w:r w:rsidRPr="00697595">
        <w:rPr>
          <w:color w:val="444444"/>
        </w:rPr>
        <w:t>fairly summarize the relevant evidence.</w:t>
      </w:r>
    </w:p>
    <w:p w14:paraId="18674E94" w14:textId="77777777" w:rsidR="00A46C1A" w:rsidRPr="00697595" w:rsidRDefault="00DD5EAF">
      <w:pPr>
        <w:pStyle w:val="ListParagraph"/>
        <w:numPr>
          <w:ilvl w:val="2"/>
          <w:numId w:val="21"/>
        </w:numPr>
        <w:tabs>
          <w:tab w:val="left" w:pos="433"/>
        </w:tabs>
        <w:spacing w:before="65"/>
        <w:ind w:left="433" w:hanging="129"/>
        <w:rPr>
          <w:sz w:val="12"/>
        </w:rPr>
      </w:pPr>
      <w:r w:rsidRPr="00697595">
        <w:rPr>
          <w:color w:val="444444"/>
          <w:sz w:val="12"/>
        </w:rPr>
        <w:t>The written report shall not make findings of fact or conclusions regarding the application of facts to this policy.</w:t>
      </w:r>
    </w:p>
    <w:p w14:paraId="4E3E500B" w14:textId="77777777" w:rsidR="00A46C1A" w:rsidRPr="00697595" w:rsidRDefault="00DD5EAF">
      <w:pPr>
        <w:pStyle w:val="ListParagraph"/>
        <w:numPr>
          <w:ilvl w:val="2"/>
          <w:numId w:val="21"/>
        </w:numPr>
        <w:tabs>
          <w:tab w:val="left" w:pos="434"/>
        </w:tabs>
        <w:spacing w:before="65" w:line="319" w:lineRule="auto"/>
        <w:ind w:left="433" w:right="118" w:hanging="129"/>
        <w:rPr>
          <w:sz w:val="12"/>
        </w:rPr>
      </w:pPr>
      <w:r w:rsidRPr="00697595">
        <w:rPr>
          <w:color w:val="444444"/>
          <w:sz w:val="12"/>
        </w:rPr>
        <w:t>The Parties should provide any written response as soon as possible, as the investigator may issue an amended investigation report if the investigator deems appropriate and if a Party provides comments in sufficient time for the investigator to do so. The Parties’ written responses and any amended investigation report will be sent to the decision-maker.</w:t>
      </w:r>
    </w:p>
    <w:p w14:paraId="47918C63" w14:textId="77777777" w:rsidR="00A46C1A" w:rsidRPr="00697595" w:rsidRDefault="00DD5EAF">
      <w:pPr>
        <w:pStyle w:val="ListParagraph"/>
        <w:numPr>
          <w:ilvl w:val="2"/>
          <w:numId w:val="21"/>
        </w:numPr>
        <w:tabs>
          <w:tab w:val="left" w:pos="434"/>
        </w:tabs>
        <w:spacing w:before="19" w:line="319" w:lineRule="auto"/>
        <w:ind w:left="433" w:right="340" w:hanging="130"/>
        <w:rPr>
          <w:sz w:val="12"/>
        </w:rPr>
      </w:pPr>
      <w:r w:rsidRPr="00697595">
        <w:rPr>
          <w:color w:val="444444"/>
          <w:sz w:val="12"/>
        </w:rPr>
        <w:t>At least ten (10) calendar days prior to a hearing, the investigator will send to each Party the investigation report in either electronic or hard copy, for review and written response. Unless a Party requests that the institution not do so, the institution will also send the investigation report to an advisor whom the Party has been identified.</w:t>
      </w:r>
    </w:p>
    <w:p w14:paraId="35C39C5D" w14:textId="77777777" w:rsidR="00A46C1A" w:rsidRPr="00697595" w:rsidRDefault="00DD5EAF">
      <w:pPr>
        <w:pStyle w:val="ListParagraph"/>
        <w:numPr>
          <w:ilvl w:val="1"/>
          <w:numId w:val="21"/>
        </w:numPr>
        <w:tabs>
          <w:tab w:val="left" w:pos="292"/>
        </w:tabs>
        <w:spacing w:before="100"/>
        <w:ind w:left="291" w:hanging="161"/>
        <w:rPr>
          <w:sz w:val="12"/>
        </w:rPr>
      </w:pPr>
      <w:r w:rsidRPr="00697595">
        <w:rPr>
          <w:color w:val="444444"/>
          <w:sz w:val="12"/>
        </w:rPr>
        <w:t>Advisors</w:t>
      </w:r>
    </w:p>
    <w:p w14:paraId="720FD173" w14:textId="77777777" w:rsidR="00A46C1A" w:rsidRPr="00697595" w:rsidRDefault="00DD5EAF">
      <w:pPr>
        <w:pStyle w:val="ListParagraph"/>
        <w:numPr>
          <w:ilvl w:val="2"/>
          <w:numId w:val="21"/>
        </w:numPr>
        <w:tabs>
          <w:tab w:val="left" w:pos="433"/>
        </w:tabs>
        <w:spacing w:line="319" w:lineRule="auto"/>
        <w:ind w:left="433" w:right="392"/>
        <w:rPr>
          <w:sz w:val="12"/>
        </w:rPr>
      </w:pPr>
      <w:r w:rsidRPr="00697595">
        <w:rPr>
          <w:color w:val="444444"/>
          <w:sz w:val="12"/>
        </w:rPr>
        <w:t>Both the Complainant and the Respondent will be permitted to have an advisor of their choosing present during meetings where their attendance is permitted or expected. Nothing in this policy shall be read to require that an institution allow a Party to attend an interview of the other Party or of a witness.</w:t>
      </w:r>
    </w:p>
    <w:p w14:paraId="63E3236F" w14:textId="77777777" w:rsidR="00A46C1A" w:rsidRPr="00697595" w:rsidRDefault="00DD5EAF">
      <w:pPr>
        <w:pStyle w:val="ListParagraph"/>
        <w:numPr>
          <w:ilvl w:val="2"/>
          <w:numId w:val="21"/>
        </w:numPr>
        <w:tabs>
          <w:tab w:val="left" w:pos="433"/>
        </w:tabs>
        <w:spacing w:before="19" w:line="319" w:lineRule="auto"/>
        <w:ind w:left="433" w:right="578" w:hanging="130"/>
        <w:rPr>
          <w:sz w:val="12"/>
        </w:rPr>
      </w:pPr>
      <w:r w:rsidRPr="00697595">
        <w:rPr>
          <w:color w:val="444444"/>
          <w:sz w:val="12"/>
        </w:rPr>
        <w:t>The advisor may accompany and confer privately with a Party, but the advisor may not interrupt, speak on behalf of a Party, or otherwise actively participate in any meeting, except for conducting cross-examination at a live hearing.</w:t>
      </w:r>
    </w:p>
    <w:p w14:paraId="1BD34081" w14:textId="77777777" w:rsidR="00A46C1A" w:rsidRPr="00697595" w:rsidRDefault="00DD5EAF">
      <w:pPr>
        <w:pStyle w:val="ListParagraph"/>
        <w:numPr>
          <w:ilvl w:val="2"/>
          <w:numId w:val="21"/>
        </w:numPr>
        <w:tabs>
          <w:tab w:val="left" w:pos="434"/>
        </w:tabs>
        <w:spacing w:before="20"/>
        <w:ind w:left="433" w:hanging="130"/>
        <w:rPr>
          <w:sz w:val="12"/>
        </w:rPr>
      </w:pPr>
      <w:r w:rsidRPr="00697595">
        <w:rPr>
          <w:color w:val="444444"/>
          <w:sz w:val="12"/>
        </w:rPr>
        <w:t>An advisor’s failure to comply may result in the termination of the meeting or the advisor no longer being permitted to be present.</w:t>
      </w:r>
    </w:p>
    <w:p w14:paraId="125E4CEA" w14:textId="77777777" w:rsidR="00A46C1A" w:rsidRPr="00697595" w:rsidRDefault="00DD5EAF">
      <w:pPr>
        <w:pStyle w:val="ListParagraph"/>
        <w:numPr>
          <w:ilvl w:val="2"/>
          <w:numId w:val="21"/>
        </w:numPr>
        <w:tabs>
          <w:tab w:val="left" w:pos="434"/>
        </w:tabs>
        <w:spacing w:before="64" w:line="319" w:lineRule="auto"/>
        <w:ind w:left="433" w:right="126" w:hanging="130"/>
        <w:rPr>
          <w:sz w:val="12"/>
        </w:rPr>
      </w:pPr>
      <w:r w:rsidRPr="00697595">
        <w:rPr>
          <w:color w:val="444444"/>
          <w:sz w:val="12"/>
        </w:rPr>
        <w:t>TBR and institutional personnel employed in the offices responsible for the disciplinary proceedings described in this policy, along with those in the chain of command, personnel employed by OGC, and others whose participation could create a conflict of interest with their duties are not eligible to serve as advisors. The institution shall not otherwise limit the choice of an advisor.</w:t>
      </w:r>
    </w:p>
    <w:p w14:paraId="7E6BCDF0" w14:textId="77777777" w:rsidR="00517C35" w:rsidRPr="00517C35" w:rsidRDefault="00DD5EAF" w:rsidP="00517C35">
      <w:pPr>
        <w:pStyle w:val="ListParagraph"/>
        <w:numPr>
          <w:ilvl w:val="2"/>
          <w:numId w:val="21"/>
        </w:numPr>
        <w:tabs>
          <w:tab w:val="left" w:pos="434"/>
        </w:tabs>
        <w:spacing w:before="20" w:line="319" w:lineRule="auto"/>
        <w:ind w:left="433" w:right="138" w:hanging="126"/>
        <w:rPr>
          <w:sz w:val="12"/>
        </w:rPr>
      </w:pPr>
      <w:r w:rsidRPr="00697595">
        <w:rPr>
          <w:color w:val="444444"/>
          <w:sz w:val="12"/>
        </w:rPr>
        <w:t>If there is a question or concern about a possible advisor, the Title IX Coordinator should be consulted. A Party choosing to have an attorney present as an advisor must provide advance notice so that a member of OGC can attend any meeting at which an attorney will be present.</w:t>
      </w:r>
    </w:p>
    <w:p w14:paraId="576CB9AB" w14:textId="66A90D30" w:rsidR="00A46C1A" w:rsidRPr="00517C35" w:rsidRDefault="00DD5EAF" w:rsidP="00517C35">
      <w:pPr>
        <w:pStyle w:val="ListParagraph"/>
        <w:numPr>
          <w:ilvl w:val="1"/>
          <w:numId w:val="21"/>
        </w:numPr>
        <w:tabs>
          <w:tab w:val="left" w:pos="292"/>
        </w:tabs>
        <w:spacing w:before="100"/>
        <w:ind w:left="291" w:hanging="161"/>
        <w:rPr>
          <w:sz w:val="12"/>
        </w:rPr>
      </w:pPr>
      <w:r w:rsidRPr="00517C35">
        <w:rPr>
          <w:color w:val="444444"/>
          <w:sz w:val="12"/>
        </w:rPr>
        <w:t>Recordings</w:t>
      </w:r>
    </w:p>
    <w:p w14:paraId="011BB03D" w14:textId="77777777" w:rsidR="00A46C1A" w:rsidRPr="00697595" w:rsidRDefault="00DD5EAF" w:rsidP="00517C35">
      <w:pPr>
        <w:pStyle w:val="ListParagraph"/>
        <w:numPr>
          <w:ilvl w:val="1"/>
          <w:numId w:val="42"/>
        </w:numPr>
        <w:tabs>
          <w:tab w:val="left" w:pos="735"/>
        </w:tabs>
        <w:spacing w:before="45"/>
        <w:rPr>
          <w:sz w:val="12"/>
        </w:rPr>
      </w:pPr>
      <w:r w:rsidRPr="00697595">
        <w:rPr>
          <w:color w:val="444444"/>
          <w:sz w:val="12"/>
        </w:rPr>
        <w:t>Parties are not permitted to record any meeting conducted pursuant to this policy.</w:t>
      </w:r>
    </w:p>
    <w:p w14:paraId="1E44C2D8" w14:textId="77777777" w:rsidR="00A46C1A" w:rsidRPr="00697595" w:rsidRDefault="00DD5EAF" w:rsidP="00517C35">
      <w:pPr>
        <w:pStyle w:val="ListParagraph"/>
        <w:numPr>
          <w:ilvl w:val="1"/>
          <w:numId w:val="42"/>
        </w:numPr>
        <w:tabs>
          <w:tab w:val="left" w:pos="735"/>
        </w:tabs>
        <w:spacing w:before="64"/>
        <w:ind w:hanging="130"/>
        <w:rPr>
          <w:sz w:val="12"/>
        </w:rPr>
      </w:pPr>
      <w:r w:rsidRPr="00697595">
        <w:rPr>
          <w:color w:val="444444"/>
          <w:sz w:val="12"/>
        </w:rPr>
        <w:t>When a live hearing is conducted, the institution will create an audio recording, audiovisual recording, or transcript and make it available to the Parties for inspection and review.</w:t>
      </w:r>
    </w:p>
    <w:p w14:paraId="4EF3922A" w14:textId="77777777" w:rsidR="00A46C1A" w:rsidRPr="00697595" w:rsidRDefault="00A46C1A">
      <w:pPr>
        <w:pStyle w:val="BodyText"/>
        <w:spacing w:before="9"/>
      </w:pPr>
    </w:p>
    <w:p w14:paraId="713B355A" w14:textId="77777777" w:rsidR="00A46C1A" w:rsidRPr="00697595" w:rsidRDefault="00DD5EAF">
      <w:pPr>
        <w:pStyle w:val="ListParagraph"/>
        <w:numPr>
          <w:ilvl w:val="0"/>
          <w:numId w:val="18"/>
        </w:numPr>
        <w:tabs>
          <w:tab w:val="left" w:pos="256"/>
        </w:tabs>
        <w:jc w:val="left"/>
        <w:rPr>
          <w:sz w:val="12"/>
        </w:rPr>
      </w:pPr>
      <w:r w:rsidRPr="00697595">
        <w:rPr>
          <w:color w:val="444444"/>
          <w:sz w:val="12"/>
        </w:rPr>
        <w:t>Past Relationships and Conduct</w:t>
      </w:r>
    </w:p>
    <w:p w14:paraId="51430CF7" w14:textId="77777777" w:rsidR="00A46C1A" w:rsidRPr="00697595" w:rsidRDefault="00DD5EAF">
      <w:pPr>
        <w:pStyle w:val="ListParagraph"/>
        <w:numPr>
          <w:ilvl w:val="1"/>
          <w:numId w:val="18"/>
        </w:numPr>
        <w:tabs>
          <w:tab w:val="left" w:pos="433"/>
        </w:tabs>
        <w:spacing w:before="70"/>
        <w:rPr>
          <w:sz w:val="12"/>
        </w:rPr>
      </w:pPr>
      <w:r w:rsidRPr="00697595">
        <w:rPr>
          <w:color w:val="444444"/>
          <w:sz w:val="12"/>
        </w:rPr>
        <w:t>Previous sexual relationships of the Complainant and Respondent with third parties generally are irrelevant.</w:t>
      </w:r>
    </w:p>
    <w:p w14:paraId="14553886" w14:textId="77777777" w:rsidR="00A46C1A" w:rsidRPr="00697595" w:rsidRDefault="00DD5EAF">
      <w:pPr>
        <w:pStyle w:val="ListParagraph"/>
        <w:numPr>
          <w:ilvl w:val="1"/>
          <w:numId w:val="18"/>
        </w:numPr>
        <w:tabs>
          <w:tab w:val="left" w:pos="433"/>
        </w:tabs>
        <w:spacing w:before="65" w:line="319" w:lineRule="auto"/>
        <w:ind w:left="433" w:right="370" w:hanging="130"/>
        <w:rPr>
          <w:sz w:val="12"/>
        </w:rPr>
      </w:pPr>
      <w:r w:rsidRPr="00697595">
        <w:rPr>
          <w:color w:val="444444"/>
          <w:sz w:val="12"/>
        </w:rPr>
        <w:lastRenderedPageBreak/>
        <w:t>A past sexual relationship between the Complainant and Respondent may or may not be relevant. For example, past sexual encounters may provide insight on communication patterns for purposes of determining whether consent was present.</w:t>
      </w:r>
    </w:p>
    <w:p w14:paraId="24662986" w14:textId="77777777" w:rsidR="00A46C1A" w:rsidRPr="00697595" w:rsidRDefault="00DD5EAF">
      <w:pPr>
        <w:pStyle w:val="ListParagraph"/>
        <w:numPr>
          <w:ilvl w:val="1"/>
          <w:numId w:val="18"/>
        </w:numPr>
        <w:tabs>
          <w:tab w:val="left" w:pos="434"/>
        </w:tabs>
        <w:spacing w:before="19" w:line="319" w:lineRule="auto"/>
        <w:ind w:left="433" w:right="319" w:hanging="129"/>
        <w:rPr>
          <w:sz w:val="12"/>
        </w:rPr>
      </w:pPr>
      <w:r w:rsidRPr="00697595">
        <w:rPr>
          <w:color w:val="444444"/>
          <w:sz w:val="12"/>
        </w:rPr>
        <w:t>Questions and evidence about a Complainant’s sexual predisposition or prior sexual behavior are not relevant, unless such questions and evidence about the Complainant’s prior sexual behavior are offered to prove that someone other than the Respondent committed the conduct alleged by the Complainant, or if the questions and evidence concern specific incidents of the Complainant’s prior sexual behavior with respect to Respondent and are offered to prove consent.</w:t>
      </w:r>
    </w:p>
    <w:p w14:paraId="7E53C009" w14:textId="77777777" w:rsidR="00A46C1A" w:rsidRPr="00697595" w:rsidRDefault="00DD5EAF">
      <w:pPr>
        <w:pStyle w:val="ListParagraph"/>
        <w:numPr>
          <w:ilvl w:val="0"/>
          <w:numId w:val="18"/>
        </w:numPr>
        <w:tabs>
          <w:tab w:val="left" w:pos="277"/>
        </w:tabs>
        <w:spacing w:before="99"/>
        <w:ind w:left="276" w:hanging="146"/>
        <w:jc w:val="left"/>
        <w:rPr>
          <w:sz w:val="12"/>
        </w:rPr>
      </w:pPr>
      <w:r w:rsidRPr="00697595">
        <w:rPr>
          <w:color w:val="444444"/>
          <w:sz w:val="12"/>
        </w:rPr>
        <w:t>Standard of Evidence</w:t>
      </w:r>
    </w:p>
    <w:p w14:paraId="528645E0" w14:textId="77777777" w:rsidR="00A46C1A" w:rsidRPr="00697595" w:rsidRDefault="00DD5EAF">
      <w:pPr>
        <w:pStyle w:val="ListParagraph"/>
        <w:numPr>
          <w:ilvl w:val="1"/>
          <w:numId w:val="18"/>
        </w:numPr>
        <w:tabs>
          <w:tab w:val="left" w:pos="433"/>
        </w:tabs>
        <w:spacing w:line="319" w:lineRule="auto"/>
        <w:ind w:left="433" w:right="344"/>
        <w:rPr>
          <w:sz w:val="12"/>
        </w:rPr>
      </w:pPr>
      <w:r w:rsidRPr="00697595">
        <w:rPr>
          <w:color w:val="444444"/>
          <w:sz w:val="12"/>
        </w:rPr>
        <w:t>In determining whether Respondent engaged in Sexual Misconduct, TBR institutions use the preponderance of the evidence standard of evidence in evaluating whether Sexual Misconduct occurred. A “preponderance of the evidence” means the greater weight of the evidence or that, according to the evidence, the conclusion sought by the party with the burden of proof is the more probable conclusion.</w:t>
      </w:r>
    </w:p>
    <w:p w14:paraId="0433904C" w14:textId="77777777" w:rsidR="00A46C1A" w:rsidRPr="00697595" w:rsidRDefault="00DD5EAF">
      <w:pPr>
        <w:pStyle w:val="ListParagraph"/>
        <w:numPr>
          <w:ilvl w:val="1"/>
          <w:numId w:val="18"/>
        </w:numPr>
        <w:tabs>
          <w:tab w:val="left" w:pos="433"/>
        </w:tabs>
        <w:spacing w:before="19"/>
        <w:ind w:hanging="129"/>
        <w:rPr>
          <w:sz w:val="12"/>
        </w:rPr>
      </w:pPr>
      <w:r w:rsidRPr="00697595">
        <w:rPr>
          <w:color w:val="444444"/>
          <w:sz w:val="12"/>
        </w:rPr>
        <w:t>The burden of proof will remain with the institution through the Determination.</w:t>
      </w:r>
    </w:p>
    <w:p w14:paraId="56B589C1" w14:textId="77777777" w:rsidR="00A46C1A" w:rsidRPr="00697595" w:rsidRDefault="00DD5EAF" w:rsidP="00517C35">
      <w:pPr>
        <w:pStyle w:val="ListParagraph"/>
        <w:numPr>
          <w:ilvl w:val="0"/>
          <w:numId w:val="18"/>
        </w:numPr>
        <w:tabs>
          <w:tab w:val="left" w:pos="277"/>
        </w:tabs>
        <w:spacing w:before="99"/>
        <w:ind w:left="276" w:hanging="146"/>
        <w:jc w:val="left"/>
        <w:rPr>
          <w:sz w:val="12"/>
        </w:rPr>
      </w:pPr>
      <w:r w:rsidRPr="00697595">
        <w:rPr>
          <w:color w:val="444444"/>
          <w:sz w:val="12"/>
        </w:rPr>
        <w:t>Timeline</w:t>
      </w:r>
    </w:p>
    <w:p w14:paraId="0D729705" w14:textId="77777777" w:rsidR="00A46C1A" w:rsidRPr="00697595" w:rsidRDefault="00DD5EAF">
      <w:pPr>
        <w:pStyle w:val="ListParagraph"/>
        <w:numPr>
          <w:ilvl w:val="1"/>
          <w:numId w:val="18"/>
        </w:numPr>
        <w:tabs>
          <w:tab w:val="left" w:pos="735"/>
        </w:tabs>
        <w:spacing w:before="45"/>
        <w:ind w:left="734"/>
        <w:rPr>
          <w:sz w:val="12"/>
        </w:rPr>
      </w:pPr>
      <w:r w:rsidRPr="00697595">
        <w:rPr>
          <w:color w:val="444444"/>
          <w:sz w:val="12"/>
        </w:rPr>
        <w:t>Formal Complaints typically will be resolved (exclusive of any appeals) within 90 calendar days of filing.</w:t>
      </w:r>
    </w:p>
    <w:p w14:paraId="00184F7F" w14:textId="77777777" w:rsidR="00A46C1A" w:rsidRPr="00697595" w:rsidRDefault="00DD5EAF">
      <w:pPr>
        <w:pStyle w:val="ListParagraph"/>
        <w:numPr>
          <w:ilvl w:val="1"/>
          <w:numId w:val="18"/>
        </w:numPr>
        <w:tabs>
          <w:tab w:val="left" w:pos="735"/>
        </w:tabs>
        <w:spacing w:before="65"/>
        <w:ind w:left="734" w:hanging="130"/>
        <w:rPr>
          <w:sz w:val="12"/>
        </w:rPr>
      </w:pPr>
      <w:r w:rsidRPr="00697595">
        <w:rPr>
          <w:color w:val="444444"/>
          <w:sz w:val="12"/>
        </w:rPr>
        <w:t>Appeals will be resolved within fifteen (15) calendar days of the filing of an appeal.</w:t>
      </w:r>
    </w:p>
    <w:p w14:paraId="3FAE62D9" w14:textId="77777777" w:rsidR="00A46C1A" w:rsidRPr="00697595" w:rsidRDefault="00DD5EAF">
      <w:pPr>
        <w:pStyle w:val="ListParagraph"/>
        <w:numPr>
          <w:ilvl w:val="1"/>
          <w:numId w:val="18"/>
        </w:numPr>
        <w:tabs>
          <w:tab w:val="left" w:pos="735"/>
        </w:tabs>
        <w:spacing w:before="64" w:line="319" w:lineRule="auto"/>
        <w:ind w:left="734" w:right="267" w:hanging="129"/>
        <w:rPr>
          <w:sz w:val="12"/>
        </w:rPr>
      </w:pPr>
      <w:r w:rsidRPr="00697595">
        <w:rPr>
          <w:color w:val="444444"/>
          <w:sz w:val="12"/>
        </w:rPr>
        <w:t>Given the many variables and factors that may arise in such cases, additional time may be needed in some cases. Any departure from these time frames will be for good cause and communicated in writing or by email to both the Complainant and the Respondent simultaneously, along with a new timeline and explanation of the reasons. Good cause to extend the deadlines includes, but is not limited to, the absence of a Party, a Party’s advisor, or witness; concurrent law enforcement activity; or the need for language assistance or the accommodation of disabilities.</w:t>
      </w:r>
    </w:p>
    <w:p w14:paraId="4BF1D81F" w14:textId="77777777" w:rsidR="00517C35" w:rsidRPr="00517C35" w:rsidRDefault="00DD5EAF" w:rsidP="00517C35">
      <w:pPr>
        <w:pStyle w:val="ListParagraph"/>
        <w:numPr>
          <w:ilvl w:val="1"/>
          <w:numId w:val="18"/>
        </w:numPr>
        <w:tabs>
          <w:tab w:val="left" w:pos="735"/>
        </w:tabs>
        <w:spacing w:before="19"/>
        <w:ind w:left="734" w:hanging="131"/>
        <w:rPr>
          <w:sz w:val="12"/>
        </w:rPr>
      </w:pPr>
      <w:r w:rsidRPr="00697595">
        <w:rPr>
          <w:color w:val="444444"/>
          <w:sz w:val="12"/>
        </w:rPr>
        <w:t>Incompletion of the process within such time frames is not cause for dismissal of a Formal Complaint.</w:t>
      </w:r>
    </w:p>
    <w:p w14:paraId="5EA5054B" w14:textId="00362AD0" w:rsidR="00A46C1A" w:rsidRPr="00517C35" w:rsidRDefault="00517C35" w:rsidP="00517C35">
      <w:pPr>
        <w:pStyle w:val="ListParagraph"/>
        <w:numPr>
          <w:ilvl w:val="0"/>
          <w:numId w:val="18"/>
        </w:numPr>
        <w:tabs>
          <w:tab w:val="left" w:pos="277"/>
        </w:tabs>
        <w:spacing w:before="99"/>
        <w:ind w:left="276" w:hanging="146"/>
        <w:jc w:val="left"/>
        <w:rPr>
          <w:color w:val="444444"/>
          <w:sz w:val="12"/>
        </w:rPr>
      </w:pPr>
      <w:r>
        <w:rPr>
          <w:color w:val="444444"/>
          <w:sz w:val="12"/>
        </w:rPr>
        <w:t xml:space="preserve"> </w:t>
      </w:r>
      <w:r w:rsidR="00DD5EAF" w:rsidRPr="00517C35">
        <w:rPr>
          <w:color w:val="444444"/>
          <w:sz w:val="12"/>
        </w:rPr>
        <w:t>Parallel Investigations with Law Enforcement</w:t>
      </w:r>
    </w:p>
    <w:p w14:paraId="7BC8FB0A" w14:textId="77777777" w:rsidR="00A46C1A" w:rsidRPr="00697595" w:rsidRDefault="00DD5EAF" w:rsidP="00517C35">
      <w:pPr>
        <w:pStyle w:val="ListParagraph"/>
        <w:numPr>
          <w:ilvl w:val="1"/>
          <w:numId w:val="72"/>
        </w:numPr>
        <w:tabs>
          <w:tab w:val="left" w:pos="1036"/>
        </w:tabs>
        <w:spacing w:before="45"/>
        <w:ind w:left="1035"/>
        <w:rPr>
          <w:sz w:val="12"/>
        </w:rPr>
      </w:pPr>
      <w:r w:rsidRPr="00697595">
        <w:rPr>
          <w:color w:val="444444"/>
          <w:sz w:val="12"/>
        </w:rPr>
        <w:t>The filing of a police report or the pendency of civil or criminal proceedings does not preclude the institution from proceeding with its investigation and Determination.</w:t>
      </w:r>
    </w:p>
    <w:p w14:paraId="6853A4F1" w14:textId="77777777" w:rsidR="00A46C1A" w:rsidRPr="00697595" w:rsidRDefault="00DD5EAF" w:rsidP="00517C35">
      <w:pPr>
        <w:pStyle w:val="ListParagraph"/>
        <w:numPr>
          <w:ilvl w:val="1"/>
          <w:numId w:val="72"/>
        </w:numPr>
        <w:tabs>
          <w:tab w:val="left" w:pos="1036"/>
        </w:tabs>
        <w:spacing w:before="64" w:line="319" w:lineRule="auto"/>
        <w:ind w:left="1036" w:right="291" w:hanging="130"/>
        <w:rPr>
          <w:sz w:val="12"/>
        </w:rPr>
      </w:pPr>
      <w:r w:rsidRPr="00697595">
        <w:rPr>
          <w:color w:val="444444"/>
          <w:sz w:val="12"/>
        </w:rPr>
        <w:t>The investigation and Determination may be delayed until law enforcement has finished gathering evidence and indicated that the institution may proceed with an investigation, but the institution generally will not wait for the conclusion of any criminal proceeding.</w:t>
      </w:r>
    </w:p>
    <w:p w14:paraId="6BEBAA8F" w14:textId="77777777" w:rsidR="00A46C1A" w:rsidRPr="00697595" w:rsidRDefault="00DD5EAF" w:rsidP="00517C35">
      <w:pPr>
        <w:pStyle w:val="ListParagraph"/>
        <w:numPr>
          <w:ilvl w:val="1"/>
          <w:numId w:val="72"/>
        </w:numPr>
        <w:tabs>
          <w:tab w:val="left" w:pos="1037"/>
        </w:tabs>
        <w:spacing w:before="20" w:line="319" w:lineRule="auto"/>
        <w:ind w:left="1036" w:right="257" w:hanging="129"/>
        <w:rPr>
          <w:sz w:val="12"/>
        </w:rPr>
      </w:pPr>
      <w:r w:rsidRPr="00697595">
        <w:rPr>
          <w:color w:val="444444"/>
          <w:sz w:val="12"/>
        </w:rPr>
        <w:t>Civil or criminal proceedings are separate and distinct from internal institutional proceedings, and they may or may not run parallel to one another. However, the institution may be required by law to provide information in civil or criminal proceedings.</w:t>
      </w:r>
    </w:p>
    <w:p w14:paraId="4AFB1733" w14:textId="77777777" w:rsidR="00A46C1A" w:rsidRPr="00697595" w:rsidRDefault="00DD5EAF" w:rsidP="00517C35">
      <w:pPr>
        <w:pStyle w:val="ListParagraph"/>
        <w:numPr>
          <w:ilvl w:val="1"/>
          <w:numId w:val="72"/>
        </w:numPr>
        <w:tabs>
          <w:tab w:val="left" w:pos="1037"/>
        </w:tabs>
        <w:spacing w:before="19" w:line="319" w:lineRule="auto"/>
        <w:ind w:left="1036" w:right="772" w:hanging="130"/>
        <w:rPr>
          <w:sz w:val="12"/>
        </w:rPr>
      </w:pPr>
      <w:r w:rsidRPr="00697595">
        <w:rPr>
          <w:color w:val="444444"/>
          <w:sz w:val="12"/>
        </w:rPr>
        <w:t>Institutional policies shall set forth parameters and clarify what information may and may not be shared during a parallel investigation with law enforcement (e.g., via a memorandum of understanding with local law enforcement).</w:t>
      </w:r>
    </w:p>
    <w:p w14:paraId="68D05FC3" w14:textId="77777777" w:rsidR="00FC27BA" w:rsidRDefault="00DD5EAF" w:rsidP="00FC27BA">
      <w:pPr>
        <w:pStyle w:val="ListParagraph"/>
        <w:numPr>
          <w:ilvl w:val="0"/>
          <w:numId w:val="18"/>
        </w:numPr>
        <w:tabs>
          <w:tab w:val="left" w:pos="286"/>
        </w:tabs>
        <w:spacing w:before="99"/>
        <w:ind w:left="276" w:hanging="146"/>
        <w:jc w:val="left"/>
        <w:rPr>
          <w:color w:val="444444"/>
          <w:sz w:val="12"/>
        </w:rPr>
      </w:pPr>
      <w:r w:rsidRPr="00697595">
        <w:rPr>
          <w:color w:val="444444"/>
          <w:sz w:val="12"/>
        </w:rPr>
        <w:t>Live Hearings</w:t>
      </w:r>
    </w:p>
    <w:p w14:paraId="3F149123" w14:textId="77777777" w:rsidR="00FC27BA" w:rsidRDefault="00DD5EAF" w:rsidP="00FC27BA">
      <w:pPr>
        <w:pStyle w:val="ListParagraph"/>
        <w:numPr>
          <w:ilvl w:val="1"/>
          <w:numId w:val="18"/>
        </w:numPr>
        <w:tabs>
          <w:tab w:val="left" w:pos="286"/>
        </w:tabs>
        <w:spacing w:before="99"/>
        <w:rPr>
          <w:color w:val="444444"/>
          <w:sz w:val="12"/>
        </w:rPr>
      </w:pPr>
      <w:r w:rsidRPr="00FC27BA">
        <w:rPr>
          <w:color w:val="444444"/>
          <w:sz w:val="12"/>
        </w:rPr>
        <w:t>The institution will conduct a live hearing of Formal Complaints not dismissed pursuant to this policy in order to make a determination whether this policy has been violated. The decision- maker appointed by the Title IX Coordinator has the authority to maintain order at the hearing and make all decisions necessary for the fair, orderly, and expeditious conduct of the hearing. The decision-maker shall be the final decider concerning all aspects of the hearing, including prehearing matters and at the hearing, how evidence is examined and the order of witnesses.</w:t>
      </w:r>
    </w:p>
    <w:p w14:paraId="29114665" w14:textId="77777777" w:rsidR="00FC27BA" w:rsidRDefault="00DD5EAF" w:rsidP="00FC27BA">
      <w:pPr>
        <w:pStyle w:val="ListParagraph"/>
        <w:numPr>
          <w:ilvl w:val="1"/>
          <w:numId w:val="18"/>
        </w:numPr>
        <w:tabs>
          <w:tab w:val="left" w:pos="286"/>
        </w:tabs>
        <w:spacing w:before="99"/>
        <w:rPr>
          <w:color w:val="444444"/>
          <w:sz w:val="12"/>
        </w:rPr>
      </w:pPr>
      <w:r w:rsidRPr="00FC27BA">
        <w:rPr>
          <w:color w:val="444444"/>
          <w:sz w:val="12"/>
        </w:rPr>
        <w:t>At the request of either Party, the institution will provide for the live hearing to be conducted with the Parties located in separate rooms with technology enabling the decision-maker and Parties to simultaneously see and hear the Party or the witness answering questions.</w:t>
      </w:r>
    </w:p>
    <w:p w14:paraId="70482042" w14:textId="77777777" w:rsidR="004E5ED8" w:rsidRDefault="00DD5EAF" w:rsidP="004E5ED8">
      <w:pPr>
        <w:pStyle w:val="ListParagraph"/>
        <w:numPr>
          <w:ilvl w:val="1"/>
          <w:numId w:val="18"/>
        </w:numPr>
        <w:tabs>
          <w:tab w:val="left" w:pos="286"/>
        </w:tabs>
        <w:spacing w:before="99"/>
        <w:rPr>
          <w:color w:val="444444"/>
          <w:sz w:val="12"/>
        </w:rPr>
      </w:pPr>
      <w:r w:rsidRPr="00FC27BA">
        <w:rPr>
          <w:color w:val="444444"/>
          <w:sz w:val="12"/>
        </w:rPr>
        <w:t>In cases involving more than one Respondent, any Party may request separate hearings by submitting a request at least five (5) business days before the hearing. The Title IX Coordinator will decide whether to grant the request.</w:t>
      </w:r>
    </w:p>
    <w:p w14:paraId="0926D934" w14:textId="77777777" w:rsidR="004E5ED8" w:rsidRDefault="00DD5EAF" w:rsidP="004E5ED8">
      <w:pPr>
        <w:pStyle w:val="ListParagraph"/>
        <w:numPr>
          <w:ilvl w:val="1"/>
          <w:numId w:val="18"/>
        </w:numPr>
        <w:tabs>
          <w:tab w:val="left" w:pos="286"/>
        </w:tabs>
        <w:spacing w:before="99"/>
        <w:rPr>
          <w:color w:val="444444"/>
          <w:sz w:val="12"/>
        </w:rPr>
      </w:pPr>
      <w:r w:rsidRPr="0042615C">
        <w:rPr>
          <w:color w:val="444444"/>
          <w:sz w:val="12"/>
        </w:rPr>
        <w:t>Live hearings may</w:t>
      </w:r>
      <w:r w:rsidRPr="004E5ED8">
        <w:rPr>
          <w:color w:val="444444"/>
          <w:sz w:val="12"/>
        </w:rPr>
        <w:t xml:space="preserve"> be conducted with all Parties physically present in the same geographic location or, at the institution’s discretion, any or all Parties, witnesses and other participants may appear at the live hearing virtually, with technology enabling participants simultaneously to see and hear each other.</w:t>
      </w:r>
    </w:p>
    <w:p w14:paraId="29ACBA86" w14:textId="3F9318AF" w:rsidR="00A46C1A" w:rsidRPr="004E5ED8" w:rsidRDefault="00DD5EAF" w:rsidP="004E5ED8">
      <w:pPr>
        <w:pStyle w:val="ListParagraph"/>
        <w:numPr>
          <w:ilvl w:val="1"/>
          <w:numId w:val="18"/>
        </w:numPr>
        <w:tabs>
          <w:tab w:val="left" w:pos="286"/>
        </w:tabs>
        <w:spacing w:before="99"/>
        <w:rPr>
          <w:color w:val="444444"/>
          <w:sz w:val="12"/>
        </w:rPr>
      </w:pPr>
      <w:r w:rsidRPr="004E5ED8">
        <w:rPr>
          <w:color w:val="444444"/>
          <w:sz w:val="12"/>
        </w:rPr>
        <w:t>At least ten (10) business days prior to a live hearing, the institution will provide both Parties with written notice of the following:</w:t>
      </w:r>
    </w:p>
    <w:p w14:paraId="627C641E" w14:textId="77777777" w:rsidR="00A46C1A" w:rsidRPr="00697595" w:rsidRDefault="00DD5EAF">
      <w:pPr>
        <w:pStyle w:val="BodyText"/>
        <w:spacing w:before="44"/>
        <w:ind w:left="433"/>
      </w:pPr>
      <w:r w:rsidRPr="00697595">
        <w:rPr>
          <w:color w:val="444444"/>
        </w:rPr>
        <w:t>The time, place, date of the hearing, and electronic access information, if applicable;</w:t>
      </w:r>
    </w:p>
    <w:p w14:paraId="5919D100" w14:textId="77777777" w:rsidR="00A46C1A" w:rsidRPr="00697595" w:rsidRDefault="00DD5EAF">
      <w:pPr>
        <w:pStyle w:val="BodyText"/>
        <w:spacing w:before="45"/>
        <w:ind w:left="433"/>
      </w:pPr>
      <w:r w:rsidRPr="00697595">
        <w:rPr>
          <w:color w:val="444444"/>
        </w:rPr>
        <w:t>The name of each witness the institution expects to present or be present at the hearing and those the institution may present if the need arises;</w:t>
      </w:r>
    </w:p>
    <w:p w14:paraId="4E73E1BD" w14:textId="77777777" w:rsidR="00A46C1A" w:rsidRPr="00697595" w:rsidRDefault="00DD5EAF">
      <w:pPr>
        <w:pStyle w:val="BodyText"/>
        <w:spacing w:before="44" w:line="319" w:lineRule="auto"/>
        <w:ind w:left="433" w:right="214"/>
      </w:pPr>
      <w:r w:rsidRPr="00697595">
        <w:rPr>
          <w:color w:val="444444"/>
        </w:rPr>
        <w:t>The right to request a copy of the investigative file (other than portions that are protected by law or privilege), which includes all of the evidence obtained as part of the investigation that is directly related to the allegations raised in the Formal Complaint;</w:t>
      </w:r>
    </w:p>
    <w:p w14:paraId="4EA7E959" w14:textId="77777777" w:rsidR="00A46C1A" w:rsidRPr="00697595" w:rsidRDefault="00DD5EAF">
      <w:pPr>
        <w:pStyle w:val="BodyText"/>
        <w:spacing w:line="319" w:lineRule="auto"/>
        <w:ind w:left="433" w:right="214"/>
      </w:pPr>
      <w:r w:rsidRPr="00697595">
        <w:rPr>
          <w:color w:val="444444"/>
        </w:rPr>
        <w:t>The right to request copies of all documents, copies of electronically stored information, and access to tangible evidence that the institution has in its possession, custody, or control and may use to support claims or defenses;</w:t>
      </w:r>
    </w:p>
    <w:p w14:paraId="1AAFE56F" w14:textId="77777777" w:rsidR="00A46C1A" w:rsidRPr="00697595" w:rsidRDefault="00DD5EAF">
      <w:pPr>
        <w:pStyle w:val="BodyText"/>
        <w:spacing w:line="319" w:lineRule="auto"/>
        <w:ind w:left="433"/>
      </w:pPr>
      <w:r w:rsidRPr="00697595">
        <w:rPr>
          <w:color w:val="444444"/>
        </w:rPr>
        <w:t>The right to have an advisor of the Party’s choice, who may be, but is not required to be an attorney, and that if the Party does not have an advisor present at the hearing, the institution will provide an advisor of the institutions’ choice, without fee or charge, to ask the other Party and any witnesses all relevant questions and follow-up questions on behalf of that Party;</w:t>
      </w:r>
    </w:p>
    <w:p w14:paraId="69018E97" w14:textId="77777777" w:rsidR="00A46C1A" w:rsidRPr="00697595" w:rsidRDefault="00DD5EAF">
      <w:pPr>
        <w:pStyle w:val="BodyText"/>
        <w:spacing w:line="319" w:lineRule="auto"/>
        <w:ind w:left="433" w:right="2744"/>
      </w:pPr>
      <w:r w:rsidRPr="00697595">
        <w:rPr>
          <w:color w:val="444444"/>
        </w:rPr>
        <w:t>Any Party in need of an institution-provided advisor must inform the Title IX Coordinator at least five (5) business days before the hearing; Any cross-examination of any other Party or witness must be conducted by the advisor; and</w:t>
      </w:r>
    </w:p>
    <w:p w14:paraId="7BB14CE3" w14:textId="77777777" w:rsidR="004E5ED8" w:rsidRDefault="00DD5EAF" w:rsidP="004E5ED8">
      <w:pPr>
        <w:pStyle w:val="BodyText"/>
        <w:spacing w:line="135" w:lineRule="exact"/>
        <w:ind w:left="433"/>
        <w:rPr>
          <w:color w:val="444444"/>
        </w:rPr>
      </w:pPr>
      <w:r w:rsidRPr="00697595">
        <w:rPr>
          <w:color w:val="444444"/>
        </w:rPr>
        <w:t>Additional information may be included in the notice of hearing.</w:t>
      </w:r>
    </w:p>
    <w:p w14:paraId="60E3F83D" w14:textId="23425A7D" w:rsidR="004E5ED8" w:rsidRDefault="00DD5EAF" w:rsidP="004E5ED8">
      <w:pPr>
        <w:pStyle w:val="BodyText"/>
        <w:numPr>
          <w:ilvl w:val="1"/>
          <w:numId w:val="18"/>
        </w:numPr>
        <w:spacing w:line="135" w:lineRule="exact"/>
        <w:rPr>
          <w:color w:val="444444"/>
        </w:rPr>
      </w:pPr>
      <w:r w:rsidRPr="004E5ED8">
        <w:rPr>
          <w:color w:val="444444"/>
        </w:rPr>
        <w:t>When notice is sent by U.S. mail or courier service, the notice is effective on the date the notice is mailed or delivered to the courier service. When notice is hand delivered by the institution, notice is effective on the date that the notice is delivered to a Party. When notice is sent by email, the notice is effective on the date that the email is sent to the Parties’ institution-provided email account.</w:t>
      </w:r>
    </w:p>
    <w:p w14:paraId="16BBC626" w14:textId="4279005A" w:rsidR="004E5ED8" w:rsidRDefault="00DD5EAF" w:rsidP="004E5ED8">
      <w:pPr>
        <w:pStyle w:val="BodyText"/>
        <w:numPr>
          <w:ilvl w:val="1"/>
          <w:numId w:val="18"/>
        </w:numPr>
        <w:spacing w:line="135" w:lineRule="exact"/>
        <w:rPr>
          <w:color w:val="444444"/>
        </w:rPr>
      </w:pPr>
      <w:r w:rsidRPr="004E5ED8">
        <w:rPr>
          <w:color w:val="444444"/>
        </w:rPr>
        <w:t>The decision-maker may conduct a pre-hearing meeting or conference with the Parties and their advisors to discuss pre-hearing issues, including any technology to be used at the hearing and the general rules governing the hearing.</w:t>
      </w:r>
    </w:p>
    <w:p w14:paraId="1FA1B7DA" w14:textId="4B1EB777" w:rsidR="004E5ED8" w:rsidRDefault="00DD5EAF" w:rsidP="004E5ED8">
      <w:pPr>
        <w:pStyle w:val="BodyText"/>
        <w:numPr>
          <w:ilvl w:val="1"/>
          <w:numId w:val="18"/>
        </w:numPr>
        <w:spacing w:line="135" w:lineRule="exact"/>
        <w:rPr>
          <w:color w:val="444444"/>
        </w:rPr>
      </w:pPr>
      <w:r w:rsidRPr="004E5ED8">
        <w:rPr>
          <w:color w:val="444444"/>
        </w:rPr>
        <w:t>The decision-maker may allow a temporary delay of the process or the limited extension of time frames for good cause with written notice to the Parties of the delay or extension and the reasons for the action. Good cause may include, but is not limited to, considerations such as the absence of a Party, a Party’s advisor, or a witness; concurrent law enforcement activity; or the need for language assistance or accommodation of disabilities.</w:t>
      </w:r>
    </w:p>
    <w:p w14:paraId="076FB8C5" w14:textId="77777777" w:rsidR="004E5ED8" w:rsidRPr="004E5ED8" w:rsidRDefault="00DD5EAF" w:rsidP="004E5ED8">
      <w:pPr>
        <w:pStyle w:val="BodyText"/>
        <w:numPr>
          <w:ilvl w:val="1"/>
          <w:numId w:val="18"/>
        </w:numPr>
        <w:spacing w:line="135" w:lineRule="exact"/>
      </w:pPr>
      <w:r w:rsidRPr="004E5ED8">
        <w:rPr>
          <w:color w:val="444444"/>
        </w:rPr>
        <w:t>If a Party fails to attend a hearing, the decision-maker may proceed without that Party’s participation.</w:t>
      </w:r>
    </w:p>
    <w:p w14:paraId="7D0DAD6E" w14:textId="77777777" w:rsidR="0042615C" w:rsidRPr="0042615C" w:rsidRDefault="00DD5EAF" w:rsidP="0042615C">
      <w:pPr>
        <w:pStyle w:val="BodyText"/>
        <w:numPr>
          <w:ilvl w:val="1"/>
          <w:numId w:val="18"/>
        </w:numPr>
        <w:spacing w:line="135" w:lineRule="exact"/>
        <w:ind w:left="450" w:hanging="180"/>
      </w:pPr>
      <w:r w:rsidRPr="004E5ED8">
        <w:rPr>
          <w:color w:val="444444"/>
        </w:rPr>
        <w:t>During the hearing, the decision-maker will make evidence subject to review and inspection during the investigation phase available to give each Party equal opportunity to refer to that evidence, including for purposes of cross-examination.</w:t>
      </w:r>
    </w:p>
    <w:p w14:paraId="25675803" w14:textId="77777777" w:rsidR="0042615C" w:rsidRPr="0042615C" w:rsidRDefault="00DD5EAF" w:rsidP="0042615C">
      <w:pPr>
        <w:pStyle w:val="BodyText"/>
        <w:numPr>
          <w:ilvl w:val="1"/>
          <w:numId w:val="18"/>
        </w:numPr>
        <w:spacing w:line="135" w:lineRule="exact"/>
        <w:ind w:left="450" w:hanging="180"/>
      </w:pPr>
      <w:r w:rsidRPr="0042615C">
        <w:rPr>
          <w:color w:val="444444"/>
        </w:rPr>
        <w:t>Questions and evidence about the Complainant’s sexual predisposition or prior sexual behavior are not relevant, unless such questions and evidence about the Complainant’s prior sexual behavior are offered to provide that someone other than the Respondent committed the conduct alleged by the Complainant, or if the questions and evidence concern specific incidents of the Complainant’s prior sexual behavior with respect to the Respondent and are offered to prove consent.</w:t>
      </w:r>
    </w:p>
    <w:p w14:paraId="2BD3BE92" w14:textId="77777777" w:rsidR="0042615C" w:rsidRPr="0042615C" w:rsidRDefault="00DD5EAF" w:rsidP="0042615C">
      <w:pPr>
        <w:pStyle w:val="BodyText"/>
        <w:numPr>
          <w:ilvl w:val="1"/>
          <w:numId w:val="18"/>
        </w:numPr>
        <w:spacing w:line="135" w:lineRule="exact"/>
        <w:ind w:left="450" w:hanging="180"/>
      </w:pPr>
      <w:r w:rsidRPr="0042615C">
        <w:rPr>
          <w:color w:val="444444"/>
        </w:rPr>
        <w:t>Only relevant cross-examination and other questions may be asked of a Party or witness. Before a Complainant, Respondent, or witness answers a cross- examination or question from someone other than the decision-maker, the decision-maker will first determine whether the question is relevant and explain any decision to exclude a question as not relevant.</w:t>
      </w:r>
    </w:p>
    <w:p w14:paraId="794365B9" w14:textId="77777777" w:rsidR="0042615C" w:rsidRPr="0042615C" w:rsidRDefault="00DD5EAF" w:rsidP="0042615C">
      <w:pPr>
        <w:pStyle w:val="BodyText"/>
        <w:numPr>
          <w:ilvl w:val="1"/>
          <w:numId w:val="18"/>
        </w:numPr>
        <w:spacing w:line="135" w:lineRule="exact"/>
        <w:ind w:left="450" w:hanging="180"/>
      </w:pPr>
      <w:r w:rsidRPr="0042615C">
        <w:rPr>
          <w:color w:val="444444"/>
        </w:rPr>
        <w:t>The decision-maker will not require, allow, rely upon, or otherwise use questions or evidence that constitute, or seek disclosure of, information protected under a legally recognized privilege, unless the person holding the privilege has waived the privilege.</w:t>
      </w:r>
    </w:p>
    <w:p w14:paraId="5812326A" w14:textId="77777777" w:rsidR="0042615C" w:rsidRPr="0042615C" w:rsidRDefault="00DD5EAF" w:rsidP="0042615C">
      <w:pPr>
        <w:pStyle w:val="BodyText"/>
        <w:numPr>
          <w:ilvl w:val="1"/>
          <w:numId w:val="18"/>
        </w:numPr>
        <w:spacing w:line="135" w:lineRule="exact"/>
        <w:ind w:left="450" w:hanging="180"/>
      </w:pPr>
      <w:r w:rsidRPr="0042615C">
        <w:rPr>
          <w:color w:val="444444"/>
        </w:rPr>
        <w:t xml:space="preserve">The decision-maker will permit each Party’s advisor to ask the other Party and any witnesses all relevant questions and follow-up questions, including those challenging credibility. Such cross- examination at the live hearing will be conducted directly, orally, and in real time by the Party’s advisor and never by a Party personally. Conducting cross-examination will be the </w:t>
      </w:r>
      <w:r w:rsidR="007E46A2" w:rsidRPr="0042615C">
        <w:rPr>
          <w:color w:val="444444"/>
        </w:rPr>
        <w:t>advisor’s only</w:t>
      </w:r>
      <w:r w:rsidRPr="0042615C">
        <w:rPr>
          <w:color w:val="444444"/>
        </w:rPr>
        <w:t xml:space="preserve"> opportunity to speak. Advisors will not engage in other presentation of arguments or evidence, including opening statements, closing arguments, or direct examinations.</w:t>
      </w:r>
    </w:p>
    <w:p w14:paraId="09DD0924" w14:textId="77777777" w:rsidR="0042615C" w:rsidRPr="0042615C" w:rsidRDefault="00DD5EAF" w:rsidP="0042615C">
      <w:pPr>
        <w:pStyle w:val="BodyText"/>
        <w:numPr>
          <w:ilvl w:val="1"/>
          <w:numId w:val="18"/>
        </w:numPr>
        <w:spacing w:line="135" w:lineRule="exact"/>
        <w:ind w:left="450" w:hanging="180"/>
      </w:pPr>
      <w:r w:rsidRPr="0042615C">
        <w:rPr>
          <w:color w:val="444444"/>
        </w:rPr>
        <w:t>If a Party does not have an advisor at the live hearing, the institution will provide without fee or charge to that Party an advisor. The institution will choose the advisor.</w:t>
      </w:r>
    </w:p>
    <w:p w14:paraId="0FF7AB92" w14:textId="77777777" w:rsidR="0042615C" w:rsidRDefault="00DD5EAF" w:rsidP="0042615C">
      <w:pPr>
        <w:pStyle w:val="BodyText"/>
        <w:numPr>
          <w:ilvl w:val="1"/>
          <w:numId w:val="18"/>
        </w:numPr>
        <w:spacing w:line="135" w:lineRule="exact"/>
        <w:ind w:left="450" w:hanging="180"/>
      </w:pPr>
      <w:r w:rsidRPr="0042615C">
        <w:rPr>
          <w:color w:val="444444"/>
        </w:rPr>
        <w:t>This section intentionally left blank.</w:t>
      </w:r>
    </w:p>
    <w:p w14:paraId="5BE80C9A" w14:textId="77777777" w:rsidR="0042615C" w:rsidRPr="0042615C" w:rsidRDefault="00DD5EAF" w:rsidP="0042615C">
      <w:pPr>
        <w:pStyle w:val="BodyText"/>
        <w:numPr>
          <w:ilvl w:val="1"/>
          <w:numId w:val="18"/>
        </w:numPr>
        <w:spacing w:line="135" w:lineRule="exact"/>
        <w:ind w:left="450" w:hanging="180"/>
      </w:pPr>
      <w:r w:rsidRPr="0042615C">
        <w:rPr>
          <w:color w:val="444444"/>
        </w:rPr>
        <w:t>For good cause shown, a decision-maker may permit the participation of witnesses who were not identified by the Party to the investigator, or the inclusion of evidence not provided by the Party to the investigator</w:t>
      </w:r>
    </w:p>
    <w:p w14:paraId="300615E2" w14:textId="77777777" w:rsidR="0042615C" w:rsidRPr="0042615C" w:rsidRDefault="00DD5EAF" w:rsidP="0042615C">
      <w:pPr>
        <w:pStyle w:val="BodyText"/>
        <w:numPr>
          <w:ilvl w:val="1"/>
          <w:numId w:val="18"/>
        </w:numPr>
        <w:spacing w:line="135" w:lineRule="exact"/>
        <w:ind w:left="450" w:hanging="180"/>
      </w:pPr>
      <w:r w:rsidRPr="0042615C">
        <w:rPr>
          <w:color w:val="444444"/>
        </w:rPr>
        <w:t>The institution will create an audio or audiovisual recording, or transcript, of a live hearing and make it available to the Parties for inspection and review.</w:t>
      </w:r>
    </w:p>
    <w:p w14:paraId="5A9C2673" w14:textId="77777777" w:rsidR="0042615C" w:rsidRPr="0042615C" w:rsidRDefault="00DD5EAF" w:rsidP="0042615C">
      <w:pPr>
        <w:pStyle w:val="BodyText"/>
        <w:numPr>
          <w:ilvl w:val="1"/>
          <w:numId w:val="18"/>
        </w:numPr>
        <w:spacing w:line="135" w:lineRule="exact"/>
        <w:ind w:left="450" w:hanging="180"/>
      </w:pPr>
      <w:r w:rsidRPr="0042615C">
        <w:rPr>
          <w:color w:val="444444"/>
        </w:rPr>
        <w:t>The decision-maker may dismiss the Formal Complaint or any allegations therein, if at any time during the hearing a Complainant notifies the Title IX Coordinator in writing that the Complainant would like to withdraw a Formal Complaint or any allegations therein, the Respondent is no longer enrolled or employed by the institution, or specific circumstances prevent the institution from gathering evidence sufficient to reach a Determination as to the Formal Complaint or allegations therein.</w:t>
      </w:r>
    </w:p>
    <w:p w14:paraId="0E62BFD6" w14:textId="4940EBA0" w:rsidR="00A46C1A" w:rsidRPr="0042615C" w:rsidRDefault="00DD5EAF" w:rsidP="0042615C">
      <w:pPr>
        <w:pStyle w:val="BodyText"/>
        <w:numPr>
          <w:ilvl w:val="1"/>
          <w:numId w:val="18"/>
        </w:numPr>
        <w:spacing w:line="135" w:lineRule="exact"/>
        <w:ind w:left="450" w:hanging="180"/>
      </w:pPr>
      <w:r w:rsidRPr="0042615C">
        <w:rPr>
          <w:color w:val="444444"/>
        </w:rPr>
        <w:t>If the decision maker dismisses the Formal Complaint during the grievance process, the decision-maker will promptly notify the Title IX Coordinator, who will promptly send written notice of the dismissal and reasons therefor simultaneously to the Parties.</w:t>
      </w:r>
    </w:p>
    <w:p w14:paraId="7D6639D3" w14:textId="77777777" w:rsidR="00A46C1A" w:rsidRPr="00697595" w:rsidRDefault="00DD5EAF" w:rsidP="00517C35">
      <w:pPr>
        <w:pStyle w:val="ListParagraph"/>
        <w:numPr>
          <w:ilvl w:val="0"/>
          <w:numId w:val="72"/>
        </w:numPr>
        <w:tabs>
          <w:tab w:val="left" w:pos="283"/>
        </w:tabs>
        <w:spacing w:before="99"/>
        <w:ind w:left="282" w:hanging="152"/>
        <w:rPr>
          <w:sz w:val="12"/>
        </w:rPr>
      </w:pPr>
      <w:r w:rsidRPr="00697595">
        <w:rPr>
          <w:color w:val="444444"/>
          <w:sz w:val="12"/>
        </w:rPr>
        <w:t>Written Determination</w:t>
      </w:r>
    </w:p>
    <w:p w14:paraId="55C53F9F" w14:textId="77777777" w:rsidR="00A46C1A" w:rsidRPr="00697595" w:rsidRDefault="00A46C1A">
      <w:pPr>
        <w:pStyle w:val="BodyText"/>
        <w:spacing w:before="9"/>
      </w:pPr>
    </w:p>
    <w:p w14:paraId="0B26AD3A" w14:textId="77777777" w:rsidR="00A46C1A" w:rsidRPr="00697595" w:rsidRDefault="00DD5EAF" w:rsidP="00517C35">
      <w:pPr>
        <w:pStyle w:val="ListParagraph"/>
        <w:numPr>
          <w:ilvl w:val="1"/>
          <w:numId w:val="72"/>
        </w:numPr>
        <w:tabs>
          <w:tab w:val="left" w:pos="433"/>
        </w:tabs>
        <w:spacing w:line="319" w:lineRule="auto"/>
        <w:ind w:left="433" w:right="289"/>
        <w:rPr>
          <w:sz w:val="12"/>
        </w:rPr>
      </w:pPr>
      <w:r w:rsidRPr="00697595">
        <w:rPr>
          <w:color w:val="444444"/>
          <w:sz w:val="12"/>
        </w:rPr>
        <w:t>Within fifteen (15) business days of the hearing, the decision-maker will issue a written Determination whether Respondent engaged in Sexual Misconduct, based on a preponderance of the evidence standard, which will be provided to the Parties simultaneously.</w:t>
      </w:r>
    </w:p>
    <w:p w14:paraId="65D04436" w14:textId="77777777" w:rsidR="00A46C1A" w:rsidRPr="00697595" w:rsidRDefault="00DD5EAF" w:rsidP="00517C35">
      <w:pPr>
        <w:pStyle w:val="ListParagraph"/>
        <w:numPr>
          <w:ilvl w:val="1"/>
          <w:numId w:val="72"/>
        </w:numPr>
        <w:tabs>
          <w:tab w:val="left" w:pos="433"/>
        </w:tabs>
        <w:spacing w:before="19" w:line="319" w:lineRule="auto"/>
        <w:ind w:left="433" w:right="593" w:hanging="130"/>
        <w:rPr>
          <w:sz w:val="12"/>
        </w:rPr>
      </w:pPr>
      <w:r w:rsidRPr="00697595">
        <w:rPr>
          <w:color w:val="444444"/>
          <w:sz w:val="12"/>
        </w:rPr>
        <w:t>The Determination becomes final either on the date that the institution provides the Parties with a written result of an appeal, or if an appeal is available but not filed, the day after the deadline to appeal.</w:t>
      </w:r>
    </w:p>
    <w:p w14:paraId="01D5CA06" w14:textId="77777777" w:rsidR="00A46C1A" w:rsidRPr="00697595" w:rsidRDefault="00DD5EAF" w:rsidP="00517C35">
      <w:pPr>
        <w:pStyle w:val="ListParagraph"/>
        <w:numPr>
          <w:ilvl w:val="1"/>
          <w:numId w:val="72"/>
        </w:numPr>
        <w:tabs>
          <w:tab w:val="left" w:pos="434"/>
        </w:tabs>
        <w:spacing w:before="19"/>
        <w:ind w:left="433" w:hanging="130"/>
        <w:rPr>
          <w:sz w:val="12"/>
        </w:rPr>
      </w:pPr>
      <w:r w:rsidRPr="00697595">
        <w:rPr>
          <w:color w:val="444444"/>
          <w:sz w:val="12"/>
        </w:rPr>
        <w:t>The Determination will include:</w:t>
      </w:r>
    </w:p>
    <w:p w14:paraId="01B40C12" w14:textId="77777777" w:rsidR="00A46C1A" w:rsidRPr="00697595" w:rsidRDefault="00DD5EAF">
      <w:pPr>
        <w:pStyle w:val="BodyText"/>
        <w:spacing w:before="45" w:line="319" w:lineRule="auto"/>
        <w:ind w:left="433"/>
      </w:pPr>
      <w:r w:rsidRPr="00697595">
        <w:rPr>
          <w:color w:val="444444"/>
        </w:rPr>
        <w:lastRenderedPageBreak/>
        <w:t>Identification of the allegations potentially constituting Sexual Misconduct, as well as identification of any additional allegations that are being resolved but which do not constitute Sexual Misconduct;</w:t>
      </w:r>
    </w:p>
    <w:p w14:paraId="733FB161" w14:textId="77777777" w:rsidR="00A46C1A" w:rsidRPr="00697595" w:rsidRDefault="00DD5EAF">
      <w:pPr>
        <w:pStyle w:val="BodyText"/>
        <w:spacing w:line="319" w:lineRule="auto"/>
        <w:ind w:left="433" w:right="214"/>
      </w:pPr>
      <w:r w:rsidRPr="00697595">
        <w:rPr>
          <w:color w:val="444444"/>
        </w:rPr>
        <w:t>A description of the procedural steps taken between receipt of the Formal Complaint and the Determination, including all notifications to the Parties, interviews with Parties and witnesses, site visits, methods used to gather other evidence, and any hearings held;</w:t>
      </w:r>
    </w:p>
    <w:p w14:paraId="6D84D8D5" w14:textId="77777777" w:rsidR="00A46C1A" w:rsidRPr="00697595" w:rsidRDefault="00DD5EAF">
      <w:pPr>
        <w:pStyle w:val="BodyText"/>
        <w:spacing w:line="135" w:lineRule="exact"/>
        <w:ind w:left="433"/>
      </w:pPr>
      <w:r w:rsidRPr="00697595">
        <w:rPr>
          <w:color w:val="444444"/>
        </w:rPr>
        <w:t>Findings of fact supporting the Determination;</w:t>
      </w:r>
    </w:p>
    <w:p w14:paraId="1C7F4CA8" w14:textId="77777777" w:rsidR="00A46C1A" w:rsidRPr="00697595" w:rsidRDefault="00DD5EAF">
      <w:pPr>
        <w:pStyle w:val="BodyText"/>
        <w:spacing w:before="44"/>
        <w:ind w:left="433"/>
      </w:pPr>
      <w:r w:rsidRPr="00697595">
        <w:rPr>
          <w:color w:val="444444"/>
        </w:rPr>
        <w:t>Conclusions regarding the application of this policy, as well as any other relevant policy, guidelines, or code, to the facts;</w:t>
      </w:r>
    </w:p>
    <w:p w14:paraId="5AAC8473" w14:textId="77777777" w:rsidR="00A46C1A" w:rsidRPr="00697595" w:rsidRDefault="00DD5EAF">
      <w:pPr>
        <w:pStyle w:val="BodyText"/>
        <w:spacing w:before="44" w:line="319" w:lineRule="auto"/>
        <w:ind w:left="433" w:right="2510"/>
      </w:pPr>
      <w:r w:rsidRPr="00697595">
        <w:rPr>
          <w:color w:val="444444"/>
        </w:rPr>
        <w:t>A statement of, and rationale for, the result as to each allegation before the decision-maker, including a Determination regarding responsibility; Any disciplinary action that the decision-maker imposes on the Respondent, including referral to another process;</w:t>
      </w:r>
    </w:p>
    <w:p w14:paraId="27620B31" w14:textId="77777777" w:rsidR="00A46C1A" w:rsidRPr="00697595" w:rsidRDefault="00DD5EAF">
      <w:pPr>
        <w:pStyle w:val="BodyText"/>
        <w:spacing w:line="319" w:lineRule="auto"/>
        <w:ind w:left="433" w:right="4050"/>
      </w:pPr>
      <w:r w:rsidRPr="00697595">
        <w:rPr>
          <w:color w:val="444444"/>
        </w:rPr>
        <w:t>Any remedies that the institution will provide designed to restore or preserve equal access to the Complainant; and The permissible bases and procedures, including timelines, for appeals by the Parties.</w:t>
      </w:r>
    </w:p>
    <w:p w14:paraId="7754215A" w14:textId="77777777" w:rsidR="00A46C1A" w:rsidRPr="00697595" w:rsidRDefault="00DD5EAF" w:rsidP="00517C35">
      <w:pPr>
        <w:pStyle w:val="ListParagraph"/>
        <w:numPr>
          <w:ilvl w:val="0"/>
          <w:numId w:val="72"/>
        </w:numPr>
        <w:tabs>
          <w:tab w:val="left" w:pos="267"/>
        </w:tabs>
        <w:spacing w:before="99"/>
        <w:ind w:left="266" w:hanging="136"/>
        <w:rPr>
          <w:sz w:val="12"/>
        </w:rPr>
      </w:pPr>
      <w:r w:rsidRPr="00697595">
        <w:rPr>
          <w:color w:val="444444"/>
          <w:sz w:val="12"/>
        </w:rPr>
        <w:t>Remedies and Disciplinary Action Following Determinations of Violations</w:t>
      </w:r>
    </w:p>
    <w:p w14:paraId="71906FA1" w14:textId="77777777" w:rsidR="00A46C1A" w:rsidRPr="00697595" w:rsidRDefault="00A46C1A">
      <w:pPr>
        <w:pStyle w:val="BodyText"/>
        <w:spacing w:before="9"/>
      </w:pPr>
    </w:p>
    <w:p w14:paraId="4D177018" w14:textId="77777777" w:rsidR="00A46C1A" w:rsidRPr="00697595" w:rsidRDefault="00DD5EAF" w:rsidP="00517C35">
      <w:pPr>
        <w:pStyle w:val="ListParagraph"/>
        <w:numPr>
          <w:ilvl w:val="1"/>
          <w:numId w:val="72"/>
        </w:numPr>
        <w:tabs>
          <w:tab w:val="left" w:pos="433"/>
        </w:tabs>
        <w:spacing w:line="319" w:lineRule="auto"/>
        <w:ind w:left="433" w:right="601"/>
        <w:rPr>
          <w:sz w:val="12"/>
        </w:rPr>
      </w:pPr>
      <w:r w:rsidRPr="00697595">
        <w:rPr>
          <w:color w:val="444444"/>
          <w:sz w:val="12"/>
        </w:rPr>
        <w:t>The institution will provide remedies where a Determination of responsibility for Sexual Misconduct has been made. The institution will follow this policy before the imposition of any disciplinary sanctions for Sexual Misconduct that are not supportive/interim measures.</w:t>
      </w:r>
    </w:p>
    <w:p w14:paraId="17342542" w14:textId="77777777" w:rsidR="00A46C1A" w:rsidRPr="00697595" w:rsidRDefault="00DD5EAF" w:rsidP="00517C35">
      <w:pPr>
        <w:pStyle w:val="ListParagraph"/>
        <w:numPr>
          <w:ilvl w:val="1"/>
          <w:numId w:val="72"/>
        </w:numPr>
        <w:tabs>
          <w:tab w:val="left" w:pos="433"/>
        </w:tabs>
        <w:spacing w:before="19" w:line="319" w:lineRule="auto"/>
        <w:ind w:left="433" w:right="251" w:hanging="130"/>
        <w:rPr>
          <w:sz w:val="12"/>
        </w:rPr>
      </w:pPr>
      <w:r w:rsidRPr="00697595">
        <w:rPr>
          <w:color w:val="444444"/>
          <w:sz w:val="12"/>
        </w:rPr>
        <w:t>Remedies will be designed to restore or preserve equal access to education programs and activities and will include discipline under the applicable policies and procedures. Remedies may include verbal warnings, written warnings, final written warnings, suspension, termination of employment (including of tenured faculty), non-renewal of appointment, or dismissal from the institution.</w:t>
      </w:r>
    </w:p>
    <w:p w14:paraId="468614F7" w14:textId="77777777" w:rsidR="00A46C1A" w:rsidRPr="00697595" w:rsidRDefault="00DD5EAF" w:rsidP="00517C35">
      <w:pPr>
        <w:pStyle w:val="ListParagraph"/>
        <w:numPr>
          <w:ilvl w:val="1"/>
          <w:numId w:val="72"/>
        </w:numPr>
        <w:tabs>
          <w:tab w:val="left" w:pos="434"/>
        </w:tabs>
        <w:spacing w:before="19" w:line="319" w:lineRule="auto"/>
        <w:ind w:left="433" w:right="140" w:hanging="129"/>
        <w:rPr>
          <w:sz w:val="12"/>
        </w:rPr>
      </w:pPr>
      <w:r w:rsidRPr="00697595">
        <w:rPr>
          <w:color w:val="444444"/>
          <w:sz w:val="12"/>
        </w:rPr>
        <w:t>Remedies should also consider improvements to the campus-wide environment. It is the intent of TBR that institutions consider the impact of an incident of Sexual Misconduct on the campus as a whole or specific groups or areas of campus. For example, specific training may be needed for a student group.</w:t>
      </w:r>
    </w:p>
    <w:p w14:paraId="20DF2638" w14:textId="77777777" w:rsidR="00A46C1A" w:rsidRPr="00697595" w:rsidRDefault="00DD5EAF" w:rsidP="00517C35">
      <w:pPr>
        <w:pStyle w:val="ListParagraph"/>
        <w:numPr>
          <w:ilvl w:val="1"/>
          <w:numId w:val="72"/>
        </w:numPr>
        <w:tabs>
          <w:tab w:val="left" w:pos="434"/>
        </w:tabs>
        <w:spacing w:before="19"/>
        <w:ind w:left="433" w:hanging="131"/>
        <w:rPr>
          <w:sz w:val="12"/>
        </w:rPr>
      </w:pPr>
      <w:r w:rsidRPr="00697595">
        <w:rPr>
          <w:color w:val="444444"/>
          <w:sz w:val="12"/>
        </w:rPr>
        <w:t>The Title IX Coordinator is responsible for ensuring effective implementation of the remedies.</w:t>
      </w:r>
    </w:p>
    <w:p w14:paraId="2BC9E7B2" w14:textId="77777777" w:rsidR="00A46C1A" w:rsidRPr="00697595" w:rsidRDefault="00A46C1A">
      <w:pPr>
        <w:pStyle w:val="BodyText"/>
        <w:spacing w:before="8"/>
      </w:pPr>
    </w:p>
    <w:p w14:paraId="7BCA57B9" w14:textId="77777777" w:rsidR="00A46C1A" w:rsidRPr="00697595" w:rsidRDefault="00DD5EAF" w:rsidP="00517C35">
      <w:pPr>
        <w:pStyle w:val="ListParagraph"/>
        <w:numPr>
          <w:ilvl w:val="0"/>
          <w:numId w:val="72"/>
        </w:numPr>
        <w:tabs>
          <w:tab w:val="left" w:pos="283"/>
        </w:tabs>
        <w:spacing w:before="1"/>
        <w:ind w:left="282" w:hanging="152"/>
        <w:rPr>
          <w:sz w:val="12"/>
        </w:rPr>
      </w:pPr>
      <w:r w:rsidRPr="00697595">
        <w:rPr>
          <w:color w:val="444444"/>
          <w:sz w:val="12"/>
        </w:rPr>
        <w:t>Appeals/Post-Determination Procedures</w:t>
      </w:r>
    </w:p>
    <w:p w14:paraId="1C946007" w14:textId="77777777" w:rsidR="00A46C1A" w:rsidRPr="00697595" w:rsidRDefault="00A46C1A">
      <w:pPr>
        <w:pStyle w:val="BodyText"/>
        <w:spacing w:before="8"/>
      </w:pPr>
    </w:p>
    <w:p w14:paraId="03349DED" w14:textId="77777777" w:rsidR="00A46C1A" w:rsidRPr="00697595" w:rsidRDefault="00DD5EAF" w:rsidP="00517C35">
      <w:pPr>
        <w:pStyle w:val="ListParagraph"/>
        <w:numPr>
          <w:ilvl w:val="1"/>
          <w:numId w:val="72"/>
        </w:numPr>
        <w:tabs>
          <w:tab w:val="left" w:pos="433"/>
        </w:tabs>
        <w:spacing w:line="319" w:lineRule="auto"/>
        <w:ind w:left="433" w:right="242"/>
        <w:rPr>
          <w:sz w:val="12"/>
        </w:rPr>
      </w:pPr>
      <w:r w:rsidRPr="00697595">
        <w:rPr>
          <w:color w:val="444444"/>
          <w:sz w:val="12"/>
        </w:rPr>
        <w:t>Parties are permitted to appeal to the institution’s President (or other person appointed by the Title IX Coordinator) from a Determination regarding responsibility (or no responsibility) and from a dismissal of a Formal Complaint or of any allegations in a Formal Complaint on the basis of:</w:t>
      </w:r>
    </w:p>
    <w:p w14:paraId="149B351D" w14:textId="77777777" w:rsidR="00A46C1A" w:rsidRPr="00697595" w:rsidRDefault="00DD5EAF" w:rsidP="00517C35">
      <w:pPr>
        <w:pStyle w:val="ListParagraph"/>
        <w:numPr>
          <w:ilvl w:val="2"/>
          <w:numId w:val="72"/>
        </w:numPr>
        <w:tabs>
          <w:tab w:val="left" w:pos="656"/>
        </w:tabs>
        <w:spacing w:before="100"/>
        <w:rPr>
          <w:sz w:val="12"/>
        </w:rPr>
      </w:pPr>
      <w:r w:rsidRPr="00697595">
        <w:rPr>
          <w:color w:val="444444"/>
          <w:sz w:val="12"/>
        </w:rPr>
        <w:t>procedural irregularity that affected the outcome of the matter;</w:t>
      </w:r>
    </w:p>
    <w:p w14:paraId="21514CDE" w14:textId="77777777" w:rsidR="00A46C1A" w:rsidRPr="00697595" w:rsidRDefault="00A46C1A">
      <w:pPr>
        <w:pStyle w:val="BodyText"/>
        <w:spacing w:before="8"/>
      </w:pPr>
    </w:p>
    <w:p w14:paraId="46FE9506" w14:textId="77777777" w:rsidR="00A46C1A" w:rsidRPr="00697595" w:rsidRDefault="00DD5EAF" w:rsidP="00517C35">
      <w:pPr>
        <w:pStyle w:val="ListParagraph"/>
        <w:numPr>
          <w:ilvl w:val="2"/>
          <w:numId w:val="72"/>
        </w:numPr>
        <w:tabs>
          <w:tab w:val="left" w:pos="663"/>
        </w:tabs>
        <w:spacing w:before="1"/>
        <w:ind w:left="662" w:hanging="130"/>
        <w:rPr>
          <w:sz w:val="12"/>
        </w:rPr>
      </w:pPr>
      <w:r w:rsidRPr="00697595">
        <w:rPr>
          <w:color w:val="444444"/>
          <w:sz w:val="12"/>
        </w:rPr>
        <w:t>new evidence that was not reasonably available at the time the determination or dismissal was made, but only if that new evidence could affect the outcome of the matter;</w:t>
      </w:r>
    </w:p>
    <w:p w14:paraId="2FA7DFBF" w14:textId="77777777" w:rsidR="00A46C1A" w:rsidRPr="00697595" w:rsidRDefault="00A46C1A">
      <w:pPr>
        <w:pStyle w:val="BodyText"/>
        <w:spacing w:before="8"/>
      </w:pPr>
    </w:p>
    <w:p w14:paraId="563F70B0" w14:textId="77777777" w:rsidR="00A46C1A" w:rsidRPr="00697595" w:rsidRDefault="00DD5EAF" w:rsidP="00517C35">
      <w:pPr>
        <w:pStyle w:val="ListParagraph"/>
        <w:numPr>
          <w:ilvl w:val="2"/>
          <w:numId w:val="72"/>
        </w:numPr>
        <w:tabs>
          <w:tab w:val="left" w:pos="650"/>
        </w:tabs>
        <w:spacing w:line="319" w:lineRule="auto"/>
        <w:ind w:left="533" w:right="397" w:firstLine="0"/>
        <w:rPr>
          <w:sz w:val="12"/>
        </w:rPr>
      </w:pPr>
      <w:r w:rsidRPr="00697595">
        <w:rPr>
          <w:color w:val="444444"/>
          <w:sz w:val="12"/>
        </w:rPr>
        <w:t>the Title IX Coordinator, investigator(s), or decision-maker(s) had a conflict of interest or bias for or against Complainants or Respondents generally or the individual Complainant or Respondent that affected the outcome.</w:t>
      </w:r>
    </w:p>
    <w:p w14:paraId="5AD2E2A8" w14:textId="77777777" w:rsidR="00A46C1A" w:rsidRPr="00697595" w:rsidRDefault="00DD5EAF" w:rsidP="00517C35">
      <w:pPr>
        <w:pStyle w:val="ListParagraph"/>
        <w:numPr>
          <w:ilvl w:val="1"/>
          <w:numId w:val="72"/>
        </w:numPr>
        <w:tabs>
          <w:tab w:val="left" w:pos="433"/>
        </w:tabs>
        <w:spacing w:before="100" w:line="319" w:lineRule="auto"/>
        <w:ind w:left="433" w:right="282" w:hanging="130"/>
        <w:rPr>
          <w:sz w:val="12"/>
        </w:rPr>
      </w:pPr>
      <w:r w:rsidRPr="00697595">
        <w:rPr>
          <w:color w:val="444444"/>
          <w:sz w:val="12"/>
        </w:rPr>
        <w:t>A Party wishing to appeal a Determination regarding responsibility or the dismissal of a Formal Complaint or any allegations therein must file a written appeal with the Title IX Coordinator within seven (7) business days of the date of the Determination or the dismissal. The written appeal must identify the reasons for the appeal.</w:t>
      </w:r>
    </w:p>
    <w:p w14:paraId="674E3540" w14:textId="77777777" w:rsidR="00A46C1A" w:rsidRPr="00697595" w:rsidRDefault="00DD5EAF" w:rsidP="00517C35">
      <w:pPr>
        <w:pStyle w:val="ListParagraph"/>
        <w:numPr>
          <w:ilvl w:val="1"/>
          <w:numId w:val="72"/>
        </w:numPr>
        <w:tabs>
          <w:tab w:val="left" w:pos="434"/>
        </w:tabs>
        <w:spacing w:before="19"/>
        <w:ind w:left="433" w:hanging="130"/>
        <w:rPr>
          <w:sz w:val="12"/>
        </w:rPr>
      </w:pPr>
      <w:r w:rsidRPr="00697595">
        <w:rPr>
          <w:color w:val="444444"/>
          <w:sz w:val="12"/>
        </w:rPr>
        <w:t>As to all appeals, the Title IX Coordinator will:</w:t>
      </w:r>
    </w:p>
    <w:p w14:paraId="3E5DB982" w14:textId="77777777" w:rsidR="00A46C1A" w:rsidRPr="00697595" w:rsidRDefault="00A46C1A">
      <w:pPr>
        <w:pStyle w:val="BodyText"/>
        <w:spacing w:before="9"/>
      </w:pPr>
    </w:p>
    <w:p w14:paraId="2CA2813A" w14:textId="77777777" w:rsidR="00A46C1A" w:rsidRPr="00697595" w:rsidRDefault="00DD5EAF" w:rsidP="00517C35">
      <w:pPr>
        <w:pStyle w:val="ListParagraph"/>
        <w:numPr>
          <w:ilvl w:val="2"/>
          <w:numId w:val="72"/>
        </w:numPr>
        <w:tabs>
          <w:tab w:val="left" w:pos="656"/>
        </w:tabs>
        <w:rPr>
          <w:sz w:val="12"/>
        </w:rPr>
      </w:pPr>
      <w:r w:rsidRPr="00697595">
        <w:rPr>
          <w:color w:val="444444"/>
          <w:sz w:val="12"/>
        </w:rPr>
        <w:t>Notify the other Party in writing when an appeal is filed;</w:t>
      </w:r>
    </w:p>
    <w:p w14:paraId="71444F1B" w14:textId="77777777" w:rsidR="00A46C1A" w:rsidRPr="00697595" w:rsidRDefault="00A46C1A">
      <w:pPr>
        <w:pStyle w:val="BodyText"/>
        <w:spacing w:before="8"/>
      </w:pPr>
    </w:p>
    <w:p w14:paraId="649BB21F" w14:textId="77777777" w:rsidR="00A46C1A" w:rsidRPr="00697595" w:rsidRDefault="00DD5EAF" w:rsidP="00517C35">
      <w:pPr>
        <w:pStyle w:val="ListParagraph"/>
        <w:numPr>
          <w:ilvl w:val="2"/>
          <w:numId w:val="72"/>
        </w:numPr>
        <w:tabs>
          <w:tab w:val="left" w:pos="663"/>
        </w:tabs>
        <w:spacing w:before="1"/>
        <w:ind w:left="662" w:hanging="130"/>
        <w:rPr>
          <w:sz w:val="12"/>
        </w:rPr>
      </w:pPr>
      <w:r w:rsidRPr="00697595">
        <w:rPr>
          <w:color w:val="444444"/>
          <w:sz w:val="12"/>
        </w:rPr>
        <w:t>Implement appeal procedures equally for both Parties;</w:t>
      </w:r>
    </w:p>
    <w:p w14:paraId="440D3E15" w14:textId="77777777" w:rsidR="00A46C1A" w:rsidRPr="00697595" w:rsidRDefault="00A46C1A">
      <w:pPr>
        <w:pStyle w:val="BodyText"/>
        <w:spacing w:before="8"/>
      </w:pPr>
    </w:p>
    <w:p w14:paraId="4B1377E8" w14:textId="77777777" w:rsidR="00A46C1A" w:rsidRPr="00697595" w:rsidRDefault="00DD5EAF" w:rsidP="00517C35">
      <w:pPr>
        <w:pStyle w:val="ListParagraph"/>
        <w:numPr>
          <w:ilvl w:val="2"/>
          <w:numId w:val="72"/>
        </w:numPr>
        <w:tabs>
          <w:tab w:val="left" w:pos="650"/>
        </w:tabs>
        <w:ind w:left="649" w:hanging="117"/>
        <w:rPr>
          <w:sz w:val="12"/>
        </w:rPr>
      </w:pPr>
      <w:r w:rsidRPr="00697595">
        <w:rPr>
          <w:color w:val="444444"/>
          <w:sz w:val="12"/>
        </w:rPr>
        <w:t>Ensure that the decision-maker(s) for the appeal is not the same person as the investigator, the decision-maker, or Title IX Coordinator;</w:t>
      </w:r>
    </w:p>
    <w:p w14:paraId="44EBD5AC" w14:textId="77777777" w:rsidR="00A46C1A" w:rsidRPr="00697595" w:rsidRDefault="00A46C1A">
      <w:pPr>
        <w:pStyle w:val="BodyText"/>
        <w:spacing w:before="9"/>
      </w:pPr>
    </w:p>
    <w:p w14:paraId="267111E2" w14:textId="77777777" w:rsidR="00A46C1A" w:rsidRPr="00697595" w:rsidRDefault="00DD5EAF" w:rsidP="00517C35">
      <w:pPr>
        <w:pStyle w:val="ListParagraph"/>
        <w:numPr>
          <w:ilvl w:val="2"/>
          <w:numId w:val="72"/>
        </w:numPr>
        <w:tabs>
          <w:tab w:val="left" w:pos="665"/>
        </w:tabs>
        <w:ind w:left="664" w:hanging="132"/>
        <w:rPr>
          <w:sz w:val="12"/>
        </w:rPr>
      </w:pPr>
      <w:r w:rsidRPr="00697595">
        <w:rPr>
          <w:color w:val="444444"/>
          <w:sz w:val="12"/>
        </w:rPr>
        <w:t>Provide each Party five (5) business days to provide a written statement in support of, or challenging, the Determination.</w:t>
      </w:r>
    </w:p>
    <w:p w14:paraId="5AC7E23E" w14:textId="77777777" w:rsidR="00A46C1A" w:rsidRPr="00697595" w:rsidRDefault="00A46C1A">
      <w:pPr>
        <w:pStyle w:val="BodyText"/>
        <w:spacing w:before="8"/>
      </w:pPr>
    </w:p>
    <w:p w14:paraId="413F47E1" w14:textId="77777777" w:rsidR="00A46C1A" w:rsidRPr="00697595" w:rsidRDefault="00DD5EAF" w:rsidP="00517C35">
      <w:pPr>
        <w:pStyle w:val="ListParagraph"/>
        <w:numPr>
          <w:ilvl w:val="1"/>
          <w:numId w:val="72"/>
        </w:numPr>
        <w:tabs>
          <w:tab w:val="left" w:pos="434"/>
        </w:tabs>
        <w:spacing w:before="1"/>
        <w:ind w:left="433" w:hanging="131"/>
        <w:rPr>
          <w:sz w:val="12"/>
        </w:rPr>
      </w:pPr>
      <w:r w:rsidRPr="00697595">
        <w:rPr>
          <w:color w:val="444444"/>
          <w:sz w:val="12"/>
        </w:rPr>
        <w:t>The decider of the appeal will issue a written decision describing the result of the appeal and the rationale for the result, and will provide the written decision simultaneously to the Parties.</w:t>
      </w:r>
    </w:p>
    <w:p w14:paraId="33B55709" w14:textId="77777777" w:rsidR="00A46C1A" w:rsidRPr="00697595" w:rsidRDefault="00A46C1A">
      <w:pPr>
        <w:pStyle w:val="BodyText"/>
        <w:spacing w:before="8"/>
      </w:pPr>
    </w:p>
    <w:p w14:paraId="4ED8B502" w14:textId="77777777" w:rsidR="00A46C1A" w:rsidRPr="00697595" w:rsidRDefault="00DD5EAF">
      <w:pPr>
        <w:pStyle w:val="ListParagraph"/>
        <w:numPr>
          <w:ilvl w:val="0"/>
          <w:numId w:val="21"/>
        </w:numPr>
        <w:tabs>
          <w:tab w:val="left" w:pos="274"/>
        </w:tabs>
        <w:ind w:left="273" w:hanging="143"/>
        <w:jc w:val="left"/>
        <w:rPr>
          <w:sz w:val="12"/>
        </w:rPr>
      </w:pPr>
      <w:r w:rsidRPr="00697595">
        <w:rPr>
          <w:color w:val="444444"/>
          <w:sz w:val="12"/>
        </w:rPr>
        <w:t>Victim Services</w:t>
      </w:r>
    </w:p>
    <w:p w14:paraId="6AA4E52A" w14:textId="77777777" w:rsidR="00A46C1A" w:rsidRPr="00697595" w:rsidRDefault="00A46C1A">
      <w:pPr>
        <w:pStyle w:val="BodyText"/>
        <w:spacing w:before="9"/>
      </w:pPr>
    </w:p>
    <w:p w14:paraId="52F87B7C" w14:textId="77777777" w:rsidR="00A46C1A" w:rsidRPr="00697595" w:rsidRDefault="00DD5EAF">
      <w:pPr>
        <w:pStyle w:val="ListParagraph"/>
        <w:numPr>
          <w:ilvl w:val="0"/>
          <w:numId w:val="17"/>
        </w:numPr>
        <w:tabs>
          <w:tab w:val="left" w:pos="433"/>
        </w:tabs>
        <w:jc w:val="left"/>
        <w:rPr>
          <w:sz w:val="12"/>
        </w:rPr>
      </w:pPr>
      <w:r w:rsidRPr="00697595">
        <w:rPr>
          <w:color w:val="444444"/>
          <w:sz w:val="12"/>
        </w:rPr>
        <w:t>TBR intends for each institution to provide resources and assistance to victims of Sexual Misconduct.</w:t>
      </w:r>
    </w:p>
    <w:p w14:paraId="21A62E39" w14:textId="77777777" w:rsidR="00A46C1A" w:rsidRPr="00697595" w:rsidRDefault="00A46C1A">
      <w:pPr>
        <w:pStyle w:val="BodyText"/>
        <w:spacing w:before="9"/>
      </w:pPr>
    </w:p>
    <w:p w14:paraId="7F4802F1" w14:textId="77777777" w:rsidR="00A46C1A" w:rsidRPr="00697595" w:rsidRDefault="00DD5EAF">
      <w:pPr>
        <w:pStyle w:val="BodyText"/>
        <w:ind w:left="131"/>
      </w:pPr>
      <w:r w:rsidRPr="00697595">
        <w:rPr>
          <w:color w:val="444444"/>
        </w:rPr>
        <w:t>Institutions Without On-Campus Services</w:t>
      </w:r>
    </w:p>
    <w:p w14:paraId="08A5C746" w14:textId="77777777" w:rsidR="00A46C1A" w:rsidRPr="00697595" w:rsidRDefault="00A46C1A">
      <w:pPr>
        <w:pStyle w:val="BodyText"/>
        <w:spacing w:before="8"/>
      </w:pPr>
    </w:p>
    <w:p w14:paraId="5ADA754F" w14:textId="77777777" w:rsidR="00A46C1A" w:rsidRPr="00697595" w:rsidRDefault="00DD5EAF">
      <w:pPr>
        <w:pStyle w:val="ListParagraph"/>
        <w:numPr>
          <w:ilvl w:val="0"/>
          <w:numId w:val="16"/>
        </w:numPr>
        <w:tabs>
          <w:tab w:val="left" w:pos="434"/>
        </w:tabs>
        <w:spacing w:before="1" w:line="319" w:lineRule="auto"/>
        <w:ind w:right="180"/>
        <w:rPr>
          <w:sz w:val="12"/>
        </w:rPr>
      </w:pPr>
      <w:r w:rsidRPr="00697595">
        <w:rPr>
          <w:color w:val="444444"/>
          <w:sz w:val="12"/>
        </w:rPr>
        <w:t>For institutions without medical, counseling, or law enforcement services on their campuses, these institutions should partner with local community organizations that may be able to provide these services for victims of Sexual Misconduct.</w:t>
      </w:r>
    </w:p>
    <w:p w14:paraId="09D35056" w14:textId="77777777" w:rsidR="00A46C1A" w:rsidRPr="00697595" w:rsidRDefault="00DD5EAF">
      <w:pPr>
        <w:pStyle w:val="ListParagraph"/>
        <w:numPr>
          <w:ilvl w:val="0"/>
          <w:numId w:val="16"/>
        </w:numPr>
        <w:tabs>
          <w:tab w:val="left" w:pos="434"/>
        </w:tabs>
        <w:spacing w:before="19"/>
        <w:ind w:hanging="131"/>
        <w:rPr>
          <w:sz w:val="12"/>
        </w:rPr>
      </w:pPr>
      <w:r w:rsidRPr="00697595">
        <w:rPr>
          <w:color w:val="444444"/>
          <w:sz w:val="12"/>
        </w:rPr>
        <w:t>Any such partnership shall be clearly communicated to students, faculty, and staff.</w:t>
      </w:r>
    </w:p>
    <w:p w14:paraId="0ABDB7A8" w14:textId="77777777" w:rsidR="00A46C1A" w:rsidRPr="00697595" w:rsidRDefault="00DD5EAF">
      <w:pPr>
        <w:pStyle w:val="ListParagraph"/>
        <w:numPr>
          <w:ilvl w:val="0"/>
          <w:numId w:val="16"/>
        </w:numPr>
        <w:tabs>
          <w:tab w:val="left" w:pos="434"/>
        </w:tabs>
        <w:spacing w:before="64"/>
        <w:ind w:hanging="118"/>
        <w:rPr>
          <w:sz w:val="12"/>
        </w:rPr>
      </w:pPr>
      <w:r w:rsidRPr="00697595">
        <w:rPr>
          <w:color w:val="444444"/>
          <w:sz w:val="12"/>
        </w:rPr>
        <w:t>Any victim presenting to an institution without on-campus resources shall be informed about the agreement and encouraged to seek services from the partnering community organizations.</w:t>
      </w:r>
    </w:p>
    <w:p w14:paraId="2B3B554A" w14:textId="77777777" w:rsidR="00A46C1A" w:rsidRPr="00697595" w:rsidRDefault="00A46C1A">
      <w:pPr>
        <w:pStyle w:val="BodyText"/>
        <w:spacing w:before="9"/>
      </w:pPr>
    </w:p>
    <w:p w14:paraId="1E43C6A3" w14:textId="77777777" w:rsidR="00A46C1A" w:rsidRPr="00697595" w:rsidRDefault="00DD5EAF">
      <w:pPr>
        <w:pStyle w:val="ListParagraph"/>
        <w:numPr>
          <w:ilvl w:val="0"/>
          <w:numId w:val="17"/>
        </w:numPr>
        <w:tabs>
          <w:tab w:val="left" w:pos="261"/>
        </w:tabs>
        <w:ind w:left="260" w:hanging="130"/>
        <w:jc w:val="left"/>
        <w:rPr>
          <w:sz w:val="12"/>
        </w:rPr>
      </w:pPr>
      <w:r w:rsidRPr="00697595">
        <w:rPr>
          <w:color w:val="444444"/>
          <w:sz w:val="12"/>
        </w:rPr>
        <w:t>Victim Services Policy</w:t>
      </w:r>
    </w:p>
    <w:p w14:paraId="29280B05" w14:textId="77777777" w:rsidR="00A46C1A" w:rsidRPr="00697595" w:rsidRDefault="00A46C1A">
      <w:pPr>
        <w:pStyle w:val="BodyText"/>
        <w:spacing w:before="9"/>
      </w:pPr>
    </w:p>
    <w:p w14:paraId="003B9450" w14:textId="77777777" w:rsidR="00A46C1A" w:rsidRPr="00697595" w:rsidRDefault="00DD5EAF">
      <w:pPr>
        <w:pStyle w:val="BodyText"/>
        <w:ind w:left="533"/>
      </w:pPr>
      <w:r w:rsidRPr="00697595">
        <w:rPr>
          <w:color w:val="444444"/>
        </w:rPr>
        <w:t>a. Each institution shall adopt a policy describing the assistance and services it provides to victims. Each policy shall include, at a minimum, the following:</w:t>
      </w:r>
    </w:p>
    <w:p w14:paraId="08B57E35" w14:textId="77777777" w:rsidR="00A46C1A" w:rsidRPr="00697595" w:rsidRDefault="00A46C1A">
      <w:pPr>
        <w:pStyle w:val="BodyText"/>
        <w:spacing w:before="8"/>
      </w:pPr>
    </w:p>
    <w:p w14:paraId="35B77320" w14:textId="77777777" w:rsidR="00A46C1A" w:rsidRPr="00697595" w:rsidRDefault="00DD5EAF">
      <w:pPr>
        <w:pStyle w:val="ListParagraph"/>
        <w:numPr>
          <w:ilvl w:val="0"/>
          <w:numId w:val="15"/>
        </w:numPr>
        <w:tabs>
          <w:tab w:val="left" w:pos="433"/>
        </w:tabs>
        <w:rPr>
          <w:sz w:val="12"/>
        </w:rPr>
      </w:pPr>
      <w:r w:rsidRPr="00697595">
        <w:rPr>
          <w:color w:val="444444"/>
          <w:sz w:val="12"/>
        </w:rPr>
        <w:t>The identity and contact information for any trained on- and off- campus advocates and counselors who can provide an immediate confidential response in a crisis situation;</w:t>
      </w:r>
    </w:p>
    <w:p w14:paraId="59C8597F" w14:textId="77777777" w:rsidR="00A46C1A" w:rsidRPr="00697595" w:rsidRDefault="00DD5EAF">
      <w:pPr>
        <w:pStyle w:val="ListParagraph"/>
        <w:numPr>
          <w:ilvl w:val="0"/>
          <w:numId w:val="15"/>
        </w:numPr>
        <w:tabs>
          <w:tab w:val="left" w:pos="433"/>
        </w:tabs>
        <w:spacing w:before="65"/>
        <w:ind w:hanging="129"/>
        <w:rPr>
          <w:sz w:val="12"/>
        </w:rPr>
      </w:pPr>
      <w:r w:rsidRPr="00697595">
        <w:rPr>
          <w:color w:val="444444"/>
          <w:sz w:val="12"/>
        </w:rPr>
        <w:t>Emergency numbers for on- and off-campus safety, law enforcement, and other first responders, including the Title IX Coordinator;</w:t>
      </w:r>
    </w:p>
    <w:p w14:paraId="761E479B" w14:textId="77777777" w:rsidR="00A46C1A" w:rsidRPr="00697595" w:rsidRDefault="00DD5EAF">
      <w:pPr>
        <w:pStyle w:val="ListParagraph"/>
        <w:numPr>
          <w:ilvl w:val="0"/>
          <w:numId w:val="15"/>
        </w:numPr>
        <w:tabs>
          <w:tab w:val="left" w:pos="434"/>
        </w:tabs>
        <w:spacing w:before="65" w:line="319" w:lineRule="auto"/>
        <w:ind w:left="433" w:right="323" w:hanging="129"/>
        <w:rPr>
          <w:sz w:val="12"/>
        </w:rPr>
      </w:pPr>
      <w:r w:rsidRPr="00697595">
        <w:rPr>
          <w:color w:val="444444"/>
          <w:sz w:val="12"/>
        </w:rPr>
        <w:t>A list of health care options, both on- and off-campus, including options to seek treatment for injuries, preventative treatment for sexually transmitted diseases, and where and how to get a rape kit or find a Sexual Assault Nurse Examiner (SANE);</w:t>
      </w:r>
    </w:p>
    <w:p w14:paraId="02AE09C9" w14:textId="77777777" w:rsidR="00A46C1A" w:rsidRPr="00697595" w:rsidRDefault="00DD5EAF">
      <w:pPr>
        <w:pStyle w:val="ListParagraph"/>
        <w:numPr>
          <w:ilvl w:val="0"/>
          <w:numId w:val="15"/>
        </w:numPr>
        <w:tabs>
          <w:tab w:val="left" w:pos="434"/>
        </w:tabs>
        <w:spacing w:before="19" w:line="319" w:lineRule="auto"/>
        <w:ind w:left="433" w:right="272" w:hanging="130"/>
        <w:rPr>
          <w:sz w:val="12"/>
        </w:rPr>
      </w:pPr>
      <w:r w:rsidRPr="00697595">
        <w:rPr>
          <w:color w:val="444444"/>
          <w:sz w:val="12"/>
        </w:rPr>
        <w:t>A statement that it is very important for the Complainant to seek medical attention immediately so that the Complainant can be screened for sexually transmitted diseases/pregnancy/drugs that may have been used to incapacitate, obtain emergency contraception, and receive treatment for any injuries. Valuable physical evidence can be obtained from the Complainant and the Complainant’s clothing. Even those who are unsure whether to make a police report or take action may wish to have a forensic examination, which will facilitate the identification and preservation of physical evidence;</w:t>
      </w:r>
    </w:p>
    <w:p w14:paraId="69BA1CE3" w14:textId="77777777" w:rsidR="00A46C1A" w:rsidRPr="00697595" w:rsidRDefault="00DD5EAF">
      <w:pPr>
        <w:pStyle w:val="ListParagraph"/>
        <w:numPr>
          <w:ilvl w:val="0"/>
          <w:numId w:val="15"/>
        </w:numPr>
        <w:tabs>
          <w:tab w:val="left" w:pos="434"/>
        </w:tabs>
        <w:spacing w:before="18" w:line="319" w:lineRule="auto"/>
        <w:ind w:left="433" w:right="166" w:hanging="126"/>
        <w:rPr>
          <w:sz w:val="12"/>
        </w:rPr>
      </w:pPr>
      <w:r w:rsidRPr="00697595">
        <w:rPr>
          <w:color w:val="444444"/>
          <w:sz w:val="12"/>
        </w:rPr>
        <w:t>A statement that to help preserve evidence in the event of a sexual assault, it is important for the Complainant not to change clothes or bedding and not take a shower, douche, use the toilet, brush their teeth, or clean up until police have had a chance to gather evidence. However, if a Complainant has already changed clothes or cleaned up/showered, evidence may still be collected. The Complainant should leave any clothes or bedding unfolded and undisturbed, if possible. If clothing or bedding must be moved, items should be kept separate to prevent transfer of body fluids or other trace evidence. Parties should not delete or destroy any text messages, social media, emails, voicemails, written notes, or any other documents that may be relevant.</w:t>
      </w:r>
    </w:p>
    <w:p w14:paraId="42D8A1B8" w14:textId="77777777" w:rsidR="00A46C1A" w:rsidRPr="00697595" w:rsidRDefault="00DD5EAF">
      <w:pPr>
        <w:pStyle w:val="ListParagraph"/>
        <w:numPr>
          <w:ilvl w:val="0"/>
          <w:numId w:val="15"/>
        </w:numPr>
        <w:tabs>
          <w:tab w:val="left" w:pos="434"/>
        </w:tabs>
        <w:spacing w:before="70" w:line="319" w:lineRule="auto"/>
        <w:ind w:left="433" w:right="460" w:hanging="130"/>
        <w:rPr>
          <w:sz w:val="12"/>
        </w:rPr>
      </w:pPr>
      <w:r w:rsidRPr="00697595">
        <w:rPr>
          <w:color w:val="444444"/>
          <w:sz w:val="12"/>
        </w:rPr>
        <w:t>A list of locations, including contact information, for any available advocate (e.g., a local rape crisis center, on- campus advocacy program) who can accompany a victim to the hospital or health provider;</w:t>
      </w:r>
    </w:p>
    <w:p w14:paraId="0BC0EFFB" w14:textId="77777777" w:rsidR="00A46C1A" w:rsidRPr="00697595" w:rsidRDefault="00DD5EAF">
      <w:pPr>
        <w:pStyle w:val="ListParagraph"/>
        <w:numPr>
          <w:ilvl w:val="0"/>
          <w:numId w:val="15"/>
        </w:numPr>
        <w:tabs>
          <w:tab w:val="left" w:pos="434"/>
        </w:tabs>
        <w:spacing w:before="20" w:line="319" w:lineRule="auto"/>
        <w:ind w:left="433" w:right="523" w:hanging="123"/>
        <w:rPr>
          <w:sz w:val="12"/>
        </w:rPr>
      </w:pPr>
      <w:r w:rsidRPr="00697595">
        <w:rPr>
          <w:color w:val="444444"/>
          <w:sz w:val="12"/>
        </w:rPr>
        <w:t>A statement that these services are available for victims of Sexual Misconduct whether or not a victim chooses to make an official report or participate in the institutional disciplinary or criminal process.</w:t>
      </w:r>
    </w:p>
    <w:p w14:paraId="03C32563" w14:textId="77777777" w:rsidR="00A46C1A" w:rsidRPr="00697595" w:rsidRDefault="00DD5EAF">
      <w:pPr>
        <w:pStyle w:val="ListParagraph"/>
        <w:numPr>
          <w:ilvl w:val="0"/>
          <w:numId w:val="21"/>
        </w:numPr>
        <w:tabs>
          <w:tab w:val="left" w:pos="321"/>
        </w:tabs>
        <w:spacing w:before="99"/>
        <w:ind w:left="320" w:hanging="190"/>
        <w:jc w:val="left"/>
        <w:rPr>
          <w:sz w:val="12"/>
        </w:rPr>
      </w:pPr>
      <w:r w:rsidRPr="00697595">
        <w:rPr>
          <w:color w:val="444444"/>
          <w:sz w:val="12"/>
        </w:rPr>
        <w:t>Education, Training, and Awareness</w:t>
      </w:r>
    </w:p>
    <w:p w14:paraId="707DF917" w14:textId="77777777" w:rsidR="00A46C1A" w:rsidRPr="00697595" w:rsidRDefault="00A46C1A">
      <w:pPr>
        <w:pStyle w:val="BodyText"/>
        <w:spacing w:before="9"/>
      </w:pPr>
    </w:p>
    <w:p w14:paraId="2BC9D50D" w14:textId="77777777" w:rsidR="00A46C1A" w:rsidRPr="00697595" w:rsidRDefault="00DD5EAF">
      <w:pPr>
        <w:pStyle w:val="ListParagraph"/>
        <w:numPr>
          <w:ilvl w:val="1"/>
          <w:numId w:val="21"/>
        </w:numPr>
        <w:tabs>
          <w:tab w:val="left" w:pos="434"/>
        </w:tabs>
        <w:ind w:left="433" w:hanging="144"/>
        <w:rPr>
          <w:sz w:val="12"/>
        </w:rPr>
      </w:pPr>
      <w:r w:rsidRPr="00697595">
        <w:rPr>
          <w:color w:val="444444"/>
          <w:sz w:val="12"/>
        </w:rPr>
        <w:t>It is the intent of TBR that its institutions will offer educational programming and training to their students, faculty, and staff that are intended to end Sexual Misconduct.</w:t>
      </w:r>
    </w:p>
    <w:p w14:paraId="78FF2A90" w14:textId="77777777" w:rsidR="00A46C1A" w:rsidRPr="00697595" w:rsidRDefault="00DD5EAF">
      <w:pPr>
        <w:pStyle w:val="ListParagraph"/>
        <w:numPr>
          <w:ilvl w:val="1"/>
          <w:numId w:val="21"/>
        </w:numPr>
        <w:tabs>
          <w:tab w:val="left" w:pos="433"/>
        </w:tabs>
        <w:spacing w:before="64" w:line="319" w:lineRule="auto"/>
        <w:ind w:left="433" w:right="164" w:hanging="141"/>
        <w:rPr>
          <w:sz w:val="12"/>
        </w:rPr>
      </w:pPr>
      <w:r w:rsidRPr="00697595">
        <w:rPr>
          <w:color w:val="444444"/>
          <w:sz w:val="12"/>
        </w:rPr>
        <w:t>TBR institutions are encouraged to provide user friendly materials to explain the policy and how victims can get help, and provide those materials online and through other strategies appropriate for the campus. Institutional education related to Sexual Misconduct should be provided to incoming students. Institutions should promote awareness of rape, acquaintance rape, domestic violence, dating violence, sexual assault, and stalking. Education should also include information on how to prevent sexual assault, such as information on bystander intervention, as well as how to recognize abusive behavior and avoid potential abusive relationships. Students shall be trained on the procedures for filing a report, as well as procedures for institutional disciplinary action in cases of alleged sexual violence. Institutional education will also inform students of the sanctions and protective measures that the institution may impose once a report of sexual violence has been made.</w:t>
      </w:r>
    </w:p>
    <w:p w14:paraId="7010C428" w14:textId="77777777" w:rsidR="00A46C1A" w:rsidRPr="00697595" w:rsidRDefault="00DD5EAF">
      <w:pPr>
        <w:pStyle w:val="ListParagraph"/>
        <w:numPr>
          <w:ilvl w:val="1"/>
          <w:numId w:val="21"/>
        </w:numPr>
        <w:tabs>
          <w:tab w:val="left" w:pos="434"/>
        </w:tabs>
        <w:spacing w:before="18" w:line="319" w:lineRule="auto"/>
        <w:ind w:left="433" w:right="294" w:hanging="140"/>
        <w:rPr>
          <w:sz w:val="12"/>
        </w:rPr>
      </w:pPr>
      <w:r w:rsidRPr="00697595">
        <w:rPr>
          <w:color w:val="444444"/>
          <w:sz w:val="12"/>
        </w:rPr>
        <w:lastRenderedPageBreak/>
        <w:t>Institutions shall establish procedures for regularly reviewing, evaluating, and updating the policy. Institutional training may provide training to all employees likely to witness or receive reports of sexual harassment, including faculty, school law enforcement, school administrators, school counselors, athletic coaches, and health personnel. Training should ensure that employees with the authority to address sexual harassment know how to appropriately respond to reports of sexual harassment, that employees know whether they are obligated to report sexual harassment the Title IX Coordinator or other designated official, and that all employees understand how to respond to reports of sexual harassment. Training should also ensure that professional counselors, pastoral counselors, and non-professional counselors or advocates also understand the extent to which they may keep a report confidential.</w:t>
      </w:r>
    </w:p>
    <w:p w14:paraId="4E421776" w14:textId="77777777" w:rsidR="00A46C1A" w:rsidRPr="00697595" w:rsidRDefault="00DD5EAF">
      <w:pPr>
        <w:pStyle w:val="ListParagraph"/>
        <w:numPr>
          <w:ilvl w:val="1"/>
          <w:numId w:val="21"/>
        </w:numPr>
        <w:tabs>
          <w:tab w:val="left" w:pos="434"/>
        </w:tabs>
        <w:spacing w:before="18" w:line="319" w:lineRule="auto"/>
        <w:ind w:left="433" w:right="126" w:hanging="152"/>
        <w:rPr>
          <w:sz w:val="12"/>
        </w:rPr>
      </w:pPr>
      <w:r w:rsidRPr="00697595">
        <w:rPr>
          <w:color w:val="444444"/>
          <w:sz w:val="12"/>
        </w:rPr>
        <w:t>Title IX Coordinators, investigators, decision-makers, institution-provided advisors, any person designated to facilitate an informal resolution process, and any person designated to resolve an appeal will receive training on the definition of Sexual Misconduct, the scope of TBR and institutional education programs and activities, how to conduct an investigation and grievance  process, including hearings, appeals, and informal resolution processes, as applicable, and how to serve impartially, including by avoiding prejudgment of the facts at issue, conflicts of   interest, and bias. Such individuals will receive training on issues of relevance related to creating and/or reviewing an investigative report that fairly summarizes relevant evidence. Training will not rely on sex stereotypes and will promote impartial investigations and adjudications of Formal Complaints.</w:t>
      </w:r>
    </w:p>
    <w:p w14:paraId="588AD71E" w14:textId="77777777" w:rsidR="00A46C1A" w:rsidRPr="00697595" w:rsidRDefault="00DD5EAF">
      <w:pPr>
        <w:pStyle w:val="ListParagraph"/>
        <w:numPr>
          <w:ilvl w:val="1"/>
          <w:numId w:val="21"/>
        </w:numPr>
        <w:tabs>
          <w:tab w:val="left" w:pos="434"/>
        </w:tabs>
        <w:spacing w:before="18" w:line="319" w:lineRule="auto"/>
        <w:ind w:left="433" w:right="358" w:hanging="141"/>
        <w:rPr>
          <w:sz w:val="12"/>
        </w:rPr>
      </w:pPr>
      <w:r w:rsidRPr="00697595">
        <w:rPr>
          <w:color w:val="444444"/>
          <w:sz w:val="12"/>
        </w:rPr>
        <w:t>Institutions will notify applicants for admission and employment, students and employees, that it does not discriminate on the basis of sex in its education programs and activities and will provide the name, title, office address, electronic mail address, and telephone number of the Title IX Coordinator in that notification.</w:t>
      </w:r>
    </w:p>
    <w:p w14:paraId="616B7E27" w14:textId="77777777" w:rsidR="00A46C1A" w:rsidRPr="00697595" w:rsidRDefault="00DD5EAF">
      <w:pPr>
        <w:pStyle w:val="ListParagraph"/>
        <w:numPr>
          <w:ilvl w:val="0"/>
          <w:numId w:val="21"/>
        </w:numPr>
        <w:tabs>
          <w:tab w:val="left" w:pos="368"/>
        </w:tabs>
        <w:spacing w:before="99"/>
        <w:ind w:left="367" w:hanging="237"/>
        <w:jc w:val="left"/>
        <w:rPr>
          <w:sz w:val="12"/>
        </w:rPr>
      </w:pPr>
      <w:r w:rsidRPr="00697595">
        <w:rPr>
          <w:color w:val="444444"/>
          <w:sz w:val="12"/>
        </w:rPr>
        <w:t>Effective Date</w:t>
      </w:r>
    </w:p>
    <w:p w14:paraId="73D3795A" w14:textId="77777777" w:rsidR="00A46C1A" w:rsidRPr="00697595" w:rsidRDefault="00A46C1A">
      <w:pPr>
        <w:pStyle w:val="BodyText"/>
        <w:spacing w:before="9"/>
      </w:pPr>
    </w:p>
    <w:p w14:paraId="12E37413" w14:textId="77777777" w:rsidR="00A46C1A" w:rsidRPr="00697595" w:rsidRDefault="00DD5EAF">
      <w:pPr>
        <w:pStyle w:val="ListParagraph"/>
        <w:numPr>
          <w:ilvl w:val="1"/>
          <w:numId w:val="21"/>
        </w:numPr>
        <w:tabs>
          <w:tab w:val="left" w:pos="433"/>
        </w:tabs>
        <w:ind w:left="433"/>
        <w:rPr>
          <w:sz w:val="12"/>
        </w:rPr>
      </w:pPr>
      <w:r w:rsidRPr="00697595">
        <w:rPr>
          <w:color w:val="444444"/>
          <w:sz w:val="12"/>
        </w:rPr>
        <w:t>This policy is effective August 16, 2021 at community colleges and August 26, 2021 at TCATs.</w:t>
      </w:r>
    </w:p>
    <w:p w14:paraId="3AE8B27A" w14:textId="77777777" w:rsidR="00A46C1A" w:rsidRPr="00697595" w:rsidRDefault="00DD5EAF">
      <w:pPr>
        <w:pStyle w:val="ListParagraph"/>
        <w:numPr>
          <w:ilvl w:val="1"/>
          <w:numId w:val="21"/>
        </w:numPr>
        <w:tabs>
          <w:tab w:val="left" w:pos="433"/>
        </w:tabs>
        <w:spacing w:before="65" w:line="319" w:lineRule="auto"/>
        <w:ind w:left="433" w:right="190" w:hanging="141"/>
        <w:rPr>
          <w:sz w:val="12"/>
        </w:rPr>
      </w:pPr>
      <w:r w:rsidRPr="00697595">
        <w:rPr>
          <w:color w:val="444444"/>
          <w:sz w:val="12"/>
        </w:rPr>
        <w:t>If any provision of the Title IX regulations on which this policy is based is enjoined or held invalid as it applies to the TBR institution or the Title IX regulations’ application to any person, act, or practice is enjoined or held invalid as it applies to the TBR institution, the remainder of this policy or the application of its provisions to any person, act, or practice shall not be affected thereby.</w:t>
      </w:r>
    </w:p>
    <w:p w14:paraId="0C13C74B" w14:textId="77777777" w:rsidR="00A46C1A" w:rsidRPr="00697595" w:rsidRDefault="00DD5EAF">
      <w:pPr>
        <w:pStyle w:val="ListParagraph"/>
        <w:numPr>
          <w:ilvl w:val="1"/>
          <w:numId w:val="21"/>
        </w:numPr>
        <w:tabs>
          <w:tab w:val="left" w:pos="434"/>
        </w:tabs>
        <w:spacing w:before="18" w:line="319" w:lineRule="auto"/>
        <w:ind w:left="433" w:right="232" w:hanging="140"/>
        <w:rPr>
          <w:sz w:val="12"/>
        </w:rPr>
      </w:pPr>
      <w:r w:rsidRPr="00697595">
        <w:rPr>
          <w:color w:val="444444"/>
          <w:sz w:val="12"/>
        </w:rPr>
        <w:t>For conduct that occurs across multiple versions of this policy, complaints of Sexual Misconduct will be addressed utilizing the procedures outlined in the version of this policy in effect as of the date of the Notice of Allegations. The “Definitions” and “Clarifications” sections of the policy in effect as of the date of the alleged incident will be used. Complaints and reports of conduct spanning more than one version of the policy will be addressed using the “Definitions” and “Clarifications” sections in the version of the policy in effect at the time of the most recent alleged incident.</w:t>
      </w:r>
    </w:p>
    <w:p w14:paraId="6DD13AF8" w14:textId="77777777" w:rsidR="00A46C1A" w:rsidRPr="00697595" w:rsidRDefault="00DD5EAF">
      <w:pPr>
        <w:pStyle w:val="ListParagraph"/>
        <w:numPr>
          <w:ilvl w:val="0"/>
          <w:numId w:val="21"/>
        </w:numPr>
        <w:tabs>
          <w:tab w:val="left" w:pos="415"/>
        </w:tabs>
        <w:spacing w:before="99"/>
        <w:ind w:left="414" w:hanging="284"/>
        <w:jc w:val="left"/>
        <w:rPr>
          <w:sz w:val="12"/>
        </w:rPr>
      </w:pPr>
      <w:r w:rsidRPr="00697595">
        <w:rPr>
          <w:color w:val="444444"/>
          <w:sz w:val="12"/>
        </w:rPr>
        <w:t>Clarifications</w:t>
      </w:r>
    </w:p>
    <w:p w14:paraId="0ED03B2D" w14:textId="77777777" w:rsidR="00A46C1A" w:rsidRPr="00697595" w:rsidRDefault="00A46C1A">
      <w:pPr>
        <w:pStyle w:val="BodyText"/>
        <w:spacing w:before="9"/>
      </w:pPr>
    </w:p>
    <w:p w14:paraId="657AE338" w14:textId="77777777" w:rsidR="00A46C1A" w:rsidRPr="00697595" w:rsidRDefault="00DD5EAF">
      <w:pPr>
        <w:pStyle w:val="ListParagraph"/>
        <w:numPr>
          <w:ilvl w:val="0"/>
          <w:numId w:val="14"/>
        </w:numPr>
        <w:tabs>
          <w:tab w:val="left" w:pos="433"/>
        </w:tabs>
        <w:rPr>
          <w:sz w:val="12"/>
        </w:rPr>
      </w:pPr>
      <w:r w:rsidRPr="00697595">
        <w:rPr>
          <w:color w:val="444444"/>
          <w:sz w:val="12"/>
        </w:rPr>
        <w:t>Consent</w:t>
      </w:r>
    </w:p>
    <w:p w14:paraId="366BCC30" w14:textId="77777777" w:rsidR="00A46C1A" w:rsidRPr="00697595" w:rsidRDefault="00DD5EAF">
      <w:pPr>
        <w:pStyle w:val="ListParagraph"/>
        <w:numPr>
          <w:ilvl w:val="1"/>
          <w:numId w:val="14"/>
        </w:numPr>
        <w:tabs>
          <w:tab w:val="left" w:pos="735"/>
        </w:tabs>
        <w:spacing w:before="44" w:line="319" w:lineRule="auto"/>
        <w:ind w:right="226"/>
        <w:jc w:val="left"/>
        <w:rPr>
          <w:sz w:val="12"/>
        </w:rPr>
      </w:pPr>
      <w:r w:rsidRPr="00697595">
        <w:rPr>
          <w:color w:val="444444"/>
          <w:sz w:val="12"/>
        </w:rPr>
        <w:t>Consent means an active agreement to participate in sexual activity. An active agreement is words and/or conduct that communicate a person’s willingness to participate. The following individuals cannot give valid Consent:</w:t>
      </w:r>
    </w:p>
    <w:p w14:paraId="6085160B" w14:textId="76E381B8" w:rsidR="00A46C1A" w:rsidRPr="00697595" w:rsidRDefault="00E93D47">
      <w:pPr>
        <w:pStyle w:val="BodyText"/>
        <w:spacing w:before="100" w:line="319" w:lineRule="auto"/>
        <w:ind w:left="433"/>
      </w:pPr>
      <w:r w:rsidRPr="00697595">
        <w:rPr>
          <w:noProof/>
        </w:rPr>
        <mc:AlternateContent>
          <mc:Choice Requires="wps">
            <w:drawing>
              <wp:anchor distT="0" distB="0" distL="114300" distR="114300" simplePos="0" relativeHeight="251854848" behindDoc="0" locked="0" layoutInCell="1" allowOverlap="1" wp14:anchorId="2AFBC211" wp14:editId="65FF1567">
                <wp:simplePos x="0" y="0"/>
                <wp:positionH relativeFrom="page">
                  <wp:posOffset>668020</wp:posOffset>
                </wp:positionH>
                <wp:positionV relativeFrom="paragraph">
                  <wp:posOffset>101600</wp:posOffset>
                </wp:positionV>
                <wp:extent cx="26035" cy="26035"/>
                <wp:effectExtent l="0" t="0" r="0" b="0"/>
                <wp:wrapNone/>
                <wp:docPr id="68" name="Freeform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075 1052"/>
                            <a:gd name="T1" fmla="*/ T0 w 41"/>
                            <a:gd name="T2" fmla="+- 0 200 160"/>
                            <a:gd name="T3" fmla="*/ 200 h 41"/>
                            <a:gd name="T4" fmla="+- 0 1070 1052"/>
                            <a:gd name="T5" fmla="*/ T4 w 41"/>
                            <a:gd name="T6" fmla="+- 0 200 160"/>
                            <a:gd name="T7" fmla="*/ 200 h 41"/>
                            <a:gd name="T8" fmla="+- 0 1067 1052"/>
                            <a:gd name="T9" fmla="*/ T8 w 41"/>
                            <a:gd name="T10" fmla="+- 0 199 160"/>
                            <a:gd name="T11" fmla="*/ 199 h 41"/>
                            <a:gd name="T12" fmla="+- 0 1052 1052"/>
                            <a:gd name="T13" fmla="*/ T12 w 41"/>
                            <a:gd name="T14" fmla="+- 0 183 160"/>
                            <a:gd name="T15" fmla="*/ 183 h 41"/>
                            <a:gd name="T16" fmla="+- 0 1052 1052"/>
                            <a:gd name="T17" fmla="*/ T16 w 41"/>
                            <a:gd name="T18" fmla="+- 0 177 160"/>
                            <a:gd name="T19" fmla="*/ 177 h 41"/>
                            <a:gd name="T20" fmla="+- 0 1070 1052"/>
                            <a:gd name="T21" fmla="*/ T20 w 41"/>
                            <a:gd name="T22" fmla="+- 0 160 160"/>
                            <a:gd name="T23" fmla="*/ 160 h 41"/>
                            <a:gd name="T24" fmla="+- 0 1075 1052"/>
                            <a:gd name="T25" fmla="*/ T24 w 41"/>
                            <a:gd name="T26" fmla="+- 0 160 160"/>
                            <a:gd name="T27" fmla="*/ 160 h 41"/>
                            <a:gd name="T28" fmla="+- 0 1093 1052"/>
                            <a:gd name="T29" fmla="*/ T28 w 41"/>
                            <a:gd name="T30" fmla="+- 0 177 160"/>
                            <a:gd name="T31" fmla="*/ 177 h 41"/>
                            <a:gd name="T32" fmla="+- 0 1093 1052"/>
                            <a:gd name="T33" fmla="*/ T32 w 41"/>
                            <a:gd name="T34" fmla="+- 0 183 160"/>
                            <a:gd name="T35" fmla="*/ 183 h 41"/>
                            <a:gd name="T36" fmla="+- 0 1075 1052"/>
                            <a:gd name="T37" fmla="*/ T36 w 41"/>
                            <a:gd name="T38" fmla="+- 0 200 160"/>
                            <a:gd name="T39" fmla="*/ 200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E8992" id="Freeform 36" o:spid="_x0000_s1026" alt="&quot;&quot;" style="position:absolute;margin-left:52.6pt;margin-top:8pt;width:2.05pt;height:2.05pt;z-index:251854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" path="m23,40r-5,l15,39,,23,,17,18,r5,l41,17r,6l23,40xe" fillcolor="#444" stroked="f">
                <v:path arrowok="t" o:connecttype="custom" o:connectlocs="14605,127000;11430,127000;9525,126365;0,116205;0,112395;11430,101600;14605,101600;26035,112395;26035,116205;14605,127000" o:connectangles="0,0,0,0,0,0,0,0,0,0"/>
                <w10:wrap anchorx="page"/>
              </v:shape>
            </w:pict>
          </mc:Fallback>
        </mc:AlternateContent>
      </w:r>
      <w:r w:rsidR="00DD5EAF" w:rsidRPr="00697595">
        <w:rPr>
          <w:color w:val="444444"/>
        </w:rPr>
        <w:t>A person who is Incapacitated, if either the person claiming to have obtained Consent knows that the other person is Incapacitated or a reasonable person would know that the other person is Incapacitated;</w:t>
      </w:r>
    </w:p>
    <w:p w14:paraId="6CAB7E35" w14:textId="17AAD838" w:rsidR="00A46C1A" w:rsidRPr="00697595" w:rsidRDefault="00E93D47">
      <w:pPr>
        <w:pStyle w:val="BodyText"/>
        <w:spacing w:before="19"/>
        <w:ind w:left="433"/>
      </w:pPr>
      <w:r w:rsidRPr="00697595">
        <w:rPr>
          <w:noProof/>
        </w:rPr>
        <mc:AlternateContent>
          <mc:Choice Requires="wps">
            <w:drawing>
              <wp:anchor distT="0" distB="0" distL="114300" distR="114300" simplePos="0" relativeHeight="251855872" behindDoc="0" locked="0" layoutInCell="1" allowOverlap="1" wp14:anchorId="1750BDDA" wp14:editId="05E4EC5C">
                <wp:simplePos x="0" y="0"/>
                <wp:positionH relativeFrom="page">
                  <wp:posOffset>668020</wp:posOffset>
                </wp:positionH>
                <wp:positionV relativeFrom="paragraph">
                  <wp:posOffset>50165</wp:posOffset>
                </wp:positionV>
                <wp:extent cx="26035" cy="26035"/>
                <wp:effectExtent l="0" t="0" r="0" b="0"/>
                <wp:wrapNone/>
                <wp:docPr id="67" name="Freeform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075 1052"/>
                            <a:gd name="T1" fmla="*/ T0 w 41"/>
                            <a:gd name="T2" fmla="+- 0 119 79"/>
                            <a:gd name="T3" fmla="*/ 119 h 41"/>
                            <a:gd name="T4" fmla="+- 0 1070 1052"/>
                            <a:gd name="T5" fmla="*/ T4 w 41"/>
                            <a:gd name="T6" fmla="+- 0 119 79"/>
                            <a:gd name="T7" fmla="*/ 119 h 41"/>
                            <a:gd name="T8" fmla="+- 0 1067 1052"/>
                            <a:gd name="T9" fmla="*/ T8 w 41"/>
                            <a:gd name="T10" fmla="+- 0 118 79"/>
                            <a:gd name="T11" fmla="*/ 118 h 41"/>
                            <a:gd name="T12" fmla="+- 0 1052 1052"/>
                            <a:gd name="T13" fmla="*/ T12 w 41"/>
                            <a:gd name="T14" fmla="+- 0 102 79"/>
                            <a:gd name="T15" fmla="*/ 102 h 41"/>
                            <a:gd name="T16" fmla="+- 0 1052 1052"/>
                            <a:gd name="T17" fmla="*/ T16 w 41"/>
                            <a:gd name="T18" fmla="+- 0 96 79"/>
                            <a:gd name="T19" fmla="*/ 96 h 41"/>
                            <a:gd name="T20" fmla="+- 0 1070 1052"/>
                            <a:gd name="T21" fmla="*/ T20 w 41"/>
                            <a:gd name="T22" fmla="+- 0 79 79"/>
                            <a:gd name="T23" fmla="*/ 79 h 41"/>
                            <a:gd name="T24" fmla="+- 0 1075 1052"/>
                            <a:gd name="T25" fmla="*/ T24 w 41"/>
                            <a:gd name="T26" fmla="+- 0 79 79"/>
                            <a:gd name="T27" fmla="*/ 79 h 41"/>
                            <a:gd name="T28" fmla="+- 0 1093 1052"/>
                            <a:gd name="T29" fmla="*/ T28 w 41"/>
                            <a:gd name="T30" fmla="+- 0 96 79"/>
                            <a:gd name="T31" fmla="*/ 96 h 41"/>
                            <a:gd name="T32" fmla="+- 0 1093 1052"/>
                            <a:gd name="T33" fmla="*/ T32 w 41"/>
                            <a:gd name="T34" fmla="+- 0 102 79"/>
                            <a:gd name="T35" fmla="*/ 102 h 41"/>
                            <a:gd name="T36" fmla="+- 0 1075 1052"/>
                            <a:gd name="T37" fmla="*/ T36 w 41"/>
                            <a:gd name="T38" fmla="+- 0 119 79"/>
                            <a:gd name="T39" fmla="*/ 119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ACE10" id="Freeform 35" o:spid="_x0000_s1026" alt="&quot;&quot;" style="position:absolute;margin-left:52.6pt;margin-top:3.95pt;width:2.05pt;height:2.05pt;z-index:251855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" path="m23,40r-5,l15,39,,23,,17,18,r5,l41,17r,6l23,40xe" fillcolor="#444" stroked="f">
                <v:path arrowok="t" o:connecttype="custom" o:connectlocs="14605,75565;11430,75565;9525,74930;0,64770;0,60960;11430,50165;14605,50165;26035,60960;26035,64770;14605,75565" o:connectangles="0,0,0,0,0,0,0,0,0,0"/>
                <w10:wrap anchorx="page"/>
              </v:shape>
            </w:pict>
          </mc:Fallback>
        </mc:AlternateContent>
      </w:r>
      <w:r w:rsidR="00DD5EAF" w:rsidRPr="00697595">
        <w:rPr>
          <w:color w:val="444444"/>
        </w:rPr>
        <w:t>A person who is Forced; or</w:t>
      </w:r>
    </w:p>
    <w:p w14:paraId="0A15ABC5" w14:textId="64225CF1" w:rsidR="00A46C1A" w:rsidRPr="00697595" w:rsidRDefault="00E93D47">
      <w:pPr>
        <w:pStyle w:val="BodyText"/>
        <w:spacing w:before="65" w:line="319" w:lineRule="auto"/>
        <w:ind w:left="433"/>
      </w:pPr>
      <w:r w:rsidRPr="00697595">
        <w:rPr>
          <w:noProof/>
        </w:rPr>
        <mc:AlternateContent>
          <mc:Choice Requires="wps">
            <w:drawing>
              <wp:anchor distT="0" distB="0" distL="114300" distR="114300" simplePos="0" relativeHeight="251856896" behindDoc="0" locked="0" layoutInCell="1" allowOverlap="1" wp14:anchorId="0F90061A" wp14:editId="3A4C3407">
                <wp:simplePos x="0" y="0"/>
                <wp:positionH relativeFrom="page">
                  <wp:posOffset>668020</wp:posOffset>
                </wp:positionH>
                <wp:positionV relativeFrom="paragraph">
                  <wp:posOffset>79375</wp:posOffset>
                </wp:positionV>
                <wp:extent cx="26035" cy="26035"/>
                <wp:effectExtent l="0" t="0" r="0" b="0"/>
                <wp:wrapNone/>
                <wp:docPr id="66" name="Freeform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075 1052"/>
                            <a:gd name="T1" fmla="*/ T0 w 41"/>
                            <a:gd name="T2" fmla="+- 0 165 125"/>
                            <a:gd name="T3" fmla="*/ 165 h 41"/>
                            <a:gd name="T4" fmla="+- 0 1070 1052"/>
                            <a:gd name="T5" fmla="*/ T4 w 41"/>
                            <a:gd name="T6" fmla="+- 0 165 125"/>
                            <a:gd name="T7" fmla="*/ 165 h 41"/>
                            <a:gd name="T8" fmla="+- 0 1067 1052"/>
                            <a:gd name="T9" fmla="*/ T8 w 41"/>
                            <a:gd name="T10" fmla="+- 0 164 125"/>
                            <a:gd name="T11" fmla="*/ 164 h 41"/>
                            <a:gd name="T12" fmla="+- 0 1052 1052"/>
                            <a:gd name="T13" fmla="*/ T12 w 41"/>
                            <a:gd name="T14" fmla="+- 0 148 125"/>
                            <a:gd name="T15" fmla="*/ 148 h 41"/>
                            <a:gd name="T16" fmla="+- 0 1052 1052"/>
                            <a:gd name="T17" fmla="*/ T16 w 41"/>
                            <a:gd name="T18" fmla="+- 0 142 125"/>
                            <a:gd name="T19" fmla="*/ 142 h 41"/>
                            <a:gd name="T20" fmla="+- 0 1070 1052"/>
                            <a:gd name="T21" fmla="*/ T20 w 41"/>
                            <a:gd name="T22" fmla="+- 0 125 125"/>
                            <a:gd name="T23" fmla="*/ 125 h 41"/>
                            <a:gd name="T24" fmla="+- 0 1075 1052"/>
                            <a:gd name="T25" fmla="*/ T24 w 41"/>
                            <a:gd name="T26" fmla="+- 0 125 125"/>
                            <a:gd name="T27" fmla="*/ 125 h 41"/>
                            <a:gd name="T28" fmla="+- 0 1093 1052"/>
                            <a:gd name="T29" fmla="*/ T28 w 41"/>
                            <a:gd name="T30" fmla="+- 0 142 125"/>
                            <a:gd name="T31" fmla="*/ 142 h 41"/>
                            <a:gd name="T32" fmla="+- 0 1093 1052"/>
                            <a:gd name="T33" fmla="*/ T32 w 41"/>
                            <a:gd name="T34" fmla="+- 0 148 125"/>
                            <a:gd name="T35" fmla="*/ 148 h 41"/>
                            <a:gd name="T36" fmla="+- 0 1075 1052"/>
                            <a:gd name="T37" fmla="*/ T36 w 41"/>
                            <a:gd name="T38" fmla="+- 0 165 125"/>
                            <a:gd name="T39" fmla="*/ 16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00DBB" id="Freeform 34" o:spid="_x0000_s1026" alt="&quot;&quot;" style="position:absolute;margin-left:52.6pt;margin-top:6.25pt;width:2.05pt;height:2.05pt;z-index:25185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" path="m23,40r-5,l15,39,,23,,17,18,r5,l41,17r,6l23,40xe" fillcolor="#444" stroked="f">
                <v:path arrowok="t" o:connecttype="custom" o:connectlocs="14605,104775;11430,104775;9525,104140;0,93980;0,90170;11430,79375;14605,79375;26035,90170;26035,93980;14605,104775" o:connectangles="0,0,0,0,0,0,0,0,0,0"/>
                <w10:wrap anchorx="page"/>
              </v:shape>
            </w:pict>
          </mc:Fallback>
        </mc:AlternateContent>
      </w:r>
      <w:r w:rsidR="00DD5EAF" w:rsidRPr="00697595">
        <w:rPr>
          <w:color w:val="444444"/>
        </w:rPr>
        <w:t>A person who is under the age of eighteen (18), unless the person giving Consent is at least the age of thirteen (13) and the other person is less than four (4) years older than the person giving Consent.</w:t>
      </w:r>
    </w:p>
    <w:p w14:paraId="7C6B696C" w14:textId="77777777" w:rsidR="00A46C1A" w:rsidRPr="00697595" w:rsidRDefault="00DD5EAF">
      <w:pPr>
        <w:pStyle w:val="ListParagraph"/>
        <w:numPr>
          <w:ilvl w:val="1"/>
          <w:numId w:val="14"/>
        </w:numPr>
        <w:tabs>
          <w:tab w:val="left" w:pos="261"/>
        </w:tabs>
        <w:spacing w:before="100" w:line="319" w:lineRule="auto"/>
        <w:ind w:left="131" w:right="134" w:firstLine="0"/>
        <w:jc w:val="left"/>
        <w:rPr>
          <w:sz w:val="12"/>
        </w:rPr>
      </w:pPr>
      <w:r w:rsidRPr="00697595">
        <w:rPr>
          <w:color w:val="444444"/>
          <w:sz w:val="12"/>
        </w:rPr>
        <w:t>During a sexual encounter, each person has responsibility for obtaining Consent from the other person. During an investigation, the institution has the burden of obtaining evidence whether Sexual Misconduct occurred without Consent. During any hearing, the institution has the burden of proving that Sexual Misconduct occurred without Consent. (In other words, it is not a Respondent’s burden to prove Consent during an investigation or hearing). Whether a person has communicated Consent generally is evaluated from the perspective of what a reasonable person who perceived the individual’s words and/or nonverbal conduct would have understood; however, in the context of a relationship that has involved sexual activity and a pattern of communicating Consent, whether Consent has been communicated may be evaluated based on a subjective standard (i.e., what did the specific person who initiated the sexual activity conclude based on the pattern of communication?).</w:t>
      </w:r>
    </w:p>
    <w:p w14:paraId="3FB851AA" w14:textId="77777777" w:rsidR="00A46C1A" w:rsidRPr="00697595" w:rsidRDefault="00DD5EAF">
      <w:pPr>
        <w:pStyle w:val="ListParagraph"/>
        <w:numPr>
          <w:ilvl w:val="1"/>
          <w:numId w:val="14"/>
        </w:numPr>
        <w:tabs>
          <w:tab w:val="left" w:pos="260"/>
        </w:tabs>
        <w:spacing w:before="97" w:line="319" w:lineRule="auto"/>
        <w:ind w:left="131" w:right="183" w:firstLine="0"/>
        <w:jc w:val="left"/>
        <w:rPr>
          <w:sz w:val="12"/>
        </w:rPr>
      </w:pPr>
      <w:r w:rsidRPr="00697595">
        <w:rPr>
          <w:color w:val="444444"/>
          <w:sz w:val="12"/>
        </w:rPr>
        <w:t>A verbal “no” (or words equivalent to “no”) or the nonverbal communication of “no,’ even if it sounds or appears insincere or indecisive, means that Consent has not been communicated, or if previously communicated, has been withdrawn. The absence of a verbal “no” or the absence of a nonverbal communication of “no” does not necessarily mean that Consent has been communicated.</w:t>
      </w:r>
    </w:p>
    <w:p w14:paraId="1D21C34C" w14:textId="77777777" w:rsidR="00A46C1A" w:rsidRPr="00697595" w:rsidRDefault="00DD5EAF">
      <w:pPr>
        <w:pStyle w:val="ListParagraph"/>
        <w:numPr>
          <w:ilvl w:val="1"/>
          <w:numId w:val="14"/>
        </w:numPr>
        <w:tabs>
          <w:tab w:val="left" w:pos="262"/>
        </w:tabs>
        <w:spacing w:before="100" w:line="319" w:lineRule="auto"/>
        <w:ind w:left="131" w:right="166" w:firstLine="0"/>
        <w:jc w:val="left"/>
        <w:rPr>
          <w:sz w:val="12"/>
        </w:rPr>
      </w:pPr>
      <w:r w:rsidRPr="00697595">
        <w:rPr>
          <w:color w:val="444444"/>
          <w:sz w:val="12"/>
        </w:rPr>
        <w:t>Consent must exist from the beginning to the end of each sexual encounter and for each sexual act that occurs during a sexual encounter. A person has a right to change their mind; thus, Consent may be withdrawn at any time. A withdrawal of Consent is communicated through clear words and/or conduct that indicate that a person no longer agrees to participate in sexual activity. Once a person’s withdrawal of Consent has been communicated, the other person must cease the sexual act for which Consent was withdrawn and must obtain Consent before reinitiating that sexual act. Consent is automatically withdrawn when a person becomes incapacitated or is forced to participate in sexual activity.</w:t>
      </w:r>
    </w:p>
    <w:p w14:paraId="334DFA99" w14:textId="77777777" w:rsidR="00A46C1A" w:rsidRPr="00697595" w:rsidRDefault="00DD5EAF">
      <w:pPr>
        <w:pStyle w:val="ListParagraph"/>
        <w:numPr>
          <w:ilvl w:val="1"/>
          <w:numId w:val="14"/>
        </w:numPr>
        <w:tabs>
          <w:tab w:val="left" w:pos="257"/>
        </w:tabs>
        <w:spacing w:before="99" w:line="319" w:lineRule="auto"/>
        <w:ind w:left="131" w:right="158" w:firstLine="0"/>
        <w:jc w:val="left"/>
        <w:rPr>
          <w:sz w:val="12"/>
        </w:rPr>
      </w:pPr>
      <w:r w:rsidRPr="00697595">
        <w:rPr>
          <w:color w:val="444444"/>
          <w:sz w:val="12"/>
        </w:rPr>
        <w:t>Consent to one type of sexual activity (e.g., oral sex) does not constitute or imply Consent for another type of sexual activity (e.g., vaginal intercourse), whether during a sexual encounter or based on a previous sexual encounter.</w:t>
      </w:r>
    </w:p>
    <w:p w14:paraId="51939E11" w14:textId="77777777" w:rsidR="00A46C1A" w:rsidRPr="00697595" w:rsidRDefault="00DD5EAF">
      <w:pPr>
        <w:pStyle w:val="ListParagraph"/>
        <w:numPr>
          <w:ilvl w:val="1"/>
          <w:numId w:val="14"/>
        </w:numPr>
        <w:tabs>
          <w:tab w:val="left" w:pos="262"/>
        </w:tabs>
        <w:spacing w:before="99"/>
        <w:ind w:left="261" w:hanging="131"/>
        <w:jc w:val="left"/>
        <w:rPr>
          <w:sz w:val="12"/>
        </w:rPr>
      </w:pPr>
      <w:r w:rsidRPr="00697595">
        <w:rPr>
          <w:color w:val="444444"/>
          <w:sz w:val="12"/>
        </w:rPr>
        <w:t>The following do not communicate a person’s willingness to participate in sexual activity:</w:t>
      </w:r>
    </w:p>
    <w:p w14:paraId="2723CDE4" w14:textId="77777777" w:rsidR="00A46C1A" w:rsidRPr="00697595" w:rsidRDefault="00A46C1A">
      <w:pPr>
        <w:pStyle w:val="BodyText"/>
        <w:spacing w:before="9"/>
      </w:pPr>
    </w:p>
    <w:p w14:paraId="239E63E5" w14:textId="40E5A9A2" w:rsidR="00A46C1A" w:rsidRPr="00697595" w:rsidRDefault="00E93D47">
      <w:pPr>
        <w:pStyle w:val="BodyText"/>
        <w:spacing w:line="352" w:lineRule="auto"/>
        <w:ind w:left="433" w:right="4529"/>
      </w:pPr>
      <w:r w:rsidRPr="00697595">
        <w:rPr>
          <w:noProof/>
        </w:rPr>
        <mc:AlternateContent>
          <mc:Choice Requires="wps">
            <w:drawing>
              <wp:anchor distT="0" distB="0" distL="114300" distR="114300" simplePos="0" relativeHeight="251857920" behindDoc="0" locked="0" layoutInCell="1" allowOverlap="1" wp14:anchorId="2346C5E0" wp14:editId="1874C9A3">
                <wp:simplePos x="0" y="0"/>
                <wp:positionH relativeFrom="page">
                  <wp:posOffset>668020</wp:posOffset>
                </wp:positionH>
                <wp:positionV relativeFrom="paragraph">
                  <wp:posOffset>38100</wp:posOffset>
                </wp:positionV>
                <wp:extent cx="26035" cy="26035"/>
                <wp:effectExtent l="0" t="0" r="0" b="0"/>
                <wp:wrapNone/>
                <wp:docPr id="65" name="Freeform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075 1052"/>
                            <a:gd name="T1" fmla="*/ T0 w 41"/>
                            <a:gd name="T2" fmla="+- 0 100 60"/>
                            <a:gd name="T3" fmla="*/ 100 h 41"/>
                            <a:gd name="T4" fmla="+- 0 1070 1052"/>
                            <a:gd name="T5" fmla="*/ T4 w 41"/>
                            <a:gd name="T6" fmla="+- 0 100 60"/>
                            <a:gd name="T7" fmla="*/ 100 h 41"/>
                            <a:gd name="T8" fmla="+- 0 1067 1052"/>
                            <a:gd name="T9" fmla="*/ T8 w 41"/>
                            <a:gd name="T10" fmla="+- 0 99 60"/>
                            <a:gd name="T11" fmla="*/ 99 h 41"/>
                            <a:gd name="T12" fmla="+- 0 1052 1052"/>
                            <a:gd name="T13" fmla="*/ T12 w 41"/>
                            <a:gd name="T14" fmla="+- 0 83 60"/>
                            <a:gd name="T15" fmla="*/ 83 h 41"/>
                            <a:gd name="T16" fmla="+- 0 1052 1052"/>
                            <a:gd name="T17" fmla="*/ T16 w 41"/>
                            <a:gd name="T18" fmla="+- 0 77 60"/>
                            <a:gd name="T19" fmla="*/ 77 h 41"/>
                            <a:gd name="T20" fmla="+- 0 1070 1052"/>
                            <a:gd name="T21" fmla="*/ T20 w 41"/>
                            <a:gd name="T22" fmla="+- 0 60 60"/>
                            <a:gd name="T23" fmla="*/ 60 h 41"/>
                            <a:gd name="T24" fmla="+- 0 1075 1052"/>
                            <a:gd name="T25" fmla="*/ T24 w 41"/>
                            <a:gd name="T26" fmla="+- 0 60 60"/>
                            <a:gd name="T27" fmla="*/ 60 h 41"/>
                            <a:gd name="T28" fmla="+- 0 1093 1052"/>
                            <a:gd name="T29" fmla="*/ T28 w 41"/>
                            <a:gd name="T30" fmla="+- 0 77 60"/>
                            <a:gd name="T31" fmla="*/ 77 h 41"/>
                            <a:gd name="T32" fmla="+- 0 1093 1052"/>
                            <a:gd name="T33" fmla="*/ T32 w 41"/>
                            <a:gd name="T34" fmla="+- 0 83 60"/>
                            <a:gd name="T35" fmla="*/ 83 h 41"/>
                            <a:gd name="T36" fmla="+- 0 1075 1052"/>
                            <a:gd name="T37" fmla="*/ T36 w 41"/>
                            <a:gd name="T38" fmla="+- 0 100 60"/>
                            <a:gd name="T39" fmla="*/ 100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5E81B" id="Freeform 33" o:spid="_x0000_s1026" alt="&quot;&quot;" style="position:absolute;margin-left:52.6pt;margin-top:3pt;width:2.05pt;height:2.05pt;z-index:2518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" path="m23,40r-5,l15,39,,23,,17,18,r5,l41,17r,6l23,40xe" fillcolor="#444" stroked="f">
                <v:path arrowok="t" o:connecttype="custom" o:connectlocs="14605,63500;11430,63500;9525,62865;0,52705;0,48895;11430,38100;14605,38100;26035,48895;26035,52705;14605,63500" o:connectangles="0,0,0,0,0,0,0,0,0,0"/>
                <w10:wrap anchorx="page"/>
              </v:shape>
            </w:pict>
          </mc:Fallback>
        </mc:AlternateContent>
      </w:r>
      <w:r w:rsidRPr="00697595">
        <w:rPr>
          <w:noProof/>
        </w:rPr>
        <mc:AlternateContent>
          <mc:Choice Requires="wps">
            <w:drawing>
              <wp:anchor distT="0" distB="0" distL="114300" distR="114300" simplePos="0" relativeHeight="251858944" behindDoc="0" locked="0" layoutInCell="1" allowOverlap="1" wp14:anchorId="6D21DF37" wp14:editId="53682491">
                <wp:simplePos x="0" y="0"/>
                <wp:positionH relativeFrom="page">
                  <wp:posOffset>668020</wp:posOffset>
                </wp:positionH>
                <wp:positionV relativeFrom="paragraph">
                  <wp:posOffset>165735</wp:posOffset>
                </wp:positionV>
                <wp:extent cx="26035" cy="26035"/>
                <wp:effectExtent l="0" t="0" r="0" b="0"/>
                <wp:wrapNone/>
                <wp:docPr id="64" name="Freeform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075 1052"/>
                            <a:gd name="T1" fmla="*/ T0 w 41"/>
                            <a:gd name="T2" fmla="+- 0 301 261"/>
                            <a:gd name="T3" fmla="*/ 301 h 41"/>
                            <a:gd name="T4" fmla="+- 0 1070 1052"/>
                            <a:gd name="T5" fmla="*/ T4 w 41"/>
                            <a:gd name="T6" fmla="+- 0 301 261"/>
                            <a:gd name="T7" fmla="*/ 301 h 41"/>
                            <a:gd name="T8" fmla="+- 0 1067 1052"/>
                            <a:gd name="T9" fmla="*/ T8 w 41"/>
                            <a:gd name="T10" fmla="+- 0 300 261"/>
                            <a:gd name="T11" fmla="*/ 300 h 41"/>
                            <a:gd name="T12" fmla="+- 0 1052 1052"/>
                            <a:gd name="T13" fmla="*/ T12 w 41"/>
                            <a:gd name="T14" fmla="+- 0 284 261"/>
                            <a:gd name="T15" fmla="*/ 284 h 41"/>
                            <a:gd name="T16" fmla="+- 0 1052 1052"/>
                            <a:gd name="T17" fmla="*/ T16 w 41"/>
                            <a:gd name="T18" fmla="+- 0 278 261"/>
                            <a:gd name="T19" fmla="*/ 278 h 41"/>
                            <a:gd name="T20" fmla="+- 0 1070 1052"/>
                            <a:gd name="T21" fmla="*/ T20 w 41"/>
                            <a:gd name="T22" fmla="+- 0 261 261"/>
                            <a:gd name="T23" fmla="*/ 261 h 41"/>
                            <a:gd name="T24" fmla="+- 0 1075 1052"/>
                            <a:gd name="T25" fmla="*/ T24 w 41"/>
                            <a:gd name="T26" fmla="+- 0 261 261"/>
                            <a:gd name="T27" fmla="*/ 261 h 41"/>
                            <a:gd name="T28" fmla="+- 0 1093 1052"/>
                            <a:gd name="T29" fmla="*/ T28 w 41"/>
                            <a:gd name="T30" fmla="+- 0 278 261"/>
                            <a:gd name="T31" fmla="*/ 278 h 41"/>
                            <a:gd name="T32" fmla="+- 0 1093 1052"/>
                            <a:gd name="T33" fmla="*/ T32 w 41"/>
                            <a:gd name="T34" fmla="+- 0 284 261"/>
                            <a:gd name="T35" fmla="*/ 284 h 41"/>
                            <a:gd name="T36" fmla="+- 0 1075 1052"/>
                            <a:gd name="T37" fmla="*/ T36 w 41"/>
                            <a:gd name="T38" fmla="+- 0 301 261"/>
                            <a:gd name="T39" fmla="*/ 301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728D3" id="Freeform 32" o:spid="_x0000_s1026" alt="&quot;&quot;" style="position:absolute;margin-left:52.6pt;margin-top:13.05pt;width:2.05pt;height:2.05pt;z-index:251858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" path="m23,40r-5,l15,39,,23,,17,18,r5,l41,17r,6l23,40xe" fillcolor="#444" stroked="f">
                <v:path arrowok="t" o:connecttype="custom" o:connectlocs="14605,191135;11430,191135;9525,190500;0,180340;0,176530;11430,165735;14605,165735;26035,176530;26035,180340;14605,191135" o:connectangles="0,0,0,0,0,0,0,0,0,0"/>
                <w10:wrap anchorx="page"/>
              </v:shape>
            </w:pict>
          </mc:Fallback>
        </mc:AlternateContent>
      </w:r>
      <w:r w:rsidR="00DD5EAF" w:rsidRPr="00697595">
        <w:rPr>
          <w:color w:val="444444"/>
        </w:rPr>
        <w:t>Silence, unless accompanied by non-verbal conduct conveying a willingness to participate in sexual activity; Consent communicated by the person on a previous occasion;</w:t>
      </w:r>
    </w:p>
    <w:p w14:paraId="0E6B0749" w14:textId="6B0E458E" w:rsidR="00A46C1A" w:rsidRPr="00697595" w:rsidRDefault="00E93D47">
      <w:pPr>
        <w:pStyle w:val="BodyText"/>
        <w:spacing w:before="1"/>
        <w:ind w:left="433"/>
      </w:pPr>
      <w:r w:rsidRPr="00697595">
        <w:rPr>
          <w:noProof/>
        </w:rPr>
        <mc:AlternateContent>
          <mc:Choice Requires="wps">
            <w:drawing>
              <wp:anchor distT="0" distB="0" distL="114300" distR="114300" simplePos="0" relativeHeight="251859968" behindDoc="0" locked="0" layoutInCell="1" allowOverlap="1" wp14:anchorId="477D2DB4" wp14:editId="5D4FAAE9">
                <wp:simplePos x="0" y="0"/>
                <wp:positionH relativeFrom="page">
                  <wp:posOffset>668020</wp:posOffset>
                </wp:positionH>
                <wp:positionV relativeFrom="paragraph">
                  <wp:posOffset>38735</wp:posOffset>
                </wp:positionV>
                <wp:extent cx="26035" cy="26035"/>
                <wp:effectExtent l="0" t="0" r="0" b="0"/>
                <wp:wrapNone/>
                <wp:docPr id="63" name="Freeform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075 1052"/>
                            <a:gd name="T1" fmla="*/ T0 w 41"/>
                            <a:gd name="T2" fmla="+- 0 101 61"/>
                            <a:gd name="T3" fmla="*/ 101 h 41"/>
                            <a:gd name="T4" fmla="+- 0 1070 1052"/>
                            <a:gd name="T5" fmla="*/ T4 w 41"/>
                            <a:gd name="T6" fmla="+- 0 101 61"/>
                            <a:gd name="T7" fmla="*/ 101 h 41"/>
                            <a:gd name="T8" fmla="+- 0 1067 1052"/>
                            <a:gd name="T9" fmla="*/ T8 w 41"/>
                            <a:gd name="T10" fmla="+- 0 100 61"/>
                            <a:gd name="T11" fmla="*/ 100 h 41"/>
                            <a:gd name="T12" fmla="+- 0 1052 1052"/>
                            <a:gd name="T13" fmla="*/ T12 w 41"/>
                            <a:gd name="T14" fmla="+- 0 84 61"/>
                            <a:gd name="T15" fmla="*/ 84 h 41"/>
                            <a:gd name="T16" fmla="+- 0 1052 1052"/>
                            <a:gd name="T17" fmla="*/ T16 w 41"/>
                            <a:gd name="T18" fmla="+- 0 78 61"/>
                            <a:gd name="T19" fmla="*/ 78 h 41"/>
                            <a:gd name="T20" fmla="+- 0 1070 1052"/>
                            <a:gd name="T21" fmla="*/ T20 w 41"/>
                            <a:gd name="T22" fmla="+- 0 61 61"/>
                            <a:gd name="T23" fmla="*/ 61 h 41"/>
                            <a:gd name="T24" fmla="+- 0 1075 1052"/>
                            <a:gd name="T25" fmla="*/ T24 w 41"/>
                            <a:gd name="T26" fmla="+- 0 61 61"/>
                            <a:gd name="T27" fmla="*/ 61 h 41"/>
                            <a:gd name="T28" fmla="+- 0 1093 1052"/>
                            <a:gd name="T29" fmla="*/ T28 w 41"/>
                            <a:gd name="T30" fmla="+- 0 78 61"/>
                            <a:gd name="T31" fmla="*/ 78 h 41"/>
                            <a:gd name="T32" fmla="+- 0 1093 1052"/>
                            <a:gd name="T33" fmla="*/ T32 w 41"/>
                            <a:gd name="T34" fmla="+- 0 84 61"/>
                            <a:gd name="T35" fmla="*/ 84 h 41"/>
                            <a:gd name="T36" fmla="+- 0 1075 1052"/>
                            <a:gd name="T37" fmla="*/ T36 w 41"/>
                            <a:gd name="T38" fmla="+- 0 101 61"/>
                            <a:gd name="T39" fmla="*/ 101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9D04E" id="Freeform 31" o:spid="_x0000_s1026" alt="&quot;&quot;" style="position:absolute;margin-left:52.6pt;margin-top:3.05pt;width:2.05pt;height:2.05pt;z-index:251859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" path="m23,40r-5,l15,39,,23,,17,18,r5,l41,17r,6l23,40xe" fillcolor="#444" stroked="f">
                <v:path arrowok="t" o:connecttype="custom" o:connectlocs="14605,64135;11430,64135;9525,63500;0,53340;0,49530;11430,38735;14605,38735;26035,49530;26035,53340;14605,64135" o:connectangles="0,0,0,0,0,0,0,0,0,0"/>
                <w10:wrap anchorx="page"/>
              </v:shape>
            </w:pict>
          </mc:Fallback>
        </mc:AlternateContent>
      </w:r>
      <w:r w:rsidR="00DD5EAF" w:rsidRPr="00697595">
        <w:rPr>
          <w:color w:val="444444"/>
        </w:rPr>
        <w:t>Consent communicated to a third person;</w:t>
      </w:r>
    </w:p>
    <w:p w14:paraId="3B032CC0" w14:textId="0DED651D" w:rsidR="00A46C1A" w:rsidRPr="00697595" w:rsidRDefault="00E93D47">
      <w:pPr>
        <w:pStyle w:val="BodyText"/>
        <w:spacing w:before="65" w:line="319" w:lineRule="auto"/>
        <w:ind w:left="433"/>
      </w:pPr>
      <w:r w:rsidRPr="00697595">
        <w:rPr>
          <w:noProof/>
        </w:rPr>
        <mc:AlternateContent>
          <mc:Choice Requires="wps">
            <w:drawing>
              <wp:anchor distT="0" distB="0" distL="114300" distR="114300" simplePos="0" relativeHeight="251860992" behindDoc="0" locked="0" layoutInCell="1" allowOverlap="1" wp14:anchorId="284F1B73" wp14:editId="545C9D7C">
                <wp:simplePos x="0" y="0"/>
                <wp:positionH relativeFrom="page">
                  <wp:posOffset>668020</wp:posOffset>
                </wp:positionH>
                <wp:positionV relativeFrom="paragraph">
                  <wp:posOffset>79375</wp:posOffset>
                </wp:positionV>
                <wp:extent cx="26035" cy="26035"/>
                <wp:effectExtent l="0" t="0" r="0" b="0"/>
                <wp:wrapNone/>
                <wp:docPr id="62" name="Freeform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075 1052"/>
                            <a:gd name="T1" fmla="*/ T0 w 41"/>
                            <a:gd name="T2" fmla="+- 0 165 125"/>
                            <a:gd name="T3" fmla="*/ 165 h 41"/>
                            <a:gd name="T4" fmla="+- 0 1070 1052"/>
                            <a:gd name="T5" fmla="*/ T4 w 41"/>
                            <a:gd name="T6" fmla="+- 0 165 125"/>
                            <a:gd name="T7" fmla="*/ 165 h 41"/>
                            <a:gd name="T8" fmla="+- 0 1067 1052"/>
                            <a:gd name="T9" fmla="*/ T8 w 41"/>
                            <a:gd name="T10" fmla="+- 0 164 125"/>
                            <a:gd name="T11" fmla="*/ 164 h 41"/>
                            <a:gd name="T12" fmla="+- 0 1052 1052"/>
                            <a:gd name="T13" fmla="*/ T12 w 41"/>
                            <a:gd name="T14" fmla="+- 0 148 125"/>
                            <a:gd name="T15" fmla="*/ 148 h 41"/>
                            <a:gd name="T16" fmla="+- 0 1052 1052"/>
                            <a:gd name="T17" fmla="*/ T16 w 41"/>
                            <a:gd name="T18" fmla="+- 0 142 125"/>
                            <a:gd name="T19" fmla="*/ 142 h 41"/>
                            <a:gd name="T20" fmla="+- 0 1070 1052"/>
                            <a:gd name="T21" fmla="*/ T20 w 41"/>
                            <a:gd name="T22" fmla="+- 0 125 125"/>
                            <a:gd name="T23" fmla="*/ 125 h 41"/>
                            <a:gd name="T24" fmla="+- 0 1075 1052"/>
                            <a:gd name="T25" fmla="*/ T24 w 41"/>
                            <a:gd name="T26" fmla="+- 0 125 125"/>
                            <a:gd name="T27" fmla="*/ 125 h 41"/>
                            <a:gd name="T28" fmla="+- 0 1093 1052"/>
                            <a:gd name="T29" fmla="*/ T28 w 41"/>
                            <a:gd name="T30" fmla="+- 0 142 125"/>
                            <a:gd name="T31" fmla="*/ 142 h 41"/>
                            <a:gd name="T32" fmla="+- 0 1093 1052"/>
                            <a:gd name="T33" fmla="*/ T32 w 41"/>
                            <a:gd name="T34" fmla="+- 0 148 125"/>
                            <a:gd name="T35" fmla="*/ 148 h 41"/>
                            <a:gd name="T36" fmla="+- 0 1075 1052"/>
                            <a:gd name="T37" fmla="*/ T36 w 41"/>
                            <a:gd name="T38" fmla="+- 0 165 125"/>
                            <a:gd name="T39" fmla="*/ 16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AF990" id="Freeform 30" o:spid="_x0000_s1026" alt="&quot;&quot;" style="position:absolute;margin-left:52.6pt;margin-top:6.25pt;width:2.05pt;height:2.05pt;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" path="m23,40r-5,l15,39,,23,,17,18,r5,l41,17r,6l23,40xe" fillcolor="#444" stroked="f">
                <v:path arrowok="t" o:connecttype="custom" o:connectlocs="14605,104775;11430,104775;9525,104140;0,93980;0,90170;11430,79375;14605,79375;26035,90170;26035,93980;14605,104775" o:connectangles="0,0,0,0,0,0,0,0,0,0"/>
                <w10:wrap anchorx="page"/>
              </v:shape>
            </w:pict>
          </mc:Fallback>
        </mc:AlternateContent>
      </w:r>
      <w:r w:rsidR="00DD5EAF" w:rsidRPr="00697595">
        <w:rPr>
          <w:color w:val="444444"/>
        </w:rPr>
        <w:t>The person’s failure to resist physical force (however, for purposes of the Policy, the person’s resistance to physical force will be viewed as a clear demonstration that the person has not communicated Consent);</w:t>
      </w:r>
    </w:p>
    <w:p w14:paraId="03D88231" w14:textId="46B8E61C" w:rsidR="00A46C1A" w:rsidRPr="00697595" w:rsidRDefault="00E93D47">
      <w:pPr>
        <w:pStyle w:val="BodyText"/>
        <w:spacing w:before="19" w:line="352" w:lineRule="auto"/>
        <w:ind w:left="433" w:right="4839"/>
      </w:pPr>
      <w:r w:rsidRPr="00697595">
        <w:rPr>
          <w:noProof/>
        </w:rPr>
        <mc:AlternateContent>
          <mc:Choice Requires="wps">
            <w:drawing>
              <wp:anchor distT="0" distB="0" distL="114300" distR="114300" simplePos="0" relativeHeight="251862016" behindDoc="0" locked="0" layoutInCell="1" allowOverlap="1" wp14:anchorId="7DDCC212" wp14:editId="00128D05">
                <wp:simplePos x="0" y="0"/>
                <wp:positionH relativeFrom="page">
                  <wp:posOffset>668020</wp:posOffset>
                </wp:positionH>
                <wp:positionV relativeFrom="paragraph">
                  <wp:posOffset>50165</wp:posOffset>
                </wp:positionV>
                <wp:extent cx="26035" cy="26035"/>
                <wp:effectExtent l="0" t="0" r="0" b="0"/>
                <wp:wrapNone/>
                <wp:docPr id="61" name="Freeform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075 1052"/>
                            <a:gd name="T1" fmla="*/ T0 w 41"/>
                            <a:gd name="T2" fmla="+- 0 119 79"/>
                            <a:gd name="T3" fmla="*/ 119 h 41"/>
                            <a:gd name="T4" fmla="+- 0 1070 1052"/>
                            <a:gd name="T5" fmla="*/ T4 w 41"/>
                            <a:gd name="T6" fmla="+- 0 119 79"/>
                            <a:gd name="T7" fmla="*/ 119 h 41"/>
                            <a:gd name="T8" fmla="+- 0 1067 1052"/>
                            <a:gd name="T9" fmla="*/ T8 w 41"/>
                            <a:gd name="T10" fmla="+- 0 118 79"/>
                            <a:gd name="T11" fmla="*/ 118 h 41"/>
                            <a:gd name="T12" fmla="+- 0 1052 1052"/>
                            <a:gd name="T13" fmla="*/ T12 w 41"/>
                            <a:gd name="T14" fmla="+- 0 102 79"/>
                            <a:gd name="T15" fmla="*/ 102 h 41"/>
                            <a:gd name="T16" fmla="+- 0 1052 1052"/>
                            <a:gd name="T17" fmla="*/ T16 w 41"/>
                            <a:gd name="T18" fmla="+- 0 96 79"/>
                            <a:gd name="T19" fmla="*/ 96 h 41"/>
                            <a:gd name="T20" fmla="+- 0 1070 1052"/>
                            <a:gd name="T21" fmla="*/ T20 w 41"/>
                            <a:gd name="T22" fmla="+- 0 79 79"/>
                            <a:gd name="T23" fmla="*/ 79 h 41"/>
                            <a:gd name="T24" fmla="+- 0 1075 1052"/>
                            <a:gd name="T25" fmla="*/ T24 w 41"/>
                            <a:gd name="T26" fmla="+- 0 79 79"/>
                            <a:gd name="T27" fmla="*/ 79 h 41"/>
                            <a:gd name="T28" fmla="+- 0 1093 1052"/>
                            <a:gd name="T29" fmla="*/ T28 w 41"/>
                            <a:gd name="T30" fmla="+- 0 96 79"/>
                            <a:gd name="T31" fmla="*/ 96 h 41"/>
                            <a:gd name="T32" fmla="+- 0 1093 1052"/>
                            <a:gd name="T33" fmla="*/ T32 w 41"/>
                            <a:gd name="T34" fmla="+- 0 102 79"/>
                            <a:gd name="T35" fmla="*/ 102 h 41"/>
                            <a:gd name="T36" fmla="+- 0 1075 1052"/>
                            <a:gd name="T37" fmla="*/ T36 w 41"/>
                            <a:gd name="T38" fmla="+- 0 119 79"/>
                            <a:gd name="T39" fmla="*/ 119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B2BFA" id="Freeform 29" o:spid="_x0000_s1026" alt="&quot;&quot;" style="position:absolute;margin-left:52.6pt;margin-top:3.95pt;width:2.05pt;height:2.05pt;z-index:25186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" path="m23,40r-5,l15,39,,23,,17,18,r5,l41,17r,6l23,40xe" fillcolor="#444" stroked="f">
                <v:path arrowok="t" o:connecttype="custom" o:connectlocs="14605,75565;11430,75565;9525,74930;0,64770;0,60960;11430,50165;14605,50165;26035,60960;26035,64770;14605,75565" o:connectangles="0,0,0,0,0,0,0,0,0,0"/>
                <w10:wrap anchorx="page"/>
              </v:shape>
            </w:pict>
          </mc:Fallback>
        </mc:AlternateContent>
      </w:r>
      <w:r w:rsidRPr="00697595">
        <w:rPr>
          <w:noProof/>
        </w:rPr>
        <mc:AlternateContent>
          <mc:Choice Requires="wps">
            <w:drawing>
              <wp:anchor distT="0" distB="0" distL="114300" distR="114300" simplePos="0" relativeHeight="251863040" behindDoc="0" locked="0" layoutInCell="1" allowOverlap="1" wp14:anchorId="190E2EB1" wp14:editId="62B8ACAA">
                <wp:simplePos x="0" y="0"/>
                <wp:positionH relativeFrom="page">
                  <wp:posOffset>668020</wp:posOffset>
                </wp:positionH>
                <wp:positionV relativeFrom="paragraph">
                  <wp:posOffset>177800</wp:posOffset>
                </wp:positionV>
                <wp:extent cx="26035" cy="26035"/>
                <wp:effectExtent l="0" t="0" r="0" b="0"/>
                <wp:wrapNone/>
                <wp:docPr id="60" name="Freeform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075 1052"/>
                            <a:gd name="T1" fmla="*/ T0 w 41"/>
                            <a:gd name="T2" fmla="+- 0 320 280"/>
                            <a:gd name="T3" fmla="*/ 320 h 41"/>
                            <a:gd name="T4" fmla="+- 0 1070 1052"/>
                            <a:gd name="T5" fmla="*/ T4 w 41"/>
                            <a:gd name="T6" fmla="+- 0 320 280"/>
                            <a:gd name="T7" fmla="*/ 320 h 41"/>
                            <a:gd name="T8" fmla="+- 0 1067 1052"/>
                            <a:gd name="T9" fmla="*/ T8 w 41"/>
                            <a:gd name="T10" fmla="+- 0 319 280"/>
                            <a:gd name="T11" fmla="*/ 319 h 41"/>
                            <a:gd name="T12" fmla="+- 0 1052 1052"/>
                            <a:gd name="T13" fmla="*/ T12 w 41"/>
                            <a:gd name="T14" fmla="+- 0 303 280"/>
                            <a:gd name="T15" fmla="*/ 303 h 41"/>
                            <a:gd name="T16" fmla="+- 0 1052 1052"/>
                            <a:gd name="T17" fmla="*/ T16 w 41"/>
                            <a:gd name="T18" fmla="+- 0 297 280"/>
                            <a:gd name="T19" fmla="*/ 297 h 41"/>
                            <a:gd name="T20" fmla="+- 0 1070 1052"/>
                            <a:gd name="T21" fmla="*/ T20 w 41"/>
                            <a:gd name="T22" fmla="+- 0 280 280"/>
                            <a:gd name="T23" fmla="*/ 280 h 41"/>
                            <a:gd name="T24" fmla="+- 0 1075 1052"/>
                            <a:gd name="T25" fmla="*/ T24 w 41"/>
                            <a:gd name="T26" fmla="+- 0 280 280"/>
                            <a:gd name="T27" fmla="*/ 280 h 41"/>
                            <a:gd name="T28" fmla="+- 0 1093 1052"/>
                            <a:gd name="T29" fmla="*/ T28 w 41"/>
                            <a:gd name="T30" fmla="+- 0 297 280"/>
                            <a:gd name="T31" fmla="*/ 297 h 41"/>
                            <a:gd name="T32" fmla="+- 0 1093 1052"/>
                            <a:gd name="T33" fmla="*/ T32 w 41"/>
                            <a:gd name="T34" fmla="+- 0 303 280"/>
                            <a:gd name="T35" fmla="*/ 303 h 41"/>
                            <a:gd name="T36" fmla="+- 0 1075 1052"/>
                            <a:gd name="T37" fmla="*/ T36 w 41"/>
                            <a:gd name="T38" fmla="+- 0 320 280"/>
                            <a:gd name="T39" fmla="*/ 320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28BDB" id="Freeform 28" o:spid="_x0000_s1026" alt="&quot;&quot;" style="position:absolute;margin-left:52.6pt;margin-top:14pt;width:2.05pt;height:2.05pt;z-index:25186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" path="m23,40r-5,l15,39,,23,,17,18,r5,l41,17r,6l23,40xe" fillcolor="#444" stroked="f">
                <v:path arrowok="t" o:connecttype="custom" o:connectlocs="14605,203200;11430,203200;9525,202565;0,192405;0,188595;11430,177800;14605,177800;26035,188595;26035,192405;14605,203200" o:connectangles="0,0,0,0,0,0,0,0,0,0"/>
                <w10:wrap anchorx="page"/>
              </v:shape>
            </w:pict>
          </mc:Fallback>
        </mc:AlternateContent>
      </w:r>
      <w:r w:rsidR="00DD5EAF" w:rsidRPr="00697595">
        <w:rPr>
          <w:color w:val="444444"/>
        </w:rPr>
        <w:t>A current or previous dating, romantic, intimate, or sexual relationship with the other person; Currently or previously cohabitating with the other person;</w:t>
      </w:r>
    </w:p>
    <w:p w14:paraId="24074D5F" w14:textId="5DB88BEF" w:rsidR="00A46C1A" w:rsidRPr="00697595" w:rsidRDefault="00E93D47">
      <w:pPr>
        <w:pStyle w:val="BodyText"/>
        <w:spacing w:before="1"/>
        <w:ind w:left="433"/>
      </w:pPr>
      <w:r w:rsidRPr="00697595">
        <w:rPr>
          <w:noProof/>
        </w:rPr>
        <mc:AlternateContent>
          <mc:Choice Requires="wps">
            <w:drawing>
              <wp:anchor distT="0" distB="0" distL="114300" distR="114300" simplePos="0" relativeHeight="251864064" behindDoc="0" locked="0" layoutInCell="1" allowOverlap="1" wp14:anchorId="50220368" wp14:editId="61C4EA45">
                <wp:simplePos x="0" y="0"/>
                <wp:positionH relativeFrom="page">
                  <wp:posOffset>668020</wp:posOffset>
                </wp:positionH>
                <wp:positionV relativeFrom="paragraph">
                  <wp:posOffset>38735</wp:posOffset>
                </wp:positionV>
                <wp:extent cx="26035" cy="26035"/>
                <wp:effectExtent l="0" t="0" r="0" b="0"/>
                <wp:wrapNone/>
                <wp:docPr id="59" name="Freeform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075 1052"/>
                            <a:gd name="T1" fmla="*/ T0 w 41"/>
                            <a:gd name="T2" fmla="+- 0 101 61"/>
                            <a:gd name="T3" fmla="*/ 101 h 41"/>
                            <a:gd name="T4" fmla="+- 0 1070 1052"/>
                            <a:gd name="T5" fmla="*/ T4 w 41"/>
                            <a:gd name="T6" fmla="+- 0 101 61"/>
                            <a:gd name="T7" fmla="*/ 101 h 41"/>
                            <a:gd name="T8" fmla="+- 0 1067 1052"/>
                            <a:gd name="T9" fmla="*/ T8 w 41"/>
                            <a:gd name="T10" fmla="+- 0 100 61"/>
                            <a:gd name="T11" fmla="*/ 100 h 41"/>
                            <a:gd name="T12" fmla="+- 0 1052 1052"/>
                            <a:gd name="T13" fmla="*/ T12 w 41"/>
                            <a:gd name="T14" fmla="+- 0 84 61"/>
                            <a:gd name="T15" fmla="*/ 84 h 41"/>
                            <a:gd name="T16" fmla="+- 0 1052 1052"/>
                            <a:gd name="T17" fmla="*/ T16 w 41"/>
                            <a:gd name="T18" fmla="+- 0 78 61"/>
                            <a:gd name="T19" fmla="*/ 78 h 41"/>
                            <a:gd name="T20" fmla="+- 0 1070 1052"/>
                            <a:gd name="T21" fmla="*/ T20 w 41"/>
                            <a:gd name="T22" fmla="+- 0 61 61"/>
                            <a:gd name="T23" fmla="*/ 61 h 41"/>
                            <a:gd name="T24" fmla="+- 0 1075 1052"/>
                            <a:gd name="T25" fmla="*/ T24 w 41"/>
                            <a:gd name="T26" fmla="+- 0 61 61"/>
                            <a:gd name="T27" fmla="*/ 61 h 41"/>
                            <a:gd name="T28" fmla="+- 0 1093 1052"/>
                            <a:gd name="T29" fmla="*/ T28 w 41"/>
                            <a:gd name="T30" fmla="+- 0 78 61"/>
                            <a:gd name="T31" fmla="*/ 78 h 41"/>
                            <a:gd name="T32" fmla="+- 0 1093 1052"/>
                            <a:gd name="T33" fmla="*/ T32 w 41"/>
                            <a:gd name="T34" fmla="+- 0 84 61"/>
                            <a:gd name="T35" fmla="*/ 84 h 41"/>
                            <a:gd name="T36" fmla="+- 0 1075 1052"/>
                            <a:gd name="T37" fmla="*/ T36 w 41"/>
                            <a:gd name="T38" fmla="+- 0 101 61"/>
                            <a:gd name="T39" fmla="*/ 101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30D02" id="Freeform 27" o:spid="_x0000_s1026" alt="&quot;&quot;" style="position:absolute;margin-left:52.6pt;margin-top:3.05pt;width:2.05pt;height:2.05pt;z-index:251864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" path="m23,40r-5,l15,39,,23,,17,18,r5,l41,17r,6l23,40xe" fillcolor="#444" stroked="f">
                <v:path arrowok="t" o:connecttype="custom" o:connectlocs="14605,64135;11430,64135;9525,63500;0,53340;0,49530;11430,38735;14605,38735;26035,49530;26035,53340;14605,64135" o:connectangles="0,0,0,0,0,0,0,0,0,0"/>
                <w10:wrap anchorx="page"/>
              </v:shape>
            </w:pict>
          </mc:Fallback>
        </mc:AlternateContent>
      </w:r>
      <w:r w:rsidR="00DD5EAF" w:rsidRPr="00697595">
        <w:rPr>
          <w:color w:val="444444"/>
        </w:rPr>
        <w:t>The person’s attire, reputation, giving or acceptance of gifts, sexual arousal, or extension or acceptance of an invitation to go to a private residence, room, or other location.</w:t>
      </w:r>
    </w:p>
    <w:p w14:paraId="472FF87F" w14:textId="326C69AB" w:rsidR="00A46C1A" w:rsidRPr="00697595" w:rsidRDefault="00E93D47">
      <w:pPr>
        <w:pStyle w:val="BodyText"/>
        <w:spacing w:before="65" w:line="319" w:lineRule="auto"/>
        <w:ind w:left="433" w:right="214"/>
      </w:pPr>
      <w:r w:rsidRPr="00697595">
        <w:rPr>
          <w:noProof/>
        </w:rPr>
        <mc:AlternateContent>
          <mc:Choice Requires="wps">
            <w:drawing>
              <wp:anchor distT="0" distB="0" distL="114300" distR="114300" simplePos="0" relativeHeight="251865088" behindDoc="0" locked="0" layoutInCell="1" allowOverlap="1" wp14:anchorId="43E99515" wp14:editId="5A5C51D9">
                <wp:simplePos x="0" y="0"/>
                <wp:positionH relativeFrom="page">
                  <wp:posOffset>668020</wp:posOffset>
                </wp:positionH>
                <wp:positionV relativeFrom="paragraph">
                  <wp:posOffset>79375</wp:posOffset>
                </wp:positionV>
                <wp:extent cx="26035" cy="26035"/>
                <wp:effectExtent l="0" t="0" r="0" b="0"/>
                <wp:wrapNone/>
                <wp:docPr id="58" name="Freeform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1075 1052"/>
                            <a:gd name="T1" fmla="*/ T0 w 41"/>
                            <a:gd name="T2" fmla="+- 0 165 125"/>
                            <a:gd name="T3" fmla="*/ 165 h 41"/>
                            <a:gd name="T4" fmla="+- 0 1070 1052"/>
                            <a:gd name="T5" fmla="*/ T4 w 41"/>
                            <a:gd name="T6" fmla="+- 0 165 125"/>
                            <a:gd name="T7" fmla="*/ 165 h 41"/>
                            <a:gd name="T8" fmla="+- 0 1067 1052"/>
                            <a:gd name="T9" fmla="*/ T8 w 41"/>
                            <a:gd name="T10" fmla="+- 0 164 125"/>
                            <a:gd name="T11" fmla="*/ 164 h 41"/>
                            <a:gd name="T12" fmla="+- 0 1052 1052"/>
                            <a:gd name="T13" fmla="*/ T12 w 41"/>
                            <a:gd name="T14" fmla="+- 0 148 125"/>
                            <a:gd name="T15" fmla="*/ 148 h 41"/>
                            <a:gd name="T16" fmla="+- 0 1052 1052"/>
                            <a:gd name="T17" fmla="*/ T16 w 41"/>
                            <a:gd name="T18" fmla="+- 0 142 125"/>
                            <a:gd name="T19" fmla="*/ 142 h 41"/>
                            <a:gd name="T20" fmla="+- 0 1070 1052"/>
                            <a:gd name="T21" fmla="*/ T20 w 41"/>
                            <a:gd name="T22" fmla="+- 0 125 125"/>
                            <a:gd name="T23" fmla="*/ 125 h 41"/>
                            <a:gd name="T24" fmla="+- 0 1075 1052"/>
                            <a:gd name="T25" fmla="*/ T24 w 41"/>
                            <a:gd name="T26" fmla="+- 0 125 125"/>
                            <a:gd name="T27" fmla="*/ 125 h 41"/>
                            <a:gd name="T28" fmla="+- 0 1093 1052"/>
                            <a:gd name="T29" fmla="*/ T28 w 41"/>
                            <a:gd name="T30" fmla="+- 0 142 125"/>
                            <a:gd name="T31" fmla="*/ 142 h 41"/>
                            <a:gd name="T32" fmla="+- 0 1093 1052"/>
                            <a:gd name="T33" fmla="*/ T32 w 41"/>
                            <a:gd name="T34" fmla="+- 0 148 125"/>
                            <a:gd name="T35" fmla="*/ 148 h 41"/>
                            <a:gd name="T36" fmla="+- 0 1075 1052"/>
                            <a:gd name="T37" fmla="*/ T36 w 41"/>
                            <a:gd name="T38" fmla="+- 0 165 125"/>
                            <a:gd name="T39" fmla="*/ 16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 h="41">
                              <a:moveTo>
                                <a:pt x="23" y="40"/>
                              </a:moveTo>
                              <a:lnTo>
                                <a:pt x="18" y="40"/>
                              </a:lnTo>
                              <a:lnTo>
                                <a:pt x="15" y="39"/>
                              </a:lnTo>
                              <a:lnTo>
                                <a:pt x="0" y="23"/>
                              </a:lnTo>
                              <a:lnTo>
                                <a:pt x="0" y="17"/>
                              </a:lnTo>
                              <a:lnTo>
                                <a:pt x="18" y="0"/>
                              </a:lnTo>
                              <a:lnTo>
                                <a:pt x="23" y="0"/>
                              </a:lnTo>
                              <a:lnTo>
                                <a:pt x="41" y="17"/>
                              </a:lnTo>
                              <a:lnTo>
                                <a:pt x="41" y="23"/>
                              </a:lnTo>
                              <a:lnTo>
                                <a:pt x="23" y="4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9BD19" id="Freeform 26" o:spid="_x0000_s1026" alt="&quot;&quot;" style="position:absolute;margin-left:52.6pt;margin-top:6.25pt;width:2.05pt;height:2.05pt;z-index:251865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" path="m23,40r-5,l15,39,,23,,17,18,r5,l41,17r,6l23,40xe" fillcolor="#444" stroked="f">
                <v:path arrowok="t" o:connecttype="custom" o:connectlocs="14605,104775;11430,104775;9525,104140;0,93980;0,90170;11430,79375;14605,79375;26035,90170;26035,93980;14605,104775" o:connectangles="0,0,0,0,0,0,0,0,0,0"/>
                <w10:wrap anchorx="page"/>
              </v:shape>
            </w:pict>
          </mc:Fallback>
        </mc:AlternateContent>
      </w:r>
      <w:r w:rsidR="00DD5EAF" w:rsidRPr="00697595">
        <w:rPr>
          <w:color w:val="444444"/>
        </w:rPr>
        <w:t>One’s own use of alcohol, drugs, or other substances does not diminish one’s responsibility to obtain Consent from the other person. Another person’s use of alcohol, drugs, or other substances does not diminish one’s responsibility to obtain Consent from that person.</w:t>
      </w:r>
    </w:p>
    <w:p w14:paraId="165D08D0" w14:textId="77777777" w:rsidR="00A46C1A" w:rsidRPr="00697595" w:rsidRDefault="00DD5EAF">
      <w:pPr>
        <w:pStyle w:val="ListParagraph"/>
        <w:numPr>
          <w:ilvl w:val="0"/>
          <w:numId w:val="14"/>
        </w:numPr>
        <w:tabs>
          <w:tab w:val="left" w:pos="433"/>
        </w:tabs>
        <w:spacing w:before="99"/>
        <w:ind w:hanging="141"/>
        <w:rPr>
          <w:sz w:val="12"/>
        </w:rPr>
      </w:pPr>
      <w:r w:rsidRPr="00697595">
        <w:rPr>
          <w:color w:val="444444"/>
          <w:sz w:val="12"/>
        </w:rPr>
        <w:t>Force</w:t>
      </w:r>
    </w:p>
    <w:p w14:paraId="0A27E3E4" w14:textId="77777777" w:rsidR="00A46C1A" w:rsidRPr="00697595" w:rsidRDefault="00DD5EAF">
      <w:pPr>
        <w:pStyle w:val="ListParagraph"/>
        <w:numPr>
          <w:ilvl w:val="1"/>
          <w:numId w:val="14"/>
        </w:numPr>
        <w:tabs>
          <w:tab w:val="left" w:pos="735"/>
        </w:tabs>
        <w:spacing w:before="45" w:line="319" w:lineRule="auto"/>
        <w:ind w:right="181"/>
        <w:jc w:val="left"/>
        <w:rPr>
          <w:sz w:val="12"/>
        </w:rPr>
      </w:pPr>
      <w:r w:rsidRPr="00697595">
        <w:rPr>
          <w:color w:val="444444"/>
          <w:sz w:val="12"/>
        </w:rPr>
        <w:t>Force includes physical force (such as pushing, hitting, pinning down), threats (direct or indirect expressions of intent to inflict harm to self or others), intimidation (implied or indirect threats), and/or other forms of coercion. To coerce is to attempt to cause another person to act or think in a certain way by use of force, pressure, threats, or intimidation; to compel is to coerce.</w:t>
      </w:r>
    </w:p>
    <w:p w14:paraId="375D75A2" w14:textId="77777777" w:rsidR="00A46C1A" w:rsidRPr="00697595" w:rsidRDefault="00DD5EAF">
      <w:pPr>
        <w:pStyle w:val="ListParagraph"/>
        <w:numPr>
          <w:ilvl w:val="0"/>
          <w:numId w:val="14"/>
        </w:numPr>
        <w:tabs>
          <w:tab w:val="left" w:pos="434"/>
        </w:tabs>
        <w:spacing w:before="70"/>
        <w:ind w:hanging="141"/>
        <w:rPr>
          <w:sz w:val="12"/>
        </w:rPr>
      </w:pPr>
      <w:r w:rsidRPr="00697595">
        <w:rPr>
          <w:color w:val="444444"/>
          <w:sz w:val="12"/>
        </w:rPr>
        <w:t>Incapacitation</w:t>
      </w:r>
    </w:p>
    <w:p w14:paraId="17768CDD" w14:textId="77777777" w:rsidR="00A46C1A" w:rsidRPr="00697595" w:rsidRDefault="00DD5EAF">
      <w:pPr>
        <w:pStyle w:val="ListParagraph"/>
        <w:numPr>
          <w:ilvl w:val="1"/>
          <w:numId w:val="14"/>
        </w:numPr>
        <w:tabs>
          <w:tab w:val="left" w:pos="735"/>
        </w:tabs>
        <w:spacing w:before="45" w:line="319" w:lineRule="auto"/>
        <w:ind w:right="134"/>
        <w:jc w:val="left"/>
        <w:rPr>
          <w:sz w:val="12"/>
        </w:rPr>
      </w:pPr>
      <w:r w:rsidRPr="00697595">
        <w:rPr>
          <w:color w:val="444444"/>
          <w:sz w:val="12"/>
        </w:rPr>
        <w:t>A person violates this policy when they engage in sexual activity with another person who is incapacitated under circumstances in which a reasonable person would have known the other person to be Incapacitated. For evaluating Incapacitation, a “reasonable person” means a sober, objectively reasonable person in the same situation, with ordinary sensitivities, and with similar identities as the Respondent.</w:t>
      </w:r>
    </w:p>
    <w:p w14:paraId="3A06B8ED" w14:textId="77777777" w:rsidR="00A46C1A" w:rsidRPr="00697595" w:rsidRDefault="00DD5EAF">
      <w:pPr>
        <w:pStyle w:val="ListParagraph"/>
        <w:numPr>
          <w:ilvl w:val="1"/>
          <w:numId w:val="14"/>
        </w:numPr>
        <w:tabs>
          <w:tab w:val="left" w:pos="735"/>
        </w:tabs>
        <w:spacing w:before="19" w:line="319" w:lineRule="auto"/>
        <w:ind w:right="541" w:hanging="130"/>
        <w:jc w:val="left"/>
        <w:rPr>
          <w:sz w:val="12"/>
        </w:rPr>
      </w:pPr>
      <w:r w:rsidRPr="00697595">
        <w:rPr>
          <w:color w:val="444444"/>
          <w:sz w:val="12"/>
        </w:rPr>
        <w:t>Incapacitation can be voluntary or involuntary. Signs of Incapacitation may include, without limitation: sleep; total or intermittent unconsciousness; lack of control over physical movements (e.g., inability to dress/undress without assistance; inability to walk without assistance); lack of awareness of circumstances or surroundings; emotional volatility; combativeness; vomiting; incontinence; unresponsiveness; and inability to communicate coherently. Incapacitation is an individualized determination based on the totality of the circumstances.</w:t>
      </w:r>
    </w:p>
    <w:p w14:paraId="2EF1303E" w14:textId="77777777" w:rsidR="00A46C1A" w:rsidRPr="00697595" w:rsidRDefault="00DD5EAF">
      <w:pPr>
        <w:pStyle w:val="ListParagraph"/>
        <w:numPr>
          <w:ilvl w:val="1"/>
          <w:numId w:val="14"/>
        </w:numPr>
        <w:tabs>
          <w:tab w:val="left" w:pos="735"/>
        </w:tabs>
        <w:spacing w:before="18" w:line="319" w:lineRule="auto"/>
        <w:ind w:right="166" w:hanging="129"/>
        <w:jc w:val="left"/>
        <w:rPr>
          <w:sz w:val="12"/>
        </w:rPr>
      </w:pPr>
      <w:r w:rsidRPr="00697595">
        <w:rPr>
          <w:color w:val="444444"/>
          <w:sz w:val="12"/>
        </w:rPr>
        <w:t>Blacking out is an amnesia-like state that may be brought on by drugs, heavy drinking, or intoxication; blacking out is not necessarily incompatible with the ability to engage in simple or even complex behavior. After blacking out, a person has no recollection of all or part of the events that occurred during the blackout. There is a distinction between passing out (falling asleep or becoming unconscious) due to drug or alcohol use and blacking out in that a person in a blackout remains conscious and operative.</w:t>
      </w:r>
    </w:p>
    <w:p w14:paraId="75D493AF" w14:textId="77777777" w:rsidR="00A46C1A" w:rsidRPr="00697595" w:rsidRDefault="00DD5EAF">
      <w:pPr>
        <w:pStyle w:val="ListParagraph"/>
        <w:numPr>
          <w:ilvl w:val="1"/>
          <w:numId w:val="14"/>
        </w:numPr>
        <w:tabs>
          <w:tab w:val="left" w:pos="735"/>
        </w:tabs>
        <w:spacing w:before="19" w:line="319" w:lineRule="auto"/>
        <w:ind w:right="167" w:hanging="130"/>
        <w:jc w:val="left"/>
        <w:rPr>
          <w:sz w:val="12"/>
        </w:rPr>
      </w:pPr>
      <w:r w:rsidRPr="00697595">
        <w:rPr>
          <w:color w:val="444444"/>
          <w:sz w:val="12"/>
        </w:rPr>
        <w:t xml:space="preserve">Incapacitation or Incapacitated means a person’s inability, temporarily or permanently, to communicate a willingness to participate in an activity (e.g., sexual activity) because of mental or physical helplessness, sleep, unconsciousness, or other lack of awareness that the activity is taking place. Incapacitation can be voluntary or involuntary. Signs of Incapacitation may </w:t>
      </w:r>
      <w:r w:rsidRPr="00697595">
        <w:rPr>
          <w:color w:val="444444"/>
          <w:sz w:val="12"/>
        </w:rPr>
        <w:lastRenderedPageBreak/>
        <w:t>include, without limitation: sleep; total or intermittent unconsciousness; lack of control over physical movements (e.g., inability to dress/undress without assistance; inability to walk without assistance); lack of awareness of circumstances or surroundings; emotional volatility; combativeness; vomiting; incontinence; unresponsiveness; and inability to communicate coherently. Incapacitation is an individualized determination based on the totality of the circumstances. Alcohol and drugs (including “date rape” drugs) are common causes of Incapacitation. When alcohol or drugs are involved, Incapacitation is a state beyond mere drunkenness or intoxication.</w:t>
      </w:r>
    </w:p>
    <w:p w14:paraId="7732A69E" w14:textId="77777777" w:rsidR="00A46C1A" w:rsidRPr="00697595" w:rsidRDefault="00DD5EAF">
      <w:pPr>
        <w:pStyle w:val="ListParagraph"/>
        <w:numPr>
          <w:ilvl w:val="0"/>
          <w:numId w:val="14"/>
        </w:numPr>
        <w:tabs>
          <w:tab w:val="left" w:pos="434"/>
        </w:tabs>
        <w:spacing w:before="17"/>
        <w:ind w:hanging="153"/>
        <w:rPr>
          <w:sz w:val="12"/>
        </w:rPr>
      </w:pPr>
      <w:r w:rsidRPr="00697595">
        <w:rPr>
          <w:color w:val="444444"/>
          <w:sz w:val="12"/>
        </w:rPr>
        <w:t>Severe and Pervasive</w:t>
      </w:r>
    </w:p>
    <w:p w14:paraId="6D2EF9F3" w14:textId="77777777" w:rsidR="00A46C1A" w:rsidRPr="00697595" w:rsidRDefault="00DD5EAF">
      <w:pPr>
        <w:pStyle w:val="ListParagraph"/>
        <w:numPr>
          <w:ilvl w:val="1"/>
          <w:numId w:val="14"/>
        </w:numPr>
        <w:tabs>
          <w:tab w:val="left" w:pos="735"/>
        </w:tabs>
        <w:spacing w:before="45" w:line="319" w:lineRule="auto"/>
        <w:ind w:right="256"/>
        <w:jc w:val="left"/>
        <w:rPr>
          <w:sz w:val="12"/>
        </w:rPr>
      </w:pPr>
      <w:r w:rsidRPr="00697595">
        <w:rPr>
          <w:color w:val="444444"/>
          <w:sz w:val="12"/>
        </w:rPr>
        <w:t>Severe and Pervasive. Severe means behavior that is more than antagonistic, non-consensual, and crass, even where the behavior is based on differences in sex or gender. Pervasive means systemic or widespread, and it necessarily involves more than one incident of sexual harassment. Sources: Kollaritsch v. Michigan State Board of Trustees, 944 F.3d 613, 620-21 (6th Cir. 2019) (citing Davis v. Monroe County Board of Educ., 526 U.S. 629, 651-53 (1999)); Doe v. Univ. of Kentucky, 959 F.3d 246, 250 (6th Cir. 2020).</w:t>
      </w:r>
    </w:p>
    <w:p w14:paraId="3E37D78A" w14:textId="77777777" w:rsidR="00A46C1A" w:rsidRPr="00697595" w:rsidRDefault="00DD5EAF">
      <w:pPr>
        <w:pStyle w:val="BodyText"/>
        <w:spacing w:before="99" w:line="494" w:lineRule="auto"/>
        <w:ind w:left="131" w:right="10058"/>
      </w:pPr>
      <w:r w:rsidRPr="00697595">
        <w:rPr>
          <w:color w:val="444444"/>
        </w:rPr>
        <w:t>Sources Authority</w:t>
      </w:r>
    </w:p>
    <w:p w14:paraId="7F549123" w14:textId="77777777" w:rsidR="00A46C1A" w:rsidRPr="00697595" w:rsidRDefault="00DD5EAF">
      <w:pPr>
        <w:pStyle w:val="BodyText"/>
        <w:spacing w:before="1"/>
        <w:ind w:left="131"/>
      </w:pPr>
      <w:r w:rsidRPr="00697595">
        <w:rPr>
          <w:color w:val="444444"/>
        </w:rPr>
        <w:t>T.C.A. § 49-8-203; All State and Federal Statutes, Acts, Codes, Rules and Regulations referenced in this policy.</w:t>
      </w:r>
    </w:p>
    <w:p w14:paraId="6A50DAE8" w14:textId="77777777" w:rsidR="00A46C1A" w:rsidRPr="00697595" w:rsidRDefault="00A46C1A">
      <w:pPr>
        <w:pStyle w:val="BodyText"/>
        <w:spacing w:before="8"/>
      </w:pPr>
    </w:p>
    <w:p w14:paraId="3AEAE567" w14:textId="77777777" w:rsidR="00A46C1A" w:rsidRPr="00697595" w:rsidRDefault="00DD5EAF">
      <w:pPr>
        <w:pStyle w:val="BodyText"/>
        <w:spacing w:before="1"/>
        <w:ind w:left="131"/>
      </w:pPr>
      <w:r w:rsidRPr="00697595">
        <w:rPr>
          <w:color w:val="444444"/>
        </w:rPr>
        <w:t>History</w:t>
      </w:r>
    </w:p>
    <w:p w14:paraId="606F6234" w14:textId="77777777" w:rsidR="00A46C1A" w:rsidRPr="00697595" w:rsidRDefault="00A46C1A">
      <w:pPr>
        <w:pStyle w:val="BodyText"/>
        <w:spacing w:before="8"/>
      </w:pPr>
    </w:p>
    <w:p w14:paraId="2C17512A" w14:textId="77777777" w:rsidR="00A46C1A" w:rsidRPr="00697595" w:rsidRDefault="00DD5EAF">
      <w:pPr>
        <w:pStyle w:val="BodyText"/>
        <w:ind w:left="131"/>
      </w:pPr>
      <w:r w:rsidRPr="00697595">
        <w:rPr>
          <w:color w:val="444444"/>
        </w:rPr>
        <w:t>NEW Policy approved at Board Meeting, September 26, 2014; Revisions approved at August 12,</w:t>
      </w:r>
    </w:p>
    <w:p w14:paraId="15917DCB" w14:textId="77777777" w:rsidR="00A46C1A" w:rsidRPr="00697595" w:rsidRDefault="00A46C1A">
      <w:pPr>
        <w:pStyle w:val="BodyText"/>
        <w:spacing w:before="9"/>
      </w:pPr>
    </w:p>
    <w:p w14:paraId="09939DCE" w14:textId="77777777" w:rsidR="00A46C1A" w:rsidRPr="00697595" w:rsidRDefault="00DD5EAF">
      <w:pPr>
        <w:pStyle w:val="BodyText"/>
        <w:spacing w:line="494" w:lineRule="auto"/>
        <w:ind w:left="131" w:right="1006"/>
      </w:pPr>
      <w:r w:rsidRPr="00697595">
        <w:rPr>
          <w:color w:val="444444"/>
        </w:rPr>
        <w:t>2020 Special Called Board Meeting; Revised June 18, 2021 Board Meeting (with an effective date of August 16, 2021 for Community Colleges and August 26, 2021 for TCATs). Related Policies</w:t>
      </w:r>
    </w:p>
    <w:p w14:paraId="7F199F21" w14:textId="4090A980" w:rsidR="00A46C1A" w:rsidRPr="00697595" w:rsidRDefault="00E93D47">
      <w:pPr>
        <w:pStyle w:val="BodyText"/>
        <w:spacing w:before="1"/>
        <w:ind w:left="1036"/>
      </w:pPr>
      <w:r w:rsidRPr="00697595">
        <w:rPr>
          <w:noProof/>
        </w:rPr>
        <mc:AlternateContent>
          <mc:Choice Requires="wps">
            <w:drawing>
              <wp:anchor distT="0" distB="0" distL="114300" distR="114300" simplePos="0" relativeHeight="251869184" behindDoc="0" locked="0" layoutInCell="1" allowOverlap="1" wp14:anchorId="007E8BFE" wp14:editId="4B3280B1">
                <wp:simplePos x="0" y="0"/>
                <wp:positionH relativeFrom="page">
                  <wp:posOffset>1050925</wp:posOffset>
                </wp:positionH>
                <wp:positionV relativeFrom="paragraph">
                  <wp:posOffset>38735</wp:posOffset>
                </wp:positionV>
                <wp:extent cx="25400" cy="25400"/>
                <wp:effectExtent l="0" t="0" r="0" b="0"/>
                <wp:wrapNone/>
                <wp:docPr id="55" name="Rectangl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 cy="25400"/>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3BE4F" id="Rectangle 23" o:spid="_x0000_s1026" alt="&quot;&quot;" style="position:absolute;margin-left:82.75pt;margin-top:3.05pt;width:2pt;height:2pt;z-index:25186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" fillcolor="#444" stroked="f">
                <w10:wrap anchorx="page"/>
              </v:rect>
            </w:pict>
          </mc:Fallback>
        </mc:AlternateContent>
      </w:r>
      <w:hyperlink r:id="rId205">
        <w:r w:rsidR="00DD5EAF" w:rsidRPr="00697595">
          <w:rPr>
            <w:rFonts w:ascii="Times New Roman"/>
            <w:color w:val="20007E"/>
            <w:u w:val="single" w:color="20007E"/>
          </w:rPr>
          <w:t xml:space="preserve"> </w:t>
        </w:r>
        <w:r w:rsidR="00DD5EAF" w:rsidRPr="00697595">
          <w:rPr>
            <w:color w:val="20007E"/>
            <w:u w:val="single" w:color="20007E"/>
          </w:rPr>
          <w:t>Sex Discrimination, Sexual Harassment or Sexual Misconduct</w:t>
        </w:r>
      </w:hyperlink>
    </w:p>
    <w:p w14:paraId="14FAB724" w14:textId="10830294" w:rsidR="00A46C1A" w:rsidRPr="00697595" w:rsidRDefault="00E93D47">
      <w:pPr>
        <w:pStyle w:val="BodyText"/>
        <w:spacing w:before="65"/>
        <w:ind w:left="1036"/>
      </w:pPr>
      <w:r w:rsidRPr="00697595">
        <w:rPr>
          <w:noProof/>
        </w:rPr>
        <mc:AlternateContent>
          <mc:Choice Requires="wps">
            <w:drawing>
              <wp:anchor distT="0" distB="0" distL="114300" distR="114300" simplePos="0" relativeHeight="251870208" behindDoc="0" locked="0" layoutInCell="1" allowOverlap="1" wp14:anchorId="11CD4D78" wp14:editId="258142D6">
                <wp:simplePos x="0" y="0"/>
                <wp:positionH relativeFrom="page">
                  <wp:posOffset>1050925</wp:posOffset>
                </wp:positionH>
                <wp:positionV relativeFrom="paragraph">
                  <wp:posOffset>79375</wp:posOffset>
                </wp:positionV>
                <wp:extent cx="25400" cy="25400"/>
                <wp:effectExtent l="0" t="0" r="0" b="0"/>
                <wp:wrapNone/>
                <wp:docPr id="54" name="Rectangl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 cy="25400"/>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9B65D" id="Rectangle 22" o:spid="_x0000_s1026" alt="&quot;&quot;" style="position:absolute;margin-left:82.75pt;margin-top:6.25pt;width:2pt;height:2pt;z-index:25187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" fillcolor="#444" stroked="f">
                <w10:wrap anchorx="page"/>
              </v:rect>
            </w:pict>
          </mc:Fallback>
        </mc:AlternateContent>
      </w:r>
      <w:hyperlink r:id="rId206">
        <w:r w:rsidR="00DD5EAF" w:rsidRPr="00697595">
          <w:rPr>
            <w:rFonts w:ascii="Times New Roman"/>
            <w:color w:val="20007E"/>
            <w:u w:val="single" w:color="20007E"/>
          </w:rPr>
          <w:t xml:space="preserve"> </w:t>
        </w:r>
        <w:r w:rsidR="00DD5EAF" w:rsidRPr="00697595">
          <w:rPr>
            <w:color w:val="20007E"/>
            <w:u w:val="single" w:color="20007E"/>
          </w:rPr>
          <w:t>Discrimination &amp; Harassment - Complaint &amp; Investigation Procedure</w:t>
        </w:r>
      </w:hyperlink>
    </w:p>
    <w:p w14:paraId="7150A72F" w14:textId="6CFEDC73" w:rsidR="00A46C1A" w:rsidRPr="00697595" w:rsidRDefault="00E93D47">
      <w:pPr>
        <w:pStyle w:val="BodyText"/>
        <w:spacing w:before="64"/>
        <w:ind w:left="1036"/>
      </w:pPr>
      <w:r w:rsidRPr="00697595">
        <w:rPr>
          <w:noProof/>
        </w:rPr>
        <mc:AlternateContent>
          <mc:Choice Requires="wps">
            <w:drawing>
              <wp:anchor distT="0" distB="0" distL="114300" distR="114300" simplePos="0" relativeHeight="251871232" behindDoc="0" locked="0" layoutInCell="1" allowOverlap="1" wp14:anchorId="0C219EEF" wp14:editId="6B7FEBAD">
                <wp:simplePos x="0" y="0"/>
                <wp:positionH relativeFrom="page">
                  <wp:posOffset>1050925</wp:posOffset>
                </wp:positionH>
                <wp:positionV relativeFrom="paragraph">
                  <wp:posOffset>78740</wp:posOffset>
                </wp:positionV>
                <wp:extent cx="25400" cy="25400"/>
                <wp:effectExtent l="0" t="0" r="0" b="0"/>
                <wp:wrapNone/>
                <wp:docPr id="53" name="Rectangl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 cy="25400"/>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8EF6C" id="Rectangle 21" o:spid="_x0000_s1026" alt="&quot;&quot;" style="position:absolute;margin-left:82.75pt;margin-top:6.2pt;width:2pt;height:2pt;z-index:25187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" fillcolor="#444" stroked="f">
                <w10:wrap anchorx="page"/>
              </v:rect>
            </w:pict>
          </mc:Fallback>
        </mc:AlternateContent>
      </w:r>
      <w:hyperlink r:id="rId207">
        <w:r w:rsidR="00DD5EAF" w:rsidRPr="00697595">
          <w:rPr>
            <w:rFonts w:ascii="Times New Roman"/>
            <w:color w:val="20007E"/>
            <w:u w:val="single" w:color="20007E"/>
          </w:rPr>
          <w:t xml:space="preserve"> </w:t>
        </w:r>
        <w:r w:rsidR="00DD5EAF" w:rsidRPr="00697595">
          <w:rPr>
            <w:color w:val="20007E"/>
            <w:u w:val="single" w:color="20007E"/>
          </w:rPr>
          <w:t>Equal Employment Opportunity and Affirmative Action</w:t>
        </w:r>
      </w:hyperlink>
    </w:p>
    <w:p w14:paraId="3E2A9E60" w14:textId="0BE4D29A" w:rsidR="00A46C1A" w:rsidRPr="00697595" w:rsidRDefault="00E93D47">
      <w:pPr>
        <w:pStyle w:val="BodyText"/>
        <w:spacing w:before="65"/>
        <w:ind w:left="1036"/>
      </w:pPr>
      <w:r w:rsidRPr="00697595">
        <w:rPr>
          <w:noProof/>
        </w:rPr>
        <mc:AlternateContent>
          <mc:Choice Requires="wps">
            <w:drawing>
              <wp:anchor distT="0" distB="0" distL="114300" distR="114300" simplePos="0" relativeHeight="251872256" behindDoc="0" locked="0" layoutInCell="1" allowOverlap="1" wp14:anchorId="00DAE77F" wp14:editId="6AEDD04D">
                <wp:simplePos x="0" y="0"/>
                <wp:positionH relativeFrom="page">
                  <wp:posOffset>1050925</wp:posOffset>
                </wp:positionH>
                <wp:positionV relativeFrom="paragraph">
                  <wp:posOffset>79375</wp:posOffset>
                </wp:positionV>
                <wp:extent cx="25400" cy="25400"/>
                <wp:effectExtent l="0" t="0" r="0" b="0"/>
                <wp:wrapNone/>
                <wp:docPr id="52"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 cy="25400"/>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F4C76" id="Rectangle 20" o:spid="_x0000_s1026" alt="&quot;&quot;" style="position:absolute;margin-left:82.75pt;margin-top:6.25pt;width:2pt;height:2pt;z-index:25187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" fillcolor="#444" stroked="f">
                <w10:wrap anchorx="page"/>
              </v:rect>
            </w:pict>
          </mc:Fallback>
        </mc:AlternateContent>
      </w:r>
      <w:hyperlink r:id="rId208">
        <w:r w:rsidR="00DD5EAF" w:rsidRPr="00697595">
          <w:rPr>
            <w:rFonts w:ascii="Times New Roman"/>
            <w:color w:val="20007E"/>
            <w:u w:val="single" w:color="20007E"/>
          </w:rPr>
          <w:t xml:space="preserve"> </w:t>
        </w:r>
        <w:r w:rsidR="00DD5EAF" w:rsidRPr="00697595">
          <w:rPr>
            <w:color w:val="20007E"/>
            <w:u w:val="single" w:color="20007E"/>
          </w:rPr>
          <w:t>General Polic</w:t>
        </w:r>
        <w:r w:rsidR="00DD5EAF" w:rsidRPr="00697595">
          <w:rPr>
            <w:color w:val="20007E"/>
          </w:rPr>
          <w:t>y on Student Conduct &amp; Disciplinary Sanctions</w:t>
        </w:r>
      </w:hyperlink>
    </w:p>
    <w:p w14:paraId="040A9CB9" w14:textId="405CFB88" w:rsidR="00A46C1A" w:rsidRPr="00697595" w:rsidRDefault="00A46C1A">
      <w:pPr>
        <w:pStyle w:val="BodyText"/>
        <w:spacing w:line="20" w:lineRule="exact"/>
        <w:ind w:left="1778"/>
        <w:rPr>
          <w:sz w:val="2"/>
        </w:rPr>
      </w:pPr>
    </w:p>
    <w:p w14:paraId="262B2280" w14:textId="77777777" w:rsidR="00A46C1A" w:rsidRPr="00697595" w:rsidRDefault="00DD5EAF">
      <w:pPr>
        <w:numPr>
          <w:ilvl w:val="2"/>
          <w:numId w:val="13"/>
        </w:numPr>
        <w:tabs>
          <w:tab w:val="left" w:pos="433"/>
        </w:tabs>
        <w:spacing w:before="125"/>
        <w:rPr>
          <w:b/>
          <w:sz w:val="12"/>
        </w:rPr>
      </w:pPr>
      <w:r w:rsidRPr="00697595">
        <w:rPr>
          <w:b/>
          <w:color w:val="444444"/>
          <w:sz w:val="12"/>
        </w:rPr>
        <w:t>Resources for Victims of Sexual Misconduct</w:t>
      </w:r>
    </w:p>
    <w:p w14:paraId="5FD7524E" w14:textId="77777777" w:rsidR="00A46C1A" w:rsidRPr="00697595" w:rsidRDefault="00A46C1A">
      <w:pPr>
        <w:pStyle w:val="BodyText"/>
        <w:spacing w:before="9"/>
        <w:rPr>
          <w:b/>
        </w:rPr>
      </w:pPr>
    </w:p>
    <w:p w14:paraId="627D50F4" w14:textId="77777777" w:rsidR="00A46C1A" w:rsidRPr="00697595" w:rsidRDefault="00DD5EAF">
      <w:pPr>
        <w:pStyle w:val="BodyText"/>
        <w:spacing w:line="319" w:lineRule="auto"/>
        <w:ind w:left="131" w:right="214"/>
      </w:pPr>
      <w:r w:rsidRPr="00697595">
        <w:rPr>
          <w:color w:val="444444"/>
        </w:rPr>
        <w:t>The resources listed below are not exhaustive or limited to victims who wish to make an official report or participate in an institutional hearing, police investigation or criminal prosecution. However, in cases where a victim wishes to maintain complete confidentiality, the victim should review carefully Section IV above related to the limits on the College’s ability to maintain confidentiality.</w:t>
      </w:r>
    </w:p>
    <w:p w14:paraId="7C977994" w14:textId="77777777" w:rsidR="00A46C1A" w:rsidRPr="00697595" w:rsidRDefault="00DD5EAF">
      <w:pPr>
        <w:pStyle w:val="ListParagraph"/>
        <w:numPr>
          <w:ilvl w:val="0"/>
          <w:numId w:val="12"/>
        </w:numPr>
        <w:tabs>
          <w:tab w:val="left" w:pos="420"/>
        </w:tabs>
        <w:spacing w:before="99"/>
        <w:ind w:hanging="289"/>
        <w:rPr>
          <w:sz w:val="12"/>
        </w:rPr>
      </w:pPr>
      <w:r w:rsidRPr="00697595">
        <w:rPr>
          <w:color w:val="444444"/>
          <w:sz w:val="12"/>
        </w:rPr>
        <w:t>On Campus Resources</w:t>
      </w:r>
    </w:p>
    <w:p w14:paraId="5A2013E8" w14:textId="77777777" w:rsidR="00A46C1A" w:rsidRPr="00697595" w:rsidRDefault="00A46C1A">
      <w:pPr>
        <w:pStyle w:val="BodyText"/>
        <w:rPr>
          <w:sz w:val="14"/>
        </w:rPr>
      </w:pPr>
    </w:p>
    <w:p w14:paraId="1BA88FEA" w14:textId="44BFE1F0" w:rsidR="00A46C1A" w:rsidRPr="00697595" w:rsidRDefault="00DD5EAF">
      <w:pPr>
        <w:tabs>
          <w:tab w:val="left" w:pos="2024"/>
          <w:tab w:val="left" w:pos="4209"/>
        </w:tabs>
        <w:spacing w:before="97"/>
        <w:ind w:left="141"/>
        <w:rPr>
          <w:b/>
          <w:i/>
          <w:sz w:val="12"/>
        </w:rPr>
      </w:pPr>
      <w:r w:rsidRPr="00697595">
        <w:rPr>
          <w:b/>
          <w:i/>
          <w:color w:val="444444"/>
          <w:sz w:val="12"/>
        </w:rPr>
        <w:tab/>
      </w:r>
      <w:r w:rsidRPr="00697595">
        <w:rPr>
          <w:b/>
          <w:i/>
          <w:color w:val="444444"/>
          <w:sz w:val="12"/>
        </w:rPr>
        <w:tab/>
      </w:r>
    </w:p>
    <w:tbl>
      <w:tblPr>
        <w:tblStyle w:val="TableGridLight"/>
        <w:tblW w:w="0" w:type="auto"/>
        <w:tblLook w:val="01E0" w:firstRow="1" w:lastRow="1" w:firstColumn="1" w:lastColumn="1" w:noHBand="0" w:noVBand="0"/>
      </w:tblPr>
      <w:tblGrid>
        <w:gridCol w:w="2100"/>
        <w:gridCol w:w="2566"/>
        <w:gridCol w:w="1005"/>
      </w:tblGrid>
      <w:tr w:rsidR="00A724CA" w:rsidRPr="00697595" w14:paraId="20C1B6D3" w14:textId="77777777" w:rsidTr="00A724CA">
        <w:trPr>
          <w:trHeight w:val="370"/>
        </w:trPr>
        <w:tc>
          <w:tcPr>
            <w:tcW w:w="0" w:type="auto"/>
          </w:tcPr>
          <w:p w14:paraId="57C0ECCC" w14:textId="36347871" w:rsidR="00A724CA" w:rsidRPr="00697595" w:rsidRDefault="00A724CA">
            <w:pPr>
              <w:pStyle w:val="TableParagraph"/>
              <w:ind w:left="30"/>
              <w:rPr>
                <w:rFonts w:ascii="Georgia"/>
                <w:color w:val="444444"/>
                <w:sz w:val="12"/>
              </w:rPr>
            </w:pPr>
            <w:r w:rsidRPr="00697595">
              <w:rPr>
                <w:b/>
                <w:i/>
                <w:color w:val="444444"/>
                <w:sz w:val="12"/>
              </w:rPr>
              <w:t>Office</w:t>
            </w:r>
          </w:p>
        </w:tc>
        <w:tc>
          <w:tcPr>
            <w:tcW w:w="0" w:type="auto"/>
          </w:tcPr>
          <w:p w14:paraId="1F494134" w14:textId="61984A8A" w:rsidR="00A724CA" w:rsidRPr="00697595" w:rsidRDefault="00A724CA">
            <w:pPr>
              <w:pStyle w:val="TableParagraph"/>
              <w:ind w:left="10"/>
              <w:rPr>
                <w:rFonts w:ascii="Georgia" w:hAnsi="Georgia"/>
                <w:color w:val="444444"/>
                <w:sz w:val="12"/>
              </w:rPr>
            </w:pPr>
            <w:r w:rsidRPr="00697595">
              <w:rPr>
                <w:b/>
                <w:i/>
                <w:color w:val="444444"/>
                <w:sz w:val="12"/>
              </w:rPr>
              <w:t>Location</w:t>
            </w:r>
          </w:p>
        </w:tc>
        <w:tc>
          <w:tcPr>
            <w:tcW w:w="0" w:type="auto"/>
          </w:tcPr>
          <w:p w14:paraId="58571B5D" w14:textId="104B8557" w:rsidR="00A724CA" w:rsidRPr="00697595" w:rsidRDefault="00A724CA">
            <w:pPr>
              <w:pStyle w:val="TableParagraph"/>
              <w:ind w:right="19"/>
              <w:jc w:val="center"/>
              <w:rPr>
                <w:rFonts w:ascii="Georgia"/>
                <w:color w:val="444444"/>
                <w:sz w:val="12"/>
              </w:rPr>
            </w:pPr>
            <w:r w:rsidRPr="00697595">
              <w:rPr>
                <w:b/>
                <w:i/>
                <w:color w:val="444444"/>
                <w:sz w:val="12"/>
              </w:rPr>
              <w:t>Telephone</w:t>
            </w:r>
          </w:p>
        </w:tc>
      </w:tr>
      <w:tr w:rsidR="00A46C1A" w:rsidRPr="00697595" w14:paraId="4DB9993B" w14:textId="77777777" w:rsidTr="00A724CA">
        <w:trPr>
          <w:trHeight w:val="82"/>
        </w:trPr>
        <w:tc>
          <w:tcPr>
            <w:tcW w:w="0" w:type="auto"/>
          </w:tcPr>
          <w:p w14:paraId="6C298577" w14:textId="77777777" w:rsidR="00A46C1A" w:rsidRPr="00697595" w:rsidRDefault="00DD5EAF" w:rsidP="00A724CA">
            <w:pPr>
              <w:pStyle w:val="TableParagraph"/>
              <w:spacing w:line="360" w:lineRule="auto"/>
              <w:ind w:left="30"/>
              <w:rPr>
                <w:rFonts w:ascii="Georgia"/>
                <w:sz w:val="12"/>
              </w:rPr>
            </w:pPr>
            <w:r w:rsidRPr="00697595">
              <w:rPr>
                <w:rFonts w:ascii="Georgia"/>
                <w:color w:val="444444"/>
                <w:sz w:val="12"/>
              </w:rPr>
              <w:t>Vice President for Student Services</w:t>
            </w:r>
          </w:p>
        </w:tc>
        <w:tc>
          <w:tcPr>
            <w:tcW w:w="0" w:type="auto"/>
          </w:tcPr>
          <w:p w14:paraId="0FF22A68" w14:textId="77777777" w:rsidR="00A46C1A" w:rsidRPr="00697595" w:rsidRDefault="00DD5EAF" w:rsidP="00A724CA">
            <w:pPr>
              <w:pStyle w:val="TableParagraph"/>
              <w:spacing w:line="360" w:lineRule="auto"/>
              <w:ind w:left="10"/>
              <w:rPr>
                <w:rFonts w:ascii="Georgia" w:hAnsi="Georgia"/>
                <w:sz w:val="12"/>
              </w:rPr>
            </w:pPr>
            <w:r w:rsidRPr="00697595">
              <w:rPr>
                <w:rFonts w:ascii="Georgia" w:hAnsi="Georgia"/>
                <w:color w:val="444444"/>
                <w:sz w:val="12"/>
              </w:rPr>
              <w:t>R. Jack Fishman Library– Rm 301</w:t>
            </w:r>
          </w:p>
        </w:tc>
        <w:tc>
          <w:tcPr>
            <w:tcW w:w="0" w:type="auto"/>
          </w:tcPr>
          <w:p w14:paraId="58519B24" w14:textId="77777777" w:rsidR="00A46C1A" w:rsidRPr="00697595" w:rsidRDefault="00DD5EAF" w:rsidP="00A724CA">
            <w:pPr>
              <w:pStyle w:val="TableParagraph"/>
              <w:spacing w:line="360" w:lineRule="auto"/>
              <w:ind w:right="19"/>
              <w:jc w:val="center"/>
              <w:rPr>
                <w:rFonts w:ascii="Georgia"/>
                <w:sz w:val="12"/>
              </w:rPr>
            </w:pPr>
            <w:r w:rsidRPr="00697595">
              <w:rPr>
                <w:rFonts w:ascii="Georgia"/>
                <w:color w:val="444444"/>
                <w:sz w:val="12"/>
              </w:rPr>
              <w:t>423-585-2680</w:t>
            </w:r>
          </w:p>
        </w:tc>
      </w:tr>
      <w:tr w:rsidR="00A46C1A" w:rsidRPr="00697595" w14:paraId="5BB35612" w14:textId="77777777" w:rsidTr="00A724CA">
        <w:trPr>
          <w:trHeight w:val="145"/>
        </w:trPr>
        <w:tc>
          <w:tcPr>
            <w:tcW w:w="0" w:type="auto"/>
          </w:tcPr>
          <w:p w14:paraId="5F28EEE0" w14:textId="77777777" w:rsidR="00A46C1A" w:rsidRPr="00697595" w:rsidRDefault="00DD5EAF" w:rsidP="00A724CA">
            <w:pPr>
              <w:pStyle w:val="TableParagraph"/>
              <w:spacing w:line="360" w:lineRule="auto"/>
              <w:ind w:left="30"/>
              <w:rPr>
                <w:rFonts w:ascii="Georgia"/>
                <w:sz w:val="12"/>
              </w:rPr>
            </w:pPr>
            <w:r w:rsidRPr="00697595">
              <w:rPr>
                <w:rFonts w:ascii="Georgia"/>
                <w:color w:val="444444"/>
                <w:sz w:val="12"/>
              </w:rPr>
              <w:t>Campus Police</w:t>
            </w:r>
          </w:p>
        </w:tc>
        <w:tc>
          <w:tcPr>
            <w:tcW w:w="0" w:type="auto"/>
          </w:tcPr>
          <w:p w14:paraId="60A9C145" w14:textId="77777777" w:rsidR="00A46C1A" w:rsidRPr="00697595" w:rsidRDefault="00DD5EAF" w:rsidP="00A724CA">
            <w:pPr>
              <w:pStyle w:val="TableParagraph"/>
              <w:spacing w:line="360" w:lineRule="auto"/>
              <w:ind w:left="10"/>
              <w:rPr>
                <w:rFonts w:ascii="Georgia"/>
                <w:sz w:val="12"/>
              </w:rPr>
            </w:pPr>
            <w:r w:rsidRPr="00697595">
              <w:rPr>
                <w:rFonts w:ascii="Georgia"/>
                <w:color w:val="444444"/>
                <w:sz w:val="12"/>
              </w:rPr>
              <w:t>Claiborne</w:t>
            </w:r>
          </w:p>
        </w:tc>
        <w:tc>
          <w:tcPr>
            <w:tcW w:w="0" w:type="auto"/>
          </w:tcPr>
          <w:p w14:paraId="1E952B85" w14:textId="77777777" w:rsidR="00A46C1A" w:rsidRPr="00697595" w:rsidRDefault="00DD5EAF" w:rsidP="00A724CA">
            <w:pPr>
              <w:pStyle w:val="TableParagraph"/>
              <w:spacing w:line="360" w:lineRule="auto"/>
              <w:ind w:right="51"/>
              <w:jc w:val="center"/>
              <w:rPr>
                <w:rFonts w:ascii="Georgia"/>
                <w:sz w:val="12"/>
              </w:rPr>
            </w:pPr>
            <w:r w:rsidRPr="00697595">
              <w:rPr>
                <w:rFonts w:ascii="Georgia"/>
                <w:color w:val="444444"/>
                <w:sz w:val="12"/>
              </w:rPr>
              <w:t>423-851-4778</w:t>
            </w:r>
          </w:p>
        </w:tc>
      </w:tr>
      <w:tr w:rsidR="00A46C1A" w:rsidRPr="00697595" w14:paraId="3D757816" w14:textId="77777777" w:rsidTr="00A724CA">
        <w:trPr>
          <w:trHeight w:val="82"/>
        </w:trPr>
        <w:tc>
          <w:tcPr>
            <w:tcW w:w="0" w:type="auto"/>
          </w:tcPr>
          <w:p w14:paraId="09F9D8B1" w14:textId="77777777" w:rsidR="00A46C1A" w:rsidRPr="00697595" w:rsidRDefault="00A46C1A" w:rsidP="00A724CA">
            <w:pPr>
              <w:pStyle w:val="TableParagraph"/>
              <w:spacing w:line="360" w:lineRule="auto"/>
              <w:rPr>
                <w:rFonts w:ascii="Times New Roman"/>
                <w:sz w:val="12"/>
              </w:rPr>
            </w:pPr>
          </w:p>
        </w:tc>
        <w:tc>
          <w:tcPr>
            <w:tcW w:w="0" w:type="auto"/>
          </w:tcPr>
          <w:p w14:paraId="3F461127" w14:textId="77777777" w:rsidR="00A46C1A" w:rsidRPr="00697595" w:rsidRDefault="00DD5EAF" w:rsidP="00A724CA">
            <w:pPr>
              <w:pStyle w:val="TableParagraph"/>
              <w:spacing w:line="360" w:lineRule="auto"/>
              <w:ind w:left="10"/>
              <w:rPr>
                <w:rFonts w:ascii="Georgia"/>
                <w:sz w:val="12"/>
              </w:rPr>
            </w:pPr>
            <w:r w:rsidRPr="00697595">
              <w:rPr>
                <w:rFonts w:ascii="Georgia"/>
                <w:color w:val="444444"/>
                <w:sz w:val="12"/>
              </w:rPr>
              <w:t>Greeneville</w:t>
            </w:r>
          </w:p>
        </w:tc>
        <w:tc>
          <w:tcPr>
            <w:tcW w:w="0" w:type="auto"/>
          </w:tcPr>
          <w:p w14:paraId="4C503E5E" w14:textId="77777777" w:rsidR="00A46C1A" w:rsidRPr="00697595" w:rsidRDefault="00DD5EAF" w:rsidP="00A724CA">
            <w:pPr>
              <w:pStyle w:val="TableParagraph"/>
              <w:spacing w:line="360" w:lineRule="auto"/>
              <w:ind w:right="50"/>
              <w:jc w:val="center"/>
              <w:rPr>
                <w:rFonts w:ascii="Georgia"/>
                <w:sz w:val="12"/>
              </w:rPr>
            </w:pPr>
            <w:r w:rsidRPr="00697595">
              <w:rPr>
                <w:rFonts w:ascii="Georgia"/>
                <w:color w:val="444444"/>
                <w:sz w:val="12"/>
              </w:rPr>
              <w:t>423-798-7961</w:t>
            </w:r>
          </w:p>
        </w:tc>
      </w:tr>
      <w:tr w:rsidR="00A46C1A" w:rsidRPr="00697595" w14:paraId="7ADF2246" w14:textId="77777777" w:rsidTr="00A724CA">
        <w:trPr>
          <w:trHeight w:val="109"/>
        </w:trPr>
        <w:tc>
          <w:tcPr>
            <w:tcW w:w="0" w:type="auto"/>
          </w:tcPr>
          <w:p w14:paraId="5E8CB8F6" w14:textId="77777777" w:rsidR="00A46C1A" w:rsidRPr="00697595" w:rsidRDefault="00A46C1A" w:rsidP="00A724CA">
            <w:pPr>
              <w:pStyle w:val="TableParagraph"/>
              <w:spacing w:line="360" w:lineRule="auto"/>
              <w:rPr>
                <w:rFonts w:ascii="Times New Roman"/>
                <w:sz w:val="12"/>
              </w:rPr>
            </w:pPr>
          </w:p>
        </w:tc>
        <w:tc>
          <w:tcPr>
            <w:tcW w:w="0" w:type="auto"/>
          </w:tcPr>
          <w:p w14:paraId="4585F738" w14:textId="77777777" w:rsidR="00A46C1A" w:rsidRPr="00697595" w:rsidRDefault="00DD5EAF" w:rsidP="00A724CA">
            <w:pPr>
              <w:pStyle w:val="TableParagraph"/>
              <w:spacing w:line="360" w:lineRule="auto"/>
              <w:ind w:left="10"/>
              <w:rPr>
                <w:rFonts w:ascii="Georgia"/>
                <w:sz w:val="12"/>
              </w:rPr>
            </w:pPr>
            <w:r w:rsidRPr="00697595">
              <w:rPr>
                <w:rFonts w:ascii="Georgia"/>
                <w:color w:val="444444"/>
                <w:sz w:val="12"/>
              </w:rPr>
              <w:t>Morristown</w:t>
            </w:r>
          </w:p>
        </w:tc>
        <w:tc>
          <w:tcPr>
            <w:tcW w:w="0" w:type="auto"/>
          </w:tcPr>
          <w:p w14:paraId="5FE54D9B" w14:textId="77777777" w:rsidR="00A46C1A" w:rsidRPr="00697595" w:rsidRDefault="00DD5EAF" w:rsidP="00A724CA">
            <w:pPr>
              <w:pStyle w:val="TableParagraph"/>
              <w:spacing w:line="360" w:lineRule="auto"/>
              <w:ind w:right="41"/>
              <w:jc w:val="center"/>
              <w:rPr>
                <w:rFonts w:ascii="Georgia"/>
                <w:sz w:val="12"/>
              </w:rPr>
            </w:pPr>
            <w:r w:rsidRPr="00697595">
              <w:rPr>
                <w:rFonts w:ascii="Georgia"/>
                <w:color w:val="444444"/>
                <w:sz w:val="12"/>
              </w:rPr>
              <w:t>423-585-6752</w:t>
            </w:r>
          </w:p>
        </w:tc>
      </w:tr>
      <w:tr w:rsidR="00A46C1A" w:rsidRPr="00697595" w14:paraId="1B5654D0" w14:textId="77777777" w:rsidTr="00A724CA">
        <w:trPr>
          <w:trHeight w:val="64"/>
        </w:trPr>
        <w:tc>
          <w:tcPr>
            <w:tcW w:w="0" w:type="auto"/>
          </w:tcPr>
          <w:p w14:paraId="5D32D801" w14:textId="77777777" w:rsidR="00A46C1A" w:rsidRPr="00697595" w:rsidRDefault="00A46C1A" w:rsidP="00A724CA">
            <w:pPr>
              <w:pStyle w:val="TableParagraph"/>
              <w:spacing w:line="360" w:lineRule="auto"/>
              <w:rPr>
                <w:rFonts w:ascii="Times New Roman"/>
                <w:sz w:val="12"/>
              </w:rPr>
            </w:pPr>
          </w:p>
        </w:tc>
        <w:tc>
          <w:tcPr>
            <w:tcW w:w="0" w:type="auto"/>
          </w:tcPr>
          <w:p w14:paraId="3F308686" w14:textId="77777777" w:rsidR="00A46C1A" w:rsidRPr="00697595" w:rsidRDefault="00DD5EAF" w:rsidP="00A724CA">
            <w:pPr>
              <w:pStyle w:val="TableParagraph"/>
              <w:spacing w:line="360" w:lineRule="auto"/>
              <w:ind w:left="10"/>
              <w:rPr>
                <w:rFonts w:ascii="Georgia"/>
                <w:sz w:val="12"/>
              </w:rPr>
            </w:pPr>
            <w:r w:rsidRPr="00697595">
              <w:rPr>
                <w:rFonts w:ascii="Georgia"/>
                <w:color w:val="444444"/>
                <w:sz w:val="12"/>
              </w:rPr>
              <w:t>Sevierville</w:t>
            </w:r>
          </w:p>
        </w:tc>
        <w:tc>
          <w:tcPr>
            <w:tcW w:w="0" w:type="auto"/>
          </w:tcPr>
          <w:p w14:paraId="41FCD3CE" w14:textId="77777777" w:rsidR="00A46C1A" w:rsidRPr="00697595" w:rsidRDefault="00DD5EAF" w:rsidP="00A724CA">
            <w:pPr>
              <w:pStyle w:val="TableParagraph"/>
              <w:spacing w:line="360" w:lineRule="auto"/>
              <w:ind w:right="55"/>
              <w:jc w:val="center"/>
              <w:rPr>
                <w:rFonts w:ascii="Georgia"/>
                <w:sz w:val="12"/>
              </w:rPr>
            </w:pPr>
            <w:r w:rsidRPr="00697595">
              <w:rPr>
                <w:rFonts w:ascii="Georgia"/>
                <w:color w:val="444444"/>
                <w:sz w:val="12"/>
              </w:rPr>
              <w:t>865-774-5813</w:t>
            </w:r>
          </w:p>
        </w:tc>
      </w:tr>
      <w:tr w:rsidR="00A46C1A" w:rsidRPr="00697595" w14:paraId="23BB2B67" w14:textId="77777777" w:rsidTr="00A724CA">
        <w:trPr>
          <w:trHeight w:val="51"/>
        </w:trPr>
        <w:tc>
          <w:tcPr>
            <w:tcW w:w="0" w:type="auto"/>
          </w:tcPr>
          <w:p w14:paraId="5E796A8F" w14:textId="77777777" w:rsidR="00A46C1A" w:rsidRPr="00697595" w:rsidRDefault="00DD5EAF" w:rsidP="00A724CA">
            <w:pPr>
              <w:pStyle w:val="TableParagraph"/>
              <w:spacing w:line="360" w:lineRule="auto"/>
              <w:ind w:left="30"/>
              <w:rPr>
                <w:rFonts w:ascii="Georgia"/>
                <w:sz w:val="12"/>
              </w:rPr>
            </w:pPr>
            <w:r w:rsidRPr="00697595">
              <w:rPr>
                <w:rFonts w:ascii="Georgia"/>
                <w:color w:val="444444"/>
                <w:sz w:val="12"/>
              </w:rPr>
              <w:t>Counseling Center</w:t>
            </w:r>
          </w:p>
        </w:tc>
        <w:tc>
          <w:tcPr>
            <w:tcW w:w="0" w:type="auto"/>
          </w:tcPr>
          <w:p w14:paraId="755D096E" w14:textId="77777777" w:rsidR="00A46C1A" w:rsidRPr="00697595" w:rsidRDefault="00DD5EAF" w:rsidP="00A724CA">
            <w:pPr>
              <w:pStyle w:val="TableParagraph"/>
              <w:spacing w:line="360" w:lineRule="auto"/>
              <w:ind w:left="10"/>
              <w:rPr>
                <w:rFonts w:ascii="Georgia" w:hAnsi="Georgia"/>
                <w:sz w:val="12"/>
              </w:rPr>
            </w:pPr>
            <w:r w:rsidRPr="00697595">
              <w:rPr>
                <w:rFonts w:ascii="Georgia" w:hAnsi="Georgia"/>
                <w:color w:val="444444"/>
                <w:sz w:val="12"/>
              </w:rPr>
              <w:t>Student Service Building – Rm-U139</w:t>
            </w:r>
          </w:p>
        </w:tc>
        <w:tc>
          <w:tcPr>
            <w:tcW w:w="0" w:type="auto"/>
          </w:tcPr>
          <w:p w14:paraId="5F24D98F" w14:textId="77777777" w:rsidR="00A46C1A" w:rsidRPr="00697595" w:rsidRDefault="00DD5EAF" w:rsidP="00A724CA">
            <w:pPr>
              <w:pStyle w:val="TableParagraph"/>
              <w:spacing w:line="360" w:lineRule="auto"/>
              <w:ind w:right="34"/>
              <w:jc w:val="center"/>
              <w:rPr>
                <w:rFonts w:ascii="Georgia"/>
                <w:sz w:val="12"/>
              </w:rPr>
            </w:pPr>
            <w:r w:rsidRPr="00697595">
              <w:rPr>
                <w:rFonts w:ascii="Georgia"/>
                <w:color w:val="444444"/>
                <w:sz w:val="12"/>
              </w:rPr>
              <w:t>423-585-6801</w:t>
            </w:r>
          </w:p>
        </w:tc>
      </w:tr>
      <w:tr w:rsidR="00A46C1A" w:rsidRPr="00697595" w14:paraId="63AF5213" w14:textId="77777777" w:rsidTr="00A724CA">
        <w:trPr>
          <w:trHeight w:val="109"/>
        </w:trPr>
        <w:tc>
          <w:tcPr>
            <w:tcW w:w="0" w:type="auto"/>
          </w:tcPr>
          <w:p w14:paraId="7457F227" w14:textId="77777777" w:rsidR="00A46C1A" w:rsidRPr="00697595" w:rsidRDefault="00DD5EAF" w:rsidP="00A724CA">
            <w:pPr>
              <w:pStyle w:val="TableParagraph"/>
              <w:spacing w:line="360" w:lineRule="auto"/>
              <w:ind w:left="30"/>
              <w:rPr>
                <w:rFonts w:ascii="Georgia"/>
                <w:sz w:val="12"/>
              </w:rPr>
            </w:pPr>
            <w:r w:rsidRPr="00697595">
              <w:rPr>
                <w:rFonts w:ascii="Georgia"/>
                <w:color w:val="444444"/>
                <w:sz w:val="12"/>
              </w:rPr>
              <w:t>Title IX Coordinator</w:t>
            </w:r>
          </w:p>
        </w:tc>
        <w:tc>
          <w:tcPr>
            <w:tcW w:w="0" w:type="auto"/>
          </w:tcPr>
          <w:p w14:paraId="0F7022A5" w14:textId="77777777" w:rsidR="00A46C1A" w:rsidRPr="00697595" w:rsidRDefault="00DD5EAF" w:rsidP="00A724CA">
            <w:pPr>
              <w:pStyle w:val="TableParagraph"/>
              <w:spacing w:line="360" w:lineRule="auto"/>
              <w:ind w:left="10"/>
              <w:rPr>
                <w:rFonts w:ascii="Georgia" w:hAnsi="Georgia"/>
                <w:sz w:val="12"/>
              </w:rPr>
            </w:pPr>
            <w:r w:rsidRPr="00697595">
              <w:rPr>
                <w:rFonts w:ascii="Georgia" w:hAnsi="Georgia"/>
                <w:color w:val="444444"/>
                <w:sz w:val="12"/>
              </w:rPr>
              <w:t>Jack E. Campbell College Center – Rm 109C</w:t>
            </w:r>
          </w:p>
        </w:tc>
        <w:tc>
          <w:tcPr>
            <w:tcW w:w="0" w:type="auto"/>
          </w:tcPr>
          <w:p w14:paraId="4C869FDA" w14:textId="77777777" w:rsidR="00A46C1A" w:rsidRPr="00697595" w:rsidRDefault="00DD5EAF" w:rsidP="00A724CA">
            <w:pPr>
              <w:pStyle w:val="TableParagraph"/>
              <w:spacing w:line="360" w:lineRule="auto"/>
              <w:ind w:right="28"/>
              <w:jc w:val="center"/>
              <w:rPr>
                <w:rFonts w:ascii="Georgia"/>
                <w:sz w:val="12"/>
              </w:rPr>
            </w:pPr>
            <w:r w:rsidRPr="00697595">
              <w:rPr>
                <w:rFonts w:ascii="Georgia"/>
                <w:color w:val="444444"/>
                <w:sz w:val="12"/>
              </w:rPr>
              <w:t>423-585-6845</w:t>
            </w:r>
          </w:p>
        </w:tc>
      </w:tr>
    </w:tbl>
    <w:p w14:paraId="57EC819C" w14:textId="77777777" w:rsidR="00A46C1A" w:rsidRPr="00697595" w:rsidRDefault="00A46C1A">
      <w:pPr>
        <w:pStyle w:val="BodyText"/>
        <w:rPr>
          <w:b/>
          <w:i/>
          <w:sz w:val="14"/>
        </w:rPr>
      </w:pPr>
    </w:p>
    <w:p w14:paraId="042D46CE" w14:textId="3B6CEC6C" w:rsidR="00A46C1A" w:rsidRPr="00343447" w:rsidRDefault="00DD5EAF">
      <w:pPr>
        <w:pStyle w:val="ListParagraph"/>
        <w:numPr>
          <w:ilvl w:val="0"/>
          <w:numId w:val="12"/>
        </w:numPr>
        <w:tabs>
          <w:tab w:val="left" w:pos="331"/>
        </w:tabs>
        <w:spacing w:before="101"/>
        <w:ind w:left="330" w:hanging="200"/>
        <w:rPr>
          <w:sz w:val="12"/>
        </w:rPr>
      </w:pPr>
      <w:r w:rsidRPr="00697595">
        <w:rPr>
          <w:color w:val="444444"/>
          <w:sz w:val="12"/>
        </w:rPr>
        <w:t>Local Area Resources</w:t>
      </w:r>
    </w:p>
    <w:tbl>
      <w:tblPr>
        <w:tblStyle w:val="TableGrid"/>
        <w:tblW w:w="0" w:type="auto"/>
        <w:tblLook w:val="04A0" w:firstRow="1" w:lastRow="0" w:firstColumn="1" w:lastColumn="0" w:noHBand="0" w:noVBand="1"/>
      </w:tblPr>
      <w:tblGrid>
        <w:gridCol w:w="2605"/>
        <w:gridCol w:w="2712"/>
      </w:tblGrid>
      <w:tr w:rsidR="00343447" w14:paraId="35F39ECC" w14:textId="77777777" w:rsidTr="00B677EF">
        <w:tc>
          <w:tcPr>
            <w:tcW w:w="2605" w:type="dxa"/>
          </w:tcPr>
          <w:p w14:paraId="78F628EC" w14:textId="480F3FF0" w:rsidR="00343447" w:rsidRDefault="00343447" w:rsidP="00B677EF">
            <w:pPr>
              <w:pStyle w:val="ListParagraph"/>
              <w:tabs>
                <w:tab w:val="left" w:pos="331"/>
              </w:tabs>
              <w:ind w:left="0" w:firstLine="0"/>
              <w:rPr>
                <w:sz w:val="12"/>
              </w:rPr>
            </w:pPr>
            <w:r w:rsidRPr="00697595">
              <w:rPr>
                <w:b/>
                <w:i/>
                <w:color w:val="444444"/>
                <w:sz w:val="12"/>
              </w:rPr>
              <w:t>CLAIBORNE/TAZEWELL</w:t>
            </w:r>
          </w:p>
        </w:tc>
        <w:tc>
          <w:tcPr>
            <w:tcW w:w="1080" w:type="dxa"/>
          </w:tcPr>
          <w:p w14:paraId="168CE32B" w14:textId="77777777" w:rsidR="00343447" w:rsidRDefault="00343447" w:rsidP="00B677EF">
            <w:pPr>
              <w:pStyle w:val="ListParagraph"/>
              <w:tabs>
                <w:tab w:val="left" w:pos="331"/>
              </w:tabs>
              <w:ind w:left="0" w:firstLine="0"/>
              <w:rPr>
                <w:sz w:val="12"/>
              </w:rPr>
            </w:pPr>
          </w:p>
        </w:tc>
      </w:tr>
      <w:tr w:rsidR="00343447" w14:paraId="01391764" w14:textId="77777777" w:rsidTr="00B677EF">
        <w:tc>
          <w:tcPr>
            <w:tcW w:w="2605" w:type="dxa"/>
          </w:tcPr>
          <w:p w14:paraId="5E1FB819" w14:textId="5AC7EEC7" w:rsidR="00343447" w:rsidRDefault="00343447" w:rsidP="00B677EF">
            <w:pPr>
              <w:pStyle w:val="ListParagraph"/>
              <w:tabs>
                <w:tab w:val="left" w:pos="331"/>
              </w:tabs>
              <w:ind w:left="0" w:firstLine="0"/>
              <w:rPr>
                <w:sz w:val="12"/>
              </w:rPr>
            </w:pPr>
            <w:r w:rsidRPr="00697595">
              <w:rPr>
                <w:b/>
                <w:i/>
                <w:color w:val="444444"/>
                <w:sz w:val="12"/>
              </w:rPr>
              <w:t>Agency</w:t>
            </w:r>
          </w:p>
        </w:tc>
        <w:tc>
          <w:tcPr>
            <w:tcW w:w="1080" w:type="dxa"/>
          </w:tcPr>
          <w:p w14:paraId="01E67592" w14:textId="2352A884" w:rsidR="00343447" w:rsidRDefault="00343447" w:rsidP="00B677EF">
            <w:pPr>
              <w:pStyle w:val="ListParagraph"/>
              <w:tabs>
                <w:tab w:val="left" w:pos="331"/>
              </w:tabs>
              <w:ind w:left="0" w:firstLine="0"/>
              <w:rPr>
                <w:sz w:val="12"/>
              </w:rPr>
            </w:pPr>
            <w:r w:rsidRPr="00697595">
              <w:rPr>
                <w:b/>
                <w:i/>
                <w:color w:val="444444"/>
                <w:sz w:val="12"/>
              </w:rPr>
              <w:t>Telephone</w:t>
            </w:r>
          </w:p>
        </w:tc>
      </w:tr>
      <w:tr w:rsidR="00343447" w14:paraId="36CBDB0E" w14:textId="77777777" w:rsidTr="00B677EF">
        <w:trPr>
          <w:trHeight w:val="91"/>
        </w:trPr>
        <w:tc>
          <w:tcPr>
            <w:tcW w:w="2605" w:type="dxa"/>
          </w:tcPr>
          <w:p w14:paraId="06431766" w14:textId="2C9E4347" w:rsidR="00343447" w:rsidRPr="00EE582F" w:rsidRDefault="00343447" w:rsidP="00B677EF">
            <w:pPr>
              <w:pStyle w:val="BodyText"/>
              <w:ind w:left="141"/>
              <w:rPr>
                <w:color w:val="444444"/>
              </w:rPr>
            </w:pPr>
            <w:r w:rsidRPr="00EE582F">
              <w:rPr>
                <w:color w:val="444444"/>
              </w:rPr>
              <w:t>CEASE</w:t>
            </w:r>
          </w:p>
        </w:tc>
        <w:tc>
          <w:tcPr>
            <w:tcW w:w="1080" w:type="dxa"/>
          </w:tcPr>
          <w:p w14:paraId="56E553C7" w14:textId="7DB011CD" w:rsidR="00343447" w:rsidRPr="00EE582F" w:rsidRDefault="00343447" w:rsidP="00B677EF">
            <w:pPr>
              <w:pStyle w:val="BodyText"/>
              <w:rPr>
                <w:color w:val="444444"/>
              </w:rPr>
            </w:pPr>
            <w:r w:rsidRPr="00697595">
              <w:rPr>
                <w:color w:val="444444"/>
              </w:rPr>
              <w:t>423-581-2220</w:t>
            </w:r>
          </w:p>
        </w:tc>
      </w:tr>
      <w:tr w:rsidR="00343447" w14:paraId="1A78A72F" w14:textId="77777777" w:rsidTr="00B677EF">
        <w:tc>
          <w:tcPr>
            <w:tcW w:w="2605" w:type="dxa"/>
          </w:tcPr>
          <w:p w14:paraId="459F8B5E" w14:textId="45167524" w:rsidR="00343447" w:rsidRPr="00EE582F" w:rsidRDefault="00343447" w:rsidP="00B677EF">
            <w:pPr>
              <w:pStyle w:val="BodyText"/>
              <w:ind w:left="141"/>
              <w:rPr>
                <w:color w:val="444444"/>
              </w:rPr>
            </w:pPr>
            <w:r w:rsidRPr="00697595">
              <w:rPr>
                <w:color w:val="444444"/>
              </w:rPr>
              <w:t>Claiborne County Sheriff’s Department</w:t>
            </w:r>
          </w:p>
        </w:tc>
        <w:tc>
          <w:tcPr>
            <w:tcW w:w="1080" w:type="dxa"/>
          </w:tcPr>
          <w:p w14:paraId="14B2627A" w14:textId="0998AD30" w:rsidR="00343447" w:rsidRPr="00EE582F" w:rsidRDefault="00343447" w:rsidP="00B677EF">
            <w:pPr>
              <w:pStyle w:val="BodyText"/>
              <w:ind w:left="2238" w:hanging="2238"/>
              <w:rPr>
                <w:color w:val="444444"/>
              </w:rPr>
            </w:pPr>
            <w:r w:rsidRPr="00697595">
              <w:rPr>
                <w:color w:val="444444"/>
              </w:rPr>
              <w:t>423-526-2555</w:t>
            </w:r>
          </w:p>
        </w:tc>
      </w:tr>
      <w:tr w:rsidR="00343447" w14:paraId="13DC37A1" w14:textId="77777777" w:rsidTr="00B677EF">
        <w:tc>
          <w:tcPr>
            <w:tcW w:w="2605" w:type="dxa"/>
          </w:tcPr>
          <w:p w14:paraId="21B266C8" w14:textId="5643407F" w:rsidR="00343447" w:rsidRPr="00EE582F" w:rsidRDefault="00343447" w:rsidP="00B677EF">
            <w:pPr>
              <w:pStyle w:val="BodyText"/>
              <w:ind w:left="141"/>
              <w:rPr>
                <w:color w:val="444444"/>
              </w:rPr>
            </w:pPr>
            <w:r w:rsidRPr="00697595">
              <w:rPr>
                <w:color w:val="444444"/>
              </w:rPr>
              <w:t>Statewide Domestic Violence Hot Line</w:t>
            </w:r>
          </w:p>
        </w:tc>
        <w:tc>
          <w:tcPr>
            <w:tcW w:w="1080" w:type="dxa"/>
          </w:tcPr>
          <w:p w14:paraId="541DBCAE" w14:textId="4138CC60" w:rsidR="00343447" w:rsidRPr="00EE582F" w:rsidRDefault="00343447" w:rsidP="00B677EF">
            <w:pPr>
              <w:pStyle w:val="BodyText"/>
              <w:tabs>
                <w:tab w:val="right" w:pos="2993"/>
              </w:tabs>
              <w:rPr>
                <w:color w:val="444444"/>
              </w:rPr>
            </w:pPr>
            <w:r w:rsidRPr="00697595">
              <w:rPr>
                <w:color w:val="444444"/>
              </w:rPr>
              <w:t>1-800-356-6767</w:t>
            </w:r>
          </w:p>
        </w:tc>
      </w:tr>
      <w:tr w:rsidR="00343447" w14:paraId="29198D01" w14:textId="77777777" w:rsidTr="00B677EF">
        <w:tc>
          <w:tcPr>
            <w:tcW w:w="2605" w:type="dxa"/>
          </w:tcPr>
          <w:p w14:paraId="024EDBDB" w14:textId="6D0E384D" w:rsidR="00343447" w:rsidRPr="00EE582F" w:rsidRDefault="00343447" w:rsidP="00B677EF">
            <w:pPr>
              <w:pStyle w:val="BodyText"/>
              <w:ind w:left="141"/>
              <w:rPr>
                <w:color w:val="444444"/>
              </w:rPr>
            </w:pPr>
            <w:r w:rsidRPr="00697595">
              <w:rPr>
                <w:color w:val="444444"/>
              </w:rPr>
              <w:t>Tazewell Police Department</w:t>
            </w:r>
          </w:p>
        </w:tc>
        <w:tc>
          <w:tcPr>
            <w:tcW w:w="1080" w:type="dxa"/>
          </w:tcPr>
          <w:p w14:paraId="26551529" w14:textId="3B0552B8" w:rsidR="00343447" w:rsidRPr="00EE582F" w:rsidRDefault="00343447" w:rsidP="00B677EF">
            <w:pPr>
              <w:pStyle w:val="BodyText"/>
              <w:tabs>
                <w:tab w:val="right" w:pos="2993"/>
              </w:tabs>
              <w:rPr>
                <w:color w:val="444444"/>
              </w:rPr>
            </w:pPr>
            <w:r w:rsidRPr="00697595">
              <w:rPr>
                <w:color w:val="444444"/>
              </w:rPr>
              <w:t>423-626-5104</w:t>
            </w:r>
          </w:p>
        </w:tc>
      </w:tr>
      <w:tr w:rsidR="00EE582F" w14:paraId="002B036C" w14:textId="77777777" w:rsidTr="00B677EF">
        <w:tc>
          <w:tcPr>
            <w:tcW w:w="2605" w:type="dxa"/>
          </w:tcPr>
          <w:p w14:paraId="0D276034" w14:textId="5592DEF4" w:rsidR="00EE582F" w:rsidRPr="00697595" w:rsidRDefault="00EE582F" w:rsidP="00B677EF">
            <w:pPr>
              <w:rPr>
                <w:color w:val="444444"/>
              </w:rPr>
            </w:pPr>
            <w:r w:rsidRPr="00697595">
              <w:rPr>
                <w:b/>
                <w:i/>
                <w:color w:val="444444"/>
                <w:sz w:val="12"/>
              </w:rPr>
              <w:t>GREENVILLE</w:t>
            </w:r>
          </w:p>
        </w:tc>
        <w:tc>
          <w:tcPr>
            <w:tcW w:w="1080" w:type="dxa"/>
          </w:tcPr>
          <w:p w14:paraId="3AA251DB" w14:textId="77777777" w:rsidR="00EE582F" w:rsidRPr="00697595" w:rsidRDefault="00EE582F" w:rsidP="00B677EF">
            <w:pPr>
              <w:pStyle w:val="BodyText"/>
              <w:tabs>
                <w:tab w:val="right" w:pos="2993"/>
              </w:tabs>
              <w:rPr>
                <w:color w:val="444444"/>
              </w:rPr>
            </w:pPr>
          </w:p>
        </w:tc>
      </w:tr>
      <w:tr w:rsidR="00EE582F" w14:paraId="25B62518" w14:textId="77777777" w:rsidTr="00B677EF">
        <w:tc>
          <w:tcPr>
            <w:tcW w:w="2605" w:type="dxa"/>
          </w:tcPr>
          <w:p w14:paraId="3BB38EC5" w14:textId="11E291E9" w:rsidR="00EE582F" w:rsidRPr="00697595" w:rsidRDefault="00EE582F" w:rsidP="00B677EF">
            <w:pPr>
              <w:rPr>
                <w:color w:val="444444"/>
              </w:rPr>
            </w:pPr>
            <w:r w:rsidRPr="00697595">
              <w:rPr>
                <w:b/>
                <w:i/>
                <w:color w:val="444444"/>
                <w:sz w:val="12"/>
              </w:rPr>
              <w:t>Agency</w:t>
            </w:r>
          </w:p>
        </w:tc>
        <w:tc>
          <w:tcPr>
            <w:tcW w:w="1080" w:type="dxa"/>
          </w:tcPr>
          <w:p w14:paraId="7278F75A" w14:textId="7E800F94" w:rsidR="00EE582F" w:rsidRPr="00697595" w:rsidRDefault="00EE582F" w:rsidP="00B677EF">
            <w:pPr>
              <w:rPr>
                <w:color w:val="444444"/>
              </w:rPr>
            </w:pPr>
            <w:r w:rsidRPr="00697595">
              <w:rPr>
                <w:b/>
                <w:i/>
                <w:color w:val="444444"/>
                <w:sz w:val="12"/>
              </w:rPr>
              <w:t>Telephone</w:t>
            </w:r>
          </w:p>
        </w:tc>
      </w:tr>
      <w:tr w:rsidR="00EE582F" w14:paraId="7B3802B0" w14:textId="77777777" w:rsidTr="00B677EF">
        <w:tc>
          <w:tcPr>
            <w:tcW w:w="2605" w:type="dxa"/>
          </w:tcPr>
          <w:p w14:paraId="3DBD4235" w14:textId="3C0455E9" w:rsidR="00EE582F" w:rsidRPr="00697595" w:rsidRDefault="00EE582F" w:rsidP="00B677EF">
            <w:pPr>
              <w:pStyle w:val="BodyText"/>
              <w:ind w:left="141"/>
              <w:rPr>
                <w:color w:val="444444"/>
              </w:rPr>
            </w:pPr>
            <w:r w:rsidRPr="00697595">
              <w:rPr>
                <w:color w:val="444444"/>
              </w:rPr>
              <w:t>CEASE</w:t>
            </w:r>
          </w:p>
        </w:tc>
        <w:tc>
          <w:tcPr>
            <w:tcW w:w="1080" w:type="dxa"/>
          </w:tcPr>
          <w:p w14:paraId="20A1D368" w14:textId="166D0868" w:rsidR="00EE582F" w:rsidRPr="00697595" w:rsidRDefault="00EE582F" w:rsidP="00B677EF">
            <w:pPr>
              <w:pStyle w:val="BodyText"/>
              <w:tabs>
                <w:tab w:val="right" w:pos="2993"/>
              </w:tabs>
              <w:rPr>
                <w:color w:val="444444"/>
              </w:rPr>
            </w:pPr>
            <w:r w:rsidRPr="00697595">
              <w:rPr>
                <w:color w:val="444444"/>
              </w:rPr>
              <w:t>423-626-4446</w:t>
            </w:r>
          </w:p>
        </w:tc>
      </w:tr>
      <w:tr w:rsidR="00EE582F" w14:paraId="0449A54E" w14:textId="77777777" w:rsidTr="00B677EF">
        <w:tc>
          <w:tcPr>
            <w:tcW w:w="2605" w:type="dxa"/>
          </w:tcPr>
          <w:p w14:paraId="7A1AABC9" w14:textId="0D60A350" w:rsidR="00EE582F" w:rsidRPr="00697595" w:rsidRDefault="00EE582F" w:rsidP="00B677EF">
            <w:pPr>
              <w:pStyle w:val="BodyText"/>
              <w:ind w:left="141"/>
              <w:rPr>
                <w:color w:val="444444"/>
              </w:rPr>
            </w:pPr>
            <w:r w:rsidRPr="00697595">
              <w:rPr>
                <w:color w:val="444444"/>
              </w:rPr>
              <w:t>Greene County Sheriff’s Department</w:t>
            </w:r>
          </w:p>
        </w:tc>
        <w:tc>
          <w:tcPr>
            <w:tcW w:w="1080" w:type="dxa"/>
          </w:tcPr>
          <w:p w14:paraId="6C3D3C92" w14:textId="6FE84124" w:rsidR="00EE582F" w:rsidRPr="00697595" w:rsidRDefault="00EE582F" w:rsidP="00B677EF">
            <w:pPr>
              <w:pStyle w:val="BodyText"/>
              <w:tabs>
                <w:tab w:val="right" w:pos="2993"/>
              </w:tabs>
              <w:rPr>
                <w:color w:val="444444"/>
              </w:rPr>
            </w:pPr>
            <w:r w:rsidRPr="00697595">
              <w:rPr>
                <w:color w:val="444444"/>
              </w:rPr>
              <w:t>423-639-7111</w:t>
            </w:r>
          </w:p>
        </w:tc>
      </w:tr>
      <w:tr w:rsidR="00EE582F" w14:paraId="1F0193B0" w14:textId="77777777" w:rsidTr="00B677EF">
        <w:tc>
          <w:tcPr>
            <w:tcW w:w="2605" w:type="dxa"/>
          </w:tcPr>
          <w:p w14:paraId="15CD4CAE" w14:textId="4F65FB78" w:rsidR="00EE582F" w:rsidRPr="00697595" w:rsidRDefault="00EE582F" w:rsidP="00B677EF">
            <w:pPr>
              <w:pStyle w:val="BodyText"/>
              <w:ind w:left="141"/>
              <w:rPr>
                <w:color w:val="444444"/>
              </w:rPr>
            </w:pPr>
            <w:r w:rsidRPr="00697595">
              <w:rPr>
                <w:color w:val="444444"/>
              </w:rPr>
              <w:t>Greeneville City Police Department</w:t>
            </w:r>
          </w:p>
        </w:tc>
        <w:tc>
          <w:tcPr>
            <w:tcW w:w="1080" w:type="dxa"/>
          </w:tcPr>
          <w:p w14:paraId="0003708D" w14:textId="3C17E73B" w:rsidR="00EE582F" w:rsidRPr="00697595" w:rsidRDefault="00EE582F" w:rsidP="00B677EF">
            <w:pPr>
              <w:pStyle w:val="BodyText"/>
              <w:tabs>
                <w:tab w:val="right" w:pos="2993"/>
              </w:tabs>
              <w:rPr>
                <w:color w:val="444444"/>
              </w:rPr>
            </w:pPr>
            <w:r w:rsidRPr="00697595">
              <w:rPr>
                <w:color w:val="444444"/>
              </w:rPr>
              <w:t>423-798-1800</w:t>
            </w:r>
          </w:p>
        </w:tc>
      </w:tr>
      <w:tr w:rsidR="00EE582F" w14:paraId="26092217" w14:textId="77777777" w:rsidTr="00B677EF">
        <w:tc>
          <w:tcPr>
            <w:tcW w:w="2605" w:type="dxa"/>
          </w:tcPr>
          <w:p w14:paraId="429C8885" w14:textId="093304C9" w:rsidR="00EE582F" w:rsidRPr="00697595" w:rsidRDefault="00EE582F" w:rsidP="00B677EF">
            <w:pPr>
              <w:pStyle w:val="BodyText"/>
              <w:ind w:left="141"/>
              <w:rPr>
                <w:color w:val="444444"/>
              </w:rPr>
            </w:pPr>
            <w:r w:rsidRPr="00697595">
              <w:rPr>
                <w:color w:val="444444"/>
              </w:rPr>
              <w:t>The Crisis Center</w:t>
            </w:r>
          </w:p>
        </w:tc>
        <w:tc>
          <w:tcPr>
            <w:tcW w:w="1080" w:type="dxa"/>
          </w:tcPr>
          <w:p w14:paraId="0A2E1C87" w14:textId="7C0EA4A9" w:rsidR="00EE582F" w:rsidRPr="00697595" w:rsidRDefault="00EE582F" w:rsidP="00B677EF">
            <w:pPr>
              <w:pStyle w:val="BodyText"/>
              <w:tabs>
                <w:tab w:val="right" w:pos="2993"/>
              </w:tabs>
              <w:rPr>
                <w:color w:val="444444"/>
              </w:rPr>
            </w:pPr>
            <w:r w:rsidRPr="00697595">
              <w:rPr>
                <w:color w:val="444444"/>
              </w:rPr>
              <w:t>276-466-2312</w:t>
            </w:r>
          </w:p>
        </w:tc>
      </w:tr>
      <w:tr w:rsidR="00EE582F" w14:paraId="65014087" w14:textId="77777777" w:rsidTr="00B677EF">
        <w:tc>
          <w:tcPr>
            <w:tcW w:w="2605" w:type="dxa"/>
          </w:tcPr>
          <w:p w14:paraId="05B439B3" w14:textId="35788238" w:rsidR="00EE582F" w:rsidRPr="00697595" w:rsidRDefault="00EE582F" w:rsidP="00B677EF">
            <w:pPr>
              <w:pStyle w:val="BodyText"/>
              <w:ind w:left="141"/>
              <w:rPr>
                <w:color w:val="444444"/>
              </w:rPr>
            </w:pPr>
            <w:r w:rsidRPr="00697595">
              <w:rPr>
                <w:color w:val="444444"/>
              </w:rPr>
              <w:t>Sexual Assault Center, East Tennessee</w:t>
            </w:r>
          </w:p>
        </w:tc>
        <w:tc>
          <w:tcPr>
            <w:tcW w:w="1080" w:type="dxa"/>
          </w:tcPr>
          <w:p w14:paraId="6E163522" w14:textId="58CFEC9E" w:rsidR="00EE582F" w:rsidRPr="00697595" w:rsidRDefault="00EE582F" w:rsidP="00B677EF">
            <w:pPr>
              <w:pStyle w:val="BodyText"/>
              <w:tabs>
                <w:tab w:val="right" w:pos="2993"/>
              </w:tabs>
              <w:rPr>
                <w:color w:val="444444"/>
              </w:rPr>
            </w:pPr>
            <w:r w:rsidRPr="00697595">
              <w:rPr>
                <w:color w:val="444444"/>
              </w:rPr>
              <w:t>865-522-7273</w:t>
            </w:r>
          </w:p>
        </w:tc>
      </w:tr>
      <w:tr w:rsidR="00EE582F" w14:paraId="388B144F" w14:textId="77777777" w:rsidTr="00B677EF">
        <w:tc>
          <w:tcPr>
            <w:tcW w:w="2605" w:type="dxa"/>
          </w:tcPr>
          <w:p w14:paraId="111EBA86" w14:textId="6B286EE4" w:rsidR="00EE582F" w:rsidRPr="00697595" w:rsidRDefault="00EE582F" w:rsidP="00B677EF">
            <w:pPr>
              <w:pStyle w:val="BodyText"/>
              <w:ind w:left="141"/>
              <w:rPr>
                <w:color w:val="444444"/>
              </w:rPr>
            </w:pPr>
            <w:r w:rsidRPr="00697595">
              <w:rPr>
                <w:color w:val="444444"/>
              </w:rPr>
              <w:t>Statewide Domestic Violence Hot Line</w:t>
            </w:r>
          </w:p>
        </w:tc>
        <w:tc>
          <w:tcPr>
            <w:tcW w:w="1080" w:type="dxa"/>
          </w:tcPr>
          <w:p w14:paraId="62E64FAA" w14:textId="3BB541BD" w:rsidR="00EE582F" w:rsidRPr="00697595" w:rsidRDefault="00EE582F" w:rsidP="00B677EF">
            <w:pPr>
              <w:pStyle w:val="BodyText"/>
              <w:tabs>
                <w:tab w:val="right" w:pos="2993"/>
              </w:tabs>
              <w:rPr>
                <w:color w:val="444444"/>
              </w:rPr>
            </w:pPr>
            <w:r w:rsidRPr="00697595">
              <w:rPr>
                <w:color w:val="444444"/>
              </w:rPr>
              <w:t>1-800-356-6767</w:t>
            </w:r>
          </w:p>
        </w:tc>
      </w:tr>
      <w:tr w:rsidR="00EE582F" w14:paraId="62DFB8A2" w14:textId="77777777" w:rsidTr="00B677EF">
        <w:tc>
          <w:tcPr>
            <w:tcW w:w="2605" w:type="dxa"/>
          </w:tcPr>
          <w:p w14:paraId="7D6FF3CC" w14:textId="33A7CF6B" w:rsidR="00EE582F" w:rsidRPr="00697595" w:rsidRDefault="00EE582F" w:rsidP="00B677EF">
            <w:pPr>
              <w:rPr>
                <w:color w:val="444444"/>
              </w:rPr>
            </w:pPr>
            <w:r w:rsidRPr="00697595">
              <w:rPr>
                <w:b/>
                <w:i/>
                <w:color w:val="444444"/>
                <w:sz w:val="12"/>
              </w:rPr>
              <w:t>MORRISTOWN</w:t>
            </w:r>
          </w:p>
        </w:tc>
        <w:tc>
          <w:tcPr>
            <w:tcW w:w="1080" w:type="dxa"/>
          </w:tcPr>
          <w:p w14:paraId="4AE8DFD5" w14:textId="77777777" w:rsidR="00EE582F" w:rsidRPr="00697595" w:rsidRDefault="00EE582F" w:rsidP="00B677EF">
            <w:pPr>
              <w:pStyle w:val="BodyText"/>
              <w:tabs>
                <w:tab w:val="right" w:pos="2993"/>
              </w:tabs>
              <w:rPr>
                <w:color w:val="444444"/>
              </w:rPr>
            </w:pPr>
          </w:p>
        </w:tc>
      </w:tr>
      <w:tr w:rsidR="00EE582F" w14:paraId="6534E00A" w14:textId="77777777" w:rsidTr="00B677EF">
        <w:tc>
          <w:tcPr>
            <w:tcW w:w="2605" w:type="dxa"/>
          </w:tcPr>
          <w:p w14:paraId="0FD7C2F9" w14:textId="47CD1AF4" w:rsidR="00EE582F" w:rsidRPr="00697595" w:rsidRDefault="00EE582F" w:rsidP="00B677EF">
            <w:pPr>
              <w:rPr>
                <w:color w:val="444444"/>
              </w:rPr>
            </w:pPr>
            <w:r w:rsidRPr="00697595">
              <w:rPr>
                <w:b/>
                <w:i/>
                <w:color w:val="444444"/>
                <w:sz w:val="12"/>
              </w:rPr>
              <w:t>Agency</w:t>
            </w:r>
          </w:p>
        </w:tc>
        <w:tc>
          <w:tcPr>
            <w:tcW w:w="1080" w:type="dxa"/>
          </w:tcPr>
          <w:p w14:paraId="635F971B" w14:textId="228FEFBD" w:rsidR="00EE582F" w:rsidRPr="00697595" w:rsidRDefault="00EE582F" w:rsidP="00B677EF">
            <w:pPr>
              <w:rPr>
                <w:color w:val="444444"/>
              </w:rPr>
            </w:pPr>
            <w:r w:rsidRPr="00697595">
              <w:rPr>
                <w:b/>
                <w:i/>
                <w:color w:val="444444"/>
                <w:sz w:val="12"/>
              </w:rPr>
              <w:t>Telephone</w:t>
            </w:r>
          </w:p>
        </w:tc>
      </w:tr>
      <w:tr w:rsidR="00EE582F" w14:paraId="277BADB0" w14:textId="77777777" w:rsidTr="00B677EF">
        <w:tc>
          <w:tcPr>
            <w:tcW w:w="2605" w:type="dxa"/>
          </w:tcPr>
          <w:p w14:paraId="0A5E6B60" w14:textId="343A261D" w:rsidR="00EE582F" w:rsidRPr="00697595" w:rsidRDefault="00EE582F" w:rsidP="00B677EF">
            <w:pPr>
              <w:pStyle w:val="BodyText"/>
              <w:ind w:left="141"/>
              <w:rPr>
                <w:color w:val="444444"/>
              </w:rPr>
            </w:pPr>
            <w:r w:rsidRPr="00697595">
              <w:rPr>
                <w:color w:val="444444"/>
              </w:rPr>
              <w:t>CEASE</w:t>
            </w:r>
          </w:p>
        </w:tc>
        <w:tc>
          <w:tcPr>
            <w:tcW w:w="1080" w:type="dxa"/>
          </w:tcPr>
          <w:p w14:paraId="6349F653" w14:textId="06ECEB1F" w:rsidR="00EE582F" w:rsidRPr="00697595" w:rsidRDefault="00EE582F" w:rsidP="00B677EF">
            <w:pPr>
              <w:pStyle w:val="BodyText"/>
              <w:tabs>
                <w:tab w:val="right" w:pos="2993"/>
              </w:tabs>
              <w:rPr>
                <w:color w:val="444444"/>
              </w:rPr>
            </w:pPr>
            <w:r w:rsidRPr="00697595">
              <w:rPr>
                <w:color w:val="444444"/>
              </w:rPr>
              <w:t>423-581-2220</w:t>
            </w:r>
          </w:p>
        </w:tc>
      </w:tr>
      <w:tr w:rsidR="00EE582F" w14:paraId="40F2E683" w14:textId="77777777" w:rsidTr="00B677EF">
        <w:tc>
          <w:tcPr>
            <w:tcW w:w="2605" w:type="dxa"/>
          </w:tcPr>
          <w:p w14:paraId="24B26F72" w14:textId="4A04C659" w:rsidR="00EE582F" w:rsidRPr="00697595" w:rsidRDefault="00EE582F" w:rsidP="00B677EF">
            <w:pPr>
              <w:pStyle w:val="BodyText"/>
              <w:ind w:left="141"/>
              <w:rPr>
                <w:color w:val="444444"/>
              </w:rPr>
            </w:pPr>
            <w:r w:rsidRPr="00697595">
              <w:rPr>
                <w:color w:val="444444"/>
              </w:rPr>
              <w:t>Hamblen County Sheriff’s Department</w:t>
            </w:r>
          </w:p>
        </w:tc>
        <w:tc>
          <w:tcPr>
            <w:tcW w:w="1080" w:type="dxa"/>
          </w:tcPr>
          <w:p w14:paraId="6C6A3151" w14:textId="6731ECE3" w:rsidR="00EE582F" w:rsidRPr="00697595" w:rsidRDefault="00EE582F" w:rsidP="00B677EF">
            <w:pPr>
              <w:pStyle w:val="BodyText"/>
              <w:tabs>
                <w:tab w:val="right" w:pos="2993"/>
              </w:tabs>
              <w:rPr>
                <w:color w:val="444444"/>
              </w:rPr>
            </w:pPr>
            <w:r w:rsidRPr="00697595">
              <w:rPr>
                <w:color w:val="444444"/>
              </w:rPr>
              <w:t>423-586-3781</w:t>
            </w:r>
          </w:p>
        </w:tc>
      </w:tr>
      <w:tr w:rsidR="00EE582F" w14:paraId="74DB025C" w14:textId="77777777" w:rsidTr="00B677EF">
        <w:tc>
          <w:tcPr>
            <w:tcW w:w="2605" w:type="dxa"/>
          </w:tcPr>
          <w:p w14:paraId="1F2B6686" w14:textId="35D501F3" w:rsidR="00EE582F" w:rsidRPr="00697595" w:rsidRDefault="00EE582F" w:rsidP="00B677EF">
            <w:pPr>
              <w:pStyle w:val="BodyText"/>
              <w:ind w:left="141"/>
              <w:rPr>
                <w:color w:val="444444"/>
              </w:rPr>
            </w:pPr>
            <w:r w:rsidRPr="00697595">
              <w:rPr>
                <w:color w:val="444444"/>
              </w:rPr>
              <w:t>Morristown Police Department</w:t>
            </w:r>
          </w:p>
        </w:tc>
        <w:tc>
          <w:tcPr>
            <w:tcW w:w="1080" w:type="dxa"/>
          </w:tcPr>
          <w:p w14:paraId="5F08EF8E" w14:textId="3091DF57" w:rsidR="00EE582F" w:rsidRPr="00697595" w:rsidRDefault="00EE582F" w:rsidP="00B677EF">
            <w:pPr>
              <w:pStyle w:val="BodyText"/>
              <w:tabs>
                <w:tab w:val="right" w:pos="2993"/>
              </w:tabs>
              <w:rPr>
                <w:color w:val="444444"/>
              </w:rPr>
            </w:pPr>
            <w:r w:rsidRPr="00697595">
              <w:rPr>
                <w:color w:val="444444"/>
              </w:rPr>
              <w:t>423-585-2710</w:t>
            </w:r>
          </w:p>
        </w:tc>
      </w:tr>
      <w:tr w:rsidR="00EE582F" w14:paraId="2344FC40" w14:textId="77777777" w:rsidTr="00B677EF">
        <w:tc>
          <w:tcPr>
            <w:tcW w:w="2605" w:type="dxa"/>
          </w:tcPr>
          <w:p w14:paraId="5B9F3801" w14:textId="47B891D5" w:rsidR="00EE582F" w:rsidRPr="00697595" w:rsidRDefault="00EE582F" w:rsidP="00B677EF">
            <w:pPr>
              <w:pStyle w:val="BodyText"/>
              <w:ind w:left="141"/>
              <w:rPr>
                <w:color w:val="444444"/>
              </w:rPr>
            </w:pPr>
            <w:r w:rsidRPr="00697595">
              <w:rPr>
                <w:color w:val="444444"/>
              </w:rPr>
              <w:t>Statewide Domestic Violence Hot Line</w:t>
            </w:r>
          </w:p>
        </w:tc>
        <w:tc>
          <w:tcPr>
            <w:tcW w:w="1080" w:type="dxa"/>
          </w:tcPr>
          <w:p w14:paraId="0634664B" w14:textId="0C80498A" w:rsidR="00EE582F" w:rsidRPr="00697595" w:rsidRDefault="00EE582F" w:rsidP="00B677EF">
            <w:pPr>
              <w:pStyle w:val="BodyText"/>
              <w:tabs>
                <w:tab w:val="right" w:pos="2993"/>
              </w:tabs>
              <w:rPr>
                <w:color w:val="444444"/>
              </w:rPr>
            </w:pPr>
            <w:r w:rsidRPr="00697595">
              <w:rPr>
                <w:color w:val="444444"/>
              </w:rPr>
              <w:t>1-800-356-6767</w:t>
            </w:r>
          </w:p>
        </w:tc>
      </w:tr>
      <w:tr w:rsidR="00EE582F" w14:paraId="4CB92728" w14:textId="77777777" w:rsidTr="00B677EF">
        <w:tc>
          <w:tcPr>
            <w:tcW w:w="2605" w:type="dxa"/>
          </w:tcPr>
          <w:p w14:paraId="1032BA87" w14:textId="0EBF67F5" w:rsidR="00EE582F" w:rsidRPr="00697595" w:rsidRDefault="00EE582F" w:rsidP="00B677EF">
            <w:pPr>
              <w:rPr>
                <w:color w:val="444444"/>
              </w:rPr>
            </w:pPr>
            <w:r w:rsidRPr="00697595">
              <w:rPr>
                <w:b/>
                <w:i/>
                <w:color w:val="444444"/>
                <w:sz w:val="12"/>
              </w:rPr>
              <w:t>SEVIERVILLE</w:t>
            </w:r>
          </w:p>
        </w:tc>
        <w:tc>
          <w:tcPr>
            <w:tcW w:w="1080" w:type="dxa"/>
          </w:tcPr>
          <w:p w14:paraId="052A8EE9" w14:textId="77777777" w:rsidR="00EE582F" w:rsidRPr="00697595" w:rsidRDefault="00EE582F" w:rsidP="00B677EF">
            <w:pPr>
              <w:pStyle w:val="BodyText"/>
              <w:tabs>
                <w:tab w:val="right" w:pos="2993"/>
              </w:tabs>
              <w:rPr>
                <w:color w:val="444444"/>
              </w:rPr>
            </w:pPr>
          </w:p>
        </w:tc>
      </w:tr>
      <w:tr w:rsidR="00EE582F" w14:paraId="22F8230C" w14:textId="77777777" w:rsidTr="00B677EF">
        <w:tc>
          <w:tcPr>
            <w:tcW w:w="2605" w:type="dxa"/>
          </w:tcPr>
          <w:p w14:paraId="582BF524" w14:textId="6003D1BB" w:rsidR="00EE582F" w:rsidRPr="00697595" w:rsidRDefault="00EE582F" w:rsidP="00B677EF">
            <w:pPr>
              <w:rPr>
                <w:color w:val="444444"/>
              </w:rPr>
            </w:pPr>
            <w:r w:rsidRPr="00697595">
              <w:rPr>
                <w:b/>
                <w:i/>
                <w:color w:val="444444"/>
                <w:sz w:val="12"/>
              </w:rPr>
              <w:t>Agency</w:t>
            </w:r>
          </w:p>
        </w:tc>
        <w:tc>
          <w:tcPr>
            <w:tcW w:w="1080" w:type="dxa"/>
          </w:tcPr>
          <w:p w14:paraId="296857AC" w14:textId="39C8BD44" w:rsidR="00EE582F" w:rsidRPr="00697595" w:rsidRDefault="00EE582F" w:rsidP="00B677EF">
            <w:pPr>
              <w:rPr>
                <w:color w:val="444444"/>
              </w:rPr>
            </w:pPr>
            <w:r w:rsidRPr="00697595">
              <w:rPr>
                <w:b/>
                <w:i/>
                <w:color w:val="444444"/>
                <w:sz w:val="12"/>
              </w:rPr>
              <w:t>Telephone</w:t>
            </w:r>
          </w:p>
        </w:tc>
      </w:tr>
      <w:tr w:rsidR="00EE582F" w14:paraId="256D8CA8" w14:textId="77777777" w:rsidTr="00B677EF">
        <w:tc>
          <w:tcPr>
            <w:tcW w:w="2605" w:type="dxa"/>
          </w:tcPr>
          <w:p w14:paraId="745FB29A" w14:textId="0D91E7D3" w:rsidR="00EE582F" w:rsidRPr="00697595" w:rsidRDefault="00EE582F" w:rsidP="00B677EF">
            <w:pPr>
              <w:pStyle w:val="BodyText"/>
              <w:ind w:left="141"/>
              <w:rPr>
                <w:color w:val="444444"/>
              </w:rPr>
            </w:pPr>
            <w:r w:rsidRPr="00697595">
              <w:rPr>
                <w:color w:val="444444"/>
              </w:rPr>
              <w:t>Safe Space</w:t>
            </w:r>
          </w:p>
        </w:tc>
        <w:tc>
          <w:tcPr>
            <w:tcW w:w="1080" w:type="dxa"/>
          </w:tcPr>
          <w:p w14:paraId="1653BC5A" w14:textId="0159A9F8" w:rsidR="00EE582F" w:rsidRPr="00697595" w:rsidRDefault="00EE582F" w:rsidP="00B677EF">
            <w:pPr>
              <w:pStyle w:val="BodyText"/>
              <w:tabs>
                <w:tab w:val="right" w:pos="2993"/>
              </w:tabs>
              <w:ind w:right="1256"/>
              <w:rPr>
                <w:color w:val="444444"/>
              </w:rPr>
            </w:pPr>
            <w:r w:rsidRPr="00697595">
              <w:rPr>
                <w:color w:val="444444"/>
              </w:rPr>
              <w:t>1-800-244-5968</w:t>
            </w:r>
          </w:p>
        </w:tc>
      </w:tr>
      <w:tr w:rsidR="00EE582F" w14:paraId="6E2A2FE7" w14:textId="77777777" w:rsidTr="00B677EF">
        <w:tc>
          <w:tcPr>
            <w:tcW w:w="2605" w:type="dxa"/>
          </w:tcPr>
          <w:p w14:paraId="44DCE2AB" w14:textId="31774AEB" w:rsidR="00EE582F" w:rsidRPr="00697595" w:rsidRDefault="00EE582F" w:rsidP="00B677EF">
            <w:pPr>
              <w:pStyle w:val="BodyText"/>
              <w:ind w:left="141"/>
              <w:rPr>
                <w:color w:val="444444"/>
              </w:rPr>
            </w:pPr>
            <w:r w:rsidRPr="00697595">
              <w:rPr>
                <w:color w:val="444444"/>
              </w:rPr>
              <w:t>Sevier County Sheriff’s Department</w:t>
            </w:r>
          </w:p>
        </w:tc>
        <w:tc>
          <w:tcPr>
            <w:tcW w:w="1080" w:type="dxa"/>
          </w:tcPr>
          <w:p w14:paraId="68F084F9" w14:textId="67DA38FA" w:rsidR="00EE582F" w:rsidRPr="00697595" w:rsidRDefault="00EE582F" w:rsidP="00B677EF">
            <w:pPr>
              <w:pStyle w:val="BodyText"/>
              <w:tabs>
                <w:tab w:val="right" w:pos="2993"/>
              </w:tabs>
              <w:ind w:right="1256"/>
              <w:rPr>
                <w:color w:val="444444"/>
              </w:rPr>
            </w:pPr>
            <w:r w:rsidRPr="00697595">
              <w:rPr>
                <w:color w:val="444444"/>
              </w:rPr>
              <w:t>865-453-4668</w:t>
            </w:r>
          </w:p>
        </w:tc>
      </w:tr>
      <w:tr w:rsidR="00EE582F" w14:paraId="2384E278" w14:textId="77777777" w:rsidTr="00B677EF">
        <w:tc>
          <w:tcPr>
            <w:tcW w:w="2605" w:type="dxa"/>
          </w:tcPr>
          <w:p w14:paraId="438690B2" w14:textId="4881D4DD" w:rsidR="00EE582F" w:rsidRPr="00697595" w:rsidRDefault="00B677EF" w:rsidP="00B677EF">
            <w:pPr>
              <w:pStyle w:val="BodyText"/>
              <w:ind w:left="141"/>
              <w:rPr>
                <w:color w:val="444444"/>
              </w:rPr>
            </w:pPr>
            <w:r w:rsidRPr="00697595">
              <w:rPr>
                <w:color w:val="444444"/>
              </w:rPr>
              <w:t>Sevierville Police Department</w:t>
            </w:r>
          </w:p>
        </w:tc>
        <w:tc>
          <w:tcPr>
            <w:tcW w:w="1080" w:type="dxa"/>
          </w:tcPr>
          <w:p w14:paraId="1C69D7B4" w14:textId="6511B4F7" w:rsidR="00EE582F" w:rsidRPr="00697595" w:rsidRDefault="00B677EF" w:rsidP="00B677EF">
            <w:pPr>
              <w:pStyle w:val="BodyText"/>
              <w:tabs>
                <w:tab w:val="right" w:pos="2993"/>
              </w:tabs>
              <w:ind w:right="1256"/>
              <w:rPr>
                <w:color w:val="444444"/>
              </w:rPr>
            </w:pPr>
            <w:r w:rsidRPr="00697595">
              <w:rPr>
                <w:color w:val="444444"/>
              </w:rPr>
              <w:t>865-453-5506</w:t>
            </w:r>
          </w:p>
        </w:tc>
      </w:tr>
      <w:tr w:rsidR="00EE582F" w14:paraId="0EAD76DE" w14:textId="77777777" w:rsidTr="00B677EF">
        <w:trPr>
          <w:trHeight w:val="54"/>
        </w:trPr>
        <w:tc>
          <w:tcPr>
            <w:tcW w:w="2605" w:type="dxa"/>
          </w:tcPr>
          <w:p w14:paraId="3EB4FD31" w14:textId="37D004AB" w:rsidR="00EE582F" w:rsidRPr="00697595" w:rsidRDefault="00B677EF" w:rsidP="00B677EF">
            <w:pPr>
              <w:pStyle w:val="BodyText"/>
              <w:ind w:left="141"/>
              <w:rPr>
                <w:color w:val="444444"/>
              </w:rPr>
            </w:pPr>
            <w:r w:rsidRPr="00697595">
              <w:rPr>
                <w:color w:val="444444"/>
              </w:rPr>
              <w:t>Sexual Assault Center, East Tennessee</w:t>
            </w:r>
          </w:p>
        </w:tc>
        <w:tc>
          <w:tcPr>
            <w:tcW w:w="1080" w:type="dxa"/>
          </w:tcPr>
          <w:p w14:paraId="40621ADD" w14:textId="73584AB5" w:rsidR="00EE582F" w:rsidRPr="00697595" w:rsidRDefault="00B677EF" w:rsidP="00B677EF">
            <w:pPr>
              <w:pStyle w:val="BodyText"/>
              <w:tabs>
                <w:tab w:val="right" w:pos="2993"/>
              </w:tabs>
              <w:ind w:right="1256"/>
              <w:rPr>
                <w:color w:val="444444"/>
              </w:rPr>
            </w:pPr>
            <w:r w:rsidRPr="00697595">
              <w:rPr>
                <w:color w:val="444444"/>
              </w:rPr>
              <w:t>865-522-7273</w:t>
            </w:r>
          </w:p>
        </w:tc>
      </w:tr>
      <w:tr w:rsidR="00EE582F" w14:paraId="04EF2AD6" w14:textId="77777777" w:rsidTr="00B677EF">
        <w:tc>
          <w:tcPr>
            <w:tcW w:w="2605" w:type="dxa"/>
          </w:tcPr>
          <w:p w14:paraId="3B13A9D1" w14:textId="424FDA8E" w:rsidR="00EE582F" w:rsidRPr="00697595" w:rsidRDefault="00B677EF" w:rsidP="00B677EF">
            <w:pPr>
              <w:pStyle w:val="BodyText"/>
              <w:ind w:left="141"/>
              <w:rPr>
                <w:color w:val="444444"/>
              </w:rPr>
            </w:pPr>
            <w:r w:rsidRPr="00697595">
              <w:rPr>
                <w:color w:val="444444"/>
              </w:rPr>
              <w:t>Statewide Domestic Violence Hot Line</w:t>
            </w:r>
          </w:p>
        </w:tc>
        <w:tc>
          <w:tcPr>
            <w:tcW w:w="1080" w:type="dxa"/>
          </w:tcPr>
          <w:p w14:paraId="7C668AFE" w14:textId="1D36FFF0" w:rsidR="00EE582F" w:rsidRPr="00697595" w:rsidRDefault="00B677EF" w:rsidP="00B677EF">
            <w:pPr>
              <w:pStyle w:val="BodyText"/>
              <w:tabs>
                <w:tab w:val="right" w:pos="2993"/>
              </w:tabs>
              <w:ind w:right="1256"/>
              <w:rPr>
                <w:color w:val="444444"/>
              </w:rPr>
            </w:pPr>
            <w:r w:rsidRPr="00697595">
              <w:rPr>
                <w:color w:val="444444"/>
              </w:rPr>
              <w:t>1-800-356-6767</w:t>
            </w:r>
          </w:p>
        </w:tc>
      </w:tr>
    </w:tbl>
    <w:p w14:paraId="5CB6CE70" w14:textId="77777777" w:rsidR="00343447" w:rsidRPr="00697595" w:rsidRDefault="00343447" w:rsidP="00343447">
      <w:pPr>
        <w:pStyle w:val="ListParagraph"/>
        <w:tabs>
          <w:tab w:val="left" w:pos="331"/>
        </w:tabs>
        <w:spacing w:before="101"/>
        <w:ind w:left="330" w:firstLine="0"/>
        <w:rPr>
          <w:sz w:val="12"/>
        </w:rPr>
      </w:pPr>
    </w:p>
    <w:p w14:paraId="696C651E" w14:textId="77777777" w:rsidR="00A46C1A" w:rsidRPr="00697595" w:rsidRDefault="00DD5EAF">
      <w:pPr>
        <w:pStyle w:val="ListParagraph"/>
        <w:numPr>
          <w:ilvl w:val="0"/>
          <w:numId w:val="12"/>
        </w:numPr>
        <w:tabs>
          <w:tab w:val="left" w:pos="341"/>
        </w:tabs>
        <w:spacing w:before="70"/>
        <w:ind w:left="340" w:hanging="210"/>
        <w:rPr>
          <w:sz w:val="12"/>
        </w:rPr>
      </w:pPr>
      <w:r w:rsidRPr="00697595">
        <w:rPr>
          <w:color w:val="444444"/>
          <w:sz w:val="12"/>
        </w:rPr>
        <w:t>On-line Resources:</w:t>
      </w:r>
    </w:p>
    <w:p w14:paraId="7E70192B" w14:textId="77777777" w:rsidR="00A46C1A" w:rsidRPr="00697595" w:rsidRDefault="00A46C1A">
      <w:pPr>
        <w:pStyle w:val="BodyText"/>
        <w:spacing w:before="9"/>
      </w:pPr>
    </w:p>
    <w:p w14:paraId="2D828EB1" w14:textId="77777777" w:rsidR="00A46C1A" w:rsidRPr="00697595" w:rsidRDefault="00DD5EAF">
      <w:pPr>
        <w:pStyle w:val="BodyText"/>
        <w:ind w:left="131"/>
      </w:pPr>
      <w:hyperlink r:id="rId209">
        <w:r w:rsidRPr="00697595">
          <w:rPr>
            <w:rFonts w:ascii="Times New Roman" w:hAnsi="Times New Roman"/>
            <w:color w:val="20007E"/>
            <w:u w:val="single" w:color="20007E"/>
          </w:rPr>
          <w:t xml:space="preserve"> </w:t>
        </w:r>
        <w:r w:rsidRPr="00697595">
          <w:rPr>
            <w:color w:val="20007E"/>
            <w:u w:val="single" w:color="20007E"/>
          </w:rPr>
          <w:t>http://tncoalition.org/</w:t>
        </w:r>
        <w:r w:rsidRPr="00697595">
          <w:rPr>
            <w:color w:val="20007E"/>
          </w:rPr>
          <w:t xml:space="preserve"> </w:t>
        </w:r>
      </w:hyperlink>
      <w:r w:rsidRPr="00697595">
        <w:rPr>
          <w:color w:val="444444"/>
        </w:rPr>
        <w:t>– State Coalition Against Rape</w:t>
      </w:r>
    </w:p>
    <w:p w14:paraId="04A8F0C0" w14:textId="77777777" w:rsidR="00A46C1A" w:rsidRPr="00697595" w:rsidRDefault="00A46C1A">
      <w:pPr>
        <w:pStyle w:val="BodyText"/>
        <w:spacing w:before="9"/>
      </w:pPr>
    </w:p>
    <w:p w14:paraId="60289E0F" w14:textId="77777777" w:rsidR="00A46C1A" w:rsidRPr="00697595" w:rsidRDefault="00DD5EAF">
      <w:pPr>
        <w:pStyle w:val="BodyText"/>
        <w:ind w:left="131"/>
      </w:pPr>
      <w:hyperlink r:id="rId210">
        <w:r w:rsidRPr="00697595">
          <w:rPr>
            <w:rFonts w:ascii="Times New Roman" w:hAnsi="Times New Roman"/>
            <w:color w:val="20007E"/>
            <w:u w:val="single" w:color="20007E"/>
          </w:rPr>
          <w:t xml:space="preserve"> </w:t>
        </w:r>
        <w:r w:rsidRPr="00697595">
          <w:rPr>
            <w:color w:val="20007E"/>
            <w:u w:val="single" w:color="20007E"/>
          </w:rPr>
          <w:t>http://tncoalition.org/</w:t>
        </w:r>
        <w:r w:rsidRPr="00697595">
          <w:rPr>
            <w:color w:val="20007E"/>
          </w:rPr>
          <w:t xml:space="preserve"> </w:t>
        </w:r>
      </w:hyperlink>
      <w:r w:rsidRPr="00697595">
        <w:rPr>
          <w:color w:val="444444"/>
        </w:rPr>
        <w:t>– State Coalition Against Domestic Violence</w:t>
      </w:r>
    </w:p>
    <w:p w14:paraId="11449B04" w14:textId="77777777" w:rsidR="00A46C1A" w:rsidRPr="00697595" w:rsidRDefault="00A46C1A">
      <w:pPr>
        <w:pStyle w:val="BodyText"/>
        <w:spacing w:before="8"/>
      </w:pPr>
    </w:p>
    <w:p w14:paraId="0FFB9BB5" w14:textId="77777777" w:rsidR="00A46C1A" w:rsidRPr="00697595" w:rsidRDefault="00DD5EAF">
      <w:pPr>
        <w:pStyle w:val="BodyText"/>
        <w:ind w:left="131"/>
      </w:pPr>
      <w:hyperlink r:id="rId211">
        <w:r w:rsidRPr="00697595">
          <w:rPr>
            <w:rFonts w:ascii="Times New Roman" w:hAnsi="Times New Roman"/>
            <w:color w:val="20007E"/>
            <w:u w:val="single" w:color="20007E"/>
          </w:rPr>
          <w:t xml:space="preserve"> </w:t>
        </w:r>
        <w:r w:rsidRPr="00697595">
          <w:rPr>
            <w:color w:val="20007E"/>
            <w:u w:val="single" w:color="20007E"/>
          </w:rPr>
          <w:t>http://www.thehotline.org/</w:t>
        </w:r>
        <w:r w:rsidRPr="00697595">
          <w:rPr>
            <w:color w:val="20007E"/>
          </w:rPr>
          <w:t xml:space="preserve"> </w:t>
        </w:r>
      </w:hyperlink>
      <w:r w:rsidRPr="00697595">
        <w:rPr>
          <w:color w:val="444444"/>
        </w:rPr>
        <w:t>– Website for LGBTQ survivors of sexual or domestic violence and minority women survivors of sexual or domestic violence</w:t>
      </w:r>
    </w:p>
    <w:p w14:paraId="42912B85" w14:textId="77777777" w:rsidR="00A46C1A" w:rsidRPr="00697595" w:rsidRDefault="00A46C1A">
      <w:pPr>
        <w:pStyle w:val="BodyText"/>
        <w:spacing w:before="9"/>
      </w:pPr>
    </w:p>
    <w:p w14:paraId="563F7311" w14:textId="77777777" w:rsidR="00A46C1A" w:rsidRPr="00697595" w:rsidRDefault="00DD5EAF">
      <w:pPr>
        <w:pStyle w:val="BodyText"/>
        <w:ind w:left="131"/>
      </w:pPr>
      <w:hyperlink r:id="rId212">
        <w:r w:rsidRPr="00697595">
          <w:rPr>
            <w:rFonts w:ascii="Times New Roman" w:hAnsi="Times New Roman"/>
            <w:color w:val="20007E"/>
            <w:u w:val="single" w:color="20007E"/>
          </w:rPr>
          <w:t xml:space="preserve"> </w:t>
        </w:r>
        <w:r w:rsidRPr="00697595">
          <w:rPr>
            <w:color w:val="20007E"/>
            <w:u w:val="single" w:color="20007E"/>
          </w:rPr>
          <w:t>http://www.pandys.org/malesurvivors.html</w:t>
        </w:r>
        <w:r w:rsidRPr="00697595">
          <w:rPr>
            <w:color w:val="20007E"/>
          </w:rPr>
          <w:t xml:space="preserve"> </w:t>
        </w:r>
      </w:hyperlink>
      <w:r w:rsidRPr="00697595">
        <w:rPr>
          <w:color w:val="444444"/>
        </w:rPr>
        <w:t>– Website for male survivors</w:t>
      </w:r>
    </w:p>
    <w:p w14:paraId="5B2E46A4" w14:textId="77777777" w:rsidR="00A46C1A" w:rsidRPr="00697595" w:rsidRDefault="00A46C1A">
      <w:pPr>
        <w:pStyle w:val="BodyText"/>
        <w:spacing w:before="9"/>
      </w:pPr>
    </w:p>
    <w:p w14:paraId="1958D7E6" w14:textId="77777777" w:rsidR="00A46C1A" w:rsidRPr="00697595" w:rsidRDefault="00DD5EAF">
      <w:pPr>
        <w:pStyle w:val="BodyText"/>
        <w:ind w:left="131"/>
      </w:pPr>
      <w:hyperlink r:id="rId213">
        <w:r w:rsidRPr="00697595">
          <w:rPr>
            <w:rFonts w:ascii="Times New Roman" w:hAnsi="Times New Roman"/>
            <w:color w:val="20007E"/>
            <w:u w:val="single" w:color="20007E"/>
          </w:rPr>
          <w:t xml:space="preserve"> </w:t>
        </w:r>
        <w:r w:rsidRPr="00697595">
          <w:rPr>
            <w:color w:val="20007E"/>
            <w:u w:val="single" w:color="20007E"/>
          </w:rPr>
          <w:t>http://www.rainn.org</w:t>
        </w:r>
        <w:r w:rsidRPr="00697595">
          <w:rPr>
            <w:color w:val="20007E"/>
          </w:rPr>
          <w:t xml:space="preserve"> </w:t>
        </w:r>
      </w:hyperlink>
      <w:r w:rsidRPr="00697595">
        <w:rPr>
          <w:color w:val="444444"/>
        </w:rPr>
        <w:t>– Rape, Abuse and Incest National Network</w:t>
      </w:r>
    </w:p>
    <w:p w14:paraId="005F4FA0" w14:textId="77777777" w:rsidR="00A46C1A" w:rsidRPr="00697595" w:rsidRDefault="00A46C1A">
      <w:pPr>
        <w:pStyle w:val="BodyText"/>
        <w:spacing w:before="8"/>
      </w:pPr>
    </w:p>
    <w:p w14:paraId="637E6206" w14:textId="77777777" w:rsidR="00A46C1A" w:rsidRPr="00697595" w:rsidRDefault="00DD5EAF">
      <w:pPr>
        <w:pStyle w:val="BodyText"/>
        <w:spacing w:before="1" w:line="494" w:lineRule="auto"/>
        <w:ind w:left="131" w:right="4050"/>
      </w:pPr>
      <w:hyperlink r:id="rId214">
        <w:r w:rsidRPr="00697595">
          <w:rPr>
            <w:rFonts w:ascii="Times New Roman" w:hAnsi="Times New Roman"/>
            <w:color w:val="20007E"/>
            <w:u w:val="single" w:color="20007E"/>
          </w:rPr>
          <w:t xml:space="preserve"> </w:t>
        </w:r>
        <w:r w:rsidRPr="00697595">
          <w:rPr>
            <w:color w:val="20007E"/>
            <w:u w:val="single" w:color="20007E"/>
          </w:rPr>
          <w:t>http://www.ovw.usdoj.gov/sexassault.htm</w:t>
        </w:r>
      </w:hyperlink>
      <w:r w:rsidRPr="00697595">
        <w:rPr>
          <w:color w:val="444444"/>
        </w:rPr>
        <w:t xml:space="preserve">l – Department of Justice </w:t>
      </w:r>
      <w:hyperlink r:id="rId215">
        <w:r w:rsidRPr="00697595">
          <w:rPr>
            <w:color w:val="444444"/>
          </w:rPr>
          <w:t xml:space="preserve">http://www2.ed.gov/about/offices/list/ocr/index.html </w:t>
        </w:r>
      </w:hyperlink>
      <w:r w:rsidRPr="00697595">
        <w:rPr>
          <w:color w:val="444444"/>
        </w:rPr>
        <w:t>– Department of Education, Office of Civil Rights</w:t>
      </w:r>
    </w:p>
    <w:p w14:paraId="0283632A" w14:textId="77777777" w:rsidR="00A46C1A" w:rsidRPr="00697595" w:rsidRDefault="00DD5EAF">
      <w:pPr>
        <w:pStyle w:val="ListParagraph"/>
        <w:numPr>
          <w:ilvl w:val="0"/>
          <w:numId w:val="12"/>
        </w:numPr>
        <w:tabs>
          <w:tab w:val="left" w:pos="342"/>
        </w:tabs>
        <w:spacing w:before="1"/>
        <w:ind w:left="341" w:hanging="211"/>
        <w:rPr>
          <w:sz w:val="12"/>
        </w:rPr>
      </w:pPr>
      <w:r w:rsidRPr="00697595">
        <w:rPr>
          <w:color w:val="444444"/>
          <w:sz w:val="12"/>
        </w:rPr>
        <w:lastRenderedPageBreak/>
        <w:t>Retaliation</w:t>
      </w:r>
    </w:p>
    <w:p w14:paraId="0580021A" w14:textId="77777777" w:rsidR="00A46C1A" w:rsidRPr="00697595" w:rsidRDefault="00A46C1A">
      <w:pPr>
        <w:pStyle w:val="BodyText"/>
        <w:spacing w:before="8"/>
      </w:pPr>
    </w:p>
    <w:p w14:paraId="1ADD49A3" w14:textId="77777777" w:rsidR="00A46C1A" w:rsidRPr="00697595" w:rsidRDefault="00DD5EAF" w:rsidP="00B677EF">
      <w:pPr>
        <w:pStyle w:val="BodyText"/>
        <w:spacing w:line="319" w:lineRule="auto"/>
        <w:ind w:left="131" w:right="214"/>
      </w:pPr>
      <w:r w:rsidRPr="00697595">
        <w:rPr>
          <w:color w:val="444444"/>
        </w:rPr>
        <w:t>The College, its officers, employees, or agents are strictly prohibited from retaliating, intimidating, threatening, coercing, or otherwise discriminating against any individual for exercising their rights or responsibilities under any provision of this policy. Retaliation will result in disciplinary measures, up to and including termination or expulsion.</w:t>
      </w:r>
    </w:p>
    <w:p w14:paraId="365EA070" w14:textId="77777777" w:rsidR="00A46C1A" w:rsidRPr="00697595" w:rsidRDefault="00DD5EAF">
      <w:pPr>
        <w:pStyle w:val="BodyText"/>
        <w:spacing w:before="100"/>
        <w:ind w:left="131"/>
      </w:pPr>
      <w:r w:rsidRPr="00697595">
        <w:rPr>
          <w:color w:val="444444"/>
        </w:rPr>
        <w:t>09/14; 01/15/; 05/16; 8/21</w:t>
      </w:r>
    </w:p>
    <w:p w14:paraId="673DB60D" w14:textId="5BA031FF" w:rsidR="00A46C1A" w:rsidRPr="00697595" w:rsidRDefault="00E93D47">
      <w:pPr>
        <w:pStyle w:val="BodyText"/>
        <w:spacing w:before="6"/>
        <w:rPr>
          <w:sz w:val="29"/>
        </w:rPr>
      </w:pPr>
      <w:r w:rsidRPr="00697595">
        <w:rPr>
          <w:noProof/>
        </w:rPr>
        <mc:AlternateContent>
          <mc:Choice Requires="wps">
            <w:drawing>
              <wp:anchor distT="0" distB="0" distL="0" distR="0" simplePos="0" relativeHeight="251873280" behindDoc="1" locked="0" layoutInCell="1" allowOverlap="1" wp14:anchorId="5F494300" wp14:editId="4A2A5710">
                <wp:simplePos x="0" y="0"/>
                <wp:positionH relativeFrom="page">
                  <wp:posOffset>560070</wp:posOffset>
                </wp:positionH>
                <wp:positionV relativeFrom="paragraph">
                  <wp:posOffset>241935</wp:posOffset>
                </wp:positionV>
                <wp:extent cx="6663055" cy="1270"/>
                <wp:effectExtent l="0" t="0" r="0" b="0"/>
                <wp:wrapTopAndBottom/>
                <wp:docPr id="47" name="Freeform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16D24" id="Freeform 15" o:spid="_x0000_s1026" alt="&quot;&quot;" style="position:absolute;margin-left:44.1pt;margin-top:19.05pt;width:524.65pt;height:.1pt;z-index:-251443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" path="m,l10492,e" filled="f" strokecolor="#444" strokeweight=".17728mm">
                <v:path arrowok="t" o:connecttype="custom" o:connectlocs="0,0;6662420,0" o:connectangles="0,0"/>
                <w10:wrap type="topAndBottom" anchorx="page"/>
              </v:shape>
            </w:pict>
          </mc:Fallback>
        </mc:AlternateContent>
      </w:r>
    </w:p>
    <w:p w14:paraId="457DEC49" w14:textId="77777777" w:rsidR="00A46C1A" w:rsidRPr="00697595" w:rsidRDefault="00A46C1A">
      <w:pPr>
        <w:rPr>
          <w:sz w:val="29"/>
        </w:rPr>
        <w:sectPr w:rsidR="00A46C1A" w:rsidRPr="00697595" w:rsidSect="0042615C">
          <w:footerReference w:type="default" r:id="rId216"/>
          <w:pgSz w:w="12240" w:h="15840"/>
          <w:pgMar w:top="520" w:right="760" w:bottom="720" w:left="760" w:header="0" w:footer="38" w:gutter="0"/>
          <w:cols w:space="720"/>
        </w:sectPr>
      </w:pPr>
    </w:p>
    <w:p w14:paraId="0ADE8503" w14:textId="77777777" w:rsidR="00A46C1A" w:rsidRPr="00697595" w:rsidRDefault="00DD5EAF">
      <w:pPr>
        <w:pStyle w:val="Heading5"/>
        <w:tabs>
          <w:tab w:val="left" w:pos="7197"/>
        </w:tabs>
        <w:ind w:left="212"/>
        <w:rPr>
          <w:rFonts w:ascii="Georgia"/>
        </w:rPr>
      </w:pPr>
      <w:r w:rsidRPr="00697595">
        <w:rPr>
          <w:rFonts w:ascii="Georgia"/>
          <w:color w:val="444444"/>
        </w:rPr>
        <w:lastRenderedPageBreak/>
        <w:t>Walters State Community College</w:t>
      </w:r>
      <w:r w:rsidRPr="00697595">
        <w:rPr>
          <w:rFonts w:ascii="Georgia"/>
          <w:color w:val="444444"/>
        </w:rPr>
        <w:tab/>
        <w:t>Policies and Procedures Manual</w:t>
      </w:r>
    </w:p>
    <w:p w14:paraId="7CAAC2D4" w14:textId="77777777" w:rsidR="00B677EF" w:rsidRDefault="00B677EF" w:rsidP="00B677EF">
      <w:pPr>
        <w:pStyle w:val="Heading6"/>
        <w:rPr>
          <w:color w:val="444444"/>
          <w:w w:val="105"/>
        </w:rPr>
      </w:pPr>
    </w:p>
    <w:p w14:paraId="37F417C0" w14:textId="62088A33" w:rsidR="00A46C1A" w:rsidRPr="00697595" w:rsidRDefault="00DD5EAF" w:rsidP="00B677EF">
      <w:pPr>
        <w:pStyle w:val="Heading6"/>
      </w:pPr>
      <w:r w:rsidRPr="00697595">
        <w:rPr>
          <w:color w:val="444444"/>
          <w:w w:val="105"/>
        </w:rPr>
        <w:t>09:26:00 Behavioral Intervention Team</w:t>
      </w:r>
    </w:p>
    <w:p w14:paraId="2A3FDF51" w14:textId="3E6C932B" w:rsidR="00A46C1A" w:rsidRPr="00697595" w:rsidRDefault="00E93D47">
      <w:pPr>
        <w:pStyle w:val="BodyText"/>
        <w:rPr>
          <w:b/>
          <w:sz w:val="16"/>
        </w:rPr>
      </w:pPr>
      <w:r w:rsidRPr="00697595">
        <w:rPr>
          <w:noProof/>
        </w:rPr>
        <mc:AlternateContent>
          <mc:Choice Requires="wps">
            <w:drawing>
              <wp:anchor distT="0" distB="0" distL="0" distR="0" simplePos="0" relativeHeight="251874304" behindDoc="1" locked="0" layoutInCell="1" allowOverlap="1" wp14:anchorId="189C4260" wp14:editId="555AE5AA">
                <wp:simplePos x="0" y="0"/>
                <wp:positionH relativeFrom="page">
                  <wp:posOffset>566420</wp:posOffset>
                </wp:positionH>
                <wp:positionV relativeFrom="paragraph">
                  <wp:posOffset>144780</wp:posOffset>
                </wp:positionV>
                <wp:extent cx="6650355" cy="1270"/>
                <wp:effectExtent l="0" t="0" r="0" b="0"/>
                <wp:wrapTopAndBottom/>
                <wp:docPr id="46" name="Freeform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BA1AC" id="Freeform 14" o:spid="_x0000_s1026" alt="&quot;&quot;" style="position:absolute;margin-left:44.6pt;margin-top:11.4pt;width:523.65pt;height:.1pt;z-index:-251442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" path="m,l10472,e" filled="f" strokecolor="#444" strokeweight=".17728mm">
                <v:path arrowok="t" o:connecttype="custom" o:connectlocs="0,0;6649720,0" o:connectangles="0,0"/>
                <w10:wrap type="topAndBottom" anchorx="page"/>
              </v:shape>
            </w:pict>
          </mc:Fallback>
        </mc:AlternateContent>
      </w:r>
    </w:p>
    <w:p w14:paraId="6F66F399" w14:textId="77777777" w:rsidR="00A46C1A" w:rsidRPr="00697595" w:rsidRDefault="00DD5EAF">
      <w:pPr>
        <w:pStyle w:val="BodyText"/>
        <w:tabs>
          <w:tab w:val="left" w:pos="2981"/>
        </w:tabs>
        <w:spacing w:before="91"/>
        <w:ind w:left="151"/>
      </w:pPr>
      <w:r w:rsidRPr="00697595">
        <w:rPr>
          <w:color w:val="444444"/>
        </w:rPr>
        <w:t>Revision Responsibility:</w:t>
      </w:r>
      <w:r w:rsidRPr="00697595">
        <w:rPr>
          <w:color w:val="444444"/>
        </w:rPr>
        <w:tab/>
        <w:t>Chief of Campus Police</w:t>
      </w:r>
    </w:p>
    <w:p w14:paraId="5B9C383B" w14:textId="77777777" w:rsidR="00A46C1A" w:rsidRPr="00697595" w:rsidRDefault="00DD5EAF">
      <w:pPr>
        <w:pStyle w:val="BodyText"/>
        <w:tabs>
          <w:tab w:val="left" w:pos="2981"/>
        </w:tabs>
        <w:spacing w:before="75"/>
        <w:ind w:left="151"/>
      </w:pPr>
      <w:r w:rsidRPr="00697595">
        <w:rPr>
          <w:color w:val="444444"/>
        </w:rPr>
        <w:t>Responsible Executive Official:</w:t>
      </w:r>
      <w:r w:rsidRPr="00697595">
        <w:rPr>
          <w:color w:val="444444"/>
        </w:rPr>
        <w:tab/>
        <w:t>Vice President for Business &amp; Finance</w:t>
      </w:r>
    </w:p>
    <w:p w14:paraId="13260ED2" w14:textId="77777777" w:rsidR="00A46C1A" w:rsidRPr="00697595" w:rsidRDefault="00DD5EAF">
      <w:pPr>
        <w:pStyle w:val="BodyText"/>
        <w:tabs>
          <w:tab w:val="left" w:pos="2981"/>
        </w:tabs>
        <w:spacing w:before="74" w:line="372" w:lineRule="auto"/>
        <w:ind w:left="2981" w:right="3402" w:hanging="2831"/>
      </w:pPr>
      <w:r w:rsidRPr="00697595">
        <w:rPr>
          <w:color w:val="444444"/>
        </w:rPr>
        <w:t>Source/Reference:</w:t>
      </w:r>
      <w:r w:rsidRPr="00697595">
        <w:rPr>
          <w:color w:val="444444"/>
        </w:rPr>
        <w:tab/>
        <w:t>Jean Clery Disclosure of Campus Security Policy and Campus Crime Statistics Act Crime Awareness and Campus Security Act of 1990</w:t>
      </w:r>
    </w:p>
    <w:p w14:paraId="36134A88" w14:textId="77777777" w:rsidR="00A46C1A" w:rsidRPr="00697595" w:rsidRDefault="00DD5EAF">
      <w:pPr>
        <w:pStyle w:val="BodyText"/>
        <w:spacing w:line="372" w:lineRule="auto"/>
        <w:ind w:left="2981" w:right="3085"/>
      </w:pPr>
      <w:r w:rsidRPr="00697595">
        <w:rPr>
          <w:color w:val="444444"/>
        </w:rPr>
        <w:t>Higher Education Act of 1965; Violence Against Women Reauthorization Act of 2013 The Handbook for Campus Safety and Security Reporting, USDOE</w:t>
      </w:r>
    </w:p>
    <w:p w14:paraId="1D1F1EBF" w14:textId="7818DD8E" w:rsidR="00A46C1A" w:rsidRPr="00697595" w:rsidRDefault="00E93D47">
      <w:pPr>
        <w:pStyle w:val="BodyText"/>
        <w:spacing w:line="136" w:lineRule="exact"/>
        <w:ind w:left="2981"/>
      </w:pPr>
      <w:r w:rsidRPr="00697595">
        <w:rPr>
          <w:noProof/>
        </w:rPr>
        <mc:AlternateContent>
          <mc:Choice Requires="wps">
            <w:drawing>
              <wp:anchor distT="0" distB="0" distL="0" distR="0" simplePos="0" relativeHeight="251875328" behindDoc="1" locked="0" layoutInCell="1" allowOverlap="1" wp14:anchorId="3DAB1B84" wp14:editId="1B299755">
                <wp:simplePos x="0" y="0"/>
                <wp:positionH relativeFrom="page">
                  <wp:posOffset>566420</wp:posOffset>
                </wp:positionH>
                <wp:positionV relativeFrom="paragraph">
                  <wp:posOffset>155575</wp:posOffset>
                </wp:positionV>
                <wp:extent cx="6650355" cy="1270"/>
                <wp:effectExtent l="0" t="0" r="0" b="0"/>
                <wp:wrapTopAndBottom/>
                <wp:docPr id="45" name="Freeform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8D93D" id="Freeform 13" o:spid="_x0000_s1026" alt="&quot;&quot;" style="position:absolute;margin-left:44.6pt;margin-top:12.25pt;width:523.65pt;height:.1pt;z-index:-251441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TBR Policy 7.02.00.00</w:t>
      </w:r>
    </w:p>
    <w:p w14:paraId="4DEB48F9" w14:textId="77777777" w:rsidR="00A46C1A" w:rsidRPr="00697595" w:rsidRDefault="00A46C1A">
      <w:pPr>
        <w:pStyle w:val="BodyText"/>
        <w:spacing w:before="2"/>
        <w:rPr>
          <w:sz w:val="17"/>
        </w:rPr>
      </w:pPr>
    </w:p>
    <w:p w14:paraId="565B4C27" w14:textId="77777777" w:rsidR="00A46C1A" w:rsidRPr="00697595" w:rsidRDefault="00DD5EAF">
      <w:pPr>
        <w:pStyle w:val="Heading7"/>
        <w:ind w:left="131"/>
      </w:pPr>
      <w:r w:rsidRPr="00697595">
        <w:rPr>
          <w:color w:val="444444"/>
        </w:rPr>
        <w:t>PURPOSE</w:t>
      </w:r>
    </w:p>
    <w:p w14:paraId="078549E4" w14:textId="77777777" w:rsidR="00A46C1A" w:rsidRPr="00697595" w:rsidRDefault="00DD5EAF">
      <w:pPr>
        <w:pStyle w:val="BodyText"/>
        <w:spacing w:before="164" w:line="319" w:lineRule="auto"/>
        <w:ind w:left="131" w:right="117"/>
      </w:pPr>
      <w:r w:rsidRPr="00697595">
        <w:rPr>
          <w:color w:val="444444"/>
        </w:rPr>
        <w:t>Students, faculty, staff or non-affiliated people on campus formed the Behavioral Intervention Team (BIT) in 2007 to assess potentially violent behavior or violent threats. It is believed that the best way to learn of and prevent a threat is through extensive communication between administrators and members of the campus community.</w:t>
      </w:r>
    </w:p>
    <w:p w14:paraId="1F705B83" w14:textId="77777777" w:rsidR="00A46C1A" w:rsidRPr="00697595" w:rsidRDefault="00A46C1A">
      <w:pPr>
        <w:pStyle w:val="BodyText"/>
        <w:spacing w:before="10"/>
        <w:rPr>
          <w:sz w:val="17"/>
        </w:rPr>
      </w:pPr>
    </w:p>
    <w:p w14:paraId="34738675" w14:textId="77777777" w:rsidR="00A46C1A" w:rsidRPr="00697595" w:rsidRDefault="00DD5EAF">
      <w:pPr>
        <w:pStyle w:val="Heading8"/>
        <w:ind w:left="131"/>
      </w:pPr>
      <w:r w:rsidRPr="00697595">
        <w:rPr>
          <w:color w:val="444444"/>
        </w:rPr>
        <w:t>POLICY</w:t>
      </w:r>
    </w:p>
    <w:p w14:paraId="4EFA167D" w14:textId="77777777" w:rsidR="00A46C1A" w:rsidRPr="00697595" w:rsidRDefault="00DD5EAF">
      <w:pPr>
        <w:pStyle w:val="BodyText"/>
        <w:spacing w:before="157" w:line="319" w:lineRule="auto"/>
        <w:ind w:left="131" w:right="214"/>
      </w:pPr>
      <w:r w:rsidRPr="00697595">
        <w:rPr>
          <w:color w:val="444444"/>
        </w:rPr>
        <w:t>Students and staff are encouraged to report any suspicious or questionable behaviors, particularly those of potential violence, to the Campus Police department, a campus security authority (CSA), their appropriate supervisor, or any member of the behavioral intervention team. Should a significant and credible threat to the college, or a portion of the college, exist, legal and protective measures will be taken and information shared among the behavioral intervention team and, if warranted, with the campus community regarding the threat and any crime prevention steps.</w:t>
      </w:r>
    </w:p>
    <w:p w14:paraId="6B3D8709" w14:textId="77777777" w:rsidR="00A46C1A" w:rsidRPr="00697595" w:rsidRDefault="00A46C1A">
      <w:pPr>
        <w:pStyle w:val="BodyText"/>
        <w:spacing w:before="10"/>
        <w:rPr>
          <w:sz w:val="17"/>
        </w:rPr>
      </w:pPr>
    </w:p>
    <w:p w14:paraId="32724501" w14:textId="77777777" w:rsidR="00A46C1A" w:rsidRPr="00697595" w:rsidRDefault="00DD5EAF">
      <w:pPr>
        <w:pStyle w:val="Heading8"/>
        <w:ind w:left="131"/>
      </w:pPr>
      <w:r w:rsidRPr="00697595">
        <w:rPr>
          <w:color w:val="444444"/>
        </w:rPr>
        <w:t>BEHAVIORAL INTERVENTION TEAM RESPONSIBILITY</w:t>
      </w:r>
    </w:p>
    <w:p w14:paraId="64CDFE05" w14:textId="77777777" w:rsidR="00A46C1A" w:rsidRPr="00697595" w:rsidRDefault="00DD5EAF">
      <w:pPr>
        <w:pStyle w:val="BodyText"/>
        <w:spacing w:before="156" w:line="319" w:lineRule="auto"/>
        <w:ind w:left="131" w:right="117"/>
      </w:pPr>
      <w:r w:rsidRPr="00697595">
        <w:rPr>
          <w:color w:val="444444"/>
        </w:rPr>
        <w:t>The behavioral intervention team seeks to improve the safety and security of the college through a multi-disciplinary approach to identifying, managing and monitoring persons and situations that may pose a threat to the members of the college community. The goal of the team is to provide early intervention to prevent or eliminate the potential for violence and provide support and resources to persons referred to the team who may need help. The team fosters a culture of reporting threats across the college and provides guidelines for college faculty and staff at the following</w:t>
      </w:r>
    </w:p>
    <w:p w14:paraId="4D96EAAB" w14:textId="77777777" w:rsidR="00A46C1A" w:rsidRPr="00697595" w:rsidRDefault="00DD5EAF">
      <w:pPr>
        <w:pStyle w:val="BodyText"/>
        <w:spacing w:line="135" w:lineRule="exact"/>
        <w:ind w:left="131"/>
      </w:pPr>
      <w:r w:rsidRPr="00697595">
        <w:rPr>
          <w:color w:val="444444"/>
        </w:rPr>
        <w:t xml:space="preserve">link: </w:t>
      </w:r>
      <w:hyperlink r:id="rId217">
        <w:r w:rsidRPr="00697595">
          <w:rPr>
            <w:color w:val="20007E"/>
            <w:u w:val="single" w:color="20007E"/>
          </w:rPr>
          <w:t>h</w:t>
        </w:r>
        <w:r w:rsidRPr="00697595">
          <w:rPr>
            <w:color w:val="20007E"/>
          </w:rPr>
          <w:t xml:space="preserve"> </w:t>
        </w:r>
        <w:r w:rsidRPr="00697595">
          <w:rPr>
            <w:color w:val="20007E"/>
            <w:u w:val="single" w:color="20007E"/>
          </w:rPr>
          <w:t>ttps://www.ws.edu/student-services/campus-safety/behavioral-intervention/index.aspx</w:t>
        </w:r>
      </w:hyperlink>
    </w:p>
    <w:p w14:paraId="31B58EB2" w14:textId="77777777" w:rsidR="00A46C1A" w:rsidRPr="00697595" w:rsidRDefault="00A46C1A">
      <w:pPr>
        <w:pStyle w:val="BodyText"/>
        <w:spacing w:before="9"/>
      </w:pPr>
    </w:p>
    <w:p w14:paraId="1D2FFDB6" w14:textId="77777777" w:rsidR="00A46C1A" w:rsidRPr="00697595" w:rsidRDefault="00DD5EAF">
      <w:pPr>
        <w:pStyle w:val="BodyText"/>
        <w:spacing w:line="319" w:lineRule="auto"/>
        <w:ind w:left="131" w:right="214"/>
      </w:pPr>
      <w:r w:rsidRPr="00697595">
        <w:rPr>
          <w:color w:val="444444"/>
        </w:rPr>
        <w:t>The Vice President for Student Services leads the behavioral intervention team. As authorized by the president of the college the following individuals share the responsibility for threat assessment and threat assessment duties:</w:t>
      </w:r>
    </w:p>
    <w:p w14:paraId="5524E7B0" w14:textId="77777777" w:rsidR="00A46C1A" w:rsidRPr="00697595" w:rsidRDefault="00DD5EAF">
      <w:pPr>
        <w:pStyle w:val="ListParagraph"/>
        <w:numPr>
          <w:ilvl w:val="1"/>
          <w:numId w:val="12"/>
        </w:numPr>
        <w:tabs>
          <w:tab w:val="left" w:pos="433"/>
        </w:tabs>
        <w:spacing w:before="99"/>
        <w:jc w:val="left"/>
        <w:rPr>
          <w:sz w:val="12"/>
        </w:rPr>
      </w:pPr>
      <w:r w:rsidRPr="00697595">
        <w:rPr>
          <w:color w:val="444444"/>
          <w:sz w:val="12"/>
        </w:rPr>
        <w:t>Vice President for Student Services</w:t>
      </w:r>
    </w:p>
    <w:p w14:paraId="03D92A1A" w14:textId="77777777" w:rsidR="00A46C1A" w:rsidRPr="00697595" w:rsidRDefault="00DD5EAF">
      <w:pPr>
        <w:pStyle w:val="ListParagraph"/>
        <w:numPr>
          <w:ilvl w:val="1"/>
          <w:numId w:val="12"/>
        </w:numPr>
        <w:tabs>
          <w:tab w:val="left" w:pos="433"/>
        </w:tabs>
        <w:spacing w:before="65"/>
        <w:ind w:hanging="129"/>
        <w:jc w:val="left"/>
        <w:rPr>
          <w:sz w:val="12"/>
        </w:rPr>
      </w:pPr>
      <w:r w:rsidRPr="00697595">
        <w:rPr>
          <w:color w:val="444444"/>
          <w:sz w:val="12"/>
        </w:rPr>
        <w:t>Vice President for Academic Affairs</w:t>
      </w:r>
    </w:p>
    <w:p w14:paraId="3D30CEC8" w14:textId="77777777" w:rsidR="00A46C1A" w:rsidRPr="00697595" w:rsidRDefault="00DD5EAF">
      <w:pPr>
        <w:pStyle w:val="ListParagraph"/>
        <w:numPr>
          <w:ilvl w:val="1"/>
          <w:numId w:val="12"/>
        </w:numPr>
        <w:tabs>
          <w:tab w:val="left" w:pos="434"/>
        </w:tabs>
        <w:spacing w:before="65"/>
        <w:ind w:left="433" w:hanging="130"/>
        <w:jc w:val="left"/>
        <w:rPr>
          <w:sz w:val="12"/>
        </w:rPr>
      </w:pPr>
      <w:r w:rsidRPr="00697595">
        <w:rPr>
          <w:color w:val="444444"/>
          <w:sz w:val="12"/>
        </w:rPr>
        <w:t>Executive Director of Human Resources</w:t>
      </w:r>
    </w:p>
    <w:p w14:paraId="1479B65C" w14:textId="77777777" w:rsidR="00A46C1A" w:rsidRPr="00697595" w:rsidRDefault="00DD5EAF">
      <w:pPr>
        <w:pStyle w:val="ListParagraph"/>
        <w:numPr>
          <w:ilvl w:val="1"/>
          <w:numId w:val="12"/>
        </w:numPr>
        <w:tabs>
          <w:tab w:val="left" w:pos="434"/>
        </w:tabs>
        <w:spacing w:before="64"/>
        <w:ind w:left="433" w:hanging="131"/>
        <w:jc w:val="left"/>
        <w:rPr>
          <w:sz w:val="12"/>
        </w:rPr>
      </w:pPr>
      <w:r w:rsidRPr="00697595">
        <w:rPr>
          <w:color w:val="444444"/>
          <w:sz w:val="12"/>
        </w:rPr>
        <w:t>Chief and/or Director of Campus Police</w:t>
      </w:r>
    </w:p>
    <w:p w14:paraId="1C55A9E3" w14:textId="77777777" w:rsidR="00A46C1A" w:rsidRPr="00697595" w:rsidRDefault="00DD5EAF">
      <w:pPr>
        <w:pStyle w:val="ListParagraph"/>
        <w:numPr>
          <w:ilvl w:val="1"/>
          <w:numId w:val="12"/>
        </w:numPr>
        <w:tabs>
          <w:tab w:val="left" w:pos="434"/>
        </w:tabs>
        <w:spacing w:before="65"/>
        <w:ind w:left="433" w:hanging="127"/>
        <w:jc w:val="left"/>
        <w:rPr>
          <w:sz w:val="12"/>
        </w:rPr>
      </w:pPr>
      <w:r w:rsidRPr="00697595">
        <w:rPr>
          <w:color w:val="444444"/>
          <w:sz w:val="12"/>
        </w:rPr>
        <w:t>Assistant Vice President of Student Support Services</w:t>
      </w:r>
    </w:p>
    <w:p w14:paraId="1D63215D" w14:textId="77777777" w:rsidR="00A46C1A" w:rsidRPr="00697595" w:rsidRDefault="00DD5EAF">
      <w:pPr>
        <w:pStyle w:val="ListParagraph"/>
        <w:numPr>
          <w:ilvl w:val="1"/>
          <w:numId w:val="12"/>
        </w:numPr>
        <w:tabs>
          <w:tab w:val="left" w:pos="434"/>
        </w:tabs>
        <w:spacing w:before="65"/>
        <w:ind w:left="433" w:hanging="131"/>
        <w:jc w:val="left"/>
        <w:rPr>
          <w:sz w:val="12"/>
        </w:rPr>
      </w:pPr>
      <w:r w:rsidRPr="00697595">
        <w:rPr>
          <w:color w:val="444444"/>
          <w:sz w:val="12"/>
        </w:rPr>
        <w:t>Counseling and Testing Staff - Greeneville</w:t>
      </w:r>
    </w:p>
    <w:p w14:paraId="7F03B397" w14:textId="77777777" w:rsidR="00A46C1A" w:rsidRPr="00697595" w:rsidRDefault="00DD5EAF">
      <w:pPr>
        <w:pStyle w:val="ListParagraph"/>
        <w:numPr>
          <w:ilvl w:val="1"/>
          <w:numId w:val="12"/>
        </w:numPr>
        <w:tabs>
          <w:tab w:val="left" w:pos="434"/>
        </w:tabs>
        <w:spacing w:before="64"/>
        <w:ind w:left="433" w:hanging="124"/>
        <w:jc w:val="left"/>
        <w:rPr>
          <w:sz w:val="12"/>
        </w:rPr>
      </w:pPr>
      <w:r w:rsidRPr="00697595">
        <w:rPr>
          <w:color w:val="444444"/>
          <w:sz w:val="12"/>
        </w:rPr>
        <w:t>Counseling and Testing Staff - Sevierville</w:t>
      </w:r>
    </w:p>
    <w:p w14:paraId="4C0D9AA5" w14:textId="77777777" w:rsidR="00A46C1A" w:rsidRPr="00697595" w:rsidRDefault="00DD5EAF">
      <w:pPr>
        <w:pStyle w:val="ListParagraph"/>
        <w:numPr>
          <w:ilvl w:val="1"/>
          <w:numId w:val="12"/>
        </w:numPr>
        <w:tabs>
          <w:tab w:val="left" w:pos="434"/>
        </w:tabs>
        <w:spacing w:before="65"/>
        <w:ind w:left="433" w:hanging="135"/>
        <w:jc w:val="left"/>
        <w:rPr>
          <w:sz w:val="12"/>
        </w:rPr>
      </w:pPr>
      <w:r w:rsidRPr="00697595">
        <w:rPr>
          <w:color w:val="444444"/>
          <w:sz w:val="12"/>
        </w:rPr>
        <w:t>Counseling and Testing Staff - Morristown</w:t>
      </w:r>
    </w:p>
    <w:p w14:paraId="40F29045" w14:textId="77777777" w:rsidR="00A46C1A" w:rsidRPr="00697595" w:rsidRDefault="00DD5EAF">
      <w:pPr>
        <w:pStyle w:val="ListParagraph"/>
        <w:numPr>
          <w:ilvl w:val="1"/>
          <w:numId w:val="12"/>
        </w:numPr>
        <w:tabs>
          <w:tab w:val="left" w:pos="434"/>
        </w:tabs>
        <w:spacing w:before="65"/>
        <w:ind w:left="433" w:hanging="131"/>
        <w:jc w:val="left"/>
        <w:rPr>
          <w:sz w:val="12"/>
        </w:rPr>
      </w:pPr>
      <w:r w:rsidRPr="00697595">
        <w:rPr>
          <w:color w:val="444444"/>
          <w:sz w:val="12"/>
        </w:rPr>
        <w:t>Director of Multicultural Engagement</w:t>
      </w:r>
    </w:p>
    <w:p w14:paraId="34958939" w14:textId="77777777" w:rsidR="00A46C1A" w:rsidRPr="00697595" w:rsidRDefault="00DD5EAF">
      <w:pPr>
        <w:pStyle w:val="ListParagraph"/>
        <w:numPr>
          <w:ilvl w:val="1"/>
          <w:numId w:val="12"/>
        </w:numPr>
        <w:tabs>
          <w:tab w:val="left" w:pos="434"/>
        </w:tabs>
        <w:spacing w:before="64"/>
        <w:ind w:left="433" w:hanging="189"/>
        <w:jc w:val="left"/>
        <w:rPr>
          <w:sz w:val="12"/>
        </w:rPr>
      </w:pPr>
      <w:r w:rsidRPr="00697595">
        <w:rPr>
          <w:color w:val="444444"/>
          <w:sz w:val="12"/>
        </w:rPr>
        <w:t>Director of Disability Services</w:t>
      </w:r>
    </w:p>
    <w:p w14:paraId="67BE2799" w14:textId="77777777" w:rsidR="00A46C1A" w:rsidRPr="00697595" w:rsidRDefault="00DD5EAF">
      <w:pPr>
        <w:pStyle w:val="ListParagraph"/>
        <w:numPr>
          <w:ilvl w:val="1"/>
          <w:numId w:val="12"/>
        </w:numPr>
        <w:tabs>
          <w:tab w:val="left" w:pos="433"/>
        </w:tabs>
        <w:spacing w:before="65"/>
        <w:ind w:hanging="166"/>
        <w:jc w:val="left"/>
        <w:rPr>
          <w:sz w:val="12"/>
        </w:rPr>
      </w:pPr>
      <w:r w:rsidRPr="00697595">
        <w:rPr>
          <w:color w:val="444444"/>
          <w:sz w:val="12"/>
        </w:rPr>
        <w:t>Dean of Public Safety</w:t>
      </w:r>
    </w:p>
    <w:p w14:paraId="0501F4E6" w14:textId="77777777" w:rsidR="00A46C1A" w:rsidRPr="00697595" w:rsidRDefault="00DD5EAF">
      <w:pPr>
        <w:pStyle w:val="ListParagraph"/>
        <w:numPr>
          <w:ilvl w:val="1"/>
          <w:numId w:val="12"/>
        </w:numPr>
        <w:tabs>
          <w:tab w:val="left" w:pos="433"/>
        </w:tabs>
        <w:spacing w:before="65"/>
        <w:ind w:hanging="181"/>
        <w:jc w:val="left"/>
        <w:rPr>
          <w:sz w:val="12"/>
        </w:rPr>
      </w:pPr>
      <w:r w:rsidRPr="00697595">
        <w:rPr>
          <w:color w:val="444444"/>
          <w:sz w:val="12"/>
        </w:rPr>
        <w:t>IET Representative</w:t>
      </w:r>
    </w:p>
    <w:p w14:paraId="371CC6A4" w14:textId="77777777" w:rsidR="00A46C1A" w:rsidRPr="00697595" w:rsidRDefault="00A46C1A">
      <w:pPr>
        <w:pStyle w:val="BodyText"/>
        <w:spacing w:before="8"/>
      </w:pPr>
    </w:p>
    <w:p w14:paraId="65FD4610" w14:textId="77777777" w:rsidR="00A46C1A" w:rsidRPr="00697595" w:rsidRDefault="00DD5EAF">
      <w:pPr>
        <w:pStyle w:val="BodyText"/>
        <w:ind w:left="131"/>
      </w:pPr>
      <w:r w:rsidRPr="00697595">
        <w:rPr>
          <w:color w:val="444444"/>
        </w:rPr>
        <w:t>The Tennessee Board of Regents legal staff provide legal counsel/consultation.</w:t>
      </w:r>
    </w:p>
    <w:p w14:paraId="4075AE67" w14:textId="77777777" w:rsidR="00A46C1A" w:rsidRPr="00697595" w:rsidRDefault="00A46C1A">
      <w:pPr>
        <w:pStyle w:val="BodyText"/>
        <w:rPr>
          <w:sz w:val="14"/>
        </w:rPr>
      </w:pPr>
    </w:p>
    <w:p w14:paraId="7DB0700B" w14:textId="77777777" w:rsidR="00A46C1A" w:rsidRPr="00697595" w:rsidRDefault="00DD5EAF">
      <w:pPr>
        <w:pStyle w:val="Heading8"/>
        <w:spacing w:before="90"/>
        <w:ind w:left="131"/>
      </w:pPr>
      <w:r w:rsidRPr="00697595">
        <w:rPr>
          <w:color w:val="444444"/>
        </w:rPr>
        <w:t>MEETING SCHEDULE</w:t>
      </w:r>
    </w:p>
    <w:p w14:paraId="74C752E6" w14:textId="77777777" w:rsidR="00A46C1A" w:rsidRPr="00697595" w:rsidRDefault="00DD5EAF">
      <w:pPr>
        <w:pStyle w:val="BodyText"/>
        <w:spacing w:before="157" w:line="319" w:lineRule="auto"/>
        <w:ind w:left="131" w:right="214"/>
      </w:pPr>
      <w:r w:rsidRPr="00697595">
        <w:rPr>
          <w:color w:val="444444"/>
        </w:rPr>
        <w:t>The behavioral intervention team meets each semester or as needed based on information or reports received. The vice president for Student Services establishes the meeting schedule and will inform all members of the time and location of meetings.</w:t>
      </w:r>
    </w:p>
    <w:p w14:paraId="1DC439F8" w14:textId="77777777" w:rsidR="00A46C1A" w:rsidRPr="00697595" w:rsidRDefault="00A46C1A">
      <w:pPr>
        <w:pStyle w:val="BodyText"/>
        <w:spacing w:before="10"/>
        <w:rPr>
          <w:sz w:val="17"/>
        </w:rPr>
      </w:pPr>
    </w:p>
    <w:p w14:paraId="0BF08EAD" w14:textId="77777777" w:rsidR="00A46C1A" w:rsidRPr="00697595" w:rsidRDefault="00DD5EAF">
      <w:pPr>
        <w:pStyle w:val="Heading8"/>
        <w:ind w:left="131"/>
      </w:pPr>
      <w:r w:rsidRPr="00697595">
        <w:rPr>
          <w:color w:val="444444"/>
        </w:rPr>
        <w:t>BEHAVIORAL INTERVENTION TEAM RECORDS</w:t>
      </w:r>
    </w:p>
    <w:p w14:paraId="269E4370" w14:textId="77777777" w:rsidR="00A46C1A" w:rsidRPr="00697595" w:rsidRDefault="00DD5EAF">
      <w:pPr>
        <w:pStyle w:val="BodyText"/>
        <w:spacing w:before="157" w:line="319" w:lineRule="auto"/>
        <w:ind w:left="131" w:right="271"/>
      </w:pPr>
      <w:r w:rsidRPr="00697595">
        <w:rPr>
          <w:color w:val="444444"/>
        </w:rPr>
        <w:t>The behavioral intervention team shall maintain records for all threat assessment cases and all follow-up reports that result from threat assessment meetings according to the college privacy policy. These records will be maintained in the office of Student Services and/or Campus Police, containing information received from other campus offices/personnel.</w:t>
      </w:r>
    </w:p>
    <w:p w14:paraId="208DE932" w14:textId="77777777" w:rsidR="00A46C1A" w:rsidRPr="00697595" w:rsidRDefault="00DD5EAF">
      <w:pPr>
        <w:pStyle w:val="BodyText"/>
        <w:spacing w:before="99"/>
        <w:ind w:left="131"/>
      </w:pPr>
      <w:r w:rsidRPr="00697595">
        <w:rPr>
          <w:color w:val="444444"/>
        </w:rPr>
        <w:t>10/19; 09/23</w:t>
      </w:r>
    </w:p>
    <w:p w14:paraId="7F37DDE8" w14:textId="02741337" w:rsidR="00A46C1A" w:rsidRPr="00697595" w:rsidRDefault="00E93D47">
      <w:pPr>
        <w:pStyle w:val="BodyText"/>
        <w:spacing w:before="6"/>
        <w:rPr>
          <w:sz w:val="29"/>
        </w:rPr>
      </w:pPr>
      <w:r w:rsidRPr="00697595">
        <w:rPr>
          <w:noProof/>
        </w:rPr>
        <mc:AlternateContent>
          <mc:Choice Requires="wps">
            <w:drawing>
              <wp:anchor distT="0" distB="0" distL="0" distR="0" simplePos="0" relativeHeight="251876352" behindDoc="1" locked="0" layoutInCell="1" allowOverlap="1" wp14:anchorId="684B6B18" wp14:editId="259F52ED">
                <wp:simplePos x="0" y="0"/>
                <wp:positionH relativeFrom="page">
                  <wp:posOffset>560070</wp:posOffset>
                </wp:positionH>
                <wp:positionV relativeFrom="paragraph">
                  <wp:posOffset>241935</wp:posOffset>
                </wp:positionV>
                <wp:extent cx="6663055" cy="1270"/>
                <wp:effectExtent l="0" t="0" r="0" b="0"/>
                <wp:wrapTopAndBottom/>
                <wp:docPr id="44" name="Freeform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3FFCD" id="Freeform 12" o:spid="_x0000_s1026" alt="&quot;&quot;" style="position:absolute;margin-left:44.1pt;margin-top:19.05pt;width:524.65pt;height:.1pt;z-index:-251440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" path="m,l10492,e" filled="f" strokecolor="#444" strokeweight=".17728mm">
                <v:path arrowok="t" o:connecttype="custom" o:connectlocs="0,0;6662420,0" o:connectangles="0,0"/>
                <w10:wrap type="topAndBottom" anchorx="page"/>
              </v:shape>
            </w:pict>
          </mc:Fallback>
        </mc:AlternateContent>
      </w:r>
    </w:p>
    <w:p w14:paraId="1D48F6B5" w14:textId="77777777" w:rsidR="00A46C1A" w:rsidRPr="00697595" w:rsidRDefault="00A46C1A">
      <w:pPr>
        <w:rPr>
          <w:sz w:val="29"/>
        </w:rPr>
        <w:sectPr w:rsidR="00A46C1A" w:rsidRPr="00697595">
          <w:pgSz w:w="12240" w:h="15840"/>
          <w:pgMar w:top="880" w:right="760" w:bottom="720" w:left="760" w:header="0" w:footer="523" w:gutter="0"/>
          <w:cols w:space="720"/>
        </w:sectPr>
      </w:pPr>
    </w:p>
    <w:p w14:paraId="132D471D" w14:textId="77777777" w:rsidR="00A46C1A" w:rsidRPr="00697595" w:rsidRDefault="00DD5EAF">
      <w:pPr>
        <w:pStyle w:val="BodyText"/>
        <w:rPr>
          <w:sz w:val="20"/>
        </w:rPr>
      </w:pPr>
      <w:r w:rsidRPr="00697595">
        <w:rPr>
          <w:noProof/>
        </w:rPr>
        <w:lastRenderedPageBreak/>
        <w:drawing>
          <wp:anchor distT="0" distB="0" distL="0" distR="0" simplePos="0" relativeHeight="238044160" behindDoc="1" locked="0" layoutInCell="1" allowOverlap="1" wp14:anchorId="3058773F" wp14:editId="6C3D06AB">
            <wp:simplePos x="0" y="0"/>
            <wp:positionH relativeFrom="page">
              <wp:posOffset>3519919</wp:posOffset>
            </wp:positionH>
            <wp:positionV relativeFrom="page">
              <wp:posOffset>-4344</wp:posOffset>
            </wp:positionV>
            <wp:extent cx="4042767" cy="11012830"/>
            <wp:effectExtent l="0" t="0" r="0" b="0"/>
            <wp:wrapNone/>
            <wp:docPr id="35" name="image8.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8.png">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4042767" cy="11012830"/>
                    </a:xfrm>
                    <a:prstGeom prst="rect">
                      <a:avLst/>
                    </a:prstGeom>
                  </pic:spPr>
                </pic:pic>
              </a:graphicData>
            </a:graphic>
          </wp:anchor>
        </w:drawing>
      </w:r>
    </w:p>
    <w:p w14:paraId="4B0DD058" w14:textId="77777777" w:rsidR="00A46C1A" w:rsidRPr="00697595" w:rsidRDefault="00A46C1A">
      <w:pPr>
        <w:pStyle w:val="BodyText"/>
        <w:rPr>
          <w:sz w:val="20"/>
        </w:rPr>
      </w:pPr>
    </w:p>
    <w:p w14:paraId="6BFE8B45" w14:textId="77777777" w:rsidR="00A46C1A" w:rsidRPr="00697595" w:rsidRDefault="00A46C1A">
      <w:pPr>
        <w:pStyle w:val="BodyText"/>
        <w:rPr>
          <w:sz w:val="20"/>
        </w:rPr>
      </w:pPr>
    </w:p>
    <w:p w14:paraId="1F31C4F6" w14:textId="77777777" w:rsidR="00A46C1A" w:rsidRPr="00697595" w:rsidRDefault="00A46C1A">
      <w:pPr>
        <w:pStyle w:val="BodyText"/>
        <w:rPr>
          <w:sz w:val="20"/>
        </w:rPr>
      </w:pPr>
    </w:p>
    <w:p w14:paraId="535DE49D" w14:textId="77777777" w:rsidR="00A46C1A" w:rsidRPr="00697595" w:rsidRDefault="00A46C1A">
      <w:pPr>
        <w:pStyle w:val="BodyText"/>
        <w:rPr>
          <w:sz w:val="20"/>
        </w:rPr>
      </w:pPr>
    </w:p>
    <w:p w14:paraId="54182D4E" w14:textId="77777777" w:rsidR="00A46C1A" w:rsidRPr="00697595" w:rsidRDefault="00A46C1A">
      <w:pPr>
        <w:pStyle w:val="BodyText"/>
        <w:rPr>
          <w:sz w:val="20"/>
        </w:rPr>
      </w:pPr>
    </w:p>
    <w:p w14:paraId="3E8EF41C" w14:textId="77777777" w:rsidR="00A46C1A" w:rsidRPr="00697595" w:rsidRDefault="00A46C1A">
      <w:pPr>
        <w:pStyle w:val="BodyText"/>
        <w:rPr>
          <w:sz w:val="20"/>
        </w:rPr>
      </w:pPr>
    </w:p>
    <w:p w14:paraId="0D37A9CC" w14:textId="77777777" w:rsidR="00A46C1A" w:rsidRPr="00697595" w:rsidRDefault="00A46C1A">
      <w:pPr>
        <w:pStyle w:val="BodyText"/>
        <w:rPr>
          <w:sz w:val="20"/>
        </w:rPr>
      </w:pPr>
    </w:p>
    <w:p w14:paraId="2B799F7F" w14:textId="77777777" w:rsidR="00A46C1A" w:rsidRPr="00697595" w:rsidRDefault="00A46C1A">
      <w:pPr>
        <w:pStyle w:val="BodyText"/>
        <w:rPr>
          <w:sz w:val="20"/>
        </w:rPr>
      </w:pPr>
    </w:p>
    <w:p w14:paraId="73E8A14D" w14:textId="77777777" w:rsidR="00A46C1A" w:rsidRPr="00697595" w:rsidRDefault="00A46C1A">
      <w:pPr>
        <w:pStyle w:val="BodyText"/>
        <w:rPr>
          <w:sz w:val="20"/>
        </w:rPr>
      </w:pPr>
    </w:p>
    <w:p w14:paraId="3E8102D4" w14:textId="77777777" w:rsidR="00A46C1A" w:rsidRPr="00697595" w:rsidRDefault="00A46C1A">
      <w:pPr>
        <w:pStyle w:val="BodyText"/>
        <w:rPr>
          <w:sz w:val="20"/>
        </w:rPr>
      </w:pPr>
    </w:p>
    <w:p w14:paraId="76566298" w14:textId="77777777" w:rsidR="00A46C1A" w:rsidRPr="00697595" w:rsidRDefault="00A46C1A">
      <w:pPr>
        <w:pStyle w:val="BodyText"/>
        <w:rPr>
          <w:sz w:val="20"/>
        </w:rPr>
      </w:pPr>
    </w:p>
    <w:p w14:paraId="6B114A6A" w14:textId="77777777" w:rsidR="00A46C1A" w:rsidRPr="00697595" w:rsidRDefault="00A46C1A">
      <w:pPr>
        <w:pStyle w:val="BodyText"/>
        <w:rPr>
          <w:sz w:val="20"/>
        </w:rPr>
      </w:pPr>
    </w:p>
    <w:p w14:paraId="1160C59D" w14:textId="77777777" w:rsidR="00A46C1A" w:rsidRPr="00697595" w:rsidRDefault="00A46C1A">
      <w:pPr>
        <w:pStyle w:val="BodyText"/>
        <w:rPr>
          <w:sz w:val="20"/>
        </w:rPr>
      </w:pPr>
    </w:p>
    <w:p w14:paraId="4889CA50" w14:textId="77777777" w:rsidR="00A46C1A" w:rsidRPr="00697595" w:rsidRDefault="00A46C1A">
      <w:pPr>
        <w:pStyle w:val="BodyText"/>
        <w:rPr>
          <w:sz w:val="20"/>
        </w:rPr>
      </w:pPr>
    </w:p>
    <w:p w14:paraId="69233454" w14:textId="77777777" w:rsidR="00A46C1A" w:rsidRPr="00697595" w:rsidRDefault="00A46C1A">
      <w:pPr>
        <w:pStyle w:val="BodyText"/>
        <w:rPr>
          <w:sz w:val="20"/>
        </w:rPr>
      </w:pPr>
    </w:p>
    <w:p w14:paraId="069B6F7C" w14:textId="77777777" w:rsidR="00A46C1A" w:rsidRPr="00697595" w:rsidRDefault="00A46C1A">
      <w:pPr>
        <w:pStyle w:val="BodyText"/>
        <w:spacing w:before="1"/>
        <w:rPr>
          <w:sz w:val="18"/>
        </w:rPr>
      </w:pPr>
    </w:p>
    <w:p w14:paraId="141089EB" w14:textId="77777777" w:rsidR="00A46C1A" w:rsidRPr="00697595" w:rsidRDefault="00DD5EAF">
      <w:pPr>
        <w:pStyle w:val="Heading1"/>
      </w:pPr>
      <w:r w:rsidRPr="00697595">
        <w:rPr>
          <w:color w:val="C42424"/>
          <w:w w:val="90"/>
        </w:rPr>
        <w:t>SECTION IX</w:t>
      </w:r>
    </w:p>
    <w:p w14:paraId="5987B3BE" w14:textId="77777777" w:rsidR="00A46C1A" w:rsidRPr="00697595" w:rsidRDefault="00DD5EAF">
      <w:pPr>
        <w:spacing w:before="849" w:line="208" w:lineRule="auto"/>
        <w:ind w:left="108" w:right="2365"/>
        <w:rPr>
          <w:rFonts w:ascii="Arial"/>
          <w:b/>
          <w:sz w:val="90"/>
        </w:rPr>
      </w:pPr>
      <w:r w:rsidRPr="00697595">
        <w:rPr>
          <w:rFonts w:ascii="Arial"/>
          <w:b/>
          <w:color w:val="222852"/>
          <w:sz w:val="90"/>
        </w:rPr>
        <w:t xml:space="preserve">CRIME </w:t>
      </w:r>
      <w:r w:rsidRPr="00697595">
        <w:rPr>
          <w:rFonts w:ascii="Arial"/>
          <w:b/>
          <w:color w:val="222852"/>
          <w:w w:val="90"/>
          <w:sz w:val="90"/>
        </w:rPr>
        <w:t>STATISTICS</w:t>
      </w:r>
    </w:p>
    <w:p w14:paraId="460762C7" w14:textId="77777777" w:rsidR="00A46C1A" w:rsidRPr="00697595" w:rsidRDefault="00A46C1A">
      <w:pPr>
        <w:pStyle w:val="BodyText"/>
        <w:rPr>
          <w:rFonts w:ascii="Arial"/>
          <w:b/>
          <w:sz w:val="20"/>
        </w:rPr>
      </w:pPr>
    </w:p>
    <w:p w14:paraId="24655592" w14:textId="77777777" w:rsidR="00A46C1A" w:rsidRPr="00697595" w:rsidRDefault="00A46C1A">
      <w:pPr>
        <w:pStyle w:val="BodyText"/>
        <w:rPr>
          <w:rFonts w:ascii="Arial"/>
          <w:b/>
          <w:sz w:val="20"/>
        </w:rPr>
      </w:pPr>
    </w:p>
    <w:p w14:paraId="5E907D61" w14:textId="77777777" w:rsidR="00A46C1A" w:rsidRPr="00697595" w:rsidRDefault="00A46C1A">
      <w:pPr>
        <w:pStyle w:val="BodyText"/>
        <w:rPr>
          <w:rFonts w:ascii="Arial"/>
          <w:b/>
          <w:sz w:val="20"/>
        </w:rPr>
      </w:pPr>
    </w:p>
    <w:p w14:paraId="6826ED0B" w14:textId="77777777" w:rsidR="00A46C1A" w:rsidRPr="00697595" w:rsidRDefault="00A46C1A">
      <w:pPr>
        <w:pStyle w:val="BodyText"/>
        <w:rPr>
          <w:rFonts w:ascii="Arial"/>
          <w:b/>
          <w:sz w:val="20"/>
        </w:rPr>
      </w:pPr>
    </w:p>
    <w:p w14:paraId="3860B409" w14:textId="77777777" w:rsidR="00A46C1A" w:rsidRPr="00697595" w:rsidRDefault="00A46C1A">
      <w:pPr>
        <w:pStyle w:val="BodyText"/>
        <w:rPr>
          <w:rFonts w:ascii="Arial"/>
          <w:b/>
          <w:sz w:val="20"/>
        </w:rPr>
      </w:pPr>
    </w:p>
    <w:p w14:paraId="70E78C77" w14:textId="77777777" w:rsidR="00A46C1A" w:rsidRPr="00697595" w:rsidRDefault="00A46C1A">
      <w:pPr>
        <w:pStyle w:val="BodyText"/>
        <w:rPr>
          <w:rFonts w:ascii="Arial"/>
          <w:b/>
          <w:sz w:val="20"/>
        </w:rPr>
      </w:pPr>
    </w:p>
    <w:p w14:paraId="7E04B134" w14:textId="77777777" w:rsidR="00A46C1A" w:rsidRPr="00697595" w:rsidRDefault="00A46C1A">
      <w:pPr>
        <w:pStyle w:val="BodyText"/>
        <w:rPr>
          <w:rFonts w:ascii="Arial"/>
          <w:b/>
          <w:sz w:val="20"/>
        </w:rPr>
      </w:pPr>
    </w:p>
    <w:p w14:paraId="150F2163" w14:textId="77777777" w:rsidR="00A46C1A" w:rsidRPr="00697595" w:rsidRDefault="00A46C1A">
      <w:pPr>
        <w:pStyle w:val="BodyText"/>
        <w:rPr>
          <w:rFonts w:ascii="Arial"/>
          <w:b/>
          <w:sz w:val="20"/>
        </w:rPr>
      </w:pPr>
    </w:p>
    <w:p w14:paraId="0080926F" w14:textId="77777777" w:rsidR="00A46C1A" w:rsidRPr="00697595" w:rsidRDefault="00A46C1A">
      <w:pPr>
        <w:pStyle w:val="BodyText"/>
        <w:rPr>
          <w:rFonts w:ascii="Arial"/>
          <w:b/>
          <w:sz w:val="20"/>
        </w:rPr>
      </w:pPr>
    </w:p>
    <w:p w14:paraId="5F7E5A07" w14:textId="77777777" w:rsidR="00A46C1A" w:rsidRPr="00697595" w:rsidRDefault="00A46C1A">
      <w:pPr>
        <w:pStyle w:val="BodyText"/>
        <w:rPr>
          <w:rFonts w:ascii="Arial"/>
          <w:b/>
          <w:sz w:val="20"/>
        </w:rPr>
      </w:pPr>
    </w:p>
    <w:p w14:paraId="0D50B71B" w14:textId="77777777" w:rsidR="00A46C1A" w:rsidRPr="00697595" w:rsidRDefault="00A46C1A">
      <w:pPr>
        <w:pStyle w:val="BodyText"/>
        <w:rPr>
          <w:rFonts w:ascii="Arial"/>
          <w:b/>
          <w:sz w:val="20"/>
        </w:rPr>
      </w:pPr>
    </w:p>
    <w:p w14:paraId="6C8D4FB6" w14:textId="77777777" w:rsidR="00A46C1A" w:rsidRPr="00697595" w:rsidRDefault="00A46C1A">
      <w:pPr>
        <w:pStyle w:val="BodyText"/>
        <w:rPr>
          <w:rFonts w:ascii="Arial"/>
          <w:b/>
          <w:sz w:val="20"/>
        </w:rPr>
      </w:pPr>
    </w:p>
    <w:p w14:paraId="0437EF35" w14:textId="77777777" w:rsidR="00A46C1A" w:rsidRPr="00697595" w:rsidRDefault="00A46C1A">
      <w:pPr>
        <w:pStyle w:val="BodyText"/>
        <w:rPr>
          <w:rFonts w:ascii="Arial"/>
          <w:b/>
          <w:sz w:val="20"/>
        </w:rPr>
      </w:pPr>
    </w:p>
    <w:p w14:paraId="70E081EB" w14:textId="77777777" w:rsidR="00A46C1A" w:rsidRPr="00697595" w:rsidRDefault="00A46C1A">
      <w:pPr>
        <w:pStyle w:val="BodyText"/>
        <w:rPr>
          <w:rFonts w:ascii="Arial"/>
          <w:b/>
          <w:sz w:val="20"/>
        </w:rPr>
      </w:pPr>
    </w:p>
    <w:p w14:paraId="6FE50104" w14:textId="77777777" w:rsidR="00A46C1A" w:rsidRPr="00697595" w:rsidRDefault="00A46C1A">
      <w:pPr>
        <w:pStyle w:val="BodyText"/>
        <w:rPr>
          <w:rFonts w:ascii="Arial"/>
          <w:b/>
          <w:sz w:val="20"/>
        </w:rPr>
      </w:pPr>
    </w:p>
    <w:p w14:paraId="3F64DEFA" w14:textId="77777777" w:rsidR="00A46C1A" w:rsidRPr="00697595" w:rsidRDefault="00A46C1A">
      <w:pPr>
        <w:pStyle w:val="BodyText"/>
        <w:rPr>
          <w:rFonts w:ascii="Arial"/>
          <w:b/>
          <w:sz w:val="20"/>
        </w:rPr>
      </w:pPr>
    </w:p>
    <w:p w14:paraId="1BCB05A6" w14:textId="77777777" w:rsidR="00A46C1A" w:rsidRPr="00697595" w:rsidRDefault="00A46C1A">
      <w:pPr>
        <w:pStyle w:val="BodyText"/>
        <w:rPr>
          <w:rFonts w:ascii="Arial"/>
          <w:b/>
          <w:sz w:val="20"/>
        </w:rPr>
      </w:pPr>
    </w:p>
    <w:p w14:paraId="56A46933" w14:textId="77777777" w:rsidR="00A46C1A" w:rsidRPr="00697595" w:rsidRDefault="00A46C1A">
      <w:pPr>
        <w:pStyle w:val="BodyText"/>
        <w:rPr>
          <w:rFonts w:ascii="Arial"/>
          <w:b/>
          <w:sz w:val="20"/>
        </w:rPr>
      </w:pPr>
    </w:p>
    <w:p w14:paraId="7C64B6B2" w14:textId="77777777" w:rsidR="00A46C1A" w:rsidRPr="00697595" w:rsidRDefault="00A46C1A">
      <w:pPr>
        <w:pStyle w:val="BodyText"/>
        <w:rPr>
          <w:rFonts w:ascii="Arial"/>
          <w:b/>
          <w:sz w:val="20"/>
        </w:rPr>
      </w:pPr>
    </w:p>
    <w:p w14:paraId="3EC1BD74" w14:textId="77777777" w:rsidR="00A46C1A" w:rsidRPr="00697595" w:rsidRDefault="00A46C1A">
      <w:pPr>
        <w:pStyle w:val="BodyText"/>
        <w:rPr>
          <w:rFonts w:ascii="Arial"/>
          <w:b/>
          <w:sz w:val="20"/>
        </w:rPr>
      </w:pPr>
    </w:p>
    <w:p w14:paraId="298DEF79" w14:textId="77777777" w:rsidR="00A46C1A" w:rsidRPr="00697595" w:rsidRDefault="00A46C1A">
      <w:pPr>
        <w:pStyle w:val="BodyText"/>
        <w:rPr>
          <w:rFonts w:ascii="Arial"/>
          <w:b/>
          <w:sz w:val="20"/>
        </w:rPr>
      </w:pPr>
    </w:p>
    <w:p w14:paraId="4528B0C0" w14:textId="77777777" w:rsidR="00A46C1A" w:rsidRPr="00697595" w:rsidRDefault="00A46C1A">
      <w:pPr>
        <w:pStyle w:val="BodyText"/>
        <w:rPr>
          <w:rFonts w:ascii="Arial"/>
          <w:b/>
          <w:sz w:val="20"/>
        </w:rPr>
      </w:pPr>
    </w:p>
    <w:p w14:paraId="45118DA4" w14:textId="77777777" w:rsidR="00A46C1A" w:rsidRPr="00697595" w:rsidRDefault="00A46C1A">
      <w:pPr>
        <w:pStyle w:val="BodyText"/>
        <w:rPr>
          <w:rFonts w:ascii="Arial"/>
          <w:b/>
          <w:sz w:val="20"/>
        </w:rPr>
      </w:pPr>
    </w:p>
    <w:p w14:paraId="4D73A8E4" w14:textId="77777777" w:rsidR="00A46C1A" w:rsidRPr="00697595" w:rsidRDefault="00A46C1A">
      <w:pPr>
        <w:pStyle w:val="BodyText"/>
        <w:rPr>
          <w:rFonts w:ascii="Arial"/>
          <w:b/>
          <w:sz w:val="20"/>
        </w:rPr>
      </w:pPr>
    </w:p>
    <w:p w14:paraId="69230446" w14:textId="77777777" w:rsidR="00A46C1A" w:rsidRPr="00697595" w:rsidRDefault="00A46C1A">
      <w:pPr>
        <w:pStyle w:val="BodyText"/>
        <w:rPr>
          <w:rFonts w:ascii="Arial"/>
          <w:b/>
          <w:sz w:val="20"/>
        </w:rPr>
      </w:pPr>
    </w:p>
    <w:p w14:paraId="7F67DC46" w14:textId="77777777" w:rsidR="00A46C1A" w:rsidRPr="00697595" w:rsidRDefault="00A46C1A">
      <w:pPr>
        <w:pStyle w:val="BodyText"/>
        <w:rPr>
          <w:rFonts w:ascii="Arial"/>
          <w:b/>
          <w:sz w:val="20"/>
        </w:rPr>
      </w:pPr>
    </w:p>
    <w:p w14:paraId="4E7A6A61" w14:textId="77777777" w:rsidR="00A46C1A" w:rsidRPr="00697595" w:rsidRDefault="00A46C1A">
      <w:pPr>
        <w:pStyle w:val="BodyText"/>
        <w:rPr>
          <w:rFonts w:ascii="Arial"/>
          <w:b/>
          <w:sz w:val="20"/>
        </w:rPr>
      </w:pPr>
    </w:p>
    <w:p w14:paraId="494FFC4E" w14:textId="77777777" w:rsidR="00A46C1A" w:rsidRPr="00697595" w:rsidRDefault="00A46C1A">
      <w:pPr>
        <w:pStyle w:val="BodyText"/>
        <w:rPr>
          <w:rFonts w:ascii="Arial"/>
          <w:b/>
          <w:sz w:val="20"/>
        </w:rPr>
      </w:pPr>
    </w:p>
    <w:p w14:paraId="1C8F19D9" w14:textId="77777777" w:rsidR="00A46C1A" w:rsidRPr="00697595" w:rsidRDefault="00A46C1A">
      <w:pPr>
        <w:pStyle w:val="BodyText"/>
        <w:rPr>
          <w:rFonts w:ascii="Arial"/>
          <w:b/>
          <w:sz w:val="20"/>
        </w:rPr>
      </w:pPr>
    </w:p>
    <w:p w14:paraId="38DF67AF" w14:textId="77777777" w:rsidR="00A46C1A" w:rsidRPr="00697595" w:rsidRDefault="00A46C1A">
      <w:pPr>
        <w:pStyle w:val="BodyText"/>
        <w:rPr>
          <w:rFonts w:ascii="Arial"/>
          <w:b/>
          <w:sz w:val="20"/>
        </w:rPr>
      </w:pPr>
    </w:p>
    <w:p w14:paraId="6D9973D9" w14:textId="77777777" w:rsidR="00A46C1A" w:rsidRPr="00697595" w:rsidRDefault="00A46C1A">
      <w:pPr>
        <w:pStyle w:val="BodyText"/>
        <w:rPr>
          <w:rFonts w:ascii="Arial"/>
          <w:b/>
          <w:sz w:val="20"/>
        </w:rPr>
      </w:pPr>
    </w:p>
    <w:p w14:paraId="32FE2C6A" w14:textId="77777777" w:rsidR="00A46C1A" w:rsidRPr="00697595" w:rsidRDefault="00A46C1A">
      <w:pPr>
        <w:pStyle w:val="BodyText"/>
        <w:rPr>
          <w:rFonts w:ascii="Arial"/>
          <w:b/>
          <w:sz w:val="20"/>
        </w:rPr>
      </w:pPr>
    </w:p>
    <w:p w14:paraId="5BFABD97" w14:textId="77777777" w:rsidR="00A46C1A" w:rsidRPr="00697595" w:rsidRDefault="00A46C1A">
      <w:pPr>
        <w:pStyle w:val="BodyText"/>
        <w:rPr>
          <w:rFonts w:ascii="Arial"/>
          <w:b/>
          <w:sz w:val="20"/>
        </w:rPr>
      </w:pPr>
    </w:p>
    <w:p w14:paraId="3D4836F4" w14:textId="77777777" w:rsidR="00A46C1A" w:rsidRPr="00697595" w:rsidRDefault="00A46C1A">
      <w:pPr>
        <w:pStyle w:val="BodyText"/>
        <w:rPr>
          <w:rFonts w:ascii="Arial"/>
          <w:b/>
          <w:sz w:val="20"/>
        </w:rPr>
      </w:pPr>
    </w:p>
    <w:p w14:paraId="1670F41A" w14:textId="77777777" w:rsidR="00A46C1A" w:rsidRPr="00697595" w:rsidRDefault="00A46C1A">
      <w:pPr>
        <w:pStyle w:val="BodyText"/>
        <w:rPr>
          <w:rFonts w:ascii="Arial"/>
          <w:b/>
          <w:sz w:val="20"/>
        </w:rPr>
      </w:pPr>
    </w:p>
    <w:p w14:paraId="06514B89" w14:textId="77777777" w:rsidR="00A46C1A" w:rsidRPr="00697595" w:rsidRDefault="00A46C1A">
      <w:pPr>
        <w:pStyle w:val="BodyText"/>
        <w:rPr>
          <w:rFonts w:ascii="Arial"/>
          <w:b/>
          <w:sz w:val="20"/>
        </w:rPr>
      </w:pPr>
    </w:p>
    <w:p w14:paraId="77CB822F" w14:textId="77777777" w:rsidR="00A46C1A" w:rsidRPr="00697595" w:rsidRDefault="00A46C1A">
      <w:pPr>
        <w:pStyle w:val="BodyText"/>
        <w:spacing w:before="2"/>
        <w:rPr>
          <w:rFonts w:ascii="Arial"/>
          <w:b/>
          <w:sz w:val="21"/>
        </w:rPr>
      </w:pPr>
    </w:p>
    <w:p w14:paraId="3700E3C0" w14:textId="77777777" w:rsidR="00A46C1A" w:rsidRPr="00697595" w:rsidRDefault="00A46C1A">
      <w:pPr>
        <w:jc w:val="center"/>
        <w:rPr>
          <w:rFonts w:ascii="Arial"/>
          <w:sz w:val="16"/>
        </w:rPr>
        <w:sectPr w:rsidR="00A46C1A" w:rsidRPr="00697595">
          <w:footerReference w:type="default" r:id="rId218"/>
          <w:pgSz w:w="11910" w:h="16850"/>
          <w:pgMar w:top="0" w:right="1680" w:bottom="0" w:left="840" w:header="0" w:footer="0" w:gutter="0"/>
          <w:cols w:space="720"/>
        </w:sectPr>
      </w:pPr>
    </w:p>
    <w:p w14:paraId="382E0C53" w14:textId="77777777" w:rsidR="00A46C1A" w:rsidRPr="00697595" w:rsidRDefault="00DD5EAF">
      <w:pPr>
        <w:tabs>
          <w:tab w:val="left" w:pos="7177"/>
        </w:tabs>
        <w:spacing w:before="89"/>
        <w:ind w:left="192"/>
        <w:rPr>
          <w:b/>
          <w:sz w:val="20"/>
        </w:rPr>
      </w:pPr>
      <w:r w:rsidRPr="00697595">
        <w:rPr>
          <w:b/>
          <w:color w:val="444444"/>
          <w:sz w:val="20"/>
        </w:rPr>
        <w:lastRenderedPageBreak/>
        <w:t>Walters State Community College</w:t>
      </w:r>
      <w:r w:rsidRPr="00697595">
        <w:rPr>
          <w:b/>
          <w:color w:val="444444"/>
          <w:sz w:val="20"/>
        </w:rPr>
        <w:tab/>
        <w:t>Policies and Procedures Manual</w:t>
      </w:r>
    </w:p>
    <w:p w14:paraId="599BA23E" w14:textId="77777777" w:rsidR="00A46C1A" w:rsidRPr="00697595" w:rsidRDefault="00A46C1A">
      <w:pPr>
        <w:pStyle w:val="BodyText"/>
        <w:rPr>
          <w:b/>
          <w:sz w:val="22"/>
        </w:rPr>
      </w:pPr>
    </w:p>
    <w:p w14:paraId="42AC1969" w14:textId="77777777" w:rsidR="00A46C1A" w:rsidRPr="00697595" w:rsidRDefault="00A46C1A">
      <w:pPr>
        <w:pStyle w:val="BodyText"/>
        <w:spacing w:before="4"/>
        <w:rPr>
          <w:b/>
          <w:sz w:val="30"/>
        </w:rPr>
      </w:pPr>
    </w:p>
    <w:p w14:paraId="5F57B8C5" w14:textId="77777777" w:rsidR="00A46C1A" w:rsidRPr="00697595" w:rsidRDefault="00DD5EAF">
      <w:pPr>
        <w:ind w:left="111"/>
        <w:rPr>
          <w:b/>
          <w:sz w:val="18"/>
        </w:rPr>
      </w:pPr>
      <w:r w:rsidRPr="00697595">
        <w:rPr>
          <w:b/>
          <w:color w:val="444444"/>
          <w:w w:val="105"/>
          <w:sz w:val="18"/>
        </w:rPr>
        <w:t>09:08:00 Collection and Reporting of Crime Data</w:t>
      </w:r>
    </w:p>
    <w:p w14:paraId="43583F6C" w14:textId="4D001E19" w:rsidR="00A46C1A" w:rsidRPr="00697595" w:rsidRDefault="00E93D47">
      <w:pPr>
        <w:pStyle w:val="BodyText"/>
        <w:rPr>
          <w:b/>
          <w:sz w:val="16"/>
        </w:rPr>
      </w:pPr>
      <w:r w:rsidRPr="00697595">
        <w:rPr>
          <w:noProof/>
        </w:rPr>
        <mc:AlternateContent>
          <mc:Choice Requires="wps">
            <w:drawing>
              <wp:anchor distT="0" distB="0" distL="0" distR="0" simplePos="0" relativeHeight="251878400" behindDoc="1" locked="0" layoutInCell="1" allowOverlap="1" wp14:anchorId="506E3827" wp14:editId="7C35AD47">
                <wp:simplePos x="0" y="0"/>
                <wp:positionH relativeFrom="page">
                  <wp:posOffset>566420</wp:posOffset>
                </wp:positionH>
                <wp:positionV relativeFrom="paragraph">
                  <wp:posOffset>144780</wp:posOffset>
                </wp:positionV>
                <wp:extent cx="6650355" cy="1270"/>
                <wp:effectExtent l="0" t="0" r="0" b="0"/>
                <wp:wrapTopAndBottom/>
                <wp:docPr id="43" name="Freeform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435F1" id="Freeform 11" o:spid="_x0000_s1026" alt="&quot;&quot;" style="position:absolute;margin-left:44.6pt;margin-top:11.4pt;width:523.65pt;height:.1pt;z-index:-251438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" path="m,l10472,e" filled="f" strokecolor="#444" strokeweight=".17728mm">
                <v:path arrowok="t" o:connecttype="custom" o:connectlocs="0,0;6649720,0" o:connectangles="0,0"/>
                <w10:wrap type="topAndBottom" anchorx="page"/>
              </v:shape>
            </w:pict>
          </mc:Fallback>
        </mc:AlternateContent>
      </w:r>
    </w:p>
    <w:p w14:paraId="2B85F49E" w14:textId="77777777" w:rsidR="00A46C1A" w:rsidRPr="00697595" w:rsidRDefault="00DD5EAF">
      <w:pPr>
        <w:pStyle w:val="BodyText"/>
        <w:tabs>
          <w:tab w:val="left" w:pos="2933"/>
        </w:tabs>
        <w:spacing w:before="91"/>
        <w:ind w:left="131"/>
      </w:pPr>
      <w:r w:rsidRPr="00697595">
        <w:rPr>
          <w:color w:val="444444"/>
        </w:rPr>
        <w:t>Revision Responsibility:</w:t>
      </w:r>
      <w:r w:rsidRPr="00697595">
        <w:rPr>
          <w:color w:val="444444"/>
        </w:rPr>
        <w:tab/>
        <w:t>Chief of Campus Police</w:t>
      </w:r>
    </w:p>
    <w:p w14:paraId="4D0617D5" w14:textId="77777777" w:rsidR="00A46C1A" w:rsidRPr="00697595" w:rsidRDefault="00DD5EAF">
      <w:pPr>
        <w:pStyle w:val="BodyText"/>
        <w:tabs>
          <w:tab w:val="left" w:pos="2933"/>
        </w:tabs>
        <w:spacing w:before="75"/>
        <w:ind w:left="131"/>
      </w:pPr>
      <w:r w:rsidRPr="00697595">
        <w:rPr>
          <w:color w:val="444444"/>
        </w:rPr>
        <w:t>Responsible Executive Officer:</w:t>
      </w:r>
      <w:r w:rsidRPr="00697595">
        <w:rPr>
          <w:color w:val="444444"/>
        </w:rPr>
        <w:tab/>
        <w:t>Vice President for Business &amp; Finance</w:t>
      </w:r>
    </w:p>
    <w:p w14:paraId="7DCD1653" w14:textId="77777777" w:rsidR="00A46C1A" w:rsidRPr="00697595" w:rsidRDefault="00DD5EAF">
      <w:pPr>
        <w:pStyle w:val="BodyText"/>
        <w:tabs>
          <w:tab w:val="left" w:pos="2933"/>
        </w:tabs>
        <w:spacing w:before="74" w:line="372" w:lineRule="auto"/>
        <w:ind w:left="2933" w:right="3637" w:hanging="2802"/>
      </w:pPr>
      <w:r w:rsidRPr="00697595">
        <w:rPr>
          <w:color w:val="444444"/>
        </w:rPr>
        <w:t>Source/Reference:</w:t>
      </w:r>
      <w:r w:rsidRPr="00697595">
        <w:rPr>
          <w:color w:val="444444"/>
        </w:rPr>
        <w:tab/>
        <w:t>Jean Clery Disclosure of Campus Security Policy and Campus Crime Statistics Crime Awareness and Campus Security Act of 1990</w:t>
      </w:r>
    </w:p>
    <w:p w14:paraId="3FDE6716" w14:textId="3C80CF49" w:rsidR="00A46C1A" w:rsidRPr="00697595" w:rsidRDefault="00E93D47">
      <w:pPr>
        <w:pStyle w:val="BodyText"/>
        <w:spacing w:line="372" w:lineRule="auto"/>
        <w:ind w:left="2933" w:right="3230"/>
      </w:pPr>
      <w:r w:rsidRPr="00697595">
        <w:rPr>
          <w:noProof/>
        </w:rPr>
        <mc:AlternateContent>
          <mc:Choice Requires="wps">
            <w:drawing>
              <wp:anchor distT="0" distB="0" distL="0" distR="0" simplePos="0" relativeHeight="251879424" behindDoc="1" locked="0" layoutInCell="1" allowOverlap="1" wp14:anchorId="2F6D2163" wp14:editId="32457102">
                <wp:simplePos x="0" y="0"/>
                <wp:positionH relativeFrom="page">
                  <wp:posOffset>566420</wp:posOffset>
                </wp:positionH>
                <wp:positionV relativeFrom="paragraph">
                  <wp:posOffset>290195</wp:posOffset>
                </wp:positionV>
                <wp:extent cx="6650355" cy="1270"/>
                <wp:effectExtent l="0" t="0" r="0" b="0"/>
                <wp:wrapTopAndBottom/>
                <wp:docPr id="42" name="Freeform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9BCD9" id="Freeform 10" o:spid="_x0000_s1026" alt="&quot;&quot;" style="position:absolute;margin-left:44.6pt;margin-top:22.85pt;width:523.65pt;height:.1pt;z-index:-251437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Higher Education Act of 1965; Violence Against Women Reauthorization Act of 2013 The Handbook for Campus Safety and Security Reporting, USDOE</w:t>
      </w:r>
    </w:p>
    <w:p w14:paraId="5225976D" w14:textId="77777777" w:rsidR="00A46C1A" w:rsidRPr="00697595" w:rsidRDefault="00A46C1A">
      <w:pPr>
        <w:pStyle w:val="BodyText"/>
        <w:spacing w:before="2"/>
        <w:rPr>
          <w:sz w:val="17"/>
        </w:rPr>
      </w:pPr>
    </w:p>
    <w:p w14:paraId="072F01AD" w14:textId="77777777" w:rsidR="00A46C1A" w:rsidRPr="00697595" w:rsidRDefault="00DD5EAF">
      <w:pPr>
        <w:spacing w:before="1"/>
        <w:ind w:left="111"/>
        <w:rPr>
          <w:b/>
          <w:sz w:val="17"/>
        </w:rPr>
      </w:pPr>
      <w:r w:rsidRPr="00697595">
        <w:rPr>
          <w:b/>
          <w:color w:val="444444"/>
          <w:sz w:val="17"/>
        </w:rPr>
        <w:t>PURPOSE</w:t>
      </w:r>
    </w:p>
    <w:p w14:paraId="315FEB7E" w14:textId="77777777" w:rsidR="00A46C1A" w:rsidRPr="00697595" w:rsidRDefault="00DD5EAF">
      <w:pPr>
        <w:pStyle w:val="BodyText"/>
        <w:spacing w:before="164" w:line="319" w:lineRule="auto"/>
        <w:ind w:left="111" w:right="183"/>
      </w:pPr>
      <w:r w:rsidRPr="00697595">
        <w:rPr>
          <w:color w:val="444444"/>
        </w:rPr>
        <w:t xml:space="preserve">It is the intent of Walters State Community College as a Tennessee Board of Regents institution to fully comply with section 485(f) of the Higher Education Act of 1965 otherwise known as the Jeanne Clery Disclosure of Campus Security Policy and Campus Crime Statistics Act (Clery Act), as amended by the Higher Education Opportunity Act of 2008 and §304 of the Violence Against Women Reauthorization Act of 2013, the regulations implementing these Acts found at 34 CFR §668.41, §668.46 and with the U. S. Department of Education guidelines as outlined in </w:t>
      </w:r>
      <w:r w:rsidRPr="00697595">
        <w:rPr>
          <w:i/>
          <w:color w:val="444444"/>
        </w:rPr>
        <w:t xml:space="preserve">The Handbook for Campus Safety and Security Reporting </w:t>
      </w:r>
      <w:r w:rsidRPr="00697595">
        <w:rPr>
          <w:color w:val="444444"/>
        </w:rPr>
        <w:t>with regards to collection and reporting of crime data.</w:t>
      </w:r>
    </w:p>
    <w:p w14:paraId="47DA099B" w14:textId="77777777" w:rsidR="00A46C1A" w:rsidRPr="00697595" w:rsidRDefault="00A46C1A">
      <w:pPr>
        <w:pStyle w:val="BodyText"/>
        <w:spacing w:before="9"/>
        <w:rPr>
          <w:sz w:val="17"/>
        </w:rPr>
      </w:pPr>
    </w:p>
    <w:p w14:paraId="12AF4811" w14:textId="77777777" w:rsidR="00A46C1A" w:rsidRPr="00697595" w:rsidRDefault="00DD5EAF">
      <w:pPr>
        <w:pStyle w:val="Heading8"/>
      </w:pPr>
      <w:r w:rsidRPr="00697595">
        <w:rPr>
          <w:color w:val="444444"/>
        </w:rPr>
        <w:t>POLICY</w:t>
      </w:r>
    </w:p>
    <w:p w14:paraId="696C75F6" w14:textId="77777777" w:rsidR="00A46C1A" w:rsidRPr="00697595" w:rsidRDefault="00DD5EAF">
      <w:pPr>
        <w:spacing w:before="157" w:line="319" w:lineRule="auto"/>
        <w:ind w:left="111" w:right="183"/>
        <w:rPr>
          <w:sz w:val="12"/>
        </w:rPr>
      </w:pPr>
      <w:r w:rsidRPr="00697595">
        <w:rPr>
          <w:color w:val="444444"/>
          <w:sz w:val="12"/>
        </w:rPr>
        <w:t xml:space="preserve">The </w:t>
      </w:r>
      <w:r w:rsidRPr="00697595">
        <w:rPr>
          <w:i/>
          <w:color w:val="444444"/>
          <w:sz w:val="12"/>
        </w:rPr>
        <w:t xml:space="preserve">Crime Awareness and Campus Security Act of 1990, </w:t>
      </w:r>
      <w:r w:rsidRPr="00697595">
        <w:rPr>
          <w:color w:val="444444"/>
          <w:sz w:val="12"/>
        </w:rPr>
        <w:t xml:space="preserve">which amended the </w:t>
      </w:r>
      <w:r w:rsidRPr="00697595">
        <w:rPr>
          <w:i/>
          <w:color w:val="444444"/>
          <w:sz w:val="12"/>
        </w:rPr>
        <w:t xml:space="preserve">Higher Education Act of 1965, </w:t>
      </w:r>
      <w:r w:rsidRPr="00697595">
        <w:rPr>
          <w:color w:val="444444"/>
          <w:sz w:val="12"/>
        </w:rPr>
        <w:t xml:space="preserve">and the </w:t>
      </w:r>
      <w:r w:rsidRPr="00697595">
        <w:rPr>
          <w:i/>
          <w:color w:val="444444"/>
          <w:sz w:val="12"/>
        </w:rPr>
        <w:t xml:space="preserve">Jeanne Clery Disclosure of Campus Security Policy and Campus Crime Statistics Act, </w:t>
      </w:r>
      <w:r w:rsidRPr="00697595">
        <w:rPr>
          <w:color w:val="444444"/>
          <w:sz w:val="12"/>
        </w:rPr>
        <w:t xml:space="preserve">govern specific crime statistics that must be collected. The United States Department of Education requires crimes occurring on or off campus that were reported to campus or local law enforcement personnel or a designated Campus Security Authority (CSA) be disclosed. Statistics for all </w:t>
      </w:r>
      <w:r w:rsidRPr="00697595">
        <w:rPr>
          <w:i/>
          <w:color w:val="444444"/>
          <w:sz w:val="12"/>
        </w:rPr>
        <w:t xml:space="preserve">Clery Act </w:t>
      </w:r>
      <w:r w:rsidRPr="00697595">
        <w:rPr>
          <w:color w:val="444444"/>
          <w:sz w:val="12"/>
        </w:rPr>
        <w:t>crimes must be disclosed by the type of crime that was committed, the year in which the crime was reported, and the geographic location where the crime occurred.</w:t>
      </w:r>
    </w:p>
    <w:p w14:paraId="00F64AA5" w14:textId="77777777" w:rsidR="00A46C1A" w:rsidRPr="00697595" w:rsidRDefault="00A46C1A">
      <w:pPr>
        <w:pStyle w:val="BodyText"/>
        <w:spacing w:before="6"/>
        <w:rPr>
          <w:sz w:val="18"/>
        </w:rPr>
      </w:pPr>
    </w:p>
    <w:p w14:paraId="039A3B1E" w14:textId="77777777" w:rsidR="00A46C1A" w:rsidRPr="00697595" w:rsidRDefault="00DD5EAF">
      <w:pPr>
        <w:pStyle w:val="Heading9"/>
        <w:ind w:firstLine="0"/>
      </w:pPr>
      <w:r w:rsidRPr="00697595">
        <w:rPr>
          <w:color w:val="444444"/>
          <w:w w:val="105"/>
        </w:rPr>
        <w:t>CRIME STATISTICS REPORTING AND PROCEDURES</w:t>
      </w:r>
    </w:p>
    <w:p w14:paraId="4EDA9097" w14:textId="77777777" w:rsidR="00A46C1A" w:rsidRPr="00697595" w:rsidRDefault="00A46C1A">
      <w:pPr>
        <w:pStyle w:val="BodyText"/>
        <w:spacing w:before="3"/>
        <w:rPr>
          <w:b/>
          <w:sz w:val="13"/>
        </w:rPr>
      </w:pPr>
    </w:p>
    <w:p w14:paraId="31E9DA04" w14:textId="77777777" w:rsidR="00A46C1A" w:rsidRPr="00697595" w:rsidRDefault="00DD5EAF">
      <w:pPr>
        <w:pStyle w:val="BodyText"/>
        <w:spacing w:line="319" w:lineRule="auto"/>
        <w:ind w:left="111" w:right="129"/>
      </w:pPr>
      <w:r w:rsidRPr="00697595">
        <w:rPr>
          <w:color w:val="444444"/>
        </w:rPr>
        <w:t xml:space="preserve">Under the </w:t>
      </w:r>
      <w:r w:rsidRPr="00697595">
        <w:rPr>
          <w:i/>
          <w:color w:val="444444"/>
        </w:rPr>
        <w:t>Clery Act</w:t>
      </w:r>
      <w:r w:rsidRPr="00697595">
        <w:rPr>
          <w:color w:val="444444"/>
        </w:rPr>
        <w:t xml:space="preserve">, a crime is “reported” when it is brought to the attention of a campus security authority, and/or campus or local law enforcement personnel by a victim, a witness, another third party or even the offender. It does not matter whether or not the individuals involved in the crime, or reporting the crime, are associated with the Institution. In keeping with the United States Department of Education </w:t>
      </w:r>
      <w:r w:rsidRPr="00697595">
        <w:rPr>
          <w:i/>
          <w:color w:val="444444"/>
        </w:rPr>
        <w:t xml:space="preserve">Handbook for Campus Safety and Security Reporting </w:t>
      </w:r>
      <w:r w:rsidRPr="00697595">
        <w:rPr>
          <w:color w:val="444444"/>
        </w:rPr>
        <w:t xml:space="preserve">and the FBI’s </w:t>
      </w:r>
      <w:r w:rsidRPr="00697595">
        <w:rPr>
          <w:i/>
          <w:color w:val="444444"/>
        </w:rPr>
        <w:t xml:space="preserve">UCR Hierarchy Rule, </w:t>
      </w:r>
      <w:r w:rsidRPr="00697595">
        <w:rPr>
          <w:color w:val="444444"/>
        </w:rPr>
        <w:t>when more than one offense was committed during a single incident, only the most serious offense will be counted. There will be no differentiation between attempted and completed crimes. When more than one offense was committed during a single incident which involved hate or bias motivation, all offenses will be counted. All reportable crimes will be counted even if they involve individuals not associated with the institution. If an individual is both arrested and referred for disciplinary action for an offense, only the arrest will be disclosed. Victims and suspects will not be identified for statistical reporting purposes.</w:t>
      </w:r>
    </w:p>
    <w:p w14:paraId="735D87EB" w14:textId="77777777" w:rsidR="00A46C1A" w:rsidRPr="00697595" w:rsidRDefault="00DD5EAF">
      <w:pPr>
        <w:pStyle w:val="BodyText"/>
        <w:spacing w:before="98"/>
        <w:ind w:left="111"/>
      </w:pPr>
      <w:r w:rsidRPr="00697595">
        <w:rPr>
          <w:color w:val="444444"/>
        </w:rPr>
        <w:t xml:space="preserve">Crime statistics are available from the Tennessee Bureau of Investigation online at </w:t>
      </w:r>
      <w:r w:rsidRPr="00697595">
        <w:rPr>
          <w:color w:val="20007E"/>
          <w:u w:val="single" w:color="20007E"/>
        </w:rPr>
        <w:t>h</w:t>
      </w:r>
      <w:hyperlink r:id="rId219">
        <w:r w:rsidRPr="00697595">
          <w:rPr>
            <w:color w:val="20007E"/>
          </w:rPr>
          <w:t xml:space="preserve"> </w:t>
        </w:r>
        <w:r w:rsidRPr="00697595">
          <w:rPr>
            <w:color w:val="20007E"/>
            <w:u w:val="single" w:color="20007E"/>
          </w:rPr>
          <w:t>ttp://tn.gov/tbi.html</w:t>
        </w:r>
      </w:hyperlink>
    </w:p>
    <w:p w14:paraId="6634329D" w14:textId="77777777" w:rsidR="00A46C1A" w:rsidRPr="00697595" w:rsidRDefault="00A46C1A">
      <w:pPr>
        <w:pStyle w:val="BodyText"/>
        <w:rPr>
          <w:sz w:val="14"/>
        </w:rPr>
      </w:pPr>
    </w:p>
    <w:p w14:paraId="7B868EC4" w14:textId="77777777" w:rsidR="00A46C1A" w:rsidRPr="00697595" w:rsidRDefault="00DD5EAF">
      <w:pPr>
        <w:pStyle w:val="Heading9"/>
        <w:spacing w:before="98"/>
        <w:ind w:firstLine="0"/>
      </w:pPr>
      <w:r w:rsidRPr="00697595">
        <w:rPr>
          <w:color w:val="444444"/>
          <w:w w:val="105"/>
        </w:rPr>
        <w:t>CRIMES NOT COMMITTED IN CAMPUS GEOGRAPHIC LOCATIONS</w:t>
      </w:r>
    </w:p>
    <w:p w14:paraId="741FFE52" w14:textId="77777777" w:rsidR="00A46C1A" w:rsidRPr="00697595" w:rsidRDefault="00A46C1A">
      <w:pPr>
        <w:pStyle w:val="BodyText"/>
        <w:spacing w:before="3"/>
        <w:rPr>
          <w:b/>
          <w:sz w:val="13"/>
        </w:rPr>
      </w:pPr>
    </w:p>
    <w:p w14:paraId="0A6C7937" w14:textId="77777777" w:rsidR="00A46C1A" w:rsidRPr="00697595" w:rsidRDefault="00DD5EAF">
      <w:pPr>
        <w:pStyle w:val="BodyText"/>
        <w:spacing w:line="319" w:lineRule="auto"/>
        <w:ind w:left="111"/>
      </w:pPr>
      <w:r w:rsidRPr="00697595">
        <w:rPr>
          <w:color w:val="444444"/>
        </w:rPr>
        <w:t>Where a crime occurred is important in determining if the crime must be disclosed in the annual safety report. Clery Act crimes reported but not occurring in one of the defined geographic campus locations are not reportable for statistical purposes. However, information regarding any reported crime should be collected and an incident report completed. Campus Police and supporting committees will determine the degree to which information must be investigated and included in the annual safety report. Only crimes that occur in the following geographic locations must be disclosed: 1) On-campus in or on non-campus buildings or properties, or 2) or public property adjacent to the campus.</w:t>
      </w:r>
    </w:p>
    <w:p w14:paraId="7E72FC55" w14:textId="77777777" w:rsidR="00A46C1A" w:rsidRPr="00697595" w:rsidRDefault="00A46C1A">
      <w:pPr>
        <w:pStyle w:val="BodyText"/>
        <w:spacing w:before="7"/>
        <w:rPr>
          <w:sz w:val="18"/>
        </w:rPr>
      </w:pPr>
    </w:p>
    <w:p w14:paraId="1C47426A" w14:textId="77777777" w:rsidR="00A46C1A" w:rsidRPr="00697595" w:rsidRDefault="00DD5EAF">
      <w:pPr>
        <w:pStyle w:val="Heading9"/>
        <w:ind w:firstLine="0"/>
      </w:pPr>
      <w:r w:rsidRPr="00697595">
        <w:rPr>
          <w:color w:val="444444"/>
          <w:w w:val="105"/>
        </w:rPr>
        <w:t>CLERY ACT CRIME STATISTIC CATEGORIES</w:t>
      </w:r>
    </w:p>
    <w:p w14:paraId="74CBA7F5" w14:textId="77777777" w:rsidR="00A46C1A" w:rsidRPr="00697595" w:rsidRDefault="00A46C1A">
      <w:pPr>
        <w:pStyle w:val="BodyText"/>
        <w:spacing w:before="3"/>
        <w:rPr>
          <w:b/>
          <w:sz w:val="13"/>
        </w:rPr>
      </w:pPr>
    </w:p>
    <w:p w14:paraId="43F75ED6" w14:textId="77777777" w:rsidR="00A46C1A" w:rsidRPr="00697595" w:rsidRDefault="00DD5EAF">
      <w:pPr>
        <w:pStyle w:val="BodyText"/>
        <w:ind w:left="111"/>
      </w:pPr>
      <w:r w:rsidRPr="00697595">
        <w:rPr>
          <w:color w:val="444444"/>
        </w:rPr>
        <w:t xml:space="preserve">The </w:t>
      </w:r>
      <w:r w:rsidRPr="00697595">
        <w:rPr>
          <w:i/>
          <w:color w:val="444444"/>
        </w:rPr>
        <w:t xml:space="preserve">Clery Act </w:t>
      </w:r>
      <w:r w:rsidRPr="00697595">
        <w:rPr>
          <w:color w:val="444444"/>
        </w:rPr>
        <w:t>requires that our institution disclose three general categories of crime statistics:</w:t>
      </w:r>
    </w:p>
    <w:p w14:paraId="03FE02E6" w14:textId="77777777" w:rsidR="00A46C1A" w:rsidRPr="00697595" w:rsidRDefault="00A46C1A">
      <w:pPr>
        <w:pStyle w:val="BodyText"/>
        <w:spacing w:before="9"/>
      </w:pPr>
    </w:p>
    <w:p w14:paraId="42C1EC26" w14:textId="77777777" w:rsidR="00A46C1A" w:rsidRPr="00697595" w:rsidRDefault="00DD5EAF">
      <w:pPr>
        <w:pStyle w:val="ListParagraph"/>
        <w:numPr>
          <w:ilvl w:val="2"/>
          <w:numId w:val="12"/>
        </w:numPr>
        <w:tabs>
          <w:tab w:val="left" w:pos="815"/>
        </w:tabs>
        <w:rPr>
          <w:sz w:val="12"/>
        </w:rPr>
      </w:pPr>
      <w:r w:rsidRPr="00697595">
        <w:rPr>
          <w:color w:val="444444"/>
          <w:sz w:val="12"/>
        </w:rPr>
        <w:t>Criminal Offenses</w:t>
      </w:r>
    </w:p>
    <w:p w14:paraId="248D494B" w14:textId="77777777" w:rsidR="00A46C1A" w:rsidRPr="00697595" w:rsidRDefault="00DD5EAF">
      <w:pPr>
        <w:pStyle w:val="ListParagraph"/>
        <w:numPr>
          <w:ilvl w:val="2"/>
          <w:numId w:val="12"/>
        </w:numPr>
        <w:tabs>
          <w:tab w:val="left" w:pos="815"/>
        </w:tabs>
        <w:spacing w:before="64"/>
        <w:ind w:hanging="129"/>
        <w:rPr>
          <w:sz w:val="12"/>
        </w:rPr>
      </w:pPr>
      <w:r w:rsidRPr="00697595">
        <w:rPr>
          <w:color w:val="444444"/>
          <w:sz w:val="12"/>
        </w:rPr>
        <w:t>Hate Crime</w:t>
      </w:r>
    </w:p>
    <w:p w14:paraId="5B4193C4" w14:textId="77777777" w:rsidR="00A46C1A" w:rsidRPr="00697595" w:rsidRDefault="00DD5EAF">
      <w:pPr>
        <w:pStyle w:val="ListParagraph"/>
        <w:numPr>
          <w:ilvl w:val="2"/>
          <w:numId w:val="12"/>
        </w:numPr>
        <w:tabs>
          <w:tab w:val="left" w:pos="816"/>
        </w:tabs>
        <w:spacing w:before="65"/>
        <w:ind w:hanging="130"/>
        <w:rPr>
          <w:sz w:val="12"/>
        </w:rPr>
      </w:pPr>
      <w:r w:rsidRPr="00697595">
        <w:rPr>
          <w:color w:val="444444"/>
          <w:sz w:val="12"/>
        </w:rPr>
        <w:t>Disciplinary Referral</w:t>
      </w:r>
    </w:p>
    <w:p w14:paraId="7DCEB804" w14:textId="77777777" w:rsidR="00A46C1A" w:rsidRPr="00697595" w:rsidRDefault="00A46C1A">
      <w:pPr>
        <w:pStyle w:val="BodyText"/>
        <w:rPr>
          <w:sz w:val="14"/>
        </w:rPr>
      </w:pPr>
    </w:p>
    <w:p w14:paraId="2071B1AD" w14:textId="77777777" w:rsidR="00A46C1A" w:rsidRPr="00697595" w:rsidRDefault="00DD5EAF">
      <w:pPr>
        <w:spacing w:before="108"/>
        <w:ind w:left="111"/>
        <w:rPr>
          <w:b/>
          <w:sz w:val="12"/>
        </w:rPr>
      </w:pPr>
      <w:r w:rsidRPr="00697595">
        <w:rPr>
          <w:b/>
          <w:color w:val="444444"/>
          <w:sz w:val="12"/>
        </w:rPr>
        <w:t>Criminal Offenses:</w:t>
      </w:r>
    </w:p>
    <w:p w14:paraId="44B9F484" w14:textId="77777777" w:rsidR="00A46C1A" w:rsidRPr="00697595" w:rsidRDefault="00A46C1A">
      <w:pPr>
        <w:pStyle w:val="BodyText"/>
        <w:spacing w:before="9"/>
        <w:rPr>
          <w:b/>
        </w:rPr>
      </w:pPr>
    </w:p>
    <w:p w14:paraId="2CE64E69" w14:textId="77777777" w:rsidR="00A46C1A" w:rsidRPr="00697595" w:rsidRDefault="00DD5EAF">
      <w:pPr>
        <w:pStyle w:val="ListParagraph"/>
        <w:numPr>
          <w:ilvl w:val="0"/>
          <w:numId w:val="11"/>
        </w:numPr>
        <w:tabs>
          <w:tab w:val="left" w:pos="815"/>
        </w:tabs>
        <w:jc w:val="left"/>
        <w:rPr>
          <w:sz w:val="12"/>
        </w:rPr>
      </w:pPr>
      <w:r w:rsidRPr="00697595">
        <w:rPr>
          <w:color w:val="444444"/>
          <w:sz w:val="12"/>
        </w:rPr>
        <w:t>Aggravated assault</w:t>
      </w:r>
    </w:p>
    <w:p w14:paraId="1A5ADF8C" w14:textId="77777777" w:rsidR="00A46C1A" w:rsidRPr="00697595" w:rsidRDefault="00DD5EAF">
      <w:pPr>
        <w:pStyle w:val="ListParagraph"/>
        <w:numPr>
          <w:ilvl w:val="0"/>
          <w:numId w:val="11"/>
        </w:numPr>
        <w:tabs>
          <w:tab w:val="left" w:pos="815"/>
        </w:tabs>
        <w:spacing w:before="65"/>
        <w:ind w:hanging="129"/>
        <w:jc w:val="left"/>
        <w:rPr>
          <w:sz w:val="12"/>
        </w:rPr>
      </w:pPr>
      <w:r w:rsidRPr="00697595">
        <w:rPr>
          <w:color w:val="444444"/>
          <w:sz w:val="12"/>
        </w:rPr>
        <w:t>Arson</w:t>
      </w:r>
    </w:p>
    <w:p w14:paraId="2B3EC9B0" w14:textId="77777777" w:rsidR="00A46C1A" w:rsidRPr="00697595" w:rsidRDefault="00DD5EAF">
      <w:pPr>
        <w:pStyle w:val="ListParagraph"/>
        <w:numPr>
          <w:ilvl w:val="0"/>
          <w:numId w:val="11"/>
        </w:numPr>
        <w:tabs>
          <w:tab w:val="left" w:pos="816"/>
        </w:tabs>
        <w:spacing w:before="64"/>
        <w:ind w:hanging="130"/>
        <w:jc w:val="left"/>
        <w:rPr>
          <w:sz w:val="12"/>
        </w:rPr>
      </w:pPr>
      <w:r w:rsidRPr="00697595">
        <w:rPr>
          <w:color w:val="444444"/>
          <w:sz w:val="12"/>
        </w:rPr>
        <w:t>Burglary</w:t>
      </w:r>
    </w:p>
    <w:p w14:paraId="22CC37E3" w14:textId="77777777" w:rsidR="00A46C1A" w:rsidRPr="00697595" w:rsidRDefault="00DD5EAF">
      <w:pPr>
        <w:pStyle w:val="ListParagraph"/>
        <w:numPr>
          <w:ilvl w:val="0"/>
          <w:numId w:val="11"/>
        </w:numPr>
        <w:tabs>
          <w:tab w:val="left" w:pos="816"/>
        </w:tabs>
        <w:spacing w:before="65"/>
        <w:ind w:hanging="131"/>
        <w:jc w:val="left"/>
        <w:rPr>
          <w:sz w:val="12"/>
        </w:rPr>
      </w:pPr>
      <w:r w:rsidRPr="00697595">
        <w:rPr>
          <w:color w:val="444444"/>
          <w:sz w:val="12"/>
        </w:rPr>
        <w:t>Dating Violence</w:t>
      </w:r>
    </w:p>
    <w:p w14:paraId="0F88B5DE" w14:textId="77777777" w:rsidR="00A46C1A" w:rsidRPr="00697595" w:rsidRDefault="00DD5EAF">
      <w:pPr>
        <w:pStyle w:val="ListParagraph"/>
        <w:numPr>
          <w:ilvl w:val="0"/>
          <w:numId w:val="11"/>
        </w:numPr>
        <w:tabs>
          <w:tab w:val="left" w:pos="816"/>
        </w:tabs>
        <w:spacing w:before="65"/>
        <w:ind w:hanging="127"/>
        <w:jc w:val="left"/>
        <w:rPr>
          <w:sz w:val="12"/>
        </w:rPr>
      </w:pPr>
      <w:r w:rsidRPr="00697595">
        <w:rPr>
          <w:color w:val="444444"/>
          <w:sz w:val="12"/>
        </w:rPr>
        <w:t>Domestic Violence</w:t>
      </w:r>
    </w:p>
    <w:p w14:paraId="0AB5B42F" w14:textId="77777777" w:rsidR="00A46C1A" w:rsidRPr="00697595" w:rsidRDefault="00DD5EAF">
      <w:pPr>
        <w:pStyle w:val="ListParagraph"/>
        <w:numPr>
          <w:ilvl w:val="0"/>
          <w:numId w:val="11"/>
        </w:numPr>
        <w:tabs>
          <w:tab w:val="left" w:pos="816"/>
        </w:tabs>
        <w:spacing w:before="64"/>
        <w:ind w:hanging="131"/>
        <w:jc w:val="left"/>
        <w:rPr>
          <w:sz w:val="12"/>
        </w:rPr>
      </w:pPr>
      <w:r w:rsidRPr="00697595">
        <w:rPr>
          <w:color w:val="444444"/>
          <w:sz w:val="12"/>
        </w:rPr>
        <w:t>Drug Abuse Violations</w:t>
      </w:r>
    </w:p>
    <w:p w14:paraId="77CE1AD4" w14:textId="77777777" w:rsidR="00A46C1A" w:rsidRPr="00697595" w:rsidRDefault="00DD5EAF">
      <w:pPr>
        <w:pStyle w:val="ListParagraph"/>
        <w:numPr>
          <w:ilvl w:val="0"/>
          <w:numId w:val="11"/>
        </w:numPr>
        <w:tabs>
          <w:tab w:val="left" w:pos="816"/>
        </w:tabs>
        <w:spacing w:before="65"/>
        <w:ind w:hanging="124"/>
        <w:jc w:val="left"/>
        <w:rPr>
          <w:sz w:val="12"/>
        </w:rPr>
      </w:pPr>
      <w:r w:rsidRPr="00697595">
        <w:rPr>
          <w:color w:val="444444"/>
          <w:sz w:val="12"/>
        </w:rPr>
        <w:t>Liquor Law Violations</w:t>
      </w:r>
    </w:p>
    <w:p w14:paraId="38E83A37" w14:textId="77777777" w:rsidR="00A46C1A" w:rsidRPr="00697595" w:rsidRDefault="00DD5EAF">
      <w:pPr>
        <w:pStyle w:val="ListParagraph"/>
        <w:numPr>
          <w:ilvl w:val="0"/>
          <w:numId w:val="11"/>
        </w:numPr>
        <w:tabs>
          <w:tab w:val="left" w:pos="816"/>
        </w:tabs>
        <w:spacing w:before="65"/>
        <w:ind w:hanging="135"/>
        <w:jc w:val="left"/>
        <w:rPr>
          <w:sz w:val="12"/>
        </w:rPr>
      </w:pPr>
      <w:r w:rsidRPr="00697595">
        <w:rPr>
          <w:color w:val="444444"/>
          <w:sz w:val="12"/>
        </w:rPr>
        <w:t>Motor Vehicle Theft</w:t>
      </w:r>
    </w:p>
    <w:p w14:paraId="400E2BEB" w14:textId="77777777" w:rsidR="00A46C1A" w:rsidRPr="00697595" w:rsidRDefault="00DD5EAF">
      <w:pPr>
        <w:pStyle w:val="ListParagraph"/>
        <w:numPr>
          <w:ilvl w:val="0"/>
          <w:numId w:val="11"/>
        </w:numPr>
        <w:tabs>
          <w:tab w:val="left" w:pos="816"/>
        </w:tabs>
        <w:spacing w:before="64"/>
        <w:ind w:hanging="131"/>
        <w:jc w:val="left"/>
        <w:rPr>
          <w:sz w:val="12"/>
        </w:rPr>
      </w:pPr>
      <w:r w:rsidRPr="00697595">
        <w:rPr>
          <w:color w:val="444444"/>
          <w:sz w:val="12"/>
        </w:rPr>
        <w:t>Murder/Non-Negligent Manslaughter</w:t>
      </w:r>
    </w:p>
    <w:p w14:paraId="7AB7AB56" w14:textId="77777777" w:rsidR="00A46C1A" w:rsidRPr="00697595" w:rsidRDefault="00DD5EAF">
      <w:pPr>
        <w:pStyle w:val="ListParagraph"/>
        <w:numPr>
          <w:ilvl w:val="0"/>
          <w:numId w:val="11"/>
        </w:numPr>
        <w:tabs>
          <w:tab w:val="left" w:pos="816"/>
        </w:tabs>
        <w:spacing w:before="65"/>
        <w:ind w:hanging="189"/>
        <w:jc w:val="left"/>
        <w:rPr>
          <w:sz w:val="12"/>
        </w:rPr>
      </w:pPr>
      <w:r w:rsidRPr="00697595">
        <w:rPr>
          <w:color w:val="444444"/>
          <w:sz w:val="12"/>
        </w:rPr>
        <w:t>Robbery</w:t>
      </w:r>
    </w:p>
    <w:p w14:paraId="733501B1" w14:textId="77777777" w:rsidR="00A46C1A" w:rsidRPr="00697595" w:rsidRDefault="00DD5EAF">
      <w:pPr>
        <w:pStyle w:val="ListParagraph"/>
        <w:numPr>
          <w:ilvl w:val="0"/>
          <w:numId w:val="11"/>
        </w:numPr>
        <w:tabs>
          <w:tab w:val="left" w:pos="815"/>
        </w:tabs>
        <w:spacing w:before="65"/>
        <w:ind w:hanging="166"/>
        <w:jc w:val="left"/>
        <w:rPr>
          <w:sz w:val="12"/>
        </w:rPr>
      </w:pPr>
      <w:r w:rsidRPr="00697595">
        <w:rPr>
          <w:color w:val="444444"/>
          <w:sz w:val="12"/>
        </w:rPr>
        <w:t>Sex Offenses</w:t>
      </w:r>
    </w:p>
    <w:p w14:paraId="538EE274" w14:textId="77777777" w:rsidR="00A46C1A" w:rsidRPr="00697595" w:rsidRDefault="00DD5EAF">
      <w:pPr>
        <w:pStyle w:val="ListParagraph"/>
        <w:numPr>
          <w:ilvl w:val="1"/>
          <w:numId w:val="11"/>
        </w:numPr>
        <w:tabs>
          <w:tab w:val="left" w:pos="1117"/>
        </w:tabs>
        <w:spacing w:before="44"/>
        <w:rPr>
          <w:sz w:val="12"/>
        </w:rPr>
      </w:pPr>
      <w:r w:rsidRPr="00697595">
        <w:rPr>
          <w:color w:val="444444"/>
          <w:sz w:val="12"/>
        </w:rPr>
        <w:t>Fondling</w:t>
      </w:r>
    </w:p>
    <w:p w14:paraId="2B925F6C" w14:textId="77777777" w:rsidR="00A46C1A" w:rsidRPr="00697595" w:rsidRDefault="00DD5EAF">
      <w:pPr>
        <w:pStyle w:val="ListParagraph"/>
        <w:numPr>
          <w:ilvl w:val="1"/>
          <w:numId w:val="11"/>
        </w:numPr>
        <w:tabs>
          <w:tab w:val="left" w:pos="1117"/>
        </w:tabs>
        <w:spacing w:before="65"/>
        <w:ind w:hanging="130"/>
        <w:rPr>
          <w:sz w:val="12"/>
        </w:rPr>
      </w:pPr>
      <w:r w:rsidRPr="00697595">
        <w:rPr>
          <w:color w:val="444444"/>
          <w:sz w:val="12"/>
        </w:rPr>
        <w:t>Incest</w:t>
      </w:r>
    </w:p>
    <w:p w14:paraId="29637F90" w14:textId="77777777" w:rsidR="00A46C1A" w:rsidRPr="00697595" w:rsidRDefault="00DD5EAF">
      <w:pPr>
        <w:pStyle w:val="ListParagraph"/>
        <w:numPr>
          <w:ilvl w:val="1"/>
          <w:numId w:val="11"/>
        </w:numPr>
        <w:tabs>
          <w:tab w:val="left" w:pos="1117"/>
        </w:tabs>
        <w:spacing w:before="64"/>
        <w:ind w:hanging="117"/>
        <w:rPr>
          <w:sz w:val="12"/>
        </w:rPr>
      </w:pPr>
      <w:r w:rsidRPr="00697595">
        <w:rPr>
          <w:color w:val="444444"/>
          <w:sz w:val="12"/>
        </w:rPr>
        <w:t>Rape</w:t>
      </w:r>
    </w:p>
    <w:p w14:paraId="69217C2B" w14:textId="77777777" w:rsidR="00A46C1A" w:rsidRPr="00697595" w:rsidRDefault="00DD5EAF">
      <w:pPr>
        <w:pStyle w:val="ListParagraph"/>
        <w:numPr>
          <w:ilvl w:val="1"/>
          <w:numId w:val="11"/>
        </w:numPr>
        <w:tabs>
          <w:tab w:val="left" w:pos="1117"/>
        </w:tabs>
        <w:spacing w:before="65"/>
        <w:ind w:hanging="132"/>
        <w:rPr>
          <w:sz w:val="12"/>
        </w:rPr>
      </w:pPr>
      <w:r w:rsidRPr="00697595">
        <w:rPr>
          <w:color w:val="444444"/>
          <w:sz w:val="12"/>
        </w:rPr>
        <w:t>Statutory Rape</w:t>
      </w:r>
    </w:p>
    <w:p w14:paraId="44A57B0D" w14:textId="77777777" w:rsidR="00A46C1A" w:rsidRPr="00697595" w:rsidRDefault="00DD5EAF">
      <w:pPr>
        <w:pStyle w:val="ListParagraph"/>
        <w:numPr>
          <w:ilvl w:val="0"/>
          <w:numId w:val="11"/>
        </w:numPr>
        <w:tabs>
          <w:tab w:val="left" w:pos="815"/>
        </w:tabs>
        <w:spacing w:before="65"/>
        <w:ind w:hanging="181"/>
        <w:jc w:val="left"/>
        <w:rPr>
          <w:sz w:val="12"/>
        </w:rPr>
      </w:pPr>
      <w:r w:rsidRPr="00697595">
        <w:rPr>
          <w:color w:val="444444"/>
          <w:sz w:val="12"/>
        </w:rPr>
        <w:t>Stalking</w:t>
      </w:r>
    </w:p>
    <w:p w14:paraId="1B6E7E1D" w14:textId="77777777" w:rsidR="00A46C1A" w:rsidRPr="00697595" w:rsidRDefault="00A46C1A">
      <w:pPr>
        <w:pStyle w:val="BodyText"/>
        <w:spacing w:before="8"/>
      </w:pPr>
    </w:p>
    <w:p w14:paraId="78E8D096" w14:textId="77777777" w:rsidR="00A46C1A" w:rsidRPr="00697595" w:rsidRDefault="00DD5EAF">
      <w:pPr>
        <w:ind w:left="111"/>
        <w:rPr>
          <w:b/>
          <w:sz w:val="12"/>
        </w:rPr>
      </w:pPr>
      <w:r w:rsidRPr="00697595">
        <w:rPr>
          <w:b/>
          <w:color w:val="444444"/>
          <w:sz w:val="12"/>
        </w:rPr>
        <w:t>Hate Crime:</w:t>
      </w:r>
    </w:p>
    <w:p w14:paraId="1696F139" w14:textId="77777777" w:rsidR="00A46C1A" w:rsidRPr="00697595" w:rsidRDefault="00A46C1A">
      <w:pPr>
        <w:pStyle w:val="BodyText"/>
        <w:spacing w:before="9"/>
        <w:rPr>
          <w:b/>
        </w:rPr>
      </w:pPr>
    </w:p>
    <w:p w14:paraId="37B0CC62" w14:textId="77777777" w:rsidR="00A46C1A" w:rsidRPr="00697595" w:rsidRDefault="00DD5EAF">
      <w:pPr>
        <w:pStyle w:val="ListParagraph"/>
        <w:numPr>
          <w:ilvl w:val="0"/>
          <w:numId w:val="10"/>
        </w:numPr>
        <w:tabs>
          <w:tab w:val="left" w:pos="744"/>
        </w:tabs>
        <w:ind w:hanging="115"/>
        <w:rPr>
          <w:sz w:val="12"/>
        </w:rPr>
      </w:pPr>
      <w:r w:rsidRPr="00697595">
        <w:rPr>
          <w:color w:val="444444"/>
          <w:sz w:val="12"/>
        </w:rPr>
        <w:t>Larceny/Theft</w:t>
      </w:r>
    </w:p>
    <w:p w14:paraId="149D99AE" w14:textId="77777777" w:rsidR="00A46C1A" w:rsidRPr="00697595" w:rsidRDefault="00A46C1A">
      <w:pPr>
        <w:rPr>
          <w:sz w:val="12"/>
        </w:rPr>
        <w:sectPr w:rsidR="00A46C1A" w:rsidRPr="00697595" w:rsidSect="0042615C">
          <w:footerReference w:type="default" r:id="rId220"/>
          <w:pgSz w:w="12240" w:h="15840"/>
          <w:pgMar w:top="880" w:right="760" w:bottom="640" w:left="780" w:header="0" w:footer="451" w:gutter="0"/>
          <w:pgNumType w:start="83"/>
          <w:cols w:space="720"/>
        </w:sectPr>
      </w:pPr>
    </w:p>
    <w:p w14:paraId="7D1D6606" w14:textId="77777777" w:rsidR="00A46C1A" w:rsidRPr="00697595" w:rsidRDefault="00DD5EAF">
      <w:pPr>
        <w:pStyle w:val="ListParagraph"/>
        <w:numPr>
          <w:ilvl w:val="0"/>
          <w:numId w:val="10"/>
        </w:numPr>
        <w:tabs>
          <w:tab w:val="left" w:pos="759"/>
        </w:tabs>
        <w:spacing w:before="70"/>
        <w:ind w:left="758" w:hanging="130"/>
        <w:rPr>
          <w:sz w:val="12"/>
        </w:rPr>
      </w:pPr>
      <w:r w:rsidRPr="00697595">
        <w:rPr>
          <w:color w:val="444444"/>
          <w:sz w:val="12"/>
        </w:rPr>
        <w:lastRenderedPageBreak/>
        <w:t>Simple Assault</w:t>
      </w:r>
    </w:p>
    <w:p w14:paraId="6BDFEEC3" w14:textId="77777777" w:rsidR="00A46C1A" w:rsidRPr="00697595" w:rsidRDefault="00A46C1A">
      <w:pPr>
        <w:pStyle w:val="BodyText"/>
        <w:spacing w:before="9"/>
      </w:pPr>
    </w:p>
    <w:p w14:paraId="08D78EFA" w14:textId="77777777" w:rsidR="00A46C1A" w:rsidRPr="00697595" w:rsidRDefault="00DD5EAF">
      <w:pPr>
        <w:pStyle w:val="ListParagraph"/>
        <w:numPr>
          <w:ilvl w:val="0"/>
          <w:numId w:val="10"/>
        </w:numPr>
        <w:tabs>
          <w:tab w:val="left" w:pos="759"/>
        </w:tabs>
        <w:ind w:left="758" w:hanging="130"/>
        <w:rPr>
          <w:sz w:val="12"/>
        </w:rPr>
      </w:pPr>
      <w:r w:rsidRPr="00697595">
        <w:rPr>
          <w:color w:val="444444"/>
          <w:sz w:val="12"/>
        </w:rPr>
        <w:t>Intimidation</w:t>
      </w:r>
    </w:p>
    <w:p w14:paraId="5094C218" w14:textId="77777777" w:rsidR="00A46C1A" w:rsidRPr="00697595" w:rsidRDefault="00A46C1A">
      <w:pPr>
        <w:pStyle w:val="BodyText"/>
        <w:spacing w:before="9"/>
      </w:pPr>
    </w:p>
    <w:p w14:paraId="75E6F22D" w14:textId="77777777" w:rsidR="00A46C1A" w:rsidRPr="00697595" w:rsidRDefault="00DD5EAF">
      <w:pPr>
        <w:pStyle w:val="ListParagraph"/>
        <w:numPr>
          <w:ilvl w:val="0"/>
          <w:numId w:val="10"/>
        </w:numPr>
        <w:tabs>
          <w:tab w:val="left" w:pos="760"/>
        </w:tabs>
        <w:ind w:left="759" w:hanging="131"/>
        <w:rPr>
          <w:sz w:val="12"/>
        </w:rPr>
      </w:pPr>
      <w:r w:rsidRPr="00697595">
        <w:rPr>
          <w:color w:val="444444"/>
          <w:sz w:val="12"/>
        </w:rPr>
        <w:t>Vandalism (destruction/damage to property)</w:t>
      </w:r>
    </w:p>
    <w:p w14:paraId="37E591EC" w14:textId="77777777" w:rsidR="00A46C1A" w:rsidRPr="00697595" w:rsidRDefault="00A46C1A">
      <w:pPr>
        <w:pStyle w:val="BodyText"/>
        <w:spacing w:before="8"/>
      </w:pPr>
    </w:p>
    <w:p w14:paraId="7D1BE206" w14:textId="77777777" w:rsidR="00A46C1A" w:rsidRPr="00697595" w:rsidRDefault="00DD5EAF">
      <w:pPr>
        <w:ind w:left="111"/>
        <w:rPr>
          <w:b/>
          <w:sz w:val="12"/>
        </w:rPr>
      </w:pPr>
      <w:r w:rsidRPr="00697595">
        <w:rPr>
          <w:b/>
          <w:color w:val="444444"/>
          <w:sz w:val="12"/>
        </w:rPr>
        <w:t>Disciplinary Referral:</w:t>
      </w:r>
    </w:p>
    <w:p w14:paraId="31BAF179" w14:textId="77777777" w:rsidR="00A46C1A" w:rsidRPr="00697595" w:rsidRDefault="00A46C1A">
      <w:pPr>
        <w:pStyle w:val="BodyText"/>
        <w:spacing w:before="9"/>
        <w:rPr>
          <w:b/>
        </w:rPr>
      </w:pPr>
    </w:p>
    <w:p w14:paraId="6BCE7B02" w14:textId="77777777" w:rsidR="00A46C1A" w:rsidRPr="00697595" w:rsidRDefault="00DD5EAF">
      <w:pPr>
        <w:pStyle w:val="ListParagraph"/>
        <w:numPr>
          <w:ilvl w:val="0"/>
          <w:numId w:val="9"/>
        </w:numPr>
        <w:tabs>
          <w:tab w:val="left" w:pos="744"/>
        </w:tabs>
        <w:ind w:hanging="115"/>
        <w:rPr>
          <w:sz w:val="12"/>
        </w:rPr>
      </w:pPr>
      <w:r w:rsidRPr="00697595">
        <w:rPr>
          <w:color w:val="444444"/>
          <w:sz w:val="12"/>
        </w:rPr>
        <w:t>Drug Violations</w:t>
      </w:r>
    </w:p>
    <w:p w14:paraId="6B51E393" w14:textId="77777777" w:rsidR="00A46C1A" w:rsidRPr="00697595" w:rsidRDefault="00A46C1A">
      <w:pPr>
        <w:pStyle w:val="BodyText"/>
        <w:spacing w:before="9"/>
      </w:pPr>
    </w:p>
    <w:p w14:paraId="3F947550" w14:textId="77777777" w:rsidR="00A46C1A" w:rsidRPr="00697595" w:rsidRDefault="00DD5EAF">
      <w:pPr>
        <w:pStyle w:val="ListParagraph"/>
        <w:numPr>
          <w:ilvl w:val="0"/>
          <w:numId w:val="9"/>
        </w:numPr>
        <w:tabs>
          <w:tab w:val="left" w:pos="759"/>
        </w:tabs>
        <w:ind w:left="758" w:hanging="130"/>
        <w:rPr>
          <w:sz w:val="12"/>
        </w:rPr>
      </w:pPr>
      <w:r w:rsidRPr="00697595">
        <w:rPr>
          <w:color w:val="444444"/>
          <w:sz w:val="12"/>
        </w:rPr>
        <w:t>Liquor Law Violations</w:t>
      </w:r>
    </w:p>
    <w:p w14:paraId="3D656218" w14:textId="77777777" w:rsidR="00A46C1A" w:rsidRPr="00697595" w:rsidRDefault="00A46C1A">
      <w:pPr>
        <w:pStyle w:val="BodyText"/>
        <w:spacing w:before="8"/>
      </w:pPr>
    </w:p>
    <w:p w14:paraId="7570F900" w14:textId="77777777" w:rsidR="00A46C1A" w:rsidRPr="00697595" w:rsidRDefault="00DD5EAF">
      <w:pPr>
        <w:pStyle w:val="ListParagraph"/>
        <w:numPr>
          <w:ilvl w:val="0"/>
          <w:numId w:val="9"/>
        </w:numPr>
        <w:tabs>
          <w:tab w:val="left" w:pos="759"/>
        </w:tabs>
        <w:spacing w:before="1"/>
        <w:ind w:left="758" w:hanging="130"/>
        <w:rPr>
          <w:sz w:val="12"/>
        </w:rPr>
      </w:pPr>
      <w:r w:rsidRPr="00697595">
        <w:rPr>
          <w:color w:val="444444"/>
          <w:sz w:val="12"/>
        </w:rPr>
        <w:t>Weapons Violations</w:t>
      </w:r>
    </w:p>
    <w:p w14:paraId="0A0D5D61" w14:textId="77777777" w:rsidR="00A46C1A" w:rsidRPr="00697595" w:rsidRDefault="00A46C1A">
      <w:pPr>
        <w:pStyle w:val="BodyText"/>
        <w:spacing w:before="8"/>
      </w:pPr>
    </w:p>
    <w:p w14:paraId="3DC406C3" w14:textId="77777777" w:rsidR="00A46C1A" w:rsidRPr="00697595" w:rsidRDefault="00DD5EAF">
      <w:pPr>
        <w:ind w:left="111"/>
        <w:rPr>
          <w:b/>
          <w:sz w:val="12"/>
        </w:rPr>
      </w:pPr>
      <w:r w:rsidRPr="00697595">
        <w:rPr>
          <w:b/>
          <w:color w:val="444444"/>
          <w:sz w:val="12"/>
        </w:rPr>
        <w:t>CRIMINAL OFFENSES</w:t>
      </w:r>
    </w:p>
    <w:p w14:paraId="24444D58" w14:textId="77777777" w:rsidR="00A46C1A" w:rsidRPr="00697595" w:rsidRDefault="00A46C1A">
      <w:pPr>
        <w:pStyle w:val="BodyText"/>
        <w:spacing w:before="9"/>
        <w:rPr>
          <w:b/>
        </w:rPr>
      </w:pPr>
    </w:p>
    <w:p w14:paraId="6B57EF06" w14:textId="77777777" w:rsidR="00A46C1A" w:rsidRPr="00697595" w:rsidRDefault="00DD5EAF">
      <w:pPr>
        <w:ind w:left="111"/>
        <w:rPr>
          <w:sz w:val="12"/>
        </w:rPr>
      </w:pPr>
      <w:r w:rsidRPr="00697595">
        <w:rPr>
          <w:color w:val="444444"/>
          <w:sz w:val="12"/>
        </w:rPr>
        <w:t xml:space="preserve">As defined in </w:t>
      </w:r>
      <w:r w:rsidRPr="00697595">
        <w:rPr>
          <w:i/>
          <w:color w:val="444444"/>
          <w:sz w:val="12"/>
        </w:rPr>
        <w:t xml:space="preserve">The Handbook for Campus Safety and Security Reporting, </w:t>
      </w:r>
      <w:r w:rsidRPr="00697595">
        <w:rPr>
          <w:color w:val="444444"/>
          <w:sz w:val="12"/>
        </w:rPr>
        <w:t>U. S. Department of Education:</w:t>
      </w:r>
    </w:p>
    <w:p w14:paraId="2779B304" w14:textId="77777777" w:rsidR="00A46C1A" w:rsidRPr="00697595" w:rsidRDefault="00A46C1A">
      <w:pPr>
        <w:pStyle w:val="BodyText"/>
        <w:spacing w:before="8"/>
      </w:pPr>
    </w:p>
    <w:p w14:paraId="02D5616C" w14:textId="77777777" w:rsidR="00A46C1A" w:rsidRPr="00697595" w:rsidRDefault="00DD5EAF">
      <w:pPr>
        <w:pStyle w:val="ListParagraph"/>
        <w:numPr>
          <w:ilvl w:val="0"/>
          <w:numId w:val="8"/>
        </w:numPr>
        <w:tabs>
          <w:tab w:val="left" w:pos="816"/>
        </w:tabs>
        <w:spacing w:before="1" w:line="319" w:lineRule="auto"/>
        <w:ind w:right="124"/>
        <w:rPr>
          <w:sz w:val="12"/>
        </w:rPr>
      </w:pPr>
      <w:r w:rsidRPr="00697595">
        <w:rPr>
          <w:b/>
          <w:color w:val="444444"/>
          <w:sz w:val="12"/>
        </w:rPr>
        <w:t xml:space="preserve">Aggravated Assault </w:t>
      </w:r>
      <w:r w:rsidRPr="00697595">
        <w:rPr>
          <w:color w:val="444444"/>
          <w:sz w:val="12"/>
        </w:rPr>
        <w:t>is an unlawful attack by one person upon another for the purpose of inflicting severe or aggravated bodily injury. This type of assault usually is accompanied by the use of a weapon or by means likely to produce death or great bodily harm. It is not necessary that injury result from an aggravated assault when a gun, knife or other weapon is used which could or probably would result in serious potential injury if the crime were successfully completed.</w:t>
      </w:r>
    </w:p>
    <w:p w14:paraId="4F070BDB" w14:textId="77777777" w:rsidR="00A46C1A" w:rsidRPr="00697595" w:rsidRDefault="00DD5EAF">
      <w:pPr>
        <w:pStyle w:val="ListParagraph"/>
        <w:numPr>
          <w:ilvl w:val="0"/>
          <w:numId w:val="8"/>
        </w:numPr>
        <w:tabs>
          <w:tab w:val="left" w:pos="815"/>
        </w:tabs>
        <w:spacing w:before="18" w:line="319" w:lineRule="auto"/>
        <w:ind w:right="403" w:hanging="141"/>
        <w:rPr>
          <w:sz w:val="12"/>
        </w:rPr>
      </w:pPr>
      <w:r w:rsidRPr="00697595">
        <w:rPr>
          <w:b/>
          <w:color w:val="444444"/>
          <w:sz w:val="12"/>
        </w:rPr>
        <w:t xml:space="preserve">Arson </w:t>
      </w:r>
      <w:r w:rsidRPr="00697595">
        <w:rPr>
          <w:color w:val="444444"/>
          <w:sz w:val="12"/>
        </w:rPr>
        <w:t>is the willful or malicious burning or attempt to burn, with or without intent to defraud, a dwelling house, public building, motor vehicle or aircraft, or personal property of another kind.</w:t>
      </w:r>
    </w:p>
    <w:p w14:paraId="5C5E9D10" w14:textId="77777777" w:rsidR="00A46C1A" w:rsidRPr="00697595" w:rsidRDefault="00DD5EAF">
      <w:pPr>
        <w:pStyle w:val="ListParagraph"/>
        <w:numPr>
          <w:ilvl w:val="0"/>
          <w:numId w:val="8"/>
        </w:numPr>
        <w:tabs>
          <w:tab w:val="left" w:pos="816"/>
        </w:tabs>
        <w:spacing w:before="20" w:line="319" w:lineRule="auto"/>
        <w:ind w:right="204" w:hanging="140"/>
        <w:rPr>
          <w:sz w:val="12"/>
        </w:rPr>
      </w:pPr>
      <w:r w:rsidRPr="00697595">
        <w:rPr>
          <w:b/>
          <w:color w:val="444444"/>
          <w:sz w:val="12"/>
        </w:rPr>
        <w:t xml:space="preserve">Burglary </w:t>
      </w:r>
      <w:r w:rsidRPr="00697595">
        <w:rPr>
          <w:color w:val="444444"/>
          <w:sz w:val="12"/>
        </w:rPr>
        <w:t>is the unlawful entry of a structure to commit a felony or a theft. For reporting purposes, this definition includes unlawful entry with intent to commit a larceny or a felony; breaking and entering with intent to commit a larceny; housebreaking; safecracking; and all attempts to commit any of the aforementioned.</w:t>
      </w:r>
    </w:p>
    <w:p w14:paraId="34BC4AC0" w14:textId="77777777" w:rsidR="00A46C1A" w:rsidRPr="00697595" w:rsidRDefault="00DD5EAF">
      <w:pPr>
        <w:pStyle w:val="ListParagraph"/>
        <w:numPr>
          <w:ilvl w:val="0"/>
          <w:numId w:val="8"/>
        </w:numPr>
        <w:tabs>
          <w:tab w:val="left" w:pos="816"/>
        </w:tabs>
        <w:spacing w:before="19" w:line="319" w:lineRule="auto"/>
        <w:ind w:right="124" w:hanging="152"/>
        <w:rPr>
          <w:sz w:val="12"/>
        </w:rPr>
      </w:pPr>
      <w:r w:rsidRPr="00697595">
        <w:rPr>
          <w:b/>
          <w:color w:val="444444"/>
          <w:sz w:val="12"/>
        </w:rPr>
        <w:t xml:space="preserve">Dating Violence </w:t>
      </w:r>
      <w:r w:rsidRPr="00697595">
        <w:rPr>
          <w:color w:val="444444"/>
          <w:sz w:val="12"/>
        </w:rPr>
        <w:t>is violence against a person when the accuser and accused are dating, or who have dated, or who have or had a sexual relationship. “Dating” and “dated” do not include fraternization between two (2) individuals solely in a business or non-romantic social context. Violence includes, but is not necessarily limited to, inflicting, or attempting to inflict, physical injury on the accuser by other than accidental means, placing the accuser in fear of physical harm, physical restraint, malicious damage to the personal property of the accuser, including inflicting, or attempting to inflict, physical injury on any animal owned, possessed, leased, kept, or held by the accuser; or, placing a victim in fear of physical harm to any animal owned, possessed, leased, kept, or held by the accuser.</w:t>
      </w:r>
    </w:p>
    <w:p w14:paraId="368C7CB8" w14:textId="77777777" w:rsidR="00A46C1A" w:rsidRPr="00697595" w:rsidRDefault="00DD5EAF">
      <w:pPr>
        <w:pStyle w:val="ListParagraph"/>
        <w:numPr>
          <w:ilvl w:val="0"/>
          <w:numId w:val="8"/>
        </w:numPr>
        <w:tabs>
          <w:tab w:val="left" w:pos="816"/>
        </w:tabs>
        <w:spacing w:before="18" w:line="319" w:lineRule="auto"/>
        <w:ind w:right="152" w:hanging="141"/>
        <w:rPr>
          <w:sz w:val="12"/>
        </w:rPr>
      </w:pPr>
      <w:r w:rsidRPr="00697595">
        <w:rPr>
          <w:b/>
          <w:color w:val="444444"/>
          <w:sz w:val="12"/>
        </w:rPr>
        <w:t xml:space="preserve">Domestic Violence </w:t>
      </w:r>
      <w:r w:rsidRPr="00697595">
        <w:rPr>
          <w:color w:val="444444"/>
          <w:sz w:val="12"/>
        </w:rPr>
        <w:t>is violence against a person when the accuser and accused: are current or former spouses; live together or have lived together; are related by blood or adoption; are related or were formally related by marriage; or, are adult or minor children of a person in a relationship described above. Domestic violence includes, but is not necessarily limited to, inflicting, or attempting to inflict, physical injury on the accuser by other than accidental means; placing the accuser in fear of physical harm; physical restraint; malicious damage  to the personal property of the accuser, including inflicting, or attempting to inflict, physical injury on any animal owned, possessed, leased, kept, or held by the accuser; or, placing the accuser in fear of physical harm to any animal owned, possessed, leased, kept, or held by the accuser.</w:t>
      </w:r>
    </w:p>
    <w:p w14:paraId="469977EF" w14:textId="77777777" w:rsidR="00A46C1A" w:rsidRPr="00697595" w:rsidRDefault="00DD5EAF">
      <w:pPr>
        <w:pStyle w:val="ListParagraph"/>
        <w:numPr>
          <w:ilvl w:val="0"/>
          <w:numId w:val="8"/>
        </w:numPr>
        <w:tabs>
          <w:tab w:val="left" w:pos="816"/>
        </w:tabs>
        <w:spacing w:before="18" w:line="319" w:lineRule="auto"/>
        <w:ind w:right="327" w:hanging="134"/>
        <w:rPr>
          <w:sz w:val="12"/>
        </w:rPr>
      </w:pPr>
      <w:r w:rsidRPr="00697595">
        <w:rPr>
          <w:b/>
          <w:color w:val="444444"/>
          <w:sz w:val="12"/>
        </w:rPr>
        <w:t xml:space="preserve">Drug Abuse Violations </w:t>
      </w:r>
      <w:r w:rsidRPr="00697595">
        <w:rPr>
          <w:color w:val="444444"/>
          <w:sz w:val="12"/>
        </w:rPr>
        <w:t>are violations of state and local laws relating to the unlawful possession, sale, use, growing, manufacturing, and making of narcotic drugs. The relevant substances include, but are not limited to opium or cocaine and their derivatives (morphine, heroin, codeine), marijuana, synthetic narcotics (Demerol, methadone), and dangerous non-narcotic drugs (barbiturates, Benzedrine).</w:t>
      </w:r>
    </w:p>
    <w:p w14:paraId="089AE48B" w14:textId="77777777" w:rsidR="00A46C1A" w:rsidRPr="00697595" w:rsidRDefault="00DD5EAF">
      <w:pPr>
        <w:pStyle w:val="ListParagraph"/>
        <w:numPr>
          <w:ilvl w:val="0"/>
          <w:numId w:val="8"/>
        </w:numPr>
        <w:tabs>
          <w:tab w:val="left" w:pos="816"/>
        </w:tabs>
        <w:spacing w:before="18" w:line="319" w:lineRule="auto"/>
        <w:ind w:right="263" w:hanging="150"/>
        <w:rPr>
          <w:sz w:val="12"/>
        </w:rPr>
      </w:pPr>
      <w:r w:rsidRPr="00697595">
        <w:rPr>
          <w:b/>
          <w:color w:val="444444"/>
          <w:sz w:val="12"/>
        </w:rPr>
        <w:t xml:space="preserve">Liquor Law Violations </w:t>
      </w:r>
      <w:r w:rsidRPr="00697595">
        <w:rPr>
          <w:color w:val="444444"/>
          <w:sz w:val="12"/>
        </w:rPr>
        <w:t>are the violation of laws or ordinances prohibiting: the manufacture, sale, transporting, furnishing, possessing of intoxicating liquor; maintaining unlawful drinking places; bootlegging; operating a still; furnishing liquor to minor or intemperate person; using a vehicle for illegal transportation of liquor; drinking on a train or public conveyance; all attempts to commit any of the aforementioned. (Drunkenness and driving under the influence are not included in this definition).</w:t>
      </w:r>
    </w:p>
    <w:p w14:paraId="393E5E5F" w14:textId="77777777" w:rsidR="00A46C1A" w:rsidRPr="00697595" w:rsidRDefault="00DD5EAF">
      <w:pPr>
        <w:pStyle w:val="ListParagraph"/>
        <w:numPr>
          <w:ilvl w:val="0"/>
          <w:numId w:val="8"/>
        </w:numPr>
        <w:tabs>
          <w:tab w:val="left" w:pos="816"/>
        </w:tabs>
        <w:spacing w:before="19" w:line="319" w:lineRule="auto"/>
        <w:ind w:right="209" w:hanging="160"/>
        <w:rPr>
          <w:sz w:val="12"/>
        </w:rPr>
      </w:pPr>
      <w:r w:rsidRPr="00697595">
        <w:rPr>
          <w:b/>
          <w:color w:val="444444"/>
          <w:sz w:val="12"/>
        </w:rPr>
        <w:t xml:space="preserve">Motor Vehicle Theft </w:t>
      </w:r>
      <w:r w:rsidRPr="00697595">
        <w:rPr>
          <w:color w:val="444444"/>
          <w:sz w:val="12"/>
        </w:rPr>
        <w:t>is the theft or attempted theft of motor vehicle. (Classify as motor vehicle theft all cases where automobiles are taken by persons not having lawful access, even though the vehicles are later abandoned and including “joy riding.”).</w:t>
      </w:r>
    </w:p>
    <w:p w14:paraId="28B72CFE" w14:textId="00518813" w:rsidR="00A46C1A" w:rsidRPr="00697595" w:rsidRDefault="00DD5EAF">
      <w:pPr>
        <w:pStyle w:val="ListParagraph"/>
        <w:numPr>
          <w:ilvl w:val="0"/>
          <w:numId w:val="8"/>
        </w:numPr>
        <w:tabs>
          <w:tab w:val="left" w:pos="816"/>
        </w:tabs>
        <w:spacing w:before="19" w:line="319" w:lineRule="auto"/>
        <w:ind w:right="161" w:hanging="109"/>
        <w:rPr>
          <w:sz w:val="12"/>
        </w:rPr>
      </w:pPr>
      <w:r w:rsidRPr="00697595">
        <w:rPr>
          <w:b/>
          <w:color w:val="444444"/>
          <w:sz w:val="12"/>
        </w:rPr>
        <w:t xml:space="preserve">Murder/Non-Negligent Manslaughter </w:t>
      </w:r>
      <w:r w:rsidRPr="00697595">
        <w:rPr>
          <w:color w:val="444444"/>
          <w:sz w:val="12"/>
        </w:rPr>
        <w:t xml:space="preserve">is the willful (non-negligent) killing of one human being by another. Deaths caused by negligence, attempts to kill, assaults to kill, suicides, accidental deaths, and justifiable homicides are </w:t>
      </w:r>
      <w:r w:rsidR="007E46A2" w:rsidRPr="007E46A2">
        <w:rPr>
          <w:b/>
          <w:color w:val="444444"/>
          <w:sz w:val="12"/>
          <w:u w:color="444444"/>
        </w:rPr>
        <w:t>excluded</w:t>
      </w:r>
      <w:r w:rsidRPr="007E46A2">
        <w:rPr>
          <w:color w:val="444444"/>
          <w:sz w:val="12"/>
        </w:rPr>
        <w:t>.</w:t>
      </w:r>
    </w:p>
    <w:p w14:paraId="1645D4E2" w14:textId="77777777" w:rsidR="00A46C1A" w:rsidRPr="00697595" w:rsidRDefault="00DD5EAF">
      <w:pPr>
        <w:pStyle w:val="ListParagraph"/>
        <w:numPr>
          <w:ilvl w:val="0"/>
          <w:numId w:val="8"/>
        </w:numPr>
        <w:tabs>
          <w:tab w:val="left" w:pos="816"/>
        </w:tabs>
        <w:spacing w:before="20"/>
        <w:ind w:hanging="125"/>
        <w:rPr>
          <w:sz w:val="12"/>
        </w:rPr>
      </w:pPr>
      <w:r w:rsidRPr="00697595">
        <w:rPr>
          <w:b/>
          <w:color w:val="444444"/>
          <w:sz w:val="12"/>
        </w:rPr>
        <w:t xml:space="preserve">Negligent Manslaughter </w:t>
      </w:r>
      <w:r w:rsidRPr="00697595">
        <w:rPr>
          <w:color w:val="444444"/>
          <w:sz w:val="12"/>
        </w:rPr>
        <w:t>is the killing of another person through gross negligence.</w:t>
      </w:r>
    </w:p>
    <w:p w14:paraId="100495F5" w14:textId="77777777" w:rsidR="00A46C1A" w:rsidRPr="00697595" w:rsidRDefault="00DD5EAF">
      <w:pPr>
        <w:pStyle w:val="ListParagraph"/>
        <w:numPr>
          <w:ilvl w:val="0"/>
          <w:numId w:val="8"/>
        </w:numPr>
        <w:tabs>
          <w:tab w:val="left" w:pos="816"/>
        </w:tabs>
        <w:spacing w:before="64" w:line="319" w:lineRule="auto"/>
        <w:ind w:right="444" w:hanging="146"/>
        <w:rPr>
          <w:sz w:val="12"/>
        </w:rPr>
      </w:pPr>
      <w:r w:rsidRPr="00697595">
        <w:rPr>
          <w:b/>
          <w:color w:val="444444"/>
          <w:sz w:val="12"/>
        </w:rPr>
        <w:t xml:space="preserve">Robbery </w:t>
      </w:r>
      <w:r w:rsidRPr="00697595">
        <w:rPr>
          <w:color w:val="444444"/>
          <w:sz w:val="12"/>
        </w:rPr>
        <w:t>is the taking or attempting to take anything of value from the care, custody or control of a person or persons by force or threat of force or violence and/or by putting the victim in fear.</w:t>
      </w:r>
    </w:p>
    <w:p w14:paraId="1AF97FCB" w14:textId="77777777" w:rsidR="00A46C1A" w:rsidRPr="00697595" w:rsidRDefault="00DD5EAF">
      <w:pPr>
        <w:pStyle w:val="ListParagraph"/>
        <w:numPr>
          <w:ilvl w:val="0"/>
          <w:numId w:val="8"/>
        </w:numPr>
        <w:tabs>
          <w:tab w:val="left" w:pos="816"/>
        </w:tabs>
        <w:spacing w:before="19" w:line="319" w:lineRule="auto"/>
        <w:ind w:right="678" w:hanging="135"/>
        <w:rPr>
          <w:sz w:val="12"/>
        </w:rPr>
      </w:pPr>
      <w:r w:rsidRPr="00697595">
        <w:rPr>
          <w:b/>
          <w:color w:val="444444"/>
          <w:sz w:val="12"/>
        </w:rPr>
        <w:t xml:space="preserve">Stalking </w:t>
      </w:r>
      <w:r w:rsidRPr="00697595">
        <w:rPr>
          <w:color w:val="444444"/>
          <w:sz w:val="12"/>
        </w:rPr>
        <w:t>is a willful course of conduct involving repeated or continuing harassment or another individual that would cause a reasonable person to feel terrorized, frightened, intimidated, threatened, harassed, or molested, and that actually causes the accuser to feel terrorized, frightened, intimidated, threatened, harassed, or molested.</w:t>
      </w:r>
    </w:p>
    <w:p w14:paraId="70A85387" w14:textId="77777777" w:rsidR="00A46C1A" w:rsidRPr="00697595" w:rsidRDefault="00DD5EAF">
      <w:pPr>
        <w:spacing w:before="100"/>
        <w:ind w:left="111"/>
        <w:rPr>
          <w:b/>
          <w:sz w:val="12"/>
        </w:rPr>
      </w:pPr>
      <w:r w:rsidRPr="00697595">
        <w:rPr>
          <w:b/>
          <w:color w:val="444444"/>
          <w:sz w:val="12"/>
        </w:rPr>
        <w:t>SEX OFFENSE</w:t>
      </w:r>
    </w:p>
    <w:p w14:paraId="04995882" w14:textId="77777777" w:rsidR="00A46C1A" w:rsidRPr="00697595" w:rsidRDefault="00A46C1A">
      <w:pPr>
        <w:pStyle w:val="BodyText"/>
        <w:spacing w:before="9"/>
        <w:rPr>
          <w:b/>
        </w:rPr>
      </w:pPr>
    </w:p>
    <w:p w14:paraId="09E52D73" w14:textId="77777777" w:rsidR="00A46C1A" w:rsidRPr="00697595" w:rsidRDefault="00DD5EAF">
      <w:pPr>
        <w:pStyle w:val="BodyText"/>
        <w:spacing w:line="319" w:lineRule="auto"/>
        <w:ind w:left="111" w:right="183"/>
      </w:pPr>
      <w:r w:rsidRPr="00697595">
        <w:rPr>
          <w:b/>
          <w:color w:val="444444"/>
        </w:rPr>
        <w:t xml:space="preserve">A Sexual Offense </w:t>
      </w:r>
      <w:r w:rsidRPr="00697595">
        <w:rPr>
          <w:color w:val="444444"/>
        </w:rPr>
        <w:t>is any sexual act directed against another person, forcibly and/or against that person’s will; or not forcibly or against the person’s will where the victim is incapable of giving consent. Sex offenses include:</w:t>
      </w:r>
    </w:p>
    <w:p w14:paraId="380D4D6D" w14:textId="77777777" w:rsidR="00A46C1A" w:rsidRPr="00697595" w:rsidRDefault="00DD5EAF">
      <w:pPr>
        <w:pStyle w:val="ListParagraph"/>
        <w:numPr>
          <w:ilvl w:val="0"/>
          <w:numId w:val="7"/>
        </w:numPr>
        <w:tabs>
          <w:tab w:val="left" w:pos="816"/>
        </w:tabs>
        <w:spacing w:before="99" w:line="319" w:lineRule="auto"/>
        <w:ind w:right="356"/>
        <w:rPr>
          <w:sz w:val="12"/>
        </w:rPr>
      </w:pPr>
      <w:r w:rsidRPr="00697595">
        <w:rPr>
          <w:b/>
          <w:color w:val="444444"/>
          <w:sz w:val="12"/>
        </w:rPr>
        <w:t xml:space="preserve">Fondling </w:t>
      </w:r>
      <w:r w:rsidRPr="00697595">
        <w:rPr>
          <w:color w:val="444444"/>
          <w:sz w:val="12"/>
        </w:rPr>
        <w:t>is the touching of the private body parts of another person for the purpose of sexual gratification, forcibly and/or against that person’s will; or, not forcibly or against the person’s will where the victim is incapable of giving consent because of his/her youth or because of his/her temporary or permanent mental incapacity.</w:t>
      </w:r>
    </w:p>
    <w:p w14:paraId="71600E5C" w14:textId="77777777" w:rsidR="00A46C1A" w:rsidRPr="00697595" w:rsidRDefault="00DD5EAF">
      <w:pPr>
        <w:pStyle w:val="ListParagraph"/>
        <w:numPr>
          <w:ilvl w:val="0"/>
          <w:numId w:val="7"/>
        </w:numPr>
        <w:tabs>
          <w:tab w:val="left" w:pos="816"/>
        </w:tabs>
        <w:spacing w:before="20"/>
        <w:ind w:hanging="142"/>
        <w:rPr>
          <w:sz w:val="12"/>
        </w:rPr>
      </w:pPr>
      <w:r w:rsidRPr="00697595">
        <w:rPr>
          <w:b/>
          <w:color w:val="444444"/>
          <w:sz w:val="12"/>
        </w:rPr>
        <w:t xml:space="preserve">Incest </w:t>
      </w:r>
      <w:r w:rsidRPr="00697595">
        <w:rPr>
          <w:color w:val="444444"/>
          <w:sz w:val="12"/>
        </w:rPr>
        <w:t>is non-forcible sexual intercourse between persons who are related to each other within the degrees wherein marriage is prohibited by law.</w:t>
      </w:r>
    </w:p>
    <w:p w14:paraId="0D13CF5E" w14:textId="77777777" w:rsidR="00A46C1A" w:rsidRPr="00697595" w:rsidRDefault="00DD5EAF">
      <w:pPr>
        <w:pStyle w:val="ListParagraph"/>
        <w:numPr>
          <w:ilvl w:val="0"/>
          <w:numId w:val="7"/>
        </w:numPr>
        <w:tabs>
          <w:tab w:val="left" w:pos="816"/>
        </w:tabs>
        <w:spacing w:before="64" w:line="319" w:lineRule="auto"/>
        <w:ind w:right="134" w:hanging="140"/>
        <w:rPr>
          <w:sz w:val="12"/>
        </w:rPr>
      </w:pPr>
      <w:r w:rsidRPr="00697595">
        <w:rPr>
          <w:b/>
          <w:color w:val="444444"/>
          <w:sz w:val="12"/>
        </w:rPr>
        <w:t xml:space="preserve">Rape </w:t>
      </w:r>
      <w:r w:rsidRPr="00697595">
        <w:rPr>
          <w:color w:val="444444"/>
          <w:sz w:val="12"/>
        </w:rPr>
        <w:t>is the carnal knowledge of a person, forcibly and/or against the person’s will; or not forcibly or against the person’s will where the victim is incapable of giving consent because of his/her temporary or permanent mental or physical incapacity (or because of his/her youth). Includes sodomy and sexual assault with an object.</w:t>
      </w:r>
    </w:p>
    <w:p w14:paraId="4C070B03" w14:textId="77777777" w:rsidR="00A46C1A" w:rsidRPr="00697595" w:rsidRDefault="00DD5EAF">
      <w:pPr>
        <w:pStyle w:val="ListParagraph"/>
        <w:numPr>
          <w:ilvl w:val="0"/>
          <w:numId w:val="7"/>
        </w:numPr>
        <w:tabs>
          <w:tab w:val="left" w:pos="816"/>
        </w:tabs>
        <w:spacing w:before="19"/>
        <w:ind w:hanging="153"/>
        <w:rPr>
          <w:sz w:val="12"/>
        </w:rPr>
      </w:pPr>
      <w:r w:rsidRPr="00697595">
        <w:rPr>
          <w:b/>
          <w:color w:val="444444"/>
          <w:sz w:val="12"/>
        </w:rPr>
        <w:t xml:space="preserve">Statutory Rape </w:t>
      </w:r>
      <w:r w:rsidRPr="00697595">
        <w:rPr>
          <w:color w:val="444444"/>
          <w:sz w:val="12"/>
        </w:rPr>
        <w:t>is non-forcible sexual intercourse with a person who is under the statutory age of consent.</w:t>
      </w:r>
    </w:p>
    <w:p w14:paraId="453E3EF7" w14:textId="77777777" w:rsidR="00A46C1A" w:rsidRPr="00697595" w:rsidRDefault="00A46C1A">
      <w:pPr>
        <w:pStyle w:val="BodyText"/>
        <w:spacing w:before="9"/>
      </w:pPr>
    </w:p>
    <w:p w14:paraId="00027183" w14:textId="77777777" w:rsidR="00A46C1A" w:rsidRPr="00697595" w:rsidRDefault="00DD5EAF">
      <w:pPr>
        <w:ind w:left="111"/>
        <w:rPr>
          <w:b/>
          <w:sz w:val="12"/>
        </w:rPr>
      </w:pPr>
      <w:r w:rsidRPr="00697595">
        <w:rPr>
          <w:b/>
          <w:color w:val="444444"/>
          <w:sz w:val="12"/>
        </w:rPr>
        <w:t>HATE CRIME</w:t>
      </w:r>
    </w:p>
    <w:p w14:paraId="78C951A7" w14:textId="77777777" w:rsidR="00A46C1A" w:rsidRPr="00697595" w:rsidRDefault="00A46C1A">
      <w:pPr>
        <w:pStyle w:val="BodyText"/>
        <w:spacing w:before="9"/>
        <w:rPr>
          <w:b/>
        </w:rPr>
      </w:pPr>
    </w:p>
    <w:p w14:paraId="5E4E742B" w14:textId="41A55295" w:rsidR="00A46C1A" w:rsidRPr="00697595" w:rsidRDefault="00DD5EAF">
      <w:pPr>
        <w:pStyle w:val="BodyText"/>
        <w:spacing w:line="319" w:lineRule="auto"/>
        <w:ind w:left="111" w:right="707"/>
      </w:pPr>
      <w:r w:rsidRPr="00697595">
        <w:rPr>
          <w:b/>
          <w:color w:val="444444"/>
        </w:rPr>
        <w:t xml:space="preserve">Hate Crime </w:t>
      </w:r>
      <w:r w:rsidRPr="00697595">
        <w:rPr>
          <w:color w:val="444444"/>
        </w:rPr>
        <w:t xml:space="preserve">is any crime manifesting evidence of bias motivation that the victim was selected because of the victim’s actual or perceived race, religion, sexual orientation, gender, ethnicity/national origin, or disability. </w:t>
      </w:r>
      <w:r w:rsidR="007E46A2" w:rsidRPr="00697595">
        <w:rPr>
          <w:color w:val="444444"/>
        </w:rPr>
        <w:t>Generally,</w:t>
      </w:r>
      <w:r w:rsidRPr="00697595">
        <w:rPr>
          <w:color w:val="444444"/>
        </w:rPr>
        <w:t xml:space="preserve"> pertains to but is not limited to the following crimes that were motivated by bias.</w:t>
      </w:r>
    </w:p>
    <w:p w14:paraId="02CB9108" w14:textId="77777777" w:rsidR="00A46C1A" w:rsidRPr="00697595" w:rsidRDefault="00A46C1A">
      <w:pPr>
        <w:pStyle w:val="BodyText"/>
        <w:spacing w:before="11"/>
        <w:rPr>
          <w:sz w:val="6"/>
        </w:rPr>
      </w:pPr>
    </w:p>
    <w:tbl>
      <w:tblPr>
        <w:tblStyle w:val="TableGridLight"/>
        <w:tblW w:w="0" w:type="auto"/>
        <w:tblLayout w:type="fixed"/>
        <w:tblLook w:val="01E0" w:firstRow="1" w:lastRow="1" w:firstColumn="1" w:lastColumn="1" w:noHBand="0" w:noVBand="0"/>
      </w:tblPr>
      <w:tblGrid>
        <w:gridCol w:w="3156"/>
        <w:gridCol w:w="3156"/>
      </w:tblGrid>
      <w:tr w:rsidR="00A46C1A" w:rsidRPr="00697595" w14:paraId="7F090ABE" w14:textId="77777777" w:rsidTr="00A724CA">
        <w:trPr>
          <w:trHeight w:val="371"/>
        </w:trPr>
        <w:tc>
          <w:tcPr>
            <w:tcW w:w="3156" w:type="dxa"/>
          </w:tcPr>
          <w:p w14:paraId="5687999A" w14:textId="77777777" w:rsidR="00A46C1A" w:rsidRPr="00697595" w:rsidRDefault="00DD5EAF">
            <w:pPr>
              <w:pStyle w:val="TableParagraph"/>
              <w:spacing w:before="116"/>
              <w:ind w:left="5"/>
              <w:rPr>
                <w:rFonts w:ascii="Georgia"/>
                <w:b/>
                <w:sz w:val="12"/>
              </w:rPr>
            </w:pPr>
            <w:r w:rsidRPr="00697595">
              <w:rPr>
                <w:rFonts w:ascii="Georgia"/>
                <w:b/>
                <w:color w:val="444444"/>
                <w:sz w:val="12"/>
              </w:rPr>
              <w:t>Hate Crimes</w:t>
            </w:r>
          </w:p>
        </w:tc>
        <w:tc>
          <w:tcPr>
            <w:tcW w:w="3156" w:type="dxa"/>
          </w:tcPr>
          <w:p w14:paraId="2B1C7D8B" w14:textId="77777777" w:rsidR="00A46C1A" w:rsidRPr="00697595" w:rsidRDefault="00DD5EAF">
            <w:pPr>
              <w:pStyle w:val="TableParagraph"/>
              <w:spacing w:before="116"/>
              <w:ind w:left="4"/>
              <w:rPr>
                <w:rFonts w:ascii="Georgia"/>
                <w:b/>
                <w:sz w:val="12"/>
              </w:rPr>
            </w:pPr>
            <w:r w:rsidRPr="00697595">
              <w:rPr>
                <w:rFonts w:ascii="Georgia"/>
                <w:b/>
                <w:color w:val="444444"/>
                <w:sz w:val="12"/>
              </w:rPr>
              <w:t>Bias Motivation Categories</w:t>
            </w:r>
          </w:p>
        </w:tc>
      </w:tr>
      <w:tr w:rsidR="00A46C1A" w:rsidRPr="00697595" w14:paraId="0568FDF6" w14:textId="77777777" w:rsidTr="00A724CA">
        <w:trPr>
          <w:trHeight w:val="371"/>
        </w:trPr>
        <w:tc>
          <w:tcPr>
            <w:tcW w:w="3156" w:type="dxa"/>
          </w:tcPr>
          <w:p w14:paraId="18EE25A5" w14:textId="77777777" w:rsidR="00A46C1A" w:rsidRPr="00697595" w:rsidRDefault="00DD5EAF">
            <w:pPr>
              <w:pStyle w:val="TableParagraph"/>
              <w:spacing w:before="116"/>
              <w:ind w:left="5"/>
              <w:rPr>
                <w:rFonts w:ascii="Georgia"/>
                <w:sz w:val="12"/>
              </w:rPr>
            </w:pPr>
            <w:r w:rsidRPr="00697595">
              <w:rPr>
                <w:rFonts w:ascii="Georgia"/>
                <w:color w:val="444444"/>
                <w:sz w:val="12"/>
              </w:rPr>
              <w:t>Destruction/Damage/Vandalism of Property</w:t>
            </w:r>
          </w:p>
        </w:tc>
        <w:tc>
          <w:tcPr>
            <w:tcW w:w="3156" w:type="dxa"/>
          </w:tcPr>
          <w:p w14:paraId="0326DFEB" w14:textId="77777777" w:rsidR="00A46C1A" w:rsidRPr="00697595" w:rsidRDefault="00DD5EAF">
            <w:pPr>
              <w:pStyle w:val="TableParagraph"/>
              <w:spacing w:before="116"/>
              <w:ind w:left="4"/>
              <w:rPr>
                <w:rFonts w:ascii="Georgia"/>
                <w:sz w:val="12"/>
              </w:rPr>
            </w:pPr>
            <w:r w:rsidRPr="00697595">
              <w:rPr>
                <w:rFonts w:ascii="Georgia"/>
                <w:color w:val="444444"/>
                <w:sz w:val="12"/>
              </w:rPr>
              <w:t>Disability</w:t>
            </w:r>
          </w:p>
        </w:tc>
      </w:tr>
      <w:tr w:rsidR="00A46C1A" w:rsidRPr="00697595" w14:paraId="696FE0C1" w14:textId="77777777" w:rsidTr="00A724CA">
        <w:trPr>
          <w:trHeight w:val="371"/>
        </w:trPr>
        <w:tc>
          <w:tcPr>
            <w:tcW w:w="3156" w:type="dxa"/>
          </w:tcPr>
          <w:p w14:paraId="27E373B4" w14:textId="77777777" w:rsidR="00A46C1A" w:rsidRPr="00697595" w:rsidRDefault="00DD5EAF">
            <w:pPr>
              <w:pStyle w:val="TableParagraph"/>
              <w:spacing w:before="116"/>
              <w:ind w:left="5"/>
              <w:rPr>
                <w:rFonts w:ascii="Georgia"/>
                <w:sz w:val="12"/>
              </w:rPr>
            </w:pPr>
            <w:r w:rsidRPr="00697595">
              <w:rPr>
                <w:rFonts w:ascii="Georgia"/>
                <w:color w:val="444444"/>
                <w:sz w:val="12"/>
              </w:rPr>
              <w:t>Intimidation</w:t>
            </w:r>
          </w:p>
        </w:tc>
        <w:tc>
          <w:tcPr>
            <w:tcW w:w="3156" w:type="dxa"/>
          </w:tcPr>
          <w:p w14:paraId="5BDA86BD" w14:textId="77777777" w:rsidR="00A46C1A" w:rsidRPr="00697595" w:rsidRDefault="00DD5EAF">
            <w:pPr>
              <w:pStyle w:val="TableParagraph"/>
              <w:spacing w:before="116"/>
              <w:ind w:left="4"/>
              <w:rPr>
                <w:rFonts w:ascii="Georgia"/>
                <w:sz w:val="12"/>
              </w:rPr>
            </w:pPr>
            <w:r w:rsidRPr="00697595">
              <w:rPr>
                <w:rFonts w:ascii="Georgia"/>
                <w:color w:val="444444"/>
                <w:sz w:val="12"/>
              </w:rPr>
              <w:t>Ethnicity</w:t>
            </w:r>
          </w:p>
        </w:tc>
      </w:tr>
      <w:tr w:rsidR="00A46C1A" w:rsidRPr="00697595" w14:paraId="6A17DDF9" w14:textId="77777777" w:rsidTr="00A724CA">
        <w:trPr>
          <w:trHeight w:val="371"/>
        </w:trPr>
        <w:tc>
          <w:tcPr>
            <w:tcW w:w="3156" w:type="dxa"/>
          </w:tcPr>
          <w:p w14:paraId="040E376A" w14:textId="77777777" w:rsidR="00A46C1A" w:rsidRPr="00697595" w:rsidRDefault="00DD5EAF">
            <w:pPr>
              <w:pStyle w:val="TableParagraph"/>
              <w:spacing w:before="116"/>
              <w:ind w:left="5"/>
              <w:rPr>
                <w:rFonts w:ascii="Georgia"/>
                <w:sz w:val="12"/>
              </w:rPr>
            </w:pPr>
            <w:r w:rsidRPr="00697595">
              <w:rPr>
                <w:rFonts w:ascii="Georgia"/>
                <w:color w:val="444444"/>
                <w:sz w:val="12"/>
              </w:rPr>
              <w:t>Larceny/Theft</w:t>
            </w:r>
          </w:p>
        </w:tc>
        <w:tc>
          <w:tcPr>
            <w:tcW w:w="3156" w:type="dxa"/>
          </w:tcPr>
          <w:p w14:paraId="3070952E" w14:textId="77777777" w:rsidR="00A46C1A" w:rsidRPr="00697595" w:rsidRDefault="00DD5EAF">
            <w:pPr>
              <w:pStyle w:val="TableParagraph"/>
              <w:spacing w:before="116"/>
              <w:ind w:left="4"/>
              <w:rPr>
                <w:rFonts w:ascii="Georgia"/>
                <w:sz w:val="12"/>
              </w:rPr>
            </w:pPr>
            <w:r w:rsidRPr="00697595">
              <w:rPr>
                <w:rFonts w:ascii="Georgia"/>
                <w:color w:val="444444"/>
                <w:sz w:val="12"/>
              </w:rPr>
              <w:t>Race</w:t>
            </w:r>
          </w:p>
        </w:tc>
      </w:tr>
      <w:tr w:rsidR="00A46C1A" w:rsidRPr="00697595" w14:paraId="273F2D19" w14:textId="77777777" w:rsidTr="00A724CA">
        <w:trPr>
          <w:trHeight w:val="371"/>
        </w:trPr>
        <w:tc>
          <w:tcPr>
            <w:tcW w:w="3156" w:type="dxa"/>
          </w:tcPr>
          <w:p w14:paraId="30AB989D" w14:textId="77777777" w:rsidR="00A46C1A" w:rsidRPr="00697595" w:rsidRDefault="00DD5EAF">
            <w:pPr>
              <w:pStyle w:val="TableParagraph"/>
              <w:spacing w:before="116"/>
              <w:ind w:left="5"/>
              <w:rPr>
                <w:rFonts w:ascii="Georgia"/>
                <w:sz w:val="12"/>
              </w:rPr>
            </w:pPr>
            <w:r w:rsidRPr="00697595">
              <w:rPr>
                <w:rFonts w:ascii="Georgia"/>
                <w:color w:val="444444"/>
                <w:sz w:val="12"/>
              </w:rPr>
              <w:t>Simple Assault</w:t>
            </w:r>
          </w:p>
        </w:tc>
        <w:tc>
          <w:tcPr>
            <w:tcW w:w="3156" w:type="dxa"/>
          </w:tcPr>
          <w:p w14:paraId="420A7BE1" w14:textId="77777777" w:rsidR="00A46C1A" w:rsidRPr="00697595" w:rsidRDefault="00DD5EAF">
            <w:pPr>
              <w:pStyle w:val="TableParagraph"/>
              <w:spacing w:before="116"/>
              <w:ind w:left="4"/>
              <w:rPr>
                <w:rFonts w:ascii="Georgia"/>
                <w:sz w:val="12"/>
              </w:rPr>
            </w:pPr>
            <w:r w:rsidRPr="00697595">
              <w:rPr>
                <w:rFonts w:ascii="Georgia"/>
                <w:color w:val="444444"/>
                <w:sz w:val="12"/>
              </w:rPr>
              <w:t>Religion</w:t>
            </w:r>
          </w:p>
        </w:tc>
      </w:tr>
      <w:tr w:rsidR="00A46C1A" w:rsidRPr="00697595" w14:paraId="5557A9C5" w14:textId="77777777" w:rsidTr="00A724CA">
        <w:trPr>
          <w:trHeight w:val="371"/>
        </w:trPr>
        <w:tc>
          <w:tcPr>
            <w:tcW w:w="3156" w:type="dxa"/>
          </w:tcPr>
          <w:p w14:paraId="3DB1E110" w14:textId="77777777" w:rsidR="00A46C1A" w:rsidRPr="00697595" w:rsidRDefault="00A46C1A">
            <w:pPr>
              <w:pStyle w:val="TableParagraph"/>
              <w:rPr>
                <w:rFonts w:ascii="Times New Roman"/>
                <w:sz w:val="12"/>
              </w:rPr>
            </w:pPr>
          </w:p>
        </w:tc>
        <w:tc>
          <w:tcPr>
            <w:tcW w:w="3156" w:type="dxa"/>
          </w:tcPr>
          <w:p w14:paraId="6C13F981" w14:textId="77777777" w:rsidR="00A46C1A" w:rsidRPr="00697595" w:rsidRDefault="00DD5EAF">
            <w:pPr>
              <w:pStyle w:val="TableParagraph"/>
              <w:spacing w:before="116"/>
              <w:ind w:left="4"/>
              <w:rPr>
                <w:rFonts w:ascii="Georgia"/>
                <w:sz w:val="12"/>
              </w:rPr>
            </w:pPr>
            <w:r w:rsidRPr="00697595">
              <w:rPr>
                <w:rFonts w:ascii="Georgia"/>
                <w:color w:val="444444"/>
                <w:sz w:val="12"/>
              </w:rPr>
              <w:t>National Origin</w:t>
            </w:r>
          </w:p>
        </w:tc>
      </w:tr>
      <w:tr w:rsidR="00A46C1A" w:rsidRPr="00697595" w14:paraId="61496E8A" w14:textId="77777777" w:rsidTr="00A724CA">
        <w:trPr>
          <w:trHeight w:val="371"/>
        </w:trPr>
        <w:tc>
          <w:tcPr>
            <w:tcW w:w="3156" w:type="dxa"/>
          </w:tcPr>
          <w:p w14:paraId="1F18D797" w14:textId="77777777" w:rsidR="00A46C1A" w:rsidRPr="00697595" w:rsidRDefault="00A46C1A">
            <w:pPr>
              <w:pStyle w:val="TableParagraph"/>
              <w:rPr>
                <w:rFonts w:ascii="Times New Roman"/>
                <w:sz w:val="12"/>
              </w:rPr>
            </w:pPr>
          </w:p>
        </w:tc>
        <w:tc>
          <w:tcPr>
            <w:tcW w:w="3156" w:type="dxa"/>
          </w:tcPr>
          <w:p w14:paraId="17137A59" w14:textId="77777777" w:rsidR="00A46C1A" w:rsidRPr="00697595" w:rsidRDefault="00DD5EAF">
            <w:pPr>
              <w:pStyle w:val="TableParagraph"/>
              <w:spacing w:before="116"/>
              <w:ind w:left="4"/>
              <w:rPr>
                <w:rFonts w:ascii="Georgia"/>
                <w:sz w:val="12"/>
              </w:rPr>
            </w:pPr>
            <w:r w:rsidRPr="00697595">
              <w:rPr>
                <w:rFonts w:ascii="Georgia"/>
                <w:color w:val="444444"/>
                <w:sz w:val="12"/>
              </w:rPr>
              <w:t>Sexual Orientation</w:t>
            </w:r>
          </w:p>
        </w:tc>
      </w:tr>
    </w:tbl>
    <w:p w14:paraId="5922858A" w14:textId="77777777" w:rsidR="00A46C1A" w:rsidRPr="00697595" w:rsidRDefault="00A46C1A">
      <w:pPr>
        <w:rPr>
          <w:sz w:val="12"/>
        </w:rPr>
        <w:sectPr w:rsidR="00A46C1A" w:rsidRPr="00697595">
          <w:pgSz w:w="12240" w:h="15840"/>
          <w:pgMar w:top="520" w:right="760" w:bottom="720" w:left="780" w:header="0" w:footer="451" w:gutter="0"/>
          <w:cols w:space="720"/>
        </w:sectPr>
      </w:pPr>
    </w:p>
    <w:p w14:paraId="1C69DE12" w14:textId="77777777" w:rsidR="00A46C1A" w:rsidRPr="00697595" w:rsidRDefault="00DD5EAF">
      <w:pPr>
        <w:spacing w:before="70"/>
        <w:ind w:left="111"/>
        <w:rPr>
          <w:b/>
          <w:sz w:val="12"/>
        </w:rPr>
      </w:pPr>
      <w:r w:rsidRPr="00697595">
        <w:rPr>
          <w:b/>
          <w:color w:val="444444"/>
          <w:sz w:val="12"/>
        </w:rPr>
        <w:lastRenderedPageBreak/>
        <w:t>CRIMES CATEGORIZED AS HATE CRIMES</w:t>
      </w:r>
    </w:p>
    <w:p w14:paraId="24791156" w14:textId="77777777" w:rsidR="00A46C1A" w:rsidRPr="00697595" w:rsidRDefault="00A46C1A">
      <w:pPr>
        <w:pStyle w:val="BodyText"/>
        <w:spacing w:before="9"/>
        <w:rPr>
          <w:b/>
        </w:rPr>
      </w:pPr>
    </w:p>
    <w:p w14:paraId="539ADDF1" w14:textId="77777777" w:rsidR="00A46C1A" w:rsidRPr="00697595" w:rsidRDefault="00DD5EAF">
      <w:pPr>
        <w:pStyle w:val="ListParagraph"/>
        <w:numPr>
          <w:ilvl w:val="0"/>
          <w:numId w:val="6"/>
        </w:numPr>
        <w:tabs>
          <w:tab w:val="left" w:pos="414"/>
        </w:tabs>
        <w:spacing w:line="319" w:lineRule="auto"/>
        <w:ind w:right="236"/>
        <w:rPr>
          <w:sz w:val="12"/>
        </w:rPr>
      </w:pPr>
      <w:r w:rsidRPr="00697595">
        <w:rPr>
          <w:b/>
          <w:color w:val="444444"/>
          <w:sz w:val="12"/>
        </w:rPr>
        <w:t xml:space="preserve">Destruction/damage/vandalism of property </w:t>
      </w:r>
      <w:r w:rsidRPr="00697595">
        <w:rPr>
          <w:color w:val="444444"/>
          <w:sz w:val="12"/>
        </w:rPr>
        <w:t>is to willfully or maliciously destroy, injure, disfigure, or deface any public or private property, real or personal, without the consent of the owner or person having custody or control by cutting, tearing, breaking, marking, painting, covering with filth, or any other such means as may be specified by local law.</w:t>
      </w:r>
    </w:p>
    <w:p w14:paraId="77414E40" w14:textId="77777777" w:rsidR="00A46C1A" w:rsidRPr="00697595" w:rsidRDefault="00DD5EAF">
      <w:pPr>
        <w:pStyle w:val="ListParagraph"/>
        <w:numPr>
          <w:ilvl w:val="0"/>
          <w:numId w:val="6"/>
        </w:numPr>
        <w:tabs>
          <w:tab w:val="left" w:pos="413"/>
        </w:tabs>
        <w:spacing w:before="19" w:line="319" w:lineRule="auto"/>
        <w:ind w:right="606" w:hanging="141"/>
        <w:rPr>
          <w:sz w:val="12"/>
        </w:rPr>
      </w:pPr>
      <w:r w:rsidRPr="00697595">
        <w:rPr>
          <w:b/>
          <w:color w:val="444444"/>
          <w:sz w:val="12"/>
        </w:rPr>
        <w:t xml:space="preserve">Intimidation </w:t>
      </w:r>
      <w:r w:rsidRPr="00697595">
        <w:rPr>
          <w:color w:val="444444"/>
          <w:sz w:val="12"/>
        </w:rPr>
        <w:t>is to unlawfully place another person in reasonable fear of bodily harm through the use of threatening words and/or other conduct, but without displaying a weapon or subjecting the victim to actual physical attack.</w:t>
      </w:r>
    </w:p>
    <w:p w14:paraId="1F63D614" w14:textId="77777777" w:rsidR="00A46C1A" w:rsidRPr="00697595" w:rsidRDefault="00DD5EAF">
      <w:pPr>
        <w:pStyle w:val="ListParagraph"/>
        <w:numPr>
          <w:ilvl w:val="0"/>
          <w:numId w:val="6"/>
        </w:numPr>
        <w:tabs>
          <w:tab w:val="left" w:pos="414"/>
        </w:tabs>
        <w:spacing w:before="19"/>
        <w:ind w:hanging="141"/>
        <w:rPr>
          <w:sz w:val="12"/>
        </w:rPr>
      </w:pPr>
      <w:r w:rsidRPr="00697595">
        <w:rPr>
          <w:b/>
          <w:color w:val="444444"/>
          <w:sz w:val="12"/>
        </w:rPr>
        <w:t xml:space="preserve">Larceny </w:t>
      </w:r>
      <w:r w:rsidRPr="00697595">
        <w:rPr>
          <w:color w:val="444444"/>
          <w:sz w:val="12"/>
        </w:rPr>
        <w:t>is the unlawful taking, carrying, leading, or riding away of property from the possession or constructive possession of another.</w:t>
      </w:r>
    </w:p>
    <w:p w14:paraId="5418753C" w14:textId="77777777" w:rsidR="00A46C1A" w:rsidRPr="00697595" w:rsidRDefault="00DD5EAF">
      <w:pPr>
        <w:pStyle w:val="ListParagraph"/>
        <w:numPr>
          <w:ilvl w:val="0"/>
          <w:numId w:val="6"/>
        </w:numPr>
        <w:tabs>
          <w:tab w:val="left" w:pos="414"/>
        </w:tabs>
        <w:spacing w:before="65" w:line="319" w:lineRule="auto"/>
        <w:ind w:right="336" w:hanging="152"/>
        <w:rPr>
          <w:sz w:val="12"/>
        </w:rPr>
      </w:pPr>
      <w:r w:rsidRPr="00697595">
        <w:rPr>
          <w:b/>
          <w:color w:val="444444"/>
          <w:sz w:val="12"/>
        </w:rPr>
        <w:t xml:space="preserve">Simple Assault </w:t>
      </w:r>
      <w:r w:rsidRPr="00697595">
        <w:rPr>
          <w:color w:val="444444"/>
          <w:sz w:val="12"/>
        </w:rPr>
        <w:t>is an unlawful physical attack by one person upon another where neither the offender displays a weapon, nor the victim suffers obvious severe or aggravated bodily injury involving apparent broken bones, loss of teeth, possible internal injury, sever laceration or loss of consciousness.</w:t>
      </w:r>
    </w:p>
    <w:p w14:paraId="495672EF" w14:textId="77777777" w:rsidR="00A46C1A" w:rsidRPr="00697595" w:rsidRDefault="00DD5EAF">
      <w:pPr>
        <w:spacing w:before="100"/>
        <w:ind w:left="111"/>
        <w:rPr>
          <w:b/>
          <w:sz w:val="12"/>
        </w:rPr>
      </w:pPr>
      <w:r w:rsidRPr="00697595">
        <w:rPr>
          <w:b/>
          <w:color w:val="444444"/>
          <w:sz w:val="12"/>
        </w:rPr>
        <w:t>DISCIPLINARY REFERRALS AND CRIME CATEGORIES</w:t>
      </w:r>
    </w:p>
    <w:p w14:paraId="1484297F" w14:textId="77777777" w:rsidR="00A46C1A" w:rsidRPr="00697595" w:rsidRDefault="00A46C1A">
      <w:pPr>
        <w:pStyle w:val="BodyText"/>
        <w:spacing w:before="8"/>
        <w:rPr>
          <w:b/>
        </w:rPr>
      </w:pPr>
    </w:p>
    <w:p w14:paraId="2D38AB7B" w14:textId="77777777" w:rsidR="00A46C1A" w:rsidRPr="00697595" w:rsidRDefault="00DD5EAF">
      <w:pPr>
        <w:pStyle w:val="BodyText"/>
        <w:spacing w:line="319" w:lineRule="auto"/>
        <w:ind w:left="111" w:right="183"/>
      </w:pPr>
      <w:r w:rsidRPr="00697595">
        <w:rPr>
          <w:b/>
          <w:color w:val="444444"/>
        </w:rPr>
        <w:t xml:space="preserve">Referred for disciplinary action </w:t>
      </w:r>
      <w:r w:rsidRPr="00697595">
        <w:rPr>
          <w:color w:val="444444"/>
        </w:rPr>
        <w:t>is the referral of any person to any college official who initiates a disciplinary action of which a record is kept and which may result in the imposition of a sanction. Arrests for referrals for disciplinary action follow the referral of any person to any college official who initiates a disciplinary action of which a record is kept and which may result in the imposition of a sanction</w:t>
      </w:r>
    </w:p>
    <w:p w14:paraId="721745F4" w14:textId="77777777" w:rsidR="00A46C1A" w:rsidRPr="00697595" w:rsidRDefault="00DD5EAF">
      <w:pPr>
        <w:pStyle w:val="BodyText"/>
        <w:spacing w:before="100"/>
        <w:ind w:left="111"/>
      </w:pPr>
      <w:r w:rsidRPr="00697595">
        <w:rPr>
          <w:color w:val="444444"/>
        </w:rPr>
        <w:t>Disclosure of the number of arrests and the number of persons referred for disciplinary action is required for the following:</w:t>
      </w:r>
    </w:p>
    <w:p w14:paraId="01E38B4B" w14:textId="77777777" w:rsidR="00A46C1A" w:rsidRPr="00697595" w:rsidRDefault="00A46C1A">
      <w:pPr>
        <w:pStyle w:val="BodyText"/>
        <w:spacing w:before="8"/>
      </w:pPr>
    </w:p>
    <w:p w14:paraId="11637438" w14:textId="77777777" w:rsidR="00A46C1A" w:rsidRPr="00697595" w:rsidRDefault="00DD5EAF">
      <w:pPr>
        <w:pStyle w:val="ListParagraph"/>
        <w:numPr>
          <w:ilvl w:val="0"/>
          <w:numId w:val="5"/>
        </w:numPr>
        <w:tabs>
          <w:tab w:val="left" w:pos="414"/>
        </w:tabs>
        <w:spacing w:line="319" w:lineRule="auto"/>
        <w:ind w:right="265"/>
        <w:rPr>
          <w:sz w:val="12"/>
        </w:rPr>
      </w:pPr>
      <w:r w:rsidRPr="00697595">
        <w:rPr>
          <w:b/>
          <w:color w:val="444444"/>
          <w:sz w:val="12"/>
        </w:rPr>
        <w:t xml:space="preserve">Drug Abuse Violations </w:t>
      </w:r>
      <w:r w:rsidRPr="00697595">
        <w:rPr>
          <w:color w:val="444444"/>
          <w:sz w:val="12"/>
        </w:rPr>
        <w:t>are violations of state and local laws relating to the unlawful possession, sale, use, growing, manufacturing, and making of narcotic drugs. The relevant substances include, but not limited to Opium or cocaine and their derivatives (morphine, heroin, codeine), marijuana, synthetic narcotics (Demerol, methadone), and dangerous non-narcotic drugs (barbiturates, Benzedrine). Violations of state and local laws relating to the unlawful possession, sale, use, growing, manufacturing, and making of narcotic drugs. The relevant substances include, but not limited to opium or cocaine and their derivatives (morphine, heroin, codeine), marijuana, synthetic narcotics (Demerol, methadone), and dangerous non-narcotic drugs (barbiturates, Benzedrine).</w:t>
      </w:r>
    </w:p>
    <w:p w14:paraId="2F6E561F" w14:textId="77777777" w:rsidR="00A46C1A" w:rsidRPr="00697595" w:rsidRDefault="00DD5EAF">
      <w:pPr>
        <w:pStyle w:val="ListParagraph"/>
        <w:numPr>
          <w:ilvl w:val="0"/>
          <w:numId w:val="5"/>
        </w:numPr>
        <w:tabs>
          <w:tab w:val="left" w:pos="413"/>
        </w:tabs>
        <w:spacing w:before="18" w:line="319" w:lineRule="auto"/>
        <w:ind w:right="115" w:hanging="141"/>
        <w:rPr>
          <w:sz w:val="12"/>
        </w:rPr>
      </w:pPr>
      <w:r w:rsidRPr="00697595">
        <w:rPr>
          <w:b/>
          <w:color w:val="444444"/>
          <w:sz w:val="12"/>
        </w:rPr>
        <w:t xml:space="preserve">Liquor Law Violations </w:t>
      </w:r>
      <w:r w:rsidRPr="00697595">
        <w:rPr>
          <w:color w:val="444444"/>
          <w:sz w:val="12"/>
        </w:rPr>
        <w:t>are violations of laws or ordinances prohibiting: the manufacture, sale, transporting, furnishing, possessing of intoxicating liquor; maintaining unlawful drinking places; bootlegging; operating a still; furnishing liquor to minor or intemperate person; using a vehicle for illegal transportation of liquor; drinking on a train or public conveyance; all attempts to commit any of the aforementioned (Drunkenness and driving under the influence are not included in this definition).</w:t>
      </w:r>
    </w:p>
    <w:p w14:paraId="36EAC292" w14:textId="77777777" w:rsidR="00A46C1A" w:rsidRPr="00697595" w:rsidRDefault="00DD5EAF">
      <w:pPr>
        <w:pStyle w:val="ListParagraph"/>
        <w:numPr>
          <w:ilvl w:val="0"/>
          <w:numId w:val="5"/>
        </w:numPr>
        <w:tabs>
          <w:tab w:val="left" w:pos="414"/>
        </w:tabs>
        <w:spacing w:before="19" w:line="319" w:lineRule="auto"/>
        <w:ind w:right="365" w:hanging="140"/>
        <w:rPr>
          <w:sz w:val="12"/>
        </w:rPr>
      </w:pPr>
      <w:r w:rsidRPr="00697595">
        <w:rPr>
          <w:b/>
          <w:color w:val="444444"/>
          <w:sz w:val="12"/>
        </w:rPr>
        <w:t xml:space="preserve">Weapons Law Violations </w:t>
      </w:r>
      <w:r w:rsidRPr="00697595">
        <w:rPr>
          <w:color w:val="444444"/>
          <w:sz w:val="12"/>
        </w:rPr>
        <w:t>are violations of laws or ordinances dealing with weapon offenses, regulatory in nature, such as: manufacture, sale, or possession of deadly weapons; carrying deadly weapons, concealed or openly; furnishing deadly weapons to minors; aliens possessing deadly weapons; all attempts to commit any of the aforementioned.</w:t>
      </w:r>
    </w:p>
    <w:p w14:paraId="673736AD" w14:textId="77777777" w:rsidR="00A46C1A" w:rsidRPr="00697595" w:rsidRDefault="00DD5EAF">
      <w:pPr>
        <w:pStyle w:val="BodyText"/>
        <w:spacing w:before="100"/>
        <w:ind w:left="111"/>
      </w:pPr>
      <w:r w:rsidRPr="00697595">
        <w:rPr>
          <w:color w:val="444444"/>
        </w:rPr>
        <w:t>Reporting does not include violations of institutional policy that resulted in persons being referred for disciplinary action if there was no violation of law.</w:t>
      </w:r>
    </w:p>
    <w:p w14:paraId="4C396A4E" w14:textId="77777777" w:rsidR="00A46C1A" w:rsidRPr="00697595" w:rsidRDefault="00A46C1A">
      <w:pPr>
        <w:pStyle w:val="BodyText"/>
        <w:spacing w:before="8"/>
      </w:pPr>
    </w:p>
    <w:p w14:paraId="51B01BE9" w14:textId="77777777" w:rsidR="00A46C1A" w:rsidRPr="00697595" w:rsidRDefault="00DD5EAF">
      <w:pPr>
        <w:ind w:left="111"/>
        <w:rPr>
          <w:b/>
          <w:sz w:val="12"/>
        </w:rPr>
      </w:pPr>
      <w:r w:rsidRPr="00697595">
        <w:rPr>
          <w:b/>
          <w:color w:val="444444"/>
          <w:sz w:val="12"/>
        </w:rPr>
        <w:t>COLLECTION OF CRIME DATA</w:t>
      </w:r>
    </w:p>
    <w:p w14:paraId="6C2B90DC" w14:textId="77777777" w:rsidR="00A46C1A" w:rsidRPr="00697595" w:rsidRDefault="00A46C1A">
      <w:pPr>
        <w:pStyle w:val="BodyText"/>
        <w:spacing w:before="9"/>
        <w:rPr>
          <w:b/>
        </w:rPr>
      </w:pPr>
    </w:p>
    <w:p w14:paraId="5E61323E" w14:textId="77777777" w:rsidR="00A46C1A" w:rsidRPr="00697595" w:rsidRDefault="00DD5EAF">
      <w:pPr>
        <w:pStyle w:val="BodyText"/>
        <w:spacing w:line="319" w:lineRule="auto"/>
        <w:ind w:left="111" w:right="183"/>
      </w:pPr>
      <w:r w:rsidRPr="00697595">
        <w:rPr>
          <w:color w:val="444444"/>
        </w:rPr>
        <w:t>To achieve full disclosure, Campus Police collect crime data when offenses are reported directly to them and an official report is filed. Campus Security Authorities must complete and submit a Campus Security Authority “Clery Incident Report” form to the Campus Police Department for review and follow up. In addition, an annual communication is forwarded to each Campus Security Authority to ensure that Campus Police have received all crime data collected by them during the year. Faculty are required to complete a misconduct report regarding any student not complying with classroom rules and regulations or that has been referred for disciplinary action. The Academic Affairs Department ensures that Campus Police receives such reports for assessment for reporting purposes.</w:t>
      </w:r>
    </w:p>
    <w:p w14:paraId="51D16B22" w14:textId="77777777" w:rsidR="00A46C1A" w:rsidRPr="00697595" w:rsidRDefault="00DD5EAF">
      <w:pPr>
        <w:pStyle w:val="BodyText"/>
        <w:spacing w:before="98" w:line="319" w:lineRule="auto"/>
        <w:ind w:left="111"/>
      </w:pPr>
      <w:r w:rsidRPr="00697595">
        <w:rPr>
          <w:color w:val="444444"/>
        </w:rPr>
        <w:t xml:space="preserve">The </w:t>
      </w:r>
      <w:r w:rsidRPr="00697595">
        <w:rPr>
          <w:i/>
          <w:color w:val="444444"/>
        </w:rPr>
        <w:t xml:space="preserve">Clery Act </w:t>
      </w:r>
      <w:r w:rsidRPr="00697595">
        <w:rPr>
          <w:color w:val="444444"/>
        </w:rPr>
        <w:t>also requires that every institution make a “reasonable, good faith effort” to obtain Clery crime statistics from local law enforcement agencies that have jurisdiction over the campus geography. These statistics affect properties owned or controlled by Walters State Community College and used to provide educational services. This includes areas surrounding or contiguous with campuses or campus locations. These statistics are requested from local law enforcement agencies on an annual basis.</w:t>
      </w:r>
    </w:p>
    <w:p w14:paraId="6A07E5CB" w14:textId="77777777" w:rsidR="00A46C1A" w:rsidRPr="00697595" w:rsidRDefault="00DD5EAF">
      <w:pPr>
        <w:pStyle w:val="BodyText"/>
        <w:spacing w:before="99" w:line="319" w:lineRule="auto"/>
        <w:ind w:left="111" w:right="183"/>
      </w:pPr>
      <w:r w:rsidRPr="00697595">
        <w:rPr>
          <w:color w:val="444444"/>
        </w:rPr>
        <w:t>As a law enforcement agency, the Walters State Campus Police Department is required to collect and report campus crime data on a monthly basis through the Tennessee Incident Based Reporting System (TIBRS). These statistics are included in the Crime in Tennessee annual publication published by the Tennessee Bureau of Investigation (TBI). Crime statistics are reported to U. S. Department of Education on an annual basis.</w:t>
      </w:r>
    </w:p>
    <w:p w14:paraId="4C0792E8" w14:textId="77777777" w:rsidR="00A46C1A" w:rsidRPr="00697595" w:rsidRDefault="00DD5EAF">
      <w:pPr>
        <w:pStyle w:val="BodyText"/>
        <w:spacing w:before="100"/>
        <w:ind w:left="111"/>
      </w:pPr>
      <w:r w:rsidRPr="00697595">
        <w:rPr>
          <w:color w:val="444444"/>
        </w:rPr>
        <w:t>10/19; 09/24</w:t>
      </w:r>
    </w:p>
    <w:p w14:paraId="599BB947" w14:textId="6478DDE6" w:rsidR="00A46C1A" w:rsidRPr="00697595" w:rsidRDefault="00E93D47">
      <w:pPr>
        <w:pStyle w:val="BodyText"/>
        <w:spacing w:before="6"/>
        <w:rPr>
          <w:sz w:val="29"/>
        </w:rPr>
      </w:pPr>
      <w:r w:rsidRPr="00697595">
        <w:rPr>
          <w:noProof/>
        </w:rPr>
        <mc:AlternateContent>
          <mc:Choice Requires="wps">
            <w:drawing>
              <wp:anchor distT="0" distB="0" distL="0" distR="0" simplePos="0" relativeHeight="251880448" behindDoc="1" locked="0" layoutInCell="1" allowOverlap="1" wp14:anchorId="08A6980D" wp14:editId="2D0D2914">
                <wp:simplePos x="0" y="0"/>
                <wp:positionH relativeFrom="page">
                  <wp:posOffset>560070</wp:posOffset>
                </wp:positionH>
                <wp:positionV relativeFrom="paragraph">
                  <wp:posOffset>241935</wp:posOffset>
                </wp:positionV>
                <wp:extent cx="6663055" cy="1270"/>
                <wp:effectExtent l="0" t="0" r="0" b="0"/>
                <wp:wrapTopAndBottom/>
                <wp:docPr id="41" name="Freeform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359EC" id="Freeform 9" o:spid="_x0000_s1026" alt="&quot;&quot;" style="position:absolute;margin-left:44.1pt;margin-top:19.05pt;width:524.65pt;height:.1pt;z-index:-251436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" path="m,l10492,e" filled="f" strokecolor="#444" strokeweight=".17728mm">
                <v:path arrowok="t" o:connecttype="custom" o:connectlocs="0,0;6662420,0" o:connectangles="0,0"/>
                <w10:wrap type="topAndBottom" anchorx="page"/>
              </v:shape>
            </w:pict>
          </mc:Fallback>
        </mc:AlternateContent>
      </w:r>
    </w:p>
    <w:p w14:paraId="461FC151" w14:textId="77777777" w:rsidR="00A46C1A" w:rsidRPr="00697595" w:rsidRDefault="00A46C1A">
      <w:pPr>
        <w:rPr>
          <w:sz w:val="29"/>
        </w:rPr>
        <w:sectPr w:rsidR="00A46C1A" w:rsidRPr="00697595">
          <w:pgSz w:w="12240" w:h="15840"/>
          <w:pgMar w:top="520" w:right="760" w:bottom="720" w:left="780" w:header="0" w:footer="451" w:gutter="0"/>
          <w:cols w:space="720"/>
        </w:sectPr>
      </w:pPr>
    </w:p>
    <w:p w14:paraId="4B48292D" w14:textId="77777777" w:rsidR="00A46C1A" w:rsidRPr="00697595" w:rsidRDefault="00DD5EAF">
      <w:pPr>
        <w:spacing w:before="23"/>
        <w:ind w:left="1889" w:right="2047"/>
        <w:jc w:val="center"/>
        <w:rPr>
          <w:rFonts w:ascii="Calibri"/>
          <w:b/>
          <w:sz w:val="24"/>
        </w:rPr>
      </w:pPr>
      <w:r w:rsidRPr="00697595">
        <w:rPr>
          <w:rFonts w:ascii="Calibri"/>
          <w:b/>
          <w:color w:val="001F5F"/>
          <w:sz w:val="24"/>
        </w:rPr>
        <w:lastRenderedPageBreak/>
        <w:t>Campus Crime Data</w:t>
      </w:r>
    </w:p>
    <w:p w14:paraId="524DB081" w14:textId="77777777" w:rsidR="00A46C1A" w:rsidRPr="00697595" w:rsidRDefault="00DD5EAF">
      <w:pPr>
        <w:pStyle w:val="Heading4"/>
        <w:spacing w:before="56"/>
      </w:pPr>
      <w:r w:rsidRPr="00697595">
        <w:rPr>
          <w:color w:val="365F91"/>
        </w:rPr>
        <w:t>Morristown Campus</w:t>
      </w:r>
    </w:p>
    <w:tbl>
      <w:tblPr>
        <w:tblStyle w:val="GridTable1Light-Accent1"/>
        <w:tblW w:w="0" w:type="auto"/>
        <w:tblLayout w:type="fixed"/>
        <w:tblCellMar>
          <w:left w:w="29" w:type="dxa"/>
          <w:right w:w="29" w:type="dxa"/>
        </w:tblCellMar>
        <w:tblLook w:val="01E0" w:firstRow="1" w:lastRow="1" w:firstColumn="1" w:lastColumn="1" w:noHBand="0" w:noVBand="0"/>
      </w:tblPr>
      <w:tblGrid>
        <w:gridCol w:w="2425"/>
        <w:gridCol w:w="691"/>
        <w:gridCol w:w="1763"/>
        <w:gridCol w:w="1764"/>
        <w:gridCol w:w="1763"/>
        <w:gridCol w:w="1764"/>
      </w:tblGrid>
      <w:tr w:rsidR="00A46C1A" w:rsidRPr="00697595" w14:paraId="08E7CDA6" w14:textId="77777777" w:rsidTr="006716A0">
        <w:trPr>
          <w:cnfStyle w:val="100000000000" w:firstRow="1" w:lastRow="0" w:firstColumn="0" w:lastColumn="0" w:oddVBand="0" w:evenVBand="0" w:oddHBand="0"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2425" w:type="dxa"/>
          </w:tcPr>
          <w:p w14:paraId="09793748" w14:textId="77777777" w:rsidR="00A46C1A" w:rsidRPr="00697595" w:rsidRDefault="00A46C1A">
            <w:pPr>
              <w:pStyle w:val="TableParagraph"/>
              <w:rPr>
                <w:rFonts w:asciiTheme="minorHAnsi" w:hAnsiTheme="minorHAnsi" w:cstheme="minorHAnsi"/>
                <w:b w:val="0"/>
                <w:i/>
                <w:sz w:val="20"/>
                <w:szCs w:val="20"/>
              </w:rPr>
            </w:pPr>
          </w:p>
          <w:p w14:paraId="0A4A86A6" w14:textId="77777777" w:rsidR="00A46C1A" w:rsidRPr="00697595" w:rsidRDefault="00A46C1A">
            <w:pPr>
              <w:pStyle w:val="TableParagraph"/>
              <w:rPr>
                <w:rFonts w:asciiTheme="minorHAnsi" w:hAnsiTheme="minorHAnsi" w:cstheme="minorHAnsi"/>
                <w:b w:val="0"/>
                <w:i/>
                <w:sz w:val="20"/>
                <w:szCs w:val="20"/>
              </w:rPr>
            </w:pPr>
          </w:p>
          <w:p w14:paraId="681C3856" w14:textId="77777777" w:rsidR="00A46C1A" w:rsidRPr="00697595" w:rsidRDefault="00DD5EAF">
            <w:pPr>
              <w:pStyle w:val="TableParagraph"/>
              <w:spacing w:before="1" w:line="248" w:lineRule="exact"/>
              <w:ind w:right="96"/>
              <w:jc w:val="right"/>
              <w:rPr>
                <w:rFonts w:asciiTheme="minorHAnsi" w:hAnsiTheme="minorHAnsi" w:cstheme="minorHAnsi"/>
                <w:i/>
                <w:sz w:val="20"/>
                <w:szCs w:val="20"/>
              </w:rPr>
            </w:pPr>
            <w:r w:rsidRPr="00697595">
              <w:rPr>
                <w:rFonts w:asciiTheme="minorHAnsi" w:hAnsiTheme="minorHAnsi" w:cstheme="minorHAnsi"/>
                <w:i/>
                <w:color w:val="365F91"/>
                <w:sz w:val="20"/>
                <w:szCs w:val="20"/>
              </w:rPr>
              <w:t>Offense</w:t>
            </w:r>
          </w:p>
        </w:tc>
        <w:tc>
          <w:tcPr>
            <w:tcW w:w="691" w:type="dxa"/>
          </w:tcPr>
          <w:p w14:paraId="1DAA37A0" w14:textId="77777777" w:rsidR="00A46C1A" w:rsidRPr="00697595" w:rsidRDefault="00A46C1A">
            <w:pPr>
              <w:pStyle w:val="TableParagrap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sz w:val="20"/>
                <w:szCs w:val="20"/>
              </w:rPr>
            </w:pPr>
          </w:p>
          <w:p w14:paraId="2624BCAF" w14:textId="77777777" w:rsidR="00A46C1A" w:rsidRPr="00697595" w:rsidRDefault="00A46C1A">
            <w:pPr>
              <w:pStyle w:val="TableParagrap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sz w:val="20"/>
                <w:szCs w:val="20"/>
              </w:rPr>
            </w:pPr>
          </w:p>
          <w:p w14:paraId="6A674AF5" w14:textId="77777777" w:rsidR="00A46C1A" w:rsidRPr="00697595" w:rsidRDefault="00DD5EAF">
            <w:pPr>
              <w:pStyle w:val="TableParagraph"/>
              <w:spacing w:before="1" w:line="248" w:lineRule="exact"/>
              <w:ind w:left="89" w:right="8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szCs w:val="20"/>
              </w:rPr>
            </w:pPr>
            <w:r w:rsidRPr="00697595">
              <w:rPr>
                <w:rFonts w:asciiTheme="minorHAnsi" w:hAnsiTheme="minorHAnsi" w:cstheme="minorHAnsi"/>
                <w:color w:val="365F91"/>
                <w:sz w:val="20"/>
                <w:szCs w:val="20"/>
              </w:rPr>
              <w:t>Year</w:t>
            </w:r>
          </w:p>
        </w:tc>
        <w:tc>
          <w:tcPr>
            <w:tcW w:w="1763" w:type="dxa"/>
          </w:tcPr>
          <w:p w14:paraId="17B37A7D" w14:textId="77777777" w:rsidR="00A46C1A" w:rsidRPr="00697595" w:rsidRDefault="00A46C1A">
            <w:pPr>
              <w:pStyle w:val="TableParagraph"/>
              <w:spacing w:before="11"/>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sz w:val="20"/>
                <w:szCs w:val="20"/>
              </w:rPr>
            </w:pPr>
          </w:p>
          <w:p w14:paraId="5B6ECCF3" w14:textId="77777777" w:rsidR="00A46C1A" w:rsidRPr="00697595" w:rsidRDefault="00DD5EAF">
            <w:pPr>
              <w:pStyle w:val="TableParagraph"/>
              <w:spacing w:line="270" w:lineRule="atLeast"/>
              <w:ind w:left="480" w:hanging="13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szCs w:val="20"/>
              </w:rPr>
            </w:pPr>
            <w:r w:rsidRPr="00697595">
              <w:rPr>
                <w:rFonts w:asciiTheme="minorHAnsi" w:hAnsiTheme="minorHAnsi" w:cstheme="minorHAnsi"/>
                <w:color w:val="365F91"/>
                <w:w w:val="95"/>
                <w:sz w:val="20"/>
                <w:szCs w:val="20"/>
              </w:rPr>
              <w:t xml:space="preserve">On-Campus </w:t>
            </w:r>
            <w:r w:rsidRPr="00697595">
              <w:rPr>
                <w:rFonts w:asciiTheme="minorHAnsi" w:hAnsiTheme="minorHAnsi" w:cstheme="minorHAnsi"/>
                <w:color w:val="365F91"/>
                <w:sz w:val="20"/>
                <w:szCs w:val="20"/>
              </w:rPr>
              <w:t>Property</w:t>
            </w:r>
          </w:p>
        </w:tc>
        <w:tc>
          <w:tcPr>
            <w:tcW w:w="1764" w:type="dxa"/>
          </w:tcPr>
          <w:p w14:paraId="44B96151" w14:textId="77777777" w:rsidR="00A46C1A" w:rsidRPr="00697595" w:rsidRDefault="00DD5EAF">
            <w:pPr>
              <w:pStyle w:val="TableParagraph"/>
              <w:spacing w:line="270" w:lineRule="atLeast"/>
              <w:ind w:left="117" w:right="10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szCs w:val="20"/>
              </w:rPr>
            </w:pPr>
            <w:r w:rsidRPr="00697595">
              <w:rPr>
                <w:rFonts w:asciiTheme="minorHAnsi" w:hAnsiTheme="minorHAnsi" w:cstheme="minorHAnsi"/>
                <w:color w:val="365F91"/>
                <w:sz w:val="20"/>
                <w:szCs w:val="20"/>
              </w:rPr>
              <w:t>On-Campus Student Housing Facilities</w:t>
            </w:r>
          </w:p>
        </w:tc>
        <w:tc>
          <w:tcPr>
            <w:tcW w:w="1763" w:type="dxa"/>
          </w:tcPr>
          <w:p w14:paraId="16D72E81" w14:textId="77777777" w:rsidR="00A46C1A" w:rsidRPr="00697595" w:rsidRDefault="00A46C1A">
            <w:pPr>
              <w:pStyle w:val="TableParagraph"/>
              <w:spacing w:before="11"/>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sz w:val="20"/>
                <w:szCs w:val="20"/>
              </w:rPr>
            </w:pPr>
          </w:p>
          <w:p w14:paraId="581FC8AE" w14:textId="77777777" w:rsidR="00A46C1A" w:rsidRPr="00697595" w:rsidRDefault="00DD5EAF">
            <w:pPr>
              <w:pStyle w:val="TableParagraph"/>
              <w:spacing w:line="270" w:lineRule="atLeast"/>
              <w:ind w:left="426" w:hanging="13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szCs w:val="20"/>
              </w:rPr>
            </w:pPr>
            <w:r w:rsidRPr="00697595">
              <w:rPr>
                <w:rFonts w:asciiTheme="minorHAnsi" w:hAnsiTheme="minorHAnsi" w:cstheme="minorHAnsi"/>
                <w:color w:val="365F91"/>
                <w:w w:val="95"/>
                <w:sz w:val="20"/>
                <w:szCs w:val="20"/>
              </w:rPr>
              <w:t xml:space="preserve">Non-Campus </w:t>
            </w:r>
            <w:r w:rsidRPr="00697595">
              <w:rPr>
                <w:rFonts w:asciiTheme="minorHAnsi" w:hAnsiTheme="minorHAnsi" w:cstheme="minorHAnsi"/>
                <w:color w:val="365F91"/>
                <w:sz w:val="20"/>
                <w:szCs w:val="20"/>
              </w:rPr>
              <w:t>Property*</w:t>
            </w:r>
          </w:p>
        </w:tc>
        <w:tc>
          <w:tcPr>
            <w:cnfStyle w:val="000100000000" w:firstRow="0" w:lastRow="0" w:firstColumn="0" w:lastColumn="1" w:oddVBand="0" w:evenVBand="0" w:oddHBand="0" w:evenHBand="0" w:firstRowFirstColumn="0" w:firstRowLastColumn="0" w:lastRowFirstColumn="0" w:lastRowLastColumn="0"/>
            <w:tcW w:w="1764" w:type="dxa"/>
          </w:tcPr>
          <w:p w14:paraId="56628F6E" w14:textId="77777777" w:rsidR="00A46C1A" w:rsidRPr="00697595" w:rsidRDefault="00A46C1A">
            <w:pPr>
              <w:pStyle w:val="TableParagraph"/>
              <w:rPr>
                <w:rFonts w:asciiTheme="minorHAnsi" w:hAnsiTheme="minorHAnsi" w:cstheme="minorHAnsi"/>
                <w:b w:val="0"/>
                <w:i/>
                <w:sz w:val="20"/>
                <w:szCs w:val="20"/>
              </w:rPr>
            </w:pPr>
          </w:p>
          <w:p w14:paraId="1E254F19" w14:textId="77777777" w:rsidR="00A46C1A" w:rsidRPr="00697595" w:rsidRDefault="00A46C1A">
            <w:pPr>
              <w:pStyle w:val="TableParagraph"/>
              <w:rPr>
                <w:rFonts w:asciiTheme="minorHAnsi" w:hAnsiTheme="minorHAnsi" w:cstheme="minorHAnsi"/>
                <w:b w:val="0"/>
                <w:i/>
                <w:sz w:val="20"/>
                <w:szCs w:val="20"/>
              </w:rPr>
            </w:pPr>
          </w:p>
          <w:p w14:paraId="18582749" w14:textId="77777777" w:rsidR="00A46C1A" w:rsidRPr="00697595" w:rsidRDefault="00DD5EAF">
            <w:pPr>
              <w:pStyle w:val="TableParagraph"/>
              <w:spacing w:before="1" w:line="248" w:lineRule="exact"/>
              <w:ind w:left="179"/>
              <w:rPr>
                <w:rFonts w:asciiTheme="minorHAnsi" w:hAnsiTheme="minorHAnsi" w:cstheme="minorHAnsi"/>
                <w:b w:val="0"/>
                <w:sz w:val="20"/>
                <w:szCs w:val="20"/>
              </w:rPr>
            </w:pPr>
            <w:r w:rsidRPr="00697595">
              <w:rPr>
                <w:rFonts w:asciiTheme="minorHAnsi" w:hAnsiTheme="minorHAnsi" w:cstheme="minorHAnsi"/>
                <w:color w:val="365F91"/>
                <w:sz w:val="20"/>
                <w:szCs w:val="20"/>
              </w:rPr>
              <w:t>Public Property</w:t>
            </w:r>
          </w:p>
        </w:tc>
      </w:tr>
      <w:tr w:rsidR="00A46C1A" w:rsidRPr="00697595" w14:paraId="312CAC87" w14:textId="77777777" w:rsidTr="006716A0">
        <w:trPr>
          <w:trHeight w:val="254"/>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3FC920A3" w14:textId="77777777" w:rsidR="00A46C1A" w:rsidRPr="00697595" w:rsidRDefault="00DD5EAF">
            <w:pPr>
              <w:pStyle w:val="TableParagraph"/>
              <w:spacing w:line="239" w:lineRule="exact"/>
              <w:ind w:right="94"/>
              <w:jc w:val="right"/>
              <w:rPr>
                <w:rFonts w:asciiTheme="minorHAnsi" w:hAnsiTheme="minorHAnsi" w:cstheme="minorHAnsi"/>
                <w:i/>
                <w:sz w:val="20"/>
                <w:szCs w:val="20"/>
              </w:rPr>
            </w:pPr>
            <w:r w:rsidRPr="00697595">
              <w:rPr>
                <w:rFonts w:asciiTheme="minorHAnsi" w:hAnsiTheme="minorHAnsi" w:cstheme="minorHAnsi"/>
                <w:i/>
                <w:color w:val="365F91"/>
                <w:sz w:val="20"/>
                <w:szCs w:val="20"/>
              </w:rPr>
              <w:t>Murder/Non-Negligent</w:t>
            </w:r>
          </w:p>
          <w:p w14:paraId="21F5E40F" w14:textId="77777777" w:rsidR="00A46C1A" w:rsidRPr="00697595" w:rsidRDefault="00DD5EAF">
            <w:pPr>
              <w:pStyle w:val="TableParagraph"/>
              <w:spacing w:line="244" w:lineRule="exact"/>
              <w:ind w:right="94"/>
              <w:jc w:val="right"/>
              <w:rPr>
                <w:rFonts w:asciiTheme="minorHAnsi" w:hAnsiTheme="minorHAnsi" w:cstheme="minorHAnsi"/>
                <w:i/>
                <w:sz w:val="20"/>
                <w:szCs w:val="20"/>
              </w:rPr>
            </w:pPr>
            <w:r w:rsidRPr="00697595">
              <w:rPr>
                <w:rFonts w:asciiTheme="minorHAnsi" w:hAnsiTheme="minorHAnsi" w:cstheme="minorHAnsi"/>
                <w:i/>
                <w:color w:val="365F91"/>
                <w:sz w:val="20"/>
                <w:szCs w:val="20"/>
              </w:rPr>
              <w:t>Manslaughter</w:t>
            </w:r>
          </w:p>
        </w:tc>
        <w:tc>
          <w:tcPr>
            <w:tcW w:w="691" w:type="dxa"/>
          </w:tcPr>
          <w:p w14:paraId="713ADAEE" w14:textId="77777777" w:rsidR="00A46C1A" w:rsidRPr="00697595" w:rsidRDefault="00DD5EAF">
            <w:pPr>
              <w:pStyle w:val="TableParagraph"/>
              <w:spacing w:line="235"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2024</w:t>
            </w:r>
          </w:p>
        </w:tc>
        <w:tc>
          <w:tcPr>
            <w:tcW w:w="1763" w:type="dxa"/>
          </w:tcPr>
          <w:p w14:paraId="79EDC13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311B26D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79ADCC4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1B83FA79" w14:textId="77777777" w:rsidR="00A46C1A" w:rsidRPr="00697595" w:rsidRDefault="00A46C1A">
            <w:pPr>
              <w:pStyle w:val="TableParagraph"/>
              <w:rPr>
                <w:rFonts w:asciiTheme="minorHAnsi" w:hAnsiTheme="minorHAnsi" w:cstheme="minorHAnsi"/>
                <w:sz w:val="20"/>
                <w:szCs w:val="20"/>
              </w:rPr>
            </w:pPr>
          </w:p>
        </w:tc>
      </w:tr>
      <w:tr w:rsidR="00A46C1A" w:rsidRPr="00697595" w14:paraId="18EF1949" w14:textId="77777777" w:rsidTr="006716A0">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19E39634" w14:textId="77777777" w:rsidR="00A46C1A" w:rsidRPr="00697595" w:rsidRDefault="00A46C1A">
            <w:pPr>
              <w:rPr>
                <w:rFonts w:asciiTheme="minorHAnsi" w:hAnsiTheme="minorHAnsi" w:cstheme="minorHAnsi"/>
                <w:sz w:val="20"/>
                <w:szCs w:val="20"/>
              </w:rPr>
            </w:pPr>
          </w:p>
        </w:tc>
        <w:tc>
          <w:tcPr>
            <w:tcW w:w="691" w:type="dxa"/>
          </w:tcPr>
          <w:p w14:paraId="4B061697"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2023</w:t>
            </w:r>
          </w:p>
        </w:tc>
        <w:tc>
          <w:tcPr>
            <w:tcW w:w="1763" w:type="dxa"/>
          </w:tcPr>
          <w:p w14:paraId="439D868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0D3FDE6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6644406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63679C96" w14:textId="77777777" w:rsidR="00A46C1A" w:rsidRPr="00697595" w:rsidRDefault="00A46C1A">
            <w:pPr>
              <w:pStyle w:val="TableParagraph"/>
              <w:rPr>
                <w:rFonts w:asciiTheme="minorHAnsi" w:hAnsiTheme="minorHAnsi" w:cstheme="minorHAnsi"/>
                <w:sz w:val="20"/>
                <w:szCs w:val="20"/>
              </w:rPr>
            </w:pPr>
          </w:p>
        </w:tc>
      </w:tr>
      <w:tr w:rsidR="00A46C1A" w:rsidRPr="00697595" w14:paraId="118C3EB8"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27A9C37D" w14:textId="77777777" w:rsidR="00A46C1A" w:rsidRPr="00697595" w:rsidRDefault="00A46C1A">
            <w:pPr>
              <w:rPr>
                <w:rFonts w:asciiTheme="minorHAnsi" w:hAnsiTheme="minorHAnsi" w:cstheme="minorHAnsi"/>
                <w:sz w:val="20"/>
                <w:szCs w:val="20"/>
              </w:rPr>
            </w:pPr>
          </w:p>
        </w:tc>
        <w:tc>
          <w:tcPr>
            <w:tcW w:w="691" w:type="dxa"/>
          </w:tcPr>
          <w:p w14:paraId="36BD4E34"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2022</w:t>
            </w:r>
          </w:p>
        </w:tc>
        <w:tc>
          <w:tcPr>
            <w:tcW w:w="1763" w:type="dxa"/>
          </w:tcPr>
          <w:p w14:paraId="176DF8C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70EDECF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72A8B78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4D96140E" w14:textId="77777777" w:rsidR="00A46C1A" w:rsidRPr="00697595" w:rsidRDefault="00A46C1A">
            <w:pPr>
              <w:pStyle w:val="TableParagraph"/>
              <w:rPr>
                <w:rFonts w:asciiTheme="minorHAnsi" w:hAnsiTheme="minorHAnsi" w:cstheme="minorHAnsi"/>
                <w:sz w:val="20"/>
                <w:szCs w:val="20"/>
              </w:rPr>
            </w:pPr>
          </w:p>
        </w:tc>
      </w:tr>
      <w:tr w:rsidR="00A46C1A" w:rsidRPr="00697595" w14:paraId="7A000109"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4C4EE652" w14:textId="77777777" w:rsidR="00A46C1A" w:rsidRPr="00697595" w:rsidRDefault="00DD5EAF">
            <w:pPr>
              <w:pStyle w:val="TableParagraph"/>
              <w:spacing w:line="243" w:lineRule="exact"/>
              <w:ind w:right="96"/>
              <w:jc w:val="right"/>
              <w:rPr>
                <w:rFonts w:asciiTheme="minorHAnsi" w:hAnsiTheme="minorHAnsi" w:cstheme="minorHAnsi"/>
                <w:i/>
                <w:sz w:val="20"/>
                <w:szCs w:val="20"/>
              </w:rPr>
            </w:pPr>
            <w:r w:rsidRPr="00697595">
              <w:rPr>
                <w:rFonts w:asciiTheme="minorHAnsi" w:hAnsiTheme="minorHAnsi" w:cstheme="minorHAnsi"/>
                <w:i/>
                <w:color w:val="365F91"/>
                <w:sz w:val="20"/>
                <w:szCs w:val="20"/>
              </w:rPr>
              <w:t>Manslaughter by</w:t>
            </w:r>
          </w:p>
          <w:p w14:paraId="09E6AA97" w14:textId="77777777" w:rsidR="00A46C1A" w:rsidRPr="00697595" w:rsidRDefault="00DD5EAF">
            <w:pPr>
              <w:pStyle w:val="TableParagraph"/>
              <w:spacing w:line="244" w:lineRule="exact"/>
              <w:ind w:right="95"/>
              <w:jc w:val="right"/>
              <w:rPr>
                <w:rFonts w:asciiTheme="minorHAnsi" w:hAnsiTheme="minorHAnsi" w:cstheme="minorHAnsi"/>
                <w:i/>
                <w:sz w:val="20"/>
                <w:szCs w:val="20"/>
              </w:rPr>
            </w:pPr>
            <w:r w:rsidRPr="00697595">
              <w:rPr>
                <w:rFonts w:asciiTheme="minorHAnsi" w:hAnsiTheme="minorHAnsi" w:cstheme="minorHAnsi"/>
                <w:i/>
                <w:color w:val="365F91"/>
                <w:sz w:val="20"/>
                <w:szCs w:val="20"/>
              </w:rPr>
              <w:t>Negligence</w:t>
            </w:r>
          </w:p>
        </w:tc>
        <w:tc>
          <w:tcPr>
            <w:tcW w:w="691" w:type="dxa"/>
          </w:tcPr>
          <w:p w14:paraId="712B0B50"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2024</w:t>
            </w:r>
          </w:p>
        </w:tc>
        <w:tc>
          <w:tcPr>
            <w:tcW w:w="1763" w:type="dxa"/>
          </w:tcPr>
          <w:p w14:paraId="1B5DFF9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002208C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34B6E55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67887BBD" w14:textId="77777777" w:rsidR="00A46C1A" w:rsidRPr="00697595" w:rsidRDefault="00A46C1A">
            <w:pPr>
              <w:pStyle w:val="TableParagraph"/>
              <w:rPr>
                <w:rFonts w:asciiTheme="minorHAnsi" w:hAnsiTheme="minorHAnsi" w:cstheme="minorHAnsi"/>
                <w:sz w:val="20"/>
                <w:szCs w:val="20"/>
              </w:rPr>
            </w:pPr>
          </w:p>
        </w:tc>
      </w:tr>
      <w:tr w:rsidR="00A46C1A" w:rsidRPr="00697595" w14:paraId="21EB0771" w14:textId="77777777" w:rsidTr="006716A0">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6D34AE61" w14:textId="77777777" w:rsidR="00A46C1A" w:rsidRPr="00697595" w:rsidRDefault="00A46C1A">
            <w:pPr>
              <w:rPr>
                <w:rFonts w:asciiTheme="minorHAnsi" w:hAnsiTheme="minorHAnsi" w:cstheme="minorHAnsi"/>
                <w:sz w:val="20"/>
                <w:szCs w:val="20"/>
              </w:rPr>
            </w:pPr>
          </w:p>
        </w:tc>
        <w:tc>
          <w:tcPr>
            <w:tcW w:w="691" w:type="dxa"/>
          </w:tcPr>
          <w:p w14:paraId="19129FAC"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2023</w:t>
            </w:r>
          </w:p>
        </w:tc>
        <w:tc>
          <w:tcPr>
            <w:tcW w:w="1763" w:type="dxa"/>
          </w:tcPr>
          <w:p w14:paraId="7A845AA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4295C7D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071FD4E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6B366C70" w14:textId="77777777" w:rsidR="00A46C1A" w:rsidRPr="00697595" w:rsidRDefault="00A46C1A">
            <w:pPr>
              <w:pStyle w:val="TableParagraph"/>
              <w:rPr>
                <w:rFonts w:asciiTheme="minorHAnsi" w:hAnsiTheme="minorHAnsi" w:cstheme="minorHAnsi"/>
                <w:sz w:val="20"/>
                <w:szCs w:val="20"/>
              </w:rPr>
            </w:pPr>
          </w:p>
        </w:tc>
      </w:tr>
      <w:tr w:rsidR="00A46C1A" w:rsidRPr="00697595" w14:paraId="11E3A7A7"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50892C2D" w14:textId="77777777" w:rsidR="00A46C1A" w:rsidRPr="00697595" w:rsidRDefault="00A46C1A">
            <w:pPr>
              <w:rPr>
                <w:rFonts w:asciiTheme="minorHAnsi" w:hAnsiTheme="minorHAnsi" w:cstheme="minorHAnsi"/>
                <w:sz w:val="20"/>
                <w:szCs w:val="20"/>
              </w:rPr>
            </w:pPr>
          </w:p>
        </w:tc>
        <w:tc>
          <w:tcPr>
            <w:tcW w:w="691" w:type="dxa"/>
          </w:tcPr>
          <w:p w14:paraId="3970A80B"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2022</w:t>
            </w:r>
          </w:p>
        </w:tc>
        <w:tc>
          <w:tcPr>
            <w:tcW w:w="1763" w:type="dxa"/>
          </w:tcPr>
          <w:p w14:paraId="31EB84D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3353F39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36B4A64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4B5B8AAB" w14:textId="77777777" w:rsidR="00A46C1A" w:rsidRPr="00697595" w:rsidRDefault="00A46C1A">
            <w:pPr>
              <w:pStyle w:val="TableParagraph"/>
              <w:rPr>
                <w:rFonts w:asciiTheme="minorHAnsi" w:hAnsiTheme="minorHAnsi" w:cstheme="minorHAnsi"/>
                <w:sz w:val="20"/>
                <w:szCs w:val="20"/>
              </w:rPr>
            </w:pPr>
          </w:p>
        </w:tc>
      </w:tr>
      <w:tr w:rsidR="00A46C1A" w:rsidRPr="00697595" w14:paraId="2D4A4297"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65A369DD" w14:textId="77777777" w:rsidR="00A46C1A" w:rsidRPr="00697595" w:rsidRDefault="00DD5EAF">
            <w:pPr>
              <w:pStyle w:val="TableParagraph"/>
              <w:spacing w:line="243" w:lineRule="exact"/>
              <w:ind w:right="96"/>
              <w:jc w:val="right"/>
              <w:rPr>
                <w:rFonts w:asciiTheme="minorHAnsi" w:hAnsiTheme="minorHAnsi" w:cstheme="minorHAnsi"/>
                <w:i/>
                <w:sz w:val="20"/>
                <w:szCs w:val="20"/>
              </w:rPr>
            </w:pPr>
            <w:r w:rsidRPr="00697595">
              <w:rPr>
                <w:rFonts w:asciiTheme="minorHAnsi" w:hAnsiTheme="minorHAnsi" w:cstheme="minorHAnsi"/>
                <w:i/>
                <w:color w:val="365F91"/>
                <w:sz w:val="20"/>
                <w:szCs w:val="20"/>
              </w:rPr>
              <w:t>Rape</w:t>
            </w:r>
          </w:p>
        </w:tc>
        <w:tc>
          <w:tcPr>
            <w:tcW w:w="691" w:type="dxa"/>
          </w:tcPr>
          <w:p w14:paraId="492125F7"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2024</w:t>
            </w:r>
          </w:p>
        </w:tc>
        <w:tc>
          <w:tcPr>
            <w:tcW w:w="1763" w:type="dxa"/>
          </w:tcPr>
          <w:p w14:paraId="17BA570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62A9DA1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2920C52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69383B5D" w14:textId="77777777" w:rsidR="00A46C1A" w:rsidRPr="00697595" w:rsidRDefault="00A46C1A">
            <w:pPr>
              <w:pStyle w:val="TableParagraph"/>
              <w:rPr>
                <w:rFonts w:asciiTheme="minorHAnsi" w:hAnsiTheme="minorHAnsi" w:cstheme="minorHAnsi"/>
                <w:sz w:val="20"/>
                <w:szCs w:val="20"/>
              </w:rPr>
            </w:pPr>
          </w:p>
        </w:tc>
      </w:tr>
      <w:tr w:rsidR="00A46C1A" w:rsidRPr="00697595" w14:paraId="67A5094D" w14:textId="77777777" w:rsidTr="006716A0">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14E97299" w14:textId="77777777" w:rsidR="00A46C1A" w:rsidRPr="00697595" w:rsidRDefault="00A46C1A">
            <w:pPr>
              <w:rPr>
                <w:rFonts w:asciiTheme="minorHAnsi" w:hAnsiTheme="minorHAnsi" w:cstheme="minorHAnsi"/>
                <w:sz w:val="20"/>
                <w:szCs w:val="20"/>
              </w:rPr>
            </w:pPr>
          </w:p>
        </w:tc>
        <w:tc>
          <w:tcPr>
            <w:tcW w:w="691" w:type="dxa"/>
          </w:tcPr>
          <w:p w14:paraId="5ADE25F5"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2023</w:t>
            </w:r>
          </w:p>
        </w:tc>
        <w:tc>
          <w:tcPr>
            <w:tcW w:w="1763" w:type="dxa"/>
          </w:tcPr>
          <w:p w14:paraId="176301B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4C44CD6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0688A3B1" w14:textId="77777777" w:rsidR="00A46C1A" w:rsidRPr="00697595" w:rsidRDefault="00DD5EAF">
            <w:pPr>
              <w:pStyle w:val="TableParagraph"/>
              <w:spacing w:line="228" w:lineRule="exact"/>
              <w:ind w:left="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w w:val="99"/>
                <w:sz w:val="20"/>
                <w:szCs w:val="20"/>
              </w:rPr>
              <w:t>1</w:t>
            </w:r>
          </w:p>
        </w:tc>
        <w:tc>
          <w:tcPr>
            <w:cnfStyle w:val="000100000000" w:firstRow="0" w:lastRow="0" w:firstColumn="0" w:lastColumn="1" w:oddVBand="0" w:evenVBand="0" w:oddHBand="0" w:evenHBand="0" w:firstRowFirstColumn="0" w:firstRowLastColumn="0" w:lastRowFirstColumn="0" w:lastRowLastColumn="0"/>
            <w:tcW w:w="1764" w:type="dxa"/>
          </w:tcPr>
          <w:p w14:paraId="42FC646A" w14:textId="77777777" w:rsidR="00A46C1A" w:rsidRPr="00697595" w:rsidRDefault="00A46C1A">
            <w:pPr>
              <w:pStyle w:val="TableParagraph"/>
              <w:rPr>
                <w:rFonts w:asciiTheme="minorHAnsi" w:hAnsiTheme="minorHAnsi" w:cstheme="minorHAnsi"/>
                <w:sz w:val="20"/>
                <w:szCs w:val="20"/>
              </w:rPr>
            </w:pPr>
          </w:p>
        </w:tc>
      </w:tr>
      <w:tr w:rsidR="00A46C1A" w:rsidRPr="00697595" w14:paraId="28447CF0"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4162C429" w14:textId="77777777" w:rsidR="00A46C1A" w:rsidRPr="00697595" w:rsidRDefault="00A46C1A">
            <w:pPr>
              <w:rPr>
                <w:rFonts w:asciiTheme="minorHAnsi" w:hAnsiTheme="minorHAnsi" w:cstheme="minorHAnsi"/>
                <w:sz w:val="20"/>
                <w:szCs w:val="20"/>
              </w:rPr>
            </w:pPr>
          </w:p>
        </w:tc>
        <w:tc>
          <w:tcPr>
            <w:tcW w:w="691" w:type="dxa"/>
          </w:tcPr>
          <w:p w14:paraId="050C3609"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2022</w:t>
            </w:r>
          </w:p>
        </w:tc>
        <w:tc>
          <w:tcPr>
            <w:tcW w:w="1763" w:type="dxa"/>
          </w:tcPr>
          <w:p w14:paraId="4081A247" w14:textId="77777777" w:rsidR="00A46C1A" w:rsidRPr="00697595" w:rsidRDefault="00DD5EAF">
            <w:pPr>
              <w:pStyle w:val="TableParagraph"/>
              <w:spacing w:line="239" w:lineRule="exact"/>
              <w:ind w:left="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w w:val="99"/>
                <w:sz w:val="20"/>
                <w:szCs w:val="20"/>
              </w:rPr>
              <w:t>1</w:t>
            </w:r>
          </w:p>
        </w:tc>
        <w:tc>
          <w:tcPr>
            <w:tcW w:w="1764" w:type="dxa"/>
          </w:tcPr>
          <w:p w14:paraId="483B61A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291EE23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20D8626C" w14:textId="77777777" w:rsidR="00A46C1A" w:rsidRPr="00697595" w:rsidRDefault="00A46C1A">
            <w:pPr>
              <w:pStyle w:val="TableParagraph"/>
              <w:rPr>
                <w:rFonts w:asciiTheme="minorHAnsi" w:hAnsiTheme="minorHAnsi" w:cstheme="minorHAnsi"/>
                <w:sz w:val="20"/>
                <w:szCs w:val="20"/>
              </w:rPr>
            </w:pPr>
          </w:p>
        </w:tc>
      </w:tr>
      <w:tr w:rsidR="00A46C1A" w:rsidRPr="00697595" w14:paraId="08C66CE4"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6679C366" w14:textId="77777777" w:rsidR="00A46C1A" w:rsidRPr="00697595" w:rsidRDefault="00DD5EAF">
            <w:pPr>
              <w:pStyle w:val="TableParagraph"/>
              <w:spacing w:line="243" w:lineRule="exact"/>
              <w:ind w:right="95"/>
              <w:jc w:val="right"/>
              <w:rPr>
                <w:rFonts w:asciiTheme="minorHAnsi" w:hAnsiTheme="minorHAnsi" w:cstheme="minorHAnsi"/>
                <w:i/>
                <w:sz w:val="20"/>
                <w:szCs w:val="20"/>
              </w:rPr>
            </w:pPr>
            <w:r w:rsidRPr="00697595">
              <w:rPr>
                <w:rFonts w:asciiTheme="minorHAnsi" w:hAnsiTheme="minorHAnsi" w:cstheme="minorHAnsi"/>
                <w:i/>
                <w:color w:val="365F91"/>
                <w:sz w:val="20"/>
                <w:szCs w:val="20"/>
              </w:rPr>
              <w:t>Fondling</w:t>
            </w:r>
          </w:p>
        </w:tc>
        <w:tc>
          <w:tcPr>
            <w:tcW w:w="691" w:type="dxa"/>
          </w:tcPr>
          <w:p w14:paraId="684A1371"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2024</w:t>
            </w:r>
          </w:p>
        </w:tc>
        <w:tc>
          <w:tcPr>
            <w:tcW w:w="1763" w:type="dxa"/>
          </w:tcPr>
          <w:p w14:paraId="7CD8CBC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240DDF65" w14:textId="77777777" w:rsidR="00A46C1A" w:rsidRPr="00697595" w:rsidRDefault="00A46C1A" w:rsidP="00A724CA">
            <w:pPr>
              <w:pStyle w:val="CleryStat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433FDA5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03A9163A" w14:textId="77777777" w:rsidR="00A46C1A" w:rsidRPr="00697595" w:rsidRDefault="00A46C1A">
            <w:pPr>
              <w:pStyle w:val="TableParagraph"/>
              <w:rPr>
                <w:rFonts w:asciiTheme="minorHAnsi" w:hAnsiTheme="minorHAnsi" w:cstheme="minorHAnsi"/>
                <w:sz w:val="20"/>
                <w:szCs w:val="20"/>
              </w:rPr>
            </w:pPr>
          </w:p>
        </w:tc>
      </w:tr>
      <w:tr w:rsidR="00A46C1A" w:rsidRPr="00697595" w14:paraId="7312AE47" w14:textId="77777777" w:rsidTr="006716A0">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3F4C14AF" w14:textId="77777777" w:rsidR="00A46C1A" w:rsidRPr="00697595" w:rsidRDefault="00A46C1A">
            <w:pPr>
              <w:rPr>
                <w:rFonts w:asciiTheme="minorHAnsi" w:hAnsiTheme="minorHAnsi" w:cstheme="minorHAnsi"/>
                <w:sz w:val="20"/>
                <w:szCs w:val="20"/>
              </w:rPr>
            </w:pPr>
          </w:p>
        </w:tc>
        <w:tc>
          <w:tcPr>
            <w:tcW w:w="691" w:type="dxa"/>
          </w:tcPr>
          <w:p w14:paraId="64C25DB5"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2023</w:t>
            </w:r>
          </w:p>
        </w:tc>
        <w:tc>
          <w:tcPr>
            <w:tcW w:w="1763" w:type="dxa"/>
          </w:tcPr>
          <w:p w14:paraId="0F91C45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66252FE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3BAC11B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532FFD3B" w14:textId="77777777" w:rsidR="00A46C1A" w:rsidRPr="00697595" w:rsidRDefault="00A46C1A">
            <w:pPr>
              <w:pStyle w:val="TableParagraph"/>
              <w:rPr>
                <w:rFonts w:asciiTheme="minorHAnsi" w:hAnsiTheme="minorHAnsi" w:cstheme="minorHAnsi"/>
                <w:sz w:val="20"/>
                <w:szCs w:val="20"/>
              </w:rPr>
            </w:pPr>
          </w:p>
        </w:tc>
      </w:tr>
      <w:tr w:rsidR="00A46C1A" w:rsidRPr="00697595" w14:paraId="61187669"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2EB4BE93" w14:textId="77777777" w:rsidR="00A46C1A" w:rsidRPr="00697595" w:rsidRDefault="00A46C1A">
            <w:pPr>
              <w:rPr>
                <w:rFonts w:asciiTheme="minorHAnsi" w:hAnsiTheme="minorHAnsi" w:cstheme="minorHAnsi"/>
                <w:sz w:val="20"/>
                <w:szCs w:val="20"/>
              </w:rPr>
            </w:pPr>
          </w:p>
        </w:tc>
        <w:tc>
          <w:tcPr>
            <w:tcW w:w="691" w:type="dxa"/>
          </w:tcPr>
          <w:p w14:paraId="66FFCCB7"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2022</w:t>
            </w:r>
          </w:p>
        </w:tc>
        <w:tc>
          <w:tcPr>
            <w:tcW w:w="1763" w:type="dxa"/>
          </w:tcPr>
          <w:p w14:paraId="7E5D74F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625D754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3668481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59A3198F" w14:textId="77777777" w:rsidR="00A46C1A" w:rsidRPr="00697595" w:rsidRDefault="00A46C1A">
            <w:pPr>
              <w:pStyle w:val="TableParagraph"/>
              <w:rPr>
                <w:rFonts w:asciiTheme="minorHAnsi" w:hAnsiTheme="minorHAnsi" w:cstheme="minorHAnsi"/>
                <w:sz w:val="20"/>
                <w:szCs w:val="20"/>
              </w:rPr>
            </w:pPr>
          </w:p>
        </w:tc>
      </w:tr>
      <w:tr w:rsidR="00A46C1A" w:rsidRPr="00697595" w14:paraId="0D680514"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028396D4" w14:textId="77777777" w:rsidR="00A46C1A" w:rsidRPr="00697595" w:rsidRDefault="00DD5EAF">
            <w:pPr>
              <w:pStyle w:val="TableParagraph"/>
              <w:spacing w:line="243" w:lineRule="exact"/>
              <w:ind w:right="94"/>
              <w:jc w:val="right"/>
              <w:rPr>
                <w:rFonts w:asciiTheme="minorHAnsi" w:hAnsiTheme="minorHAnsi" w:cstheme="minorHAnsi"/>
                <w:i/>
                <w:sz w:val="20"/>
                <w:szCs w:val="20"/>
              </w:rPr>
            </w:pPr>
            <w:r w:rsidRPr="00697595">
              <w:rPr>
                <w:rFonts w:asciiTheme="minorHAnsi" w:hAnsiTheme="minorHAnsi" w:cstheme="minorHAnsi"/>
                <w:i/>
                <w:color w:val="365F91"/>
                <w:sz w:val="20"/>
                <w:szCs w:val="20"/>
              </w:rPr>
              <w:t>Incest</w:t>
            </w:r>
          </w:p>
        </w:tc>
        <w:tc>
          <w:tcPr>
            <w:tcW w:w="691" w:type="dxa"/>
          </w:tcPr>
          <w:p w14:paraId="0D3E0016"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2024</w:t>
            </w:r>
          </w:p>
        </w:tc>
        <w:tc>
          <w:tcPr>
            <w:tcW w:w="1763" w:type="dxa"/>
          </w:tcPr>
          <w:p w14:paraId="1E9600E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7BAD24C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3C69B25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3DEB7804" w14:textId="77777777" w:rsidR="00A46C1A" w:rsidRPr="00697595" w:rsidRDefault="00A46C1A">
            <w:pPr>
              <w:pStyle w:val="TableParagraph"/>
              <w:rPr>
                <w:rFonts w:asciiTheme="minorHAnsi" w:hAnsiTheme="minorHAnsi" w:cstheme="minorHAnsi"/>
                <w:sz w:val="20"/>
                <w:szCs w:val="20"/>
              </w:rPr>
            </w:pPr>
          </w:p>
        </w:tc>
      </w:tr>
      <w:tr w:rsidR="00A46C1A" w:rsidRPr="00697595" w14:paraId="61602F17" w14:textId="77777777" w:rsidTr="006716A0">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6A9778A6" w14:textId="77777777" w:rsidR="00A46C1A" w:rsidRPr="00697595" w:rsidRDefault="00A46C1A">
            <w:pPr>
              <w:rPr>
                <w:rFonts w:asciiTheme="minorHAnsi" w:hAnsiTheme="minorHAnsi" w:cstheme="minorHAnsi"/>
                <w:sz w:val="20"/>
                <w:szCs w:val="20"/>
              </w:rPr>
            </w:pPr>
          </w:p>
        </w:tc>
        <w:tc>
          <w:tcPr>
            <w:tcW w:w="691" w:type="dxa"/>
          </w:tcPr>
          <w:p w14:paraId="4FFC74D6"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2023</w:t>
            </w:r>
          </w:p>
        </w:tc>
        <w:tc>
          <w:tcPr>
            <w:tcW w:w="1763" w:type="dxa"/>
          </w:tcPr>
          <w:p w14:paraId="231B0B3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5F8AE04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6DCBCC3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3E65C5C0" w14:textId="77777777" w:rsidR="00A46C1A" w:rsidRPr="00697595" w:rsidRDefault="00A46C1A">
            <w:pPr>
              <w:pStyle w:val="TableParagraph"/>
              <w:rPr>
                <w:rFonts w:asciiTheme="minorHAnsi" w:hAnsiTheme="minorHAnsi" w:cstheme="minorHAnsi"/>
                <w:sz w:val="20"/>
                <w:szCs w:val="20"/>
              </w:rPr>
            </w:pPr>
          </w:p>
        </w:tc>
      </w:tr>
      <w:tr w:rsidR="00A46C1A" w:rsidRPr="00697595" w14:paraId="23194055"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41FB651D" w14:textId="77777777" w:rsidR="00A46C1A" w:rsidRPr="00697595" w:rsidRDefault="00A46C1A">
            <w:pPr>
              <w:rPr>
                <w:rFonts w:asciiTheme="minorHAnsi" w:hAnsiTheme="minorHAnsi" w:cstheme="minorHAnsi"/>
                <w:sz w:val="20"/>
                <w:szCs w:val="20"/>
              </w:rPr>
            </w:pPr>
          </w:p>
        </w:tc>
        <w:tc>
          <w:tcPr>
            <w:tcW w:w="691" w:type="dxa"/>
          </w:tcPr>
          <w:p w14:paraId="6462E89E"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2022</w:t>
            </w:r>
          </w:p>
        </w:tc>
        <w:tc>
          <w:tcPr>
            <w:tcW w:w="1763" w:type="dxa"/>
          </w:tcPr>
          <w:p w14:paraId="4182E27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5537E79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5CBC9AA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4A8673E7" w14:textId="77777777" w:rsidR="00A46C1A" w:rsidRPr="00697595" w:rsidRDefault="00A46C1A">
            <w:pPr>
              <w:pStyle w:val="TableParagraph"/>
              <w:rPr>
                <w:rFonts w:asciiTheme="minorHAnsi" w:hAnsiTheme="minorHAnsi" w:cstheme="minorHAnsi"/>
                <w:sz w:val="20"/>
                <w:szCs w:val="20"/>
              </w:rPr>
            </w:pPr>
          </w:p>
        </w:tc>
      </w:tr>
      <w:tr w:rsidR="00A46C1A" w:rsidRPr="00697595" w14:paraId="20A960B5"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1AC5C76F" w14:textId="77777777" w:rsidR="00A46C1A" w:rsidRPr="00697595" w:rsidRDefault="00DD5EAF">
            <w:pPr>
              <w:pStyle w:val="TableParagraph"/>
              <w:spacing w:line="243" w:lineRule="exact"/>
              <w:ind w:left="1108"/>
              <w:rPr>
                <w:rFonts w:asciiTheme="minorHAnsi" w:hAnsiTheme="minorHAnsi" w:cstheme="minorHAnsi"/>
                <w:i/>
                <w:sz w:val="20"/>
                <w:szCs w:val="20"/>
              </w:rPr>
            </w:pPr>
            <w:r w:rsidRPr="00697595">
              <w:rPr>
                <w:rFonts w:asciiTheme="minorHAnsi" w:hAnsiTheme="minorHAnsi" w:cstheme="minorHAnsi"/>
                <w:i/>
                <w:color w:val="365F91"/>
                <w:sz w:val="20"/>
                <w:szCs w:val="20"/>
              </w:rPr>
              <w:t>Statutory Rape</w:t>
            </w:r>
          </w:p>
        </w:tc>
        <w:tc>
          <w:tcPr>
            <w:tcW w:w="691" w:type="dxa"/>
          </w:tcPr>
          <w:p w14:paraId="3080BCE6"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2024</w:t>
            </w:r>
          </w:p>
        </w:tc>
        <w:tc>
          <w:tcPr>
            <w:tcW w:w="1763" w:type="dxa"/>
          </w:tcPr>
          <w:p w14:paraId="55DB99A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64A243D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401103A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67C58C6F" w14:textId="77777777" w:rsidR="00A46C1A" w:rsidRPr="00697595" w:rsidRDefault="00A46C1A">
            <w:pPr>
              <w:pStyle w:val="TableParagraph"/>
              <w:rPr>
                <w:rFonts w:asciiTheme="minorHAnsi" w:hAnsiTheme="minorHAnsi" w:cstheme="minorHAnsi"/>
                <w:sz w:val="20"/>
                <w:szCs w:val="20"/>
              </w:rPr>
            </w:pPr>
          </w:p>
        </w:tc>
      </w:tr>
      <w:tr w:rsidR="00A46C1A" w:rsidRPr="00697595" w14:paraId="06046017" w14:textId="77777777" w:rsidTr="006716A0">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1CEFC630" w14:textId="77777777" w:rsidR="00A46C1A" w:rsidRPr="00697595" w:rsidRDefault="00A46C1A">
            <w:pPr>
              <w:rPr>
                <w:rFonts w:asciiTheme="minorHAnsi" w:hAnsiTheme="minorHAnsi" w:cstheme="minorHAnsi"/>
                <w:sz w:val="20"/>
                <w:szCs w:val="20"/>
              </w:rPr>
            </w:pPr>
          </w:p>
        </w:tc>
        <w:tc>
          <w:tcPr>
            <w:tcW w:w="691" w:type="dxa"/>
          </w:tcPr>
          <w:p w14:paraId="3592EF63"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2023</w:t>
            </w:r>
          </w:p>
        </w:tc>
        <w:tc>
          <w:tcPr>
            <w:tcW w:w="1763" w:type="dxa"/>
          </w:tcPr>
          <w:p w14:paraId="60F67B8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6AEE170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4AF7373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090E55F5" w14:textId="77777777" w:rsidR="00A46C1A" w:rsidRPr="00697595" w:rsidRDefault="00A46C1A">
            <w:pPr>
              <w:pStyle w:val="TableParagraph"/>
              <w:rPr>
                <w:rFonts w:asciiTheme="minorHAnsi" w:hAnsiTheme="minorHAnsi" w:cstheme="minorHAnsi"/>
                <w:sz w:val="20"/>
                <w:szCs w:val="20"/>
              </w:rPr>
            </w:pPr>
          </w:p>
        </w:tc>
      </w:tr>
      <w:tr w:rsidR="00A46C1A" w:rsidRPr="00697595" w14:paraId="3DEC1559"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70E6FBCA" w14:textId="77777777" w:rsidR="00A46C1A" w:rsidRPr="00697595" w:rsidRDefault="00A46C1A">
            <w:pPr>
              <w:rPr>
                <w:rFonts w:asciiTheme="minorHAnsi" w:hAnsiTheme="minorHAnsi" w:cstheme="minorHAnsi"/>
                <w:sz w:val="20"/>
                <w:szCs w:val="20"/>
              </w:rPr>
            </w:pPr>
          </w:p>
        </w:tc>
        <w:tc>
          <w:tcPr>
            <w:tcW w:w="691" w:type="dxa"/>
          </w:tcPr>
          <w:p w14:paraId="68565F61"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2022</w:t>
            </w:r>
          </w:p>
        </w:tc>
        <w:tc>
          <w:tcPr>
            <w:tcW w:w="1763" w:type="dxa"/>
          </w:tcPr>
          <w:p w14:paraId="5495F4C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17DBC59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6538092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31C3C1BC" w14:textId="77777777" w:rsidR="00A46C1A" w:rsidRPr="00697595" w:rsidRDefault="00A46C1A">
            <w:pPr>
              <w:pStyle w:val="TableParagraph"/>
              <w:rPr>
                <w:rFonts w:asciiTheme="minorHAnsi" w:hAnsiTheme="minorHAnsi" w:cstheme="minorHAnsi"/>
                <w:sz w:val="20"/>
                <w:szCs w:val="20"/>
              </w:rPr>
            </w:pPr>
          </w:p>
        </w:tc>
      </w:tr>
      <w:tr w:rsidR="00A46C1A" w:rsidRPr="00697595" w14:paraId="0662926E"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24FBDF2F" w14:textId="77777777" w:rsidR="00A46C1A" w:rsidRPr="00697595" w:rsidRDefault="00DD5EAF">
            <w:pPr>
              <w:pStyle w:val="TableParagraph"/>
              <w:spacing w:line="243" w:lineRule="exact"/>
              <w:ind w:right="95"/>
              <w:jc w:val="right"/>
              <w:rPr>
                <w:rFonts w:asciiTheme="minorHAnsi" w:hAnsiTheme="minorHAnsi" w:cstheme="minorHAnsi"/>
                <w:i/>
                <w:sz w:val="20"/>
                <w:szCs w:val="20"/>
              </w:rPr>
            </w:pPr>
            <w:r w:rsidRPr="00697595">
              <w:rPr>
                <w:rFonts w:asciiTheme="minorHAnsi" w:hAnsiTheme="minorHAnsi" w:cstheme="minorHAnsi"/>
                <w:i/>
                <w:color w:val="365F91"/>
                <w:sz w:val="20"/>
                <w:szCs w:val="20"/>
              </w:rPr>
              <w:t>Robbery</w:t>
            </w:r>
          </w:p>
        </w:tc>
        <w:tc>
          <w:tcPr>
            <w:tcW w:w="691" w:type="dxa"/>
          </w:tcPr>
          <w:p w14:paraId="6DADDE78"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2024</w:t>
            </w:r>
          </w:p>
        </w:tc>
        <w:tc>
          <w:tcPr>
            <w:tcW w:w="1763" w:type="dxa"/>
          </w:tcPr>
          <w:p w14:paraId="423C9DF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2A85476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5610199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42B3CA3E" w14:textId="77777777" w:rsidR="00A46C1A" w:rsidRPr="00697595" w:rsidRDefault="00A46C1A">
            <w:pPr>
              <w:pStyle w:val="TableParagraph"/>
              <w:rPr>
                <w:rFonts w:asciiTheme="minorHAnsi" w:hAnsiTheme="minorHAnsi" w:cstheme="minorHAnsi"/>
                <w:sz w:val="20"/>
                <w:szCs w:val="20"/>
              </w:rPr>
            </w:pPr>
          </w:p>
        </w:tc>
      </w:tr>
      <w:tr w:rsidR="00A46C1A" w:rsidRPr="00697595" w14:paraId="2F1194CF" w14:textId="77777777" w:rsidTr="006716A0">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0E983AA4" w14:textId="77777777" w:rsidR="00A46C1A" w:rsidRPr="00697595" w:rsidRDefault="00A46C1A">
            <w:pPr>
              <w:rPr>
                <w:rFonts w:asciiTheme="minorHAnsi" w:hAnsiTheme="minorHAnsi" w:cstheme="minorHAnsi"/>
                <w:sz w:val="20"/>
                <w:szCs w:val="20"/>
              </w:rPr>
            </w:pPr>
          </w:p>
        </w:tc>
        <w:tc>
          <w:tcPr>
            <w:tcW w:w="691" w:type="dxa"/>
          </w:tcPr>
          <w:p w14:paraId="010E4D4B"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2023</w:t>
            </w:r>
          </w:p>
        </w:tc>
        <w:tc>
          <w:tcPr>
            <w:tcW w:w="1763" w:type="dxa"/>
          </w:tcPr>
          <w:p w14:paraId="1CB7F41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581ADE0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19C4C48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2CB4CC62" w14:textId="77777777" w:rsidR="00A46C1A" w:rsidRPr="00697595" w:rsidRDefault="00A46C1A">
            <w:pPr>
              <w:pStyle w:val="TableParagraph"/>
              <w:rPr>
                <w:rFonts w:asciiTheme="minorHAnsi" w:hAnsiTheme="minorHAnsi" w:cstheme="minorHAnsi"/>
                <w:sz w:val="20"/>
                <w:szCs w:val="20"/>
              </w:rPr>
            </w:pPr>
          </w:p>
        </w:tc>
      </w:tr>
      <w:tr w:rsidR="00A46C1A" w:rsidRPr="00697595" w14:paraId="6258A9BF"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50868E6F" w14:textId="77777777" w:rsidR="00A46C1A" w:rsidRPr="00697595" w:rsidRDefault="00A46C1A">
            <w:pPr>
              <w:rPr>
                <w:rFonts w:asciiTheme="minorHAnsi" w:hAnsiTheme="minorHAnsi" w:cstheme="minorHAnsi"/>
                <w:sz w:val="20"/>
                <w:szCs w:val="20"/>
              </w:rPr>
            </w:pPr>
          </w:p>
        </w:tc>
        <w:tc>
          <w:tcPr>
            <w:tcW w:w="691" w:type="dxa"/>
          </w:tcPr>
          <w:p w14:paraId="55130BDE"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2022</w:t>
            </w:r>
          </w:p>
        </w:tc>
        <w:tc>
          <w:tcPr>
            <w:tcW w:w="1763" w:type="dxa"/>
          </w:tcPr>
          <w:p w14:paraId="56BB31C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6672130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4151156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5EAE5DFD" w14:textId="77777777" w:rsidR="00A46C1A" w:rsidRPr="00697595" w:rsidRDefault="00A46C1A">
            <w:pPr>
              <w:pStyle w:val="TableParagraph"/>
              <w:rPr>
                <w:rFonts w:asciiTheme="minorHAnsi" w:hAnsiTheme="minorHAnsi" w:cstheme="minorHAnsi"/>
                <w:sz w:val="20"/>
                <w:szCs w:val="20"/>
              </w:rPr>
            </w:pPr>
          </w:p>
        </w:tc>
      </w:tr>
      <w:tr w:rsidR="00A46C1A" w:rsidRPr="00697595" w14:paraId="33E2362E"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7E74E15F" w14:textId="77777777" w:rsidR="00A46C1A" w:rsidRPr="00697595" w:rsidRDefault="00DD5EAF" w:rsidP="00C02A05">
            <w:pPr>
              <w:pStyle w:val="TableParagraph"/>
              <w:spacing w:line="243" w:lineRule="exact"/>
              <w:ind w:left="736"/>
              <w:jc w:val="right"/>
              <w:rPr>
                <w:rFonts w:asciiTheme="minorHAnsi" w:hAnsiTheme="minorHAnsi" w:cstheme="minorHAnsi"/>
                <w:i/>
                <w:sz w:val="20"/>
                <w:szCs w:val="20"/>
              </w:rPr>
            </w:pPr>
            <w:r w:rsidRPr="00697595">
              <w:rPr>
                <w:rFonts w:asciiTheme="minorHAnsi" w:hAnsiTheme="minorHAnsi" w:cstheme="minorHAnsi"/>
                <w:i/>
                <w:color w:val="365F91"/>
                <w:sz w:val="20"/>
                <w:szCs w:val="20"/>
              </w:rPr>
              <w:t>Aggravated Assault</w:t>
            </w:r>
          </w:p>
        </w:tc>
        <w:tc>
          <w:tcPr>
            <w:tcW w:w="691" w:type="dxa"/>
          </w:tcPr>
          <w:p w14:paraId="64F6E34F"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2024</w:t>
            </w:r>
          </w:p>
        </w:tc>
        <w:tc>
          <w:tcPr>
            <w:tcW w:w="1763" w:type="dxa"/>
          </w:tcPr>
          <w:p w14:paraId="6E7B39D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08660B4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4DCA67B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68F90282" w14:textId="77777777" w:rsidR="00A46C1A" w:rsidRPr="00697595" w:rsidRDefault="00A46C1A">
            <w:pPr>
              <w:pStyle w:val="TableParagraph"/>
              <w:rPr>
                <w:rFonts w:asciiTheme="minorHAnsi" w:hAnsiTheme="minorHAnsi" w:cstheme="minorHAnsi"/>
                <w:sz w:val="20"/>
                <w:szCs w:val="20"/>
              </w:rPr>
            </w:pPr>
          </w:p>
        </w:tc>
      </w:tr>
      <w:tr w:rsidR="00A46C1A" w:rsidRPr="00697595" w14:paraId="2D9842A9" w14:textId="77777777" w:rsidTr="006716A0">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08454D58" w14:textId="77777777" w:rsidR="00A46C1A" w:rsidRPr="00697595" w:rsidRDefault="00A46C1A">
            <w:pPr>
              <w:rPr>
                <w:rFonts w:asciiTheme="minorHAnsi" w:hAnsiTheme="minorHAnsi" w:cstheme="minorHAnsi"/>
                <w:sz w:val="20"/>
                <w:szCs w:val="20"/>
              </w:rPr>
            </w:pPr>
          </w:p>
        </w:tc>
        <w:tc>
          <w:tcPr>
            <w:tcW w:w="691" w:type="dxa"/>
          </w:tcPr>
          <w:p w14:paraId="65B4D925"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2023</w:t>
            </w:r>
          </w:p>
        </w:tc>
        <w:tc>
          <w:tcPr>
            <w:tcW w:w="1763" w:type="dxa"/>
          </w:tcPr>
          <w:p w14:paraId="65FB58C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7689993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17C6D0E8" w14:textId="77777777" w:rsidR="00A46C1A" w:rsidRPr="00697595" w:rsidRDefault="00DD5EAF">
            <w:pPr>
              <w:pStyle w:val="TableParagraph"/>
              <w:spacing w:line="228" w:lineRule="exact"/>
              <w:ind w:left="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w w:val="99"/>
                <w:sz w:val="20"/>
                <w:szCs w:val="20"/>
              </w:rPr>
              <w:t>1</w:t>
            </w:r>
          </w:p>
        </w:tc>
        <w:tc>
          <w:tcPr>
            <w:cnfStyle w:val="000100000000" w:firstRow="0" w:lastRow="0" w:firstColumn="0" w:lastColumn="1" w:oddVBand="0" w:evenVBand="0" w:oddHBand="0" w:evenHBand="0" w:firstRowFirstColumn="0" w:firstRowLastColumn="0" w:lastRowFirstColumn="0" w:lastRowLastColumn="0"/>
            <w:tcW w:w="1764" w:type="dxa"/>
          </w:tcPr>
          <w:p w14:paraId="41492188" w14:textId="77777777" w:rsidR="00A46C1A" w:rsidRPr="00697595" w:rsidRDefault="00A46C1A">
            <w:pPr>
              <w:pStyle w:val="TableParagraph"/>
              <w:rPr>
                <w:rFonts w:asciiTheme="minorHAnsi" w:hAnsiTheme="minorHAnsi" w:cstheme="minorHAnsi"/>
                <w:sz w:val="20"/>
                <w:szCs w:val="20"/>
              </w:rPr>
            </w:pPr>
          </w:p>
        </w:tc>
      </w:tr>
      <w:tr w:rsidR="00A46C1A" w:rsidRPr="00697595" w14:paraId="08CB1FE4"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45422895" w14:textId="77777777" w:rsidR="00A46C1A" w:rsidRPr="00697595" w:rsidRDefault="00A46C1A">
            <w:pPr>
              <w:rPr>
                <w:rFonts w:asciiTheme="minorHAnsi" w:hAnsiTheme="minorHAnsi" w:cstheme="minorHAnsi"/>
                <w:sz w:val="20"/>
                <w:szCs w:val="20"/>
              </w:rPr>
            </w:pPr>
          </w:p>
        </w:tc>
        <w:tc>
          <w:tcPr>
            <w:tcW w:w="691" w:type="dxa"/>
          </w:tcPr>
          <w:p w14:paraId="161BB825"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2022</w:t>
            </w:r>
          </w:p>
        </w:tc>
        <w:tc>
          <w:tcPr>
            <w:tcW w:w="1763" w:type="dxa"/>
          </w:tcPr>
          <w:p w14:paraId="40741904" w14:textId="77777777" w:rsidR="00A46C1A" w:rsidRPr="00697595" w:rsidRDefault="00DD5EAF">
            <w:pPr>
              <w:pStyle w:val="TableParagraph"/>
              <w:spacing w:line="239" w:lineRule="exact"/>
              <w:ind w:left="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w w:val="99"/>
                <w:sz w:val="20"/>
                <w:szCs w:val="20"/>
              </w:rPr>
              <w:t>1</w:t>
            </w:r>
          </w:p>
        </w:tc>
        <w:tc>
          <w:tcPr>
            <w:tcW w:w="1764" w:type="dxa"/>
          </w:tcPr>
          <w:p w14:paraId="40F0836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65EE9F5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0E630BDF" w14:textId="77777777" w:rsidR="00A46C1A" w:rsidRPr="00697595" w:rsidRDefault="00A46C1A">
            <w:pPr>
              <w:pStyle w:val="TableParagraph"/>
              <w:rPr>
                <w:rFonts w:asciiTheme="minorHAnsi" w:hAnsiTheme="minorHAnsi" w:cstheme="minorHAnsi"/>
                <w:sz w:val="20"/>
                <w:szCs w:val="20"/>
              </w:rPr>
            </w:pPr>
          </w:p>
        </w:tc>
      </w:tr>
      <w:tr w:rsidR="00A46C1A" w:rsidRPr="00697595" w14:paraId="7015FC62"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739311F1" w14:textId="77777777" w:rsidR="00A46C1A" w:rsidRPr="00697595" w:rsidRDefault="00DD5EAF">
            <w:pPr>
              <w:pStyle w:val="TableParagraph"/>
              <w:spacing w:line="243" w:lineRule="exact"/>
              <w:ind w:right="95"/>
              <w:jc w:val="right"/>
              <w:rPr>
                <w:rFonts w:asciiTheme="minorHAnsi" w:hAnsiTheme="minorHAnsi" w:cstheme="minorHAnsi"/>
                <w:i/>
                <w:sz w:val="20"/>
                <w:szCs w:val="20"/>
              </w:rPr>
            </w:pPr>
            <w:r w:rsidRPr="00697595">
              <w:rPr>
                <w:rFonts w:asciiTheme="minorHAnsi" w:hAnsiTheme="minorHAnsi" w:cstheme="minorHAnsi"/>
                <w:i/>
                <w:color w:val="365F91"/>
                <w:sz w:val="20"/>
                <w:szCs w:val="20"/>
              </w:rPr>
              <w:t>Burglary</w:t>
            </w:r>
          </w:p>
        </w:tc>
        <w:tc>
          <w:tcPr>
            <w:tcW w:w="691" w:type="dxa"/>
          </w:tcPr>
          <w:p w14:paraId="6C243984"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2024</w:t>
            </w:r>
          </w:p>
        </w:tc>
        <w:tc>
          <w:tcPr>
            <w:tcW w:w="1763" w:type="dxa"/>
          </w:tcPr>
          <w:p w14:paraId="44BF7D9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0142788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6E15B47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51BA387D" w14:textId="77777777" w:rsidR="00A46C1A" w:rsidRPr="00697595" w:rsidRDefault="00A46C1A">
            <w:pPr>
              <w:pStyle w:val="TableParagraph"/>
              <w:rPr>
                <w:rFonts w:asciiTheme="minorHAnsi" w:hAnsiTheme="minorHAnsi" w:cstheme="minorHAnsi"/>
                <w:sz w:val="20"/>
                <w:szCs w:val="20"/>
              </w:rPr>
            </w:pPr>
          </w:p>
        </w:tc>
      </w:tr>
      <w:tr w:rsidR="00A46C1A" w:rsidRPr="00697595" w14:paraId="6A51D61F" w14:textId="77777777" w:rsidTr="006716A0">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168027CD" w14:textId="77777777" w:rsidR="00A46C1A" w:rsidRPr="00697595" w:rsidRDefault="00A46C1A">
            <w:pPr>
              <w:rPr>
                <w:rFonts w:asciiTheme="minorHAnsi" w:hAnsiTheme="minorHAnsi" w:cstheme="minorHAnsi"/>
                <w:sz w:val="20"/>
                <w:szCs w:val="20"/>
              </w:rPr>
            </w:pPr>
          </w:p>
        </w:tc>
        <w:tc>
          <w:tcPr>
            <w:tcW w:w="691" w:type="dxa"/>
          </w:tcPr>
          <w:p w14:paraId="4D83A20A"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2023</w:t>
            </w:r>
          </w:p>
        </w:tc>
        <w:tc>
          <w:tcPr>
            <w:tcW w:w="1763" w:type="dxa"/>
          </w:tcPr>
          <w:p w14:paraId="4DEC26C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7799B07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5E14645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4F5AD2B2" w14:textId="77777777" w:rsidR="00A46C1A" w:rsidRPr="00697595" w:rsidRDefault="00A46C1A">
            <w:pPr>
              <w:pStyle w:val="TableParagraph"/>
              <w:rPr>
                <w:rFonts w:asciiTheme="minorHAnsi" w:hAnsiTheme="minorHAnsi" w:cstheme="minorHAnsi"/>
                <w:sz w:val="20"/>
                <w:szCs w:val="20"/>
              </w:rPr>
            </w:pPr>
          </w:p>
        </w:tc>
      </w:tr>
      <w:tr w:rsidR="00A46C1A" w:rsidRPr="00697595" w14:paraId="3915C039"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60904CD6" w14:textId="77777777" w:rsidR="00A46C1A" w:rsidRPr="00697595" w:rsidRDefault="00A46C1A">
            <w:pPr>
              <w:rPr>
                <w:rFonts w:asciiTheme="minorHAnsi" w:hAnsiTheme="minorHAnsi" w:cstheme="minorHAnsi"/>
                <w:sz w:val="20"/>
                <w:szCs w:val="20"/>
              </w:rPr>
            </w:pPr>
          </w:p>
        </w:tc>
        <w:tc>
          <w:tcPr>
            <w:tcW w:w="691" w:type="dxa"/>
          </w:tcPr>
          <w:p w14:paraId="1AE084F6"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2022</w:t>
            </w:r>
          </w:p>
        </w:tc>
        <w:tc>
          <w:tcPr>
            <w:tcW w:w="1763" w:type="dxa"/>
          </w:tcPr>
          <w:p w14:paraId="3259955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31C287B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0EDC526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3552806E" w14:textId="77777777" w:rsidR="00A46C1A" w:rsidRPr="00697595" w:rsidRDefault="00A46C1A">
            <w:pPr>
              <w:pStyle w:val="TableParagraph"/>
              <w:rPr>
                <w:rFonts w:asciiTheme="minorHAnsi" w:hAnsiTheme="minorHAnsi" w:cstheme="minorHAnsi"/>
                <w:sz w:val="20"/>
                <w:szCs w:val="20"/>
              </w:rPr>
            </w:pPr>
          </w:p>
        </w:tc>
      </w:tr>
      <w:tr w:rsidR="00A46C1A" w:rsidRPr="00697595" w14:paraId="0F92705F"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127C1065" w14:textId="77777777" w:rsidR="00A46C1A" w:rsidRPr="00697595" w:rsidRDefault="00DD5EAF">
            <w:pPr>
              <w:pStyle w:val="TableParagraph"/>
              <w:spacing w:line="243" w:lineRule="exact"/>
              <w:ind w:left="714"/>
              <w:rPr>
                <w:rFonts w:asciiTheme="minorHAnsi" w:hAnsiTheme="minorHAnsi" w:cstheme="minorHAnsi"/>
                <w:i/>
                <w:sz w:val="20"/>
                <w:szCs w:val="20"/>
              </w:rPr>
            </w:pPr>
            <w:r w:rsidRPr="00697595">
              <w:rPr>
                <w:rFonts w:asciiTheme="minorHAnsi" w:hAnsiTheme="minorHAnsi" w:cstheme="minorHAnsi"/>
                <w:i/>
                <w:color w:val="365F91"/>
                <w:sz w:val="20"/>
                <w:szCs w:val="20"/>
              </w:rPr>
              <w:t>Motor Vehicle Theft</w:t>
            </w:r>
          </w:p>
        </w:tc>
        <w:tc>
          <w:tcPr>
            <w:tcW w:w="691" w:type="dxa"/>
          </w:tcPr>
          <w:p w14:paraId="3C8DA352"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2024</w:t>
            </w:r>
          </w:p>
        </w:tc>
        <w:tc>
          <w:tcPr>
            <w:tcW w:w="1763" w:type="dxa"/>
          </w:tcPr>
          <w:p w14:paraId="20BF563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675B0BC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2AE02AB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74D44CC7" w14:textId="77777777" w:rsidR="00A46C1A" w:rsidRPr="00697595" w:rsidRDefault="00A46C1A">
            <w:pPr>
              <w:pStyle w:val="TableParagraph"/>
              <w:rPr>
                <w:rFonts w:asciiTheme="minorHAnsi" w:hAnsiTheme="minorHAnsi" w:cstheme="minorHAnsi"/>
                <w:sz w:val="20"/>
                <w:szCs w:val="20"/>
              </w:rPr>
            </w:pPr>
          </w:p>
        </w:tc>
      </w:tr>
      <w:tr w:rsidR="00A46C1A" w:rsidRPr="00697595" w14:paraId="495600A4" w14:textId="77777777" w:rsidTr="006716A0">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7FEDAC92" w14:textId="77777777" w:rsidR="00A46C1A" w:rsidRPr="00697595" w:rsidRDefault="00A46C1A">
            <w:pPr>
              <w:rPr>
                <w:rFonts w:asciiTheme="minorHAnsi" w:hAnsiTheme="minorHAnsi" w:cstheme="minorHAnsi"/>
                <w:sz w:val="20"/>
                <w:szCs w:val="20"/>
              </w:rPr>
            </w:pPr>
          </w:p>
        </w:tc>
        <w:tc>
          <w:tcPr>
            <w:tcW w:w="691" w:type="dxa"/>
          </w:tcPr>
          <w:p w14:paraId="5C0268DB"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2023</w:t>
            </w:r>
          </w:p>
        </w:tc>
        <w:tc>
          <w:tcPr>
            <w:tcW w:w="1763" w:type="dxa"/>
          </w:tcPr>
          <w:p w14:paraId="637D714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5E70655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18ECE10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528166EA" w14:textId="77777777" w:rsidR="00A46C1A" w:rsidRPr="00697595" w:rsidRDefault="00A46C1A">
            <w:pPr>
              <w:pStyle w:val="TableParagraph"/>
              <w:rPr>
                <w:rFonts w:asciiTheme="minorHAnsi" w:hAnsiTheme="minorHAnsi" w:cstheme="minorHAnsi"/>
                <w:sz w:val="20"/>
                <w:szCs w:val="20"/>
              </w:rPr>
            </w:pPr>
          </w:p>
        </w:tc>
      </w:tr>
      <w:tr w:rsidR="00A46C1A" w:rsidRPr="00697595" w14:paraId="11A6CE36" w14:textId="77777777" w:rsidTr="006716A0">
        <w:trPr>
          <w:trHeight w:val="259"/>
        </w:trPr>
        <w:tc>
          <w:tcPr>
            <w:cnfStyle w:val="001000000000" w:firstRow="0" w:lastRow="0" w:firstColumn="1" w:lastColumn="0" w:oddVBand="0" w:evenVBand="0" w:oddHBand="0" w:evenHBand="0" w:firstRowFirstColumn="0" w:firstRowLastColumn="0" w:lastRowFirstColumn="0" w:lastRowLastColumn="0"/>
            <w:tcW w:w="2425" w:type="dxa"/>
            <w:vMerge/>
          </w:tcPr>
          <w:p w14:paraId="0363610F" w14:textId="77777777" w:rsidR="00A46C1A" w:rsidRPr="00697595" w:rsidRDefault="00A46C1A">
            <w:pPr>
              <w:rPr>
                <w:rFonts w:asciiTheme="minorHAnsi" w:hAnsiTheme="minorHAnsi" w:cstheme="minorHAnsi"/>
                <w:sz w:val="20"/>
                <w:szCs w:val="20"/>
              </w:rPr>
            </w:pPr>
          </w:p>
        </w:tc>
        <w:tc>
          <w:tcPr>
            <w:tcW w:w="691" w:type="dxa"/>
          </w:tcPr>
          <w:p w14:paraId="168F28E2" w14:textId="77777777" w:rsidR="00A46C1A" w:rsidRPr="00697595" w:rsidRDefault="00DD5EAF">
            <w:pPr>
              <w:pStyle w:val="TableParagraph"/>
              <w:spacing w:line="240"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2022</w:t>
            </w:r>
          </w:p>
        </w:tc>
        <w:tc>
          <w:tcPr>
            <w:tcW w:w="1763" w:type="dxa"/>
          </w:tcPr>
          <w:p w14:paraId="0D2034E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279B453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0ABBE02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6493B580" w14:textId="77777777" w:rsidR="00A46C1A" w:rsidRPr="00697595" w:rsidRDefault="00A46C1A">
            <w:pPr>
              <w:pStyle w:val="TableParagraph"/>
              <w:rPr>
                <w:rFonts w:asciiTheme="minorHAnsi" w:hAnsiTheme="minorHAnsi" w:cstheme="minorHAnsi"/>
                <w:sz w:val="20"/>
                <w:szCs w:val="20"/>
              </w:rPr>
            </w:pPr>
          </w:p>
        </w:tc>
      </w:tr>
      <w:tr w:rsidR="00A46C1A" w:rsidRPr="00697595" w14:paraId="6E3B728B" w14:textId="77777777" w:rsidTr="006716A0">
        <w:trPr>
          <w:trHeight w:val="257"/>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4741B7DF" w14:textId="77777777" w:rsidR="00A46C1A" w:rsidRPr="00697595" w:rsidRDefault="00DD5EAF">
            <w:pPr>
              <w:pStyle w:val="TableParagraph"/>
              <w:spacing w:line="243" w:lineRule="exact"/>
              <w:ind w:left="420"/>
              <w:rPr>
                <w:rFonts w:asciiTheme="minorHAnsi" w:hAnsiTheme="minorHAnsi" w:cstheme="minorHAnsi"/>
                <w:i/>
                <w:sz w:val="20"/>
                <w:szCs w:val="20"/>
              </w:rPr>
            </w:pPr>
            <w:r w:rsidRPr="00697595">
              <w:rPr>
                <w:rFonts w:asciiTheme="minorHAnsi" w:hAnsiTheme="minorHAnsi" w:cstheme="minorHAnsi"/>
                <w:i/>
                <w:color w:val="365F91"/>
                <w:sz w:val="20"/>
                <w:szCs w:val="20"/>
              </w:rPr>
              <w:t>Fraud – False Pretenses</w:t>
            </w:r>
          </w:p>
        </w:tc>
        <w:tc>
          <w:tcPr>
            <w:tcW w:w="691" w:type="dxa"/>
          </w:tcPr>
          <w:p w14:paraId="3F37C013" w14:textId="77777777" w:rsidR="00A46C1A" w:rsidRPr="00697595" w:rsidRDefault="00DD5EAF">
            <w:pPr>
              <w:pStyle w:val="TableParagraph"/>
              <w:spacing w:line="237"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2024</w:t>
            </w:r>
          </w:p>
        </w:tc>
        <w:tc>
          <w:tcPr>
            <w:tcW w:w="1763" w:type="dxa"/>
          </w:tcPr>
          <w:p w14:paraId="58D07F7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51B75EB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02B93B7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172B2BC9" w14:textId="77777777" w:rsidR="00A46C1A" w:rsidRPr="00697595" w:rsidRDefault="00A46C1A">
            <w:pPr>
              <w:pStyle w:val="TableParagraph"/>
              <w:rPr>
                <w:rFonts w:asciiTheme="minorHAnsi" w:hAnsiTheme="minorHAnsi" w:cstheme="minorHAnsi"/>
                <w:sz w:val="20"/>
                <w:szCs w:val="20"/>
              </w:rPr>
            </w:pPr>
          </w:p>
        </w:tc>
      </w:tr>
      <w:tr w:rsidR="00A46C1A" w:rsidRPr="00697595" w14:paraId="5A67FCA4" w14:textId="77777777" w:rsidTr="006716A0">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79A63BFF" w14:textId="77777777" w:rsidR="00A46C1A" w:rsidRPr="00697595" w:rsidRDefault="00A46C1A">
            <w:pPr>
              <w:rPr>
                <w:rFonts w:asciiTheme="minorHAnsi" w:hAnsiTheme="minorHAnsi" w:cstheme="minorHAnsi"/>
                <w:sz w:val="20"/>
                <w:szCs w:val="20"/>
              </w:rPr>
            </w:pPr>
          </w:p>
        </w:tc>
        <w:tc>
          <w:tcPr>
            <w:tcW w:w="691" w:type="dxa"/>
          </w:tcPr>
          <w:p w14:paraId="7958AF6D"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2023</w:t>
            </w:r>
          </w:p>
        </w:tc>
        <w:tc>
          <w:tcPr>
            <w:tcW w:w="1763" w:type="dxa"/>
          </w:tcPr>
          <w:p w14:paraId="5A4EEA4C" w14:textId="77777777" w:rsidR="00A46C1A" w:rsidRPr="00697595" w:rsidRDefault="00DD5EAF">
            <w:pPr>
              <w:pStyle w:val="TableParagraph"/>
              <w:spacing w:line="228" w:lineRule="exact"/>
              <w:ind w:left="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w w:val="99"/>
                <w:sz w:val="20"/>
                <w:szCs w:val="20"/>
              </w:rPr>
              <w:t>6</w:t>
            </w:r>
          </w:p>
        </w:tc>
        <w:tc>
          <w:tcPr>
            <w:tcW w:w="1764" w:type="dxa"/>
          </w:tcPr>
          <w:p w14:paraId="207F4FA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4F1ED48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6CCB9D8C" w14:textId="77777777" w:rsidR="00A46C1A" w:rsidRPr="00697595" w:rsidRDefault="00A46C1A">
            <w:pPr>
              <w:pStyle w:val="TableParagraph"/>
              <w:rPr>
                <w:rFonts w:asciiTheme="minorHAnsi" w:hAnsiTheme="minorHAnsi" w:cstheme="minorHAnsi"/>
                <w:sz w:val="20"/>
                <w:szCs w:val="20"/>
              </w:rPr>
            </w:pPr>
          </w:p>
        </w:tc>
      </w:tr>
      <w:tr w:rsidR="00A46C1A" w:rsidRPr="00697595" w14:paraId="6EA99354" w14:textId="77777777" w:rsidTr="006716A0">
        <w:trPr>
          <w:trHeight w:val="259"/>
        </w:trPr>
        <w:tc>
          <w:tcPr>
            <w:cnfStyle w:val="001000000000" w:firstRow="0" w:lastRow="0" w:firstColumn="1" w:lastColumn="0" w:oddVBand="0" w:evenVBand="0" w:oddHBand="0" w:evenHBand="0" w:firstRowFirstColumn="0" w:firstRowLastColumn="0" w:lastRowFirstColumn="0" w:lastRowLastColumn="0"/>
            <w:tcW w:w="2425" w:type="dxa"/>
            <w:vMerge/>
          </w:tcPr>
          <w:p w14:paraId="62541849" w14:textId="77777777" w:rsidR="00A46C1A" w:rsidRPr="00697595" w:rsidRDefault="00A46C1A">
            <w:pPr>
              <w:rPr>
                <w:rFonts w:asciiTheme="minorHAnsi" w:hAnsiTheme="minorHAnsi" w:cstheme="minorHAnsi"/>
                <w:sz w:val="20"/>
                <w:szCs w:val="20"/>
              </w:rPr>
            </w:pPr>
          </w:p>
        </w:tc>
        <w:tc>
          <w:tcPr>
            <w:tcW w:w="691" w:type="dxa"/>
          </w:tcPr>
          <w:p w14:paraId="4F349A43" w14:textId="77777777" w:rsidR="00A46C1A" w:rsidRPr="00697595" w:rsidRDefault="00DD5EAF">
            <w:pPr>
              <w:pStyle w:val="TableParagraph"/>
              <w:spacing w:line="240"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2022</w:t>
            </w:r>
          </w:p>
        </w:tc>
        <w:tc>
          <w:tcPr>
            <w:tcW w:w="1763" w:type="dxa"/>
          </w:tcPr>
          <w:p w14:paraId="300ECBD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42AEC63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45F7981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46921E84" w14:textId="77777777" w:rsidR="00A46C1A" w:rsidRPr="00697595" w:rsidRDefault="00A46C1A">
            <w:pPr>
              <w:pStyle w:val="TableParagraph"/>
              <w:rPr>
                <w:rFonts w:asciiTheme="minorHAnsi" w:hAnsiTheme="minorHAnsi" w:cstheme="minorHAnsi"/>
                <w:sz w:val="20"/>
                <w:szCs w:val="20"/>
              </w:rPr>
            </w:pPr>
          </w:p>
        </w:tc>
      </w:tr>
      <w:tr w:rsidR="00A46C1A" w:rsidRPr="00697595" w14:paraId="0631595D" w14:textId="77777777" w:rsidTr="006716A0">
        <w:trPr>
          <w:trHeight w:val="257"/>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7A85F480" w14:textId="77777777" w:rsidR="00A46C1A" w:rsidRPr="00697595" w:rsidRDefault="00DD5EAF">
            <w:pPr>
              <w:pStyle w:val="TableParagraph"/>
              <w:spacing w:line="243" w:lineRule="exact"/>
              <w:ind w:right="94"/>
              <w:jc w:val="right"/>
              <w:rPr>
                <w:rFonts w:asciiTheme="minorHAnsi" w:hAnsiTheme="minorHAnsi" w:cstheme="minorHAnsi"/>
                <w:i/>
                <w:sz w:val="20"/>
                <w:szCs w:val="20"/>
              </w:rPr>
            </w:pPr>
            <w:r w:rsidRPr="00697595">
              <w:rPr>
                <w:rFonts w:asciiTheme="minorHAnsi" w:hAnsiTheme="minorHAnsi" w:cstheme="minorHAnsi"/>
                <w:i/>
                <w:color w:val="365F91"/>
                <w:sz w:val="20"/>
                <w:szCs w:val="20"/>
              </w:rPr>
              <w:t>Arson</w:t>
            </w:r>
          </w:p>
        </w:tc>
        <w:tc>
          <w:tcPr>
            <w:tcW w:w="691" w:type="dxa"/>
          </w:tcPr>
          <w:p w14:paraId="0001BD6D" w14:textId="77777777" w:rsidR="00A46C1A" w:rsidRPr="00697595" w:rsidRDefault="00DD5EAF">
            <w:pPr>
              <w:pStyle w:val="TableParagraph"/>
              <w:spacing w:line="237"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2024</w:t>
            </w:r>
          </w:p>
        </w:tc>
        <w:tc>
          <w:tcPr>
            <w:tcW w:w="1763" w:type="dxa"/>
          </w:tcPr>
          <w:p w14:paraId="5DCCB9D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1203472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22CC774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1908EB23" w14:textId="77777777" w:rsidR="00A46C1A" w:rsidRPr="00697595" w:rsidRDefault="00A46C1A">
            <w:pPr>
              <w:pStyle w:val="TableParagraph"/>
              <w:rPr>
                <w:rFonts w:asciiTheme="minorHAnsi" w:hAnsiTheme="minorHAnsi" w:cstheme="minorHAnsi"/>
                <w:sz w:val="20"/>
                <w:szCs w:val="20"/>
              </w:rPr>
            </w:pPr>
          </w:p>
        </w:tc>
      </w:tr>
      <w:tr w:rsidR="00A46C1A" w:rsidRPr="00697595" w14:paraId="7B36960A" w14:textId="77777777" w:rsidTr="006716A0">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2E3DE861" w14:textId="77777777" w:rsidR="00A46C1A" w:rsidRPr="00697595" w:rsidRDefault="00A46C1A">
            <w:pPr>
              <w:rPr>
                <w:rFonts w:asciiTheme="minorHAnsi" w:hAnsiTheme="minorHAnsi" w:cstheme="minorHAnsi"/>
                <w:sz w:val="20"/>
                <w:szCs w:val="20"/>
              </w:rPr>
            </w:pPr>
          </w:p>
        </w:tc>
        <w:tc>
          <w:tcPr>
            <w:tcW w:w="691" w:type="dxa"/>
          </w:tcPr>
          <w:p w14:paraId="18088F6E"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2023</w:t>
            </w:r>
          </w:p>
        </w:tc>
        <w:tc>
          <w:tcPr>
            <w:tcW w:w="1763" w:type="dxa"/>
          </w:tcPr>
          <w:p w14:paraId="1B733FA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2F5E01E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447C982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7AE696DD" w14:textId="77777777" w:rsidR="00A46C1A" w:rsidRPr="00697595" w:rsidRDefault="00A46C1A">
            <w:pPr>
              <w:pStyle w:val="TableParagraph"/>
              <w:rPr>
                <w:rFonts w:asciiTheme="minorHAnsi" w:hAnsiTheme="minorHAnsi" w:cstheme="minorHAnsi"/>
                <w:sz w:val="20"/>
                <w:szCs w:val="20"/>
              </w:rPr>
            </w:pPr>
          </w:p>
        </w:tc>
      </w:tr>
      <w:tr w:rsidR="00A46C1A" w:rsidRPr="00697595" w14:paraId="26103993" w14:textId="77777777" w:rsidTr="00C02A05">
        <w:trPr>
          <w:trHeight w:val="259"/>
        </w:trPr>
        <w:tc>
          <w:tcPr>
            <w:cnfStyle w:val="001000000000" w:firstRow="0" w:lastRow="0" w:firstColumn="1" w:lastColumn="0" w:oddVBand="0" w:evenVBand="0" w:oddHBand="0" w:evenHBand="0" w:firstRowFirstColumn="0" w:firstRowLastColumn="0" w:lastRowFirstColumn="0" w:lastRowLastColumn="0"/>
            <w:tcW w:w="2425" w:type="dxa"/>
            <w:vMerge/>
            <w:tcBorders>
              <w:bottom w:val="single" w:sz="4" w:space="0" w:color="B8CCE4" w:themeColor="accent1" w:themeTint="66"/>
            </w:tcBorders>
          </w:tcPr>
          <w:p w14:paraId="78270447" w14:textId="77777777" w:rsidR="00A46C1A" w:rsidRPr="00697595" w:rsidRDefault="00A46C1A">
            <w:pPr>
              <w:rPr>
                <w:rFonts w:asciiTheme="minorHAnsi" w:hAnsiTheme="minorHAnsi" w:cstheme="minorHAnsi"/>
                <w:sz w:val="20"/>
                <w:szCs w:val="20"/>
              </w:rPr>
            </w:pPr>
          </w:p>
        </w:tc>
        <w:tc>
          <w:tcPr>
            <w:tcW w:w="691" w:type="dxa"/>
            <w:tcBorders>
              <w:bottom w:val="single" w:sz="4" w:space="0" w:color="B8CCE4" w:themeColor="accent1" w:themeTint="66"/>
            </w:tcBorders>
          </w:tcPr>
          <w:p w14:paraId="0BDC015F" w14:textId="77777777" w:rsidR="00A46C1A" w:rsidRPr="00697595" w:rsidRDefault="00DD5EAF">
            <w:pPr>
              <w:pStyle w:val="TableParagraph"/>
              <w:spacing w:line="240"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2022</w:t>
            </w:r>
          </w:p>
        </w:tc>
        <w:tc>
          <w:tcPr>
            <w:tcW w:w="1763" w:type="dxa"/>
            <w:tcBorders>
              <w:bottom w:val="single" w:sz="4" w:space="0" w:color="B8CCE4" w:themeColor="accent1" w:themeTint="66"/>
            </w:tcBorders>
          </w:tcPr>
          <w:p w14:paraId="122D4A7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Borders>
              <w:bottom w:val="single" w:sz="4" w:space="0" w:color="B8CCE4" w:themeColor="accent1" w:themeTint="66"/>
            </w:tcBorders>
          </w:tcPr>
          <w:p w14:paraId="6E8D9BF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Borders>
              <w:bottom w:val="single" w:sz="4" w:space="0" w:color="B8CCE4" w:themeColor="accent1" w:themeTint="66"/>
            </w:tcBorders>
          </w:tcPr>
          <w:p w14:paraId="49A5B83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Borders>
              <w:bottom w:val="single" w:sz="4" w:space="0" w:color="B8CCE4" w:themeColor="accent1" w:themeTint="66"/>
            </w:tcBorders>
          </w:tcPr>
          <w:p w14:paraId="7599BDB8" w14:textId="77777777" w:rsidR="00A46C1A" w:rsidRPr="00697595" w:rsidRDefault="00A46C1A">
            <w:pPr>
              <w:pStyle w:val="TableParagraph"/>
              <w:rPr>
                <w:rFonts w:asciiTheme="minorHAnsi" w:hAnsiTheme="minorHAnsi" w:cstheme="minorHAnsi"/>
                <w:sz w:val="20"/>
                <w:szCs w:val="20"/>
              </w:rPr>
            </w:pPr>
          </w:p>
        </w:tc>
      </w:tr>
      <w:tr w:rsidR="00A46C1A" w:rsidRPr="00697595" w14:paraId="36F1043D" w14:textId="77777777" w:rsidTr="006716A0">
        <w:trPr>
          <w:trHeight w:val="257"/>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577D8E73" w14:textId="77777777" w:rsidR="00A46C1A" w:rsidRPr="00697595" w:rsidRDefault="00DD5EAF">
            <w:pPr>
              <w:pStyle w:val="TableParagraph"/>
              <w:spacing w:line="243" w:lineRule="exact"/>
              <w:ind w:left="837"/>
              <w:rPr>
                <w:rFonts w:asciiTheme="minorHAnsi" w:hAnsiTheme="minorHAnsi" w:cstheme="minorHAnsi"/>
                <w:i/>
                <w:sz w:val="20"/>
                <w:szCs w:val="20"/>
              </w:rPr>
            </w:pPr>
            <w:r w:rsidRPr="00697595">
              <w:rPr>
                <w:rFonts w:asciiTheme="minorHAnsi" w:hAnsiTheme="minorHAnsi" w:cstheme="minorHAnsi"/>
                <w:i/>
                <w:color w:val="365F91"/>
                <w:sz w:val="20"/>
                <w:szCs w:val="20"/>
              </w:rPr>
              <w:t>Domestic Violence</w:t>
            </w:r>
          </w:p>
        </w:tc>
        <w:tc>
          <w:tcPr>
            <w:tcW w:w="691" w:type="dxa"/>
          </w:tcPr>
          <w:p w14:paraId="06CEA7A6" w14:textId="77777777" w:rsidR="00A46C1A" w:rsidRPr="00697595" w:rsidRDefault="00DD5EAF">
            <w:pPr>
              <w:pStyle w:val="TableParagraph"/>
              <w:spacing w:line="237"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2024</w:t>
            </w:r>
          </w:p>
        </w:tc>
        <w:tc>
          <w:tcPr>
            <w:tcW w:w="1763" w:type="dxa"/>
          </w:tcPr>
          <w:p w14:paraId="410244E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0F1B05B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1AB76AF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098E6623" w14:textId="77777777" w:rsidR="00A46C1A" w:rsidRPr="00697595" w:rsidRDefault="00A46C1A">
            <w:pPr>
              <w:pStyle w:val="TableParagraph"/>
              <w:rPr>
                <w:rFonts w:asciiTheme="minorHAnsi" w:hAnsiTheme="minorHAnsi" w:cstheme="minorHAnsi"/>
                <w:sz w:val="20"/>
                <w:szCs w:val="20"/>
              </w:rPr>
            </w:pPr>
          </w:p>
        </w:tc>
      </w:tr>
      <w:tr w:rsidR="00A46C1A" w:rsidRPr="00697595" w14:paraId="0192CA47" w14:textId="77777777" w:rsidTr="006716A0">
        <w:trPr>
          <w:trHeight w:val="249"/>
        </w:trPr>
        <w:tc>
          <w:tcPr>
            <w:cnfStyle w:val="001000000000" w:firstRow="0" w:lastRow="0" w:firstColumn="1" w:lastColumn="0" w:oddVBand="0" w:evenVBand="0" w:oddHBand="0" w:evenHBand="0" w:firstRowFirstColumn="0" w:firstRowLastColumn="0" w:lastRowFirstColumn="0" w:lastRowLastColumn="0"/>
            <w:tcW w:w="2425" w:type="dxa"/>
            <w:vMerge/>
          </w:tcPr>
          <w:p w14:paraId="573C627D" w14:textId="77777777" w:rsidR="00A46C1A" w:rsidRPr="00697595" w:rsidRDefault="00A46C1A">
            <w:pPr>
              <w:rPr>
                <w:rFonts w:asciiTheme="minorHAnsi" w:hAnsiTheme="minorHAnsi" w:cstheme="minorHAnsi"/>
                <w:sz w:val="20"/>
                <w:szCs w:val="20"/>
              </w:rPr>
            </w:pPr>
          </w:p>
        </w:tc>
        <w:tc>
          <w:tcPr>
            <w:tcW w:w="691" w:type="dxa"/>
          </w:tcPr>
          <w:p w14:paraId="429B3671" w14:textId="77777777" w:rsidR="00A46C1A" w:rsidRPr="00697595" w:rsidRDefault="00DD5EAF">
            <w:pPr>
              <w:pStyle w:val="TableParagraph"/>
              <w:spacing w:line="230"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2023</w:t>
            </w:r>
          </w:p>
        </w:tc>
        <w:tc>
          <w:tcPr>
            <w:tcW w:w="1763" w:type="dxa"/>
          </w:tcPr>
          <w:p w14:paraId="57846F8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0EB69BA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0E7D3B5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7559655E" w14:textId="77777777" w:rsidR="00A46C1A" w:rsidRPr="00697595" w:rsidRDefault="00A46C1A">
            <w:pPr>
              <w:pStyle w:val="TableParagraph"/>
              <w:rPr>
                <w:rFonts w:asciiTheme="minorHAnsi" w:hAnsiTheme="minorHAnsi" w:cstheme="minorHAnsi"/>
                <w:sz w:val="20"/>
                <w:szCs w:val="20"/>
              </w:rPr>
            </w:pPr>
          </w:p>
        </w:tc>
      </w:tr>
      <w:tr w:rsidR="00A46C1A" w:rsidRPr="00697595" w14:paraId="1C5A88B5"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Borders>
              <w:bottom w:val="single" w:sz="4" w:space="0" w:color="B8CCE4" w:themeColor="accent1" w:themeTint="66"/>
            </w:tcBorders>
          </w:tcPr>
          <w:p w14:paraId="7766B478" w14:textId="77777777" w:rsidR="00A46C1A" w:rsidRPr="00697595" w:rsidRDefault="00A46C1A">
            <w:pPr>
              <w:rPr>
                <w:rFonts w:asciiTheme="minorHAnsi" w:hAnsiTheme="minorHAnsi" w:cstheme="minorHAnsi"/>
                <w:sz w:val="20"/>
                <w:szCs w:val="20"/>
              </w:rPr>
            </w:pPr>
          </w:p>
        </w:tc>
        <w:tc>
          <w:tcPr>
            <w:tcW w:w="691" w:type="dxa"/>
          </w:tcPr>
          <w:p w14:paraId="3A266604"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2022</w:t>
            </w:r>
          </w:p>
        </w:tc>
        <w:tc>
          <w:tcPr>
            <w:tcW w:w="1763" w:type="dxa"/>
          </w:tcPr>
          <w:p w14:paraId="6E24879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Pr>
          <w:p w14:paraId="0A72610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Pr>
          <w:p w14:paraId="61022EB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Pr>
          <w:p w14:paraId="2BC76AD7" w14:textId="77777777" w:rsidR="00A46C1A" w:rsidRPr="00697595" w:rsidRDefault="00A46C1A">
            <w:pPr>
              <w:pStyle w:val="TableParagraph"/>
              <w:rPr>
                <w:rFonts w:asciiTheme="minorHAnsi" w:hAnsiTheme="minorHAnsi" w:cstheme="minorHAnsi"/>
                <w:sz w:val="20"/>
                <w:szCs w:val="20"/>
              </w:rPr>
            </w:pPr>
          </w:p>
        </w:tc>
      </w:tr>
      <w:tr w:rsidR="00A46C1A" w:rsidRPr="00697595" w14:paraId="6929F847" w14:textId="77777777" w:rsidTr="00C02A05">
        <w:trPr>
          <w:trHeight w:val="268"/>
        </w:trPr>
        <w:tc>
          <w:tcPr>
            <w:cnfStyle w:val="001000000000" w:firstRow="0" w:lastRow="0" w:firstColumn="1" w:lastColumn="0" w:oddVBand="0" w:evenVBand="0" w:oddHBand="0" w:evenHBand="0" w:firstRowFirstColumn="0" w:firstRowLastColumn="0" w:lastRowFirstColumn="0" w:lastRowLastColumn="0"/>
            <w:tcW w:w="2425" w:type="dxa"/>
            <w:tcBorders>
              <w:top w:val="single" w:sz="4" w:space="0" w:color="B8CCE4" w:themeColor="accent1" w:themeTint="66"/>
              <w:bottom w:val="nil"/>
            </w:tcBorders>
          </w:tcPr>
          <w:p w14:paraId="583B4FFC" w14:textId="77777777" w:rsidR="00A46C1A" w:rsidRPr="00697595" w:rsidRDefault="00DD5EAF">
            <w:pPr>
              <w:pStyle w:val="TableParagraph"/>
              <w:spacing w:line="243" w:lineRule="exact"/>
              <w:ind w:right="96"/>
              <w:jc w:val="right"/>
              <w:rPr>
                <w:rFonts w:asciiTheme="minorHAnsi" w:hAnsiTheme="minorHAnsi" w:cstheme="minorHAnsi"/>
                <w:i/>
                <w:sz w:val="20"/>
                <w:szCs w:val="20"/>
              </w:rPr>
            </w:pPr>
            <w:r w:rsidRPr="00697595">
              <w:rPr>
                <w:rFonts w:asciiTheme="minorHAnsi" w:hAnsiTheme="minorHAnsi" w:cstheme="minorHAnsi"/>
                <w:i/>
                <w:color w:val="365F91"/>
                <w:sz w:val="20"/>
                <w:szCs w:val="20"/>
              </w:rPr>
              <w:t>Dating Violence</w:t>
            </w:r>
          </w:p>
        </w:tc>
        <w:tc>
          <w:tcPr>
            <w:tcW w:w="691" w:type="dxa"/>
            <w:tcBorders>
              <w:top w:val="single" w:sz="4" w:space="0" w:color="B8CCE4" w:themeColor="accent1" w:themeTint="66"/>
            </w:tcBorders>
          </w:tcPr>
          <w:p w14:paraId="76785447" w14:textId="77777777" w:rsidR="00A46C1A" w:rsidRPr="00697595" w:rsidRDefault="00DD5EAF">
            <w:pPr>
              <w:pStyle w:val="TableParagraph"/>
              <w:spacing w:line="249" w:lineRule="exact"/>
              <w:ind w:left="81" w:right="9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97595">
              <w:rPr>
                <w:rFonts w:asciiTheme="minorHAnsi" w:hAnsiTheme="minorHAnsi" w:cstheme="minorHAnsi"/>
                <w:color w:val="365F91"/>
                <w:sz w:val="20"/>
                <w:szCs w:val="20"/>
              </w:rPr>
              <w:t>2024</w:t>
            </w:r>
          </w:p>
        </w:tc>
        <w:tc>
          <w:tcPr>
            <w:tcW w:w="1763" w:type="dxa"/>
            <w:tcBorders>
              <w:top w:val="single" w:sz="4" w:space="0" w:color="B8CCE4" w:themeColor="accent1" w:themeTint="66"/>
            </w:tcBorders>
          </w:tcPr>
          <w:p w14:paraId="014630E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4" w:type="dxa"/>
            <w:tcBorders>
              <w:top w:val="single" w:sz="4" w:space="0" w:color="B8CCE4" w:themeColor="accent1" w:themeTint="66"/>
            </w:tcBorders>
          </w:tcPr>
          <w:p w14:paraId="7CCF441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63" w:type="dxa"/>
            <w:tcBorders>
              <w:top w:val="single" w:sz="4" w:space="0" w:color="B8CCE4" w:themeColor="accent1" w:themeTint="66"/>
            </w:tcBorders>
          </w:tcPr>
          <w:p w14:paraId="36732FD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64" w:type="dxa"/>
            <w:tcBorders>
              <w:top w:val="single" w:sz="4" w:space="0" w:color="B8CCE4" w:themeColor="accent1" w:themeTint="66"/>
            </w:tcBorders>
          </w:tcPr>
          <w:p w14:paraId="7BFE6307" w14:textId="77777777" w:rsidR="00A46C1A" w:rsidRPr="00697595" w:rsidRDefault="00A46C1A">
            <w:pPr>
              <w:pStyle w:val="TableParagraph"/>
              <w:rPr>
                <w:rFonts w:asciiTheme="minorHAnsi" w:hAnsiTheme="minorHAnsi" w:cstheme="minorHAnsi"/>
                <w:sz w:val="20"/>
                <w:szCs w:val="20"/>
              </w:rPr>
            </w:pPr>
          </w:p>
        </w:tc>
      </w:tr>
      <w:tr w:rsidR="00A46C1A" w:rsidRPr="00697595" w14:paraId="79A14A52"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Borders>
              <w:top w:val="nil"/>
            </w:tcBorders>
          </w:tcPr>
          <w:p w14:paraId="0B06F750" w14:textId="309D597C" w:rsidR="00A46C1A" w:rsidRPr="00697595" w:rsidRDefault="00C02A05">
            <w:pPr>
              <w:pStyle w:val="TableParagraph"/>
              <w:rPr>
                <w:rFonts w:ascii="Times New Roman"/>
                <w:sz w:val="20"/>
              </w:rPr>
            </w:pPr>
            <w:r w:rsidRPr="00697595">
              <w:rPr>
                <w:rFonts w:ascii="Times New Roman"/>
                <w:sz w:val="18"/>
              </w:rPr>
              <w:tab/>
            </w:r>
          </w:p>
        </w:tc>
        <w:tc>
          <w:tcPr>
            <w:tcW w:w="691" w:type="dxa"/>
            <w:tcBorders>
              <w:bottom w:val="single" w:sz="4" w:space="0" w:color="B8CCE4" w:themeColor="accent1" w:themeTint="66"/>
            </w:tcBorders>
          </w:tcPr>
          <w:p w14:paraId="254A6B17"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Borders>
              <w:bottom w:val="single" w:sz="4" w:space="0" w:color="B8CCE4" w:themeColor="accent1" w:themeTint="66"/>
            </w:tcBorders>
          </w:tcPr>
          <w:p w14:paraId="32FB1F9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Borders>
              <w:bottom w:val="single" w:sz="4" w:space="0" w:color="B8CCE4" w:themeColor="accent1" w:themeTint="66"/>
            </w:tcBorders>
          </w:tcPr>
          <w:p w14:paraId="66F762E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Borders>
              <w:bottom w:val="single" w:sz="4" w:space="0" w:color="B8CCE4" w:themeColor="accent1" w:themeTint="66"/>
            </w:tcBorders>
          </w:tcPr>
          <w:p w14:paraId="3B99441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Borders>
              <w:bottom w:val="single" w:sz="4" w:space="0" w:color="B8CCE4" w:themeColor="accent1" w:themeTint="66"/>
            </w:tcBorders>
          </w:tcPr>
          <w:p w14:paraId="01D59427" w14:textId="77777777" w:rsidR="00A46C1A" w:rsidRPr="00697595" w:rsidRDefault="00A46C1A">
            <w:pPr>
              <w:pStyle w:val="TableParagraph"/>
              <w:rPr>
                <w:rFonts w:ascii="Times New Roman"/>
                <w:sz w:val="18"/>
              </w:rPr>
            </w:pPr>
          </w:p>
        </w:tc>
      </w:tr>
      <w:tr w:rsidR="00A46C1A" w:rsidRPr="00697595" w14:paraId="5C8EA76B"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Borders>
              <w:top w:val="nil"/>
            </w:tcBorders>
          </w:tcPr>
          <w:p w14:paraId="3BAD27CC" w14:textId="77777777" w:rsidR="00A46C1A" w:rsidRPr="00697595" w:rsidRDefault="00A46C1A">
            <w:pPr>
              <w:rPr>
                <w:sz w:val="2"/>
                <w:szCs w:val="2"/>
              </w:rPr>
            </w:pPr>
          </w:p>
        </w:tc>
        <w:tc>
          <w:tcPr>
            <w:tcW w:w="691" w:type="dxa"/>
          </w:tcPr>
          <w:p w14:paraId="7CDC9F30"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36D3EBB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B06F8A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57D7CA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A23DAD3" w14:textId="77777777" w:rsidR="00A46C1A" w:rsidRPr="00697595" w:rsidRDefault="00A46C1A">
            <w:pPr>
              <w:pStyle w:val="TableParagraph"/>
              <w:rPr>
                <w:rFonts w:ascii="Times New Roman"/>
                <w:sz w:val="18"/>
              </w:rPr>
            </w:pPr>
          </w:p>
        </w:tc>
      </w:tr>
      <w:tr w:rsidR="00A46C1A" w:rsidRPr="00697595" w14:paraId="6176261B"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67B99ABF" w14:textId="77777777" w:rsidR="00A46C1A" w:rsidRPr="00697595" w:rsidRDefault="00DD5EAF">
            <w:pPr>
              <w:pStyle w:val="TableParagraph"/>
              <w:spacing w:line="243" w:lineRule="exact"/>
              <w:ind w:right="94"/>
              <w:jc w:val="right"/>
              <w:rPr>
                <w:rFonts w:ascii="Calibri"/>
                <w:i/>
                <w:sz w:val="20"/>
              </w:rPr>
            </w:pPr>
            <w:r w:rsidRPr="00697595">
              <w:rPr>
                <w:rFonts w:ascii="Calibri"/>
                <w:i/>
                <w:color w:val="365F91"/>
                <w:sz w:val="20"/>
              </w:rPr>
              <w:t>Stalking</w:t>
            </w:r>
          </w:p>
        </w:tc>
        <w:tc>
          <w:tcPr>
            <w:tcW w:w="691" w:type="dxa"/>
          </w:tcPr>
          <w:p w14:paraId="56727A49"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00CA27C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663B36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9E79C7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56B53AE" w14:textId="77777777" w:rsidR="00A46C1A" w:rsidRPr="00697595" w:rsidRDefault="00A46C1A">
            <w:pPr>
              <w:pStyle w:val="TableParagraph"/>
              <w:rPr>
                <w:rFonts w:ascii="Times New Roman"/>
                <w:sz w:val="18"/>
              </w:rPr>
            </w:pPr>
          </w:p>
        </w:tc>
      </w:tr>
      <w:tr w:rsidR="00A46C1A" w:rsidRPr="00697595" w14:paraId="0E119FF2" w14:textId="77777777" w:rsidTr="006716A0">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0CA0C93B" w14:textId="77777777" w:rsidR="00A46C1A" w:rsidRPr="00697595" w:rsidRDefault="00A46C1A">
            <w:pPr>
              <w:rPr>
                <w:sz w:val="2"/>
                <w:szCs w:val="2"/>
              </w:rPr>
            </w:pPr>
          </w:p>
        </w:tc>
        <w:tc>
          <w:tcPr>
            <w:tcW w:w="691" w:type="dxa"/>
          </w:tcPr>
          <w:p w14:paraId="0F5493BC"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3AB448B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156A83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4810D7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5EF72BD" w14:textId="77777777" w:rsidR="00A46C1A" w:rsidRPr="00697595" w:rsidRDefault="00A46C1A">
            <w:pPr>
              <w:pStyle w:val="TableParagraph"/>
              <w:rPr>
                <w:rFonts w:ascii="Times New Roman"/>
                <w:sz w:val="18"/>
              </w:rPr>
            </w:pPr>
          </w:p>
        </w:tc>
      </w:tr>
      <w:tr w:rsidR="00A46C1A" w:rsidRPr="00697595" w14:paraId="2722C2A0"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5531ADE0" w14:textId="77777777" w:rsidR="00A46C1A" w:rsidRPr="00697595" w:rsidRDefault="00A46C1A">
            <w:pPr>
              <w:rPr>
                <w:sz w:val="2"/>
                <w:szCs w:val="2"/>
              </w:rPr>
            </w:pPr>
          </w:p>
        </w:tc>
        <w:tc>
          <w:tcPr>
            <w:tcW w:w="691" w:type="dxa"/>
          </w:tcPr>
          <w:p w14:paraId="6DE85598"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0528A5A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367ADD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B84F77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771621FC" w14:textId="77777777" w:rsidR="00A46C1A" w:rsidRPr="00697595" w:rsidRDefault="00A46C1A">
            <w:pPr>
              <w:pStyle w:val="TableParagraph"/>
              <w:rPr>
                <w:rFonts w:ascii="Times New Roman"/>
                <w:sz w:val="18"/>
              </w:rPr>
            </w:pPr>
          </w:p>
        </w:tc>
      </w:tr>
      <w:tr w:rsidR="00A46C1A" w:rsidRPr="00697595" w14:paraId="279BA2C1"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7B91342F" w14:textId="77777777" w:rsidR="00A46C1A" w:rsidRPr="00697595" w:rsidRDefault="00DD5EAF" w:rsidP="00C02A05">
            <w:pPr>
              <w:pStyle w:val="TableParagraph"/>
              <w:ind w:right="95"/>
              <w:jc w:val="right"/>
              <w:rPr>
                <w:rFonts w:ascii="Calibri"/>
                <w:i/>
                <w:sz w:val="20"/>
              </w:rPr>
            </w:pPr>
            <w:r w:rsidRPr="00697595">
              <w:rPr>
                <w:rFonts w:ascii="Calibri"/>
                <w:i/>
                <w:color w:val="365F91"/>
                <w:sz w:val="20"/>
              </w:rPr>
              <w:lastRenderedPageBreak/>
              <w:t>Arrests: Weapons, carrying, possessing, etc.</w:t>
            </w:r>
          </w:p>
        </w:tc>
        <w:tc>
          <w:tcPr>
            <w:tcW w:w="691" w:type="dxa"/>
          </w:tcPr>
          <w:p w14:paraId="0C8BFAE5"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7124D49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CFBB36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F1EC35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A38FF00" w14:textId="77777777" w:rsidR="00A46C1A" w:rsidRPr="00697595" w:rsidRDefault="00A46C1A">
            <w:pPr>
              <w:pStyle w:val="TableParagraph"/>
              <w:rPr>
                <w:rFonts w:ascii="Times New Roman"/>
                <w:sz w:val="18"/>
              </w:rPr>
            </w:pPr>
          </w:p>
        </w:tc>
      </w:tr>
      <w:tr w:rsidR="00A46C1A" w:rsidRPr="00697595" w14:paraId="4CB38F22" w14:textId="77777777" w:rsidTr="006716A0">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18BF9457" w14:textId="77777777" w:rsidR="00A46C1A" w:rsidRPr="00697595" w:rsidRDefault="00A46C1A">
            <w:pPr>
              <w:rPr>
                <w:sz w:val="2"/>
                <w:szCs w:val="2"/>
              </w:rPr>
            </w:pPr>
          </w:p>
        </w:tc>
        <w:tc>
          <w:tcPr>
            <w:tcW w:w="691" w:type="dxa"/>
          </w:tcPr>
          <w:p w14:paraId="08AA995D"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13CA2A6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DC96BF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33EAAB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5627B765" w14:textId="77777777" w:rsidR="00A46C1A" w:rsidRPr="00697595" w:rsidRDefault="00A46C1A">
            <w:pPr>
              <w:pStyle w:val="TableParagraph"/>
              <w:rPr>
                <w:rFonts w:ascii="Times New Roman"/>
                <w:sz w:val="18"/>
              </w:rPr>
            </w:pPr>
          </w:p>
        </w:tc>
      </w:tr>
      <w:tr w:rsidR="00A46C1A" w:rsidRPr="00697595" w14:paraId="4B628E1F"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1F86E558" w14:textId="77777777" w:rsidR="00A46C1A" w:rsidRPr="00697595" w:rsidRDefault="00A46C1A">
            <w:pPr>
              <w:rPr>
                <w:sz w:val="2"/>
                <w:szCs w:val="2"/>
              </w:rPr>
            </w:pPr>
          </w:p>
        </w:tc>
        <w:tc>
          <w:tcPr>
            <w:tcW w:w="691" w:type="dxa"/>
          </w:tcPr>
          <w:p w14:paraId="15191A38"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7F0F812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0D99DF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78DD19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6AE64EC" w14:textId="77777777" w:rsidR="00A46C1A" w:rsidRPr="00697595" w:rsidRDefault="00A46C1A">
            <w:pPr>
              <w:pStyle w:val="TableParagraph"/>
              <w:rPr>
                <w:rFonts w:ascii="Times New Roman"/>
                <w:sz w:val="18"/>
              </w:rPr>
            </w:pPr>
          </w:p>
        </w:tc>
      </w:tr>
      <w:tr w:rsidR="00A46C1A" w:rsidRPr="00697595" w14:paraId="45459541"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1EF313AE" w14:textId="77777777" w:rsidR="00A46C1A" w:rsidRPr="00697595" w:rsidRDefault="00DD5EAF" w:rsidP="00C02A05">
            <w:pPr>
              <w:pStyle w:val="TableParagraph"/>
              <w:ind w:right="95"/>
              <w:jc w:val="right"/>
              <w:rPr>
                <w:rFonts w:ascii="Calibri"/>
                <w:i/>
                <w:sz w:val="20"/>
              </w:rPr>
            </w:pPr>
            <w:r w:rsidRPr="00697595">
              <w:rPr>
                <w:rFonts w:ascii="Calibri"/>
                <w:i/>
                <w:color w:val="365F91"/>
                <w:sz w:val="20"/>
              </w:rPr>
              <w:t>Disciplinary Referrals: Weapons, carrying, possessing, etc.</w:t>
            </w:r>
          </w:p>
        </w:tc>
        <w:tc>
          <w:tcPr>
            <w:tcW w:w="691" w:type="dxa"/>
          </w:tcPr>
          <w:p w14:paraId="6E46BA92"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2A70745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72D016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49BC2A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768772A2" w14:textId="77777777" w:rsidR="00A46C1A" w:rsidRPr="00697595" w:rsidRDefault="00A46C1A">
            <w:pPr>
              <w:pStyle w:val="TableParagraph"/>
              <w:rPr>
                <w:rFonts w:ascii="Times New Roman"/>
                <w:sz w:val="18"/>
              </w:rPr>
            </w:pPr>
          </w:p>
        </w:tc>
      </w:tr>
      <w:tr w:rsidR="00A46C1A" w:rsidRPr="00697595" w14:paraId="07936B16" w14:textId="77777777" w:rsidTr="006716A0">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197BC7BE" w14:textId="77777777" w:rsidR="00A46C1A" w:rsidRPr="00697595" w:rsidRDefault="00A46C1A">
            <w:pPr>
              <w:rPr>
                <w:sz w:val="2"/>
                <w:szCs w:val="2"/>
              </w:rPr>
            </w:pPr>
          </w:p>
        </w:tc>
        <w:tc>
          <w:tcPr>
            <w:tcW w:w="691" w:type="dxa"/>
          </w:tcPr>
          <w:p w14:paraId="3CAA716E"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71CE65A5" w14:textId="77777777" w:rsidR="00A46C1A" w:rsidRPr="00697595" w:rsidRDefault="00DD5EAF">
            <w:pPr>
              <w:pStyle w:val="TableParagraph"/>
              <w:spacing w:line="228" w:lineRule="exact"/>
              <w:ind w:left="9"/>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w w:val="99"/>
              </w:rPr>
              <w:t>1</w:t>
            </w:r>
          </w:p>
        </w:tc>
        <w:tc>
          <w:tcPr>
            <w:tcW w:w="1764" w:type="dxa"/>
          </w:tcPr>
          <w:p w14:paraId="161E5F3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63830A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54B0394F" w14:textId="77777777" w:rsidR="00A46C1A" w:rsidRPr="00697595" w:rsidRDefault="00A46C1A">
            <w:pPr>
              <w:pStyle w:val="TableParagraph"/>
              <w:rPr>
                <w:rFonts w:ascii="Times New Roman"/>
                <w:sz w:val="18"/>
              </w:rPr>
            </w:pPr>
          </w:p>
        </w:tc>
      </w:tr>
      <w:tr w:rsidR="00A46C1A" w:rsidRPr="00697595" w14:paraId="0D837430"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3D7FE73C" w14:textId="77777777" w:rsidR="00A46C1A" w:rsidRPr="00697595" w:rsidRDefault="00A46C1A">
            <w:pPr>
              <w:rPr>
                <w:sz w:val="2"/>
                <w:szCs w:val="2"/>
              </w:rPr>
            </w:pPr>
          </w:p>
        </w:tc>
        <w:tc>
          <w:tcPr>
            <w:tcW w:w="691" w:type="dxa"/>
          </w:tcPr>
          <w:p w14:paraId="6ED6C422"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402F364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E42FBD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AC3649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54F67215" w14:textId="77777777" w:rsidR="00A46C1A" w:rsidRPr="00697595" w:rsidRDefault="00A46C1A">
            <w:pPr>
              <w:pStyle w:val="TableParagraph"/>
              <w:rPr>
                <w:rFonts w:ascii="Times New Roman"/>
                <w:sz w:val="18"/>
              </w:rPr>
            </w:pPr>
          </w:p>
        </w:tc>
      </w:tr>
      <w:tr w:rsidR="00A46C1A" w:rsidRPr="00697595" w14:paraId="1D49B60F"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070CFFC7" w14:textId="77777777" w:rsidR="00A46C1A" w:rsidRPr="00697595" w:rsidRDefault="00DD5EAF">
            <w:pPr>
              <w:pStyle w:val="TableParagraph"/>
              <w:spacing w:line="243" w:lineRule="exact"/>
              <w:ind w:right="96"/>
              <w:jc w:val="right"/>
              <w:rPr>
                <w:rFonts w:ascii="Calibri"/>
                <w:i/>
                <w:sz w:val="20"/>
              </w:rPr>
            </w:pPr>
            <w:r w:rsidRPr="00697595">
              <w:rPr>
                <w:rFonts w:ascii="Calibri"/>
                <w:i/>
                <w:color w:val="365F91"/>
                <w:sz w:val="20"/>
              </w:rPr>
              <w:t>Arrests: Drug Abuse</w:t>
            </w:r>
          </w:p>
          <w:p w14:paraId="18BD1A76" w14:textId="77777777" w:rsidR="00A46C1A" w:rsidRPr="00697595" w:rsidRDefault="00DD5EAF">
            <w:pPr>
              <w:pStyle w:val="TableParagraph"/>
              <w:ind w:right="95"/>
              <w:jc w:val="right"/>
              <w:rPr>
                <w:rFonts w:ascii="Calibri"/>
                <w:i/>
                <w:sz w:val="20"/>
              </w:rPr>
            </w:pPr>
            <w:r w:rsidRPr="00697595">
              <w:rPr>
                <w:rFonts w:ascii="Calibri"/>
                <w:i/>
                <w:color w:val="365F91"/>
                <w:sz w:val="20"/>
              </w:rPr>
              <w:t>Violations</w:t>
            </w:r>
          </w:p>
        </w:tc>
        <w:tc>
          <w:tcPr>
            <w:tcW w:w="691" w:type="dxa"/>
          </w:tcPr>
          <w:p w14:paraId="29ACD7F1"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66E4FF6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A2818B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F492B0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5057440" w14:textId="77777777" w:rsidR="00A46C1A" w:rsidRPr="00697595" w:rsidRDefault="00A46C1A">
            <w:pPr>
              <w:pStyle w:val="TableParagraph"/>
              <w:rPr>
                <w:rFonts w:ascii="Times New Roman"/>
                <w:sz w:val="18"/>
              </w:rPr>
            </w:pPr>
          </w:p>
        </w:tc>
      </w:tr>
      <w:tr w:rsidR="00A46C1A" w:rsidRPr="00697595" w14:paraId="336CB776" w14:textId="77777777" w:rsidTr="006716A0">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2FDA2C20" w14:textId="77777777" w:rsidR="00A46C1A" w:rsidRPr="00697595" w:rsidRDefault="00A46C1A">
            <w:pPr>
              <w:rPr>
                <w:sz w:val="2"/>
                <w:szCs w:val="2"/>
              </w:rPr>
            </w:pPr>
          </w:p>
        </w:tc>
        <w:tc>
          <w:tcPr>
            <w:tcW w:w="691" w:type="dxa"/>
          </w:tcPr>
          <w:p w14:paraId="5FDB96D3"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0635F64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F3571D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05CDE2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5C28B74" w14:textId="77777777" w:rsidR="00A46C1A" w:rsidRPr="00697595" w:rsidRDefault="00A46C1A">
            <w:pPr>
              <w:pStyle w:val="TableParagraph"/>
              <w:rPr>
                <w:rFonts w:ascii="Times New Roman"/>
                <w:sz w:val="18"/>
              </w:rPr>
            </w:pPr>
          </w:p>
        </w:tc>
      </w:tr>
      <w:tr w:rsidR="00A46C1A" w:rsidRPr="00697595" w14:paraId="156FE85A"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6CC6E6EE" w14:textId="77777777" w:rsidR="00A46C1A" w:rsidRPr="00697595" w:rsidRDefault="00A46C1A">
            <w:pPr>
              <w:rPr>
                <w:sz w:val="2"/>
                <w:szCs w:val="2"/>
              </w:rPr>
            </w:pPr>
          </w:p>
        </w:tc>
        <w:tc>
          <w:tcPr>
            <w:tcW w:w="691" w:type="dxa"/>
          </w:tcPr>
          <w:p w14:paraId="25963A17"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0F3F412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8B2280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5B5EE8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F8D93E8" w14:textId="77777777" w:rsidR="00A46C1A" w:rsidRPr="00697595" w:rsidRDefault="00A46C1A">
            <w:pPr>
              <w:pStyle w:val="TableParagraph"/>
              <w:rPr>
                <w:rFonts w:ascii="Times New Roman"/>
                <w:sz w:val="18"/>
              </w:rPr>
            </w:pPr>
          </w:p>
        </w:tc>
      </w:tr>
      <w:tr w:rsidR="00A46C1A" w:rsidRPr="00697595" w14:paraId="154DB681" w14:textId="77777777" w:rsidTr="006716A0">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01317999" w14:textId="77777777" w:rsidR="00A46C1A" w:rsidRPr="00697595" w:rsidRDefault="00DD5EAF" w:rsidP="00C02A05">
            <w:pPr>
              <w:pStyle w:val="TableParagraph"/>
              <w:spacing w:before="53"/>
              <w:ind w:right="78"/>
              <w:jc w:val="right"/>
              <w:rPr>
                <w:rFonts w:ascii="Calibri"/>
                <w:i/>
                <w:sz w:val="20"/>
              </w:rPr>
            </w:pPr>
            <w:r w:rsidRPr="00697595">
              <w:rPr>
                <w:rFonts w:ascii="Calibri"/>
                <w:i/>
                <w:color w:val="365F91"/>
                <w:sz w:val="20"/>
              </w:rPr>
              <w:t>Disciplinary Referrals: Drug Abuse Violations</w:t>
            </w:r>
          </w:p>
        </w:tc>
        <w:tc>
          <w:tcPr>
            <w:tcW w:w="691" w:type="dxa"/>
          </w:tcPr>
          <w:p w14:paraId="62129F33"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7F723F5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CF4F3C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C38E6D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DFCC63B" w14:textId="77777777" w:rsidR="00A46C1A" w:rsidRPr="00697595" w:rsidRDefault="00A46C1A">
            <w:pPr>
              <w:pStyle w:val="TableParagraph"/>
              <w:rPr>
                <w:rFonts w:ascii="Times New Roman"/>
                <w:sz w:val="18"/>
              </w:rPr>
            </w:pPr>
          </w:p>
        </w:tc>
      </w:tr>
      <w:tr w:rsidR="00A46C1A" w:rsidRPr="00697595" w14:paraId="4684FE77" w14:textId="77777777" w:rsidTr="006716A0">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615F2A15" w14:textId="77777777" w:rsidR="00A46C1A" w:rsidRPr="00697595" w:rsidRDefault="00A46C1A">
            <w:pPr>
              <w:rPr>
                <w:sz w:val="2"/>
                <w:szCs w:val="2"/>
              </w:rPr>
            </w:pPr>
          </w:p>
        </w:tc>
        <w:tc>
          <w:tcPr>
            <w:tcW w:w="691" w:type="dxa"/>
          </w:tcPr>
          <w:p w14:paraId="1ADE62D0"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608190B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5999D7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139AD2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CB568DF" w14:textId="77777777" w:rsidR="00A46C1A" w:rsidRPr="00697595" w:rsidRDefault="00A46C1A">
            <w:pPr>
              <w:pStyle w:val="TableParagraph"/>
              <w:rPr>
                <w:rFonts w:ascii="Times New Roman"/>
                <w:sz w:val="18"/>
              </w:rPr>
            </w:pPr>
          </w:p>
        </w:tc>
      </w:tr>
      <w:tr w:rsidR="00A46C1A" w:rsidRPr="00697595" w14:paraId="43B0A76C" w14:textId="77777777" w:rsidTr="006716A0">
        <w:trPr>
          <w:trHeight w:val="259"/>
        </w:trPr>
        <w:tc>
          <w:tcPr>
            <w:cnfStyle w:val="001000000000" w:firstRow="0" w:lastRow="0" w:firstColumn="1" w:lastColumn="0" w:oddVBand="0" w:evenVBand="0" w:oddHBand="0" w:evenHBand="0" w:firstRowFirstColumn="0" w:firstRowLastColumn="0" w:lastRowFirstColumn="0" w:lastRowLastColumn="0"/>
            <w:tcW w:w="2425" w:type="dxa"/>
            <w:vMerge/>
          </w:tcPr>
          <w:p w14:paraId="7722F1B2" w14:textId="77777777" w:rsidR="00A46C1A" w:rsidRPr="00697595" w:rsidRDefault="00A46C1A">
            <w:pPr>
              <w:rPr>
                <w:sz w:val="2"/>
                <w:szCs w:val="2"/>
              </w:rPr>
            </w:pPr>
          </w:p>
        </w:tc>
        <w:tc>
          <w:tcPr>
            <w:tcW w:w="691" w:type="dxa"/>
          </w:tcPr>
          <w:p w14:paraId="129F2B09" w14:textId="77777777" w:rsidR="00A46C1A" w:rsidRPr="00697595" w:rsidRDefault="00DD5EAF">
            <w:pPr>
              <w:pStyle w:val="TableParagraph"/>
              <w:spacing w:line="240"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7F42A50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AC0DBB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3B92EA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2409C15" w14:textId="77777777" w:rsidR="00A46C1A" w:rsidRPr="00697595" w:rsidRDefault="00A46C1A">
            <w:pPr>
              <w:pStyle w:val="TableParagraph"/>
              <w:rPr>
                <w:rFonts w:ascii="Times New Roman"/>
                <w:sz w:val="18"/>
              </w:rPr>
            </w:pPr>
          </w:p>
        </w:tc>
      </w:tr>
      <w:tr w:rsidR="00A46C1A" w:rsidRPr="00697595" w14:paraId="5290160D" w14:textId="77777777" w:rsidTr="006716A0">
        <w:trPr>
          <w:trHeight w:val="257"/>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6B13B33F" w14:textId="77777777" w:rsidR="00A46C1A" w:rsidRPr="00697595" w:rsidRDefault="00DD5EAF">
            <w:pPr>
              <w:pStyle w:val="TableParagraph"/>
              <w:spacing w:line="243" w:lineRule="exact"/>
              <w:ind w:right="95"/>
              <w:jc w:val="right"/>
              <w:rPr>
                <w:rFonts w:ascii="Calibri"/>
                <w:i/>
                <w:sz w:val="20"/>
              </w:rPr>
            </w:pPr>
            <w:r w:rsidRPr="00697595">
              <w:rPr>
                <w:rFonts w:ascii="Calibri"/>
                <w:i/>
                <w:color w:val="365F91"/>
                <w:sz w:val="20"/>
              </w:rPr>
              <w:t>Arrests: Liquor Law</w:t>
            </w:r>
          </w:p>
          <w:p w14:paraId="6DD06FFF" w14:textId="77777777" w:rsidR="00A46C1A" w:rsidRPr="00697595" w:rsidRDefault="00DD5EAF">
            <w:pPr>
              <w:pStyle w:val="TableParagraph"/>
              <w:spacing w:line="244" w:lineRule="exact"/>
              <w:ind w:right="95"/>
              <w:jc w:val="right"/>
              <w:rPr>
                <w:rFonts w:ascii="Calibri"/>
                <w:i/>
                <w:sz w:val="20"/>
              </w:rPr>
            </w:pPr>
            <w:r w:rsidRPr="00697595">
              <w:rPr>
                <w:rFonts w:ascii="Calibri"/>
                <w:i/>
                <w:color w:val="365F91"/>
                <w:sz w:val="20"/>
              </w:rPr>
              <w:t>Violations</w:t>
            </w:r>
          </w:p>
        </w:tc>
        <w:tc>
          <w:tcPr>
            <w:tcW w:w="691" w:type="dxa"/>
          </w:tcPr>
          <w:p w14:paraId="70656A11" w14:textId="77777777" w:rsidR="00A46C1A" w:rsidRPr="00697595" w:rsidRDefault="00DD5EAF">
            <w:pPr>
              <w:pStyle w:val="TableParagraph"/>
              <w:spacing w:line="237"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7DA305A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21DFFF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3F258A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3403DD0" w14:textId="77777777" w:rsidR="00A46C1A" w:rsidRPr="00697595" w:rsidRDefault="00A46C1A">
            <w:pPr>
              <w:pStyle w:val="TableParagraph"/>
              <w:rPr>
                <w:rFonts w:ascii="Times New Roman"/>
                <w:sz w:val="18"/>
              </w:rPr>
            </w:pPr>
          </w:p>
        </w:tc>
      </w:tr>
      <w:tr w:rsidR="00A46C1A" w:rsidRPr="00697595" w14:paraId="3B7F2446" w14:textId="77777777" w:rsidTr="006716A0">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7CAAC11F" w14:textId="77777777" w:rsidR="00A46C1A" w:rsidRPr="00697595" w:rsidRDefault="00A46C1A">
            <w:pPr>
              <w:rPr>
                <w:sz w:val="2"/>
                <w:szCs w:val="2"/>
              </w:rPr>
            </w:pPr>
          </w:p>
        </w:tc>
        <w:tc>
          <w:tcPr>
            <w:tcW w:w="691" w:type="dxa"/>
          </w:tcPr>
          <w:p w14:paraId="3DBFAF48"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7DB4421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758132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8E4360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5FAA455" w14:textId="77777777" w:rsidR="00A46C1A" w:rsidRPr="00697595" w:rsidRDefault="00A46C1A">
            <w:pPr>
              <w:pStyle w:val="TableParagraph"/>
              <w:rPr>
                <w:rFonts w:ascii="Times New Roman"/>
                <w:sz w:val="18"/>
              </w:rPr>
            </w:pPr>
          </w:p>
        </w:tc>
      </w:tr>
      <w:tr w:rsidR="00A46C1A" w:rsidRPr="00697595" w14:paraId="16495F1E" w14:textId="77777777" w:rsidTr="006716A0">
        <w:trPr>
          <w:trHeight w:val="259"/>
        </w:trPr>
        <w:tc>
          <w:tcPr>
            <w:cnfStyle w:val="001000000000" w:firstRow="0" w:lastRow="0" w:firstColumn="1" w:lastColumn="0" w:oddVBand="0" w:evenVBand="0" w:oddHBand="0" w:evenHBand="0" w:firstRowFirstColumn="0" w:firstRowLastColumn="0" w:lastRowFirstColumn="0" w:lastRowLastColumn="0"/>
            <w:tcW w:w="2425" w:type="dxa"/>
            <w:vMerge/>
          </w:tcPr>
          <w:p w14:paraId="179F71A4" w14:textId="77777777" w:rsidR="00A46C1A" w:rsidRPr="00697595" w:rsidRDefault="00A46C1A">
            <w:pPr>
              <w:rPr>
                <w:sz w:val="2"/>
                <w:szCs w:val="2"/>
              </w:rPr>
            </w:pPr>
          </w:p>
        </w:tc>
        <w:tc>
          <w:tcPr>
            <w:tcW w:w="691" w:type="dxa"/>
          </w:tcPr>
          <w:p w14:paraId="5AD75CBF" w14:textId="77777777" w:rsidR="00A46C1A" w:rsidRPr="00697595" w:rsidRDefault="00DD5EAF">
            <w:pPr>
              <w:pStyle w:val="TableParagraph"/>
              <w:spacing w:line="240"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130DDFC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64DDD3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42B276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69326EE" w14:textId="77777777" w:rsidR="00A46C1A" w:rsidRPr="00697595" w:rsidRDefault="00DD5EAF">
            <w:pPr>
              <w:pStyle w:val="TableParagraph"/>
              <w:spacing w:line="240" w:lineRule="exact"/>
              <w:ind w:left="8"/>
              <w:jc w:val="center"/>
              <w:rPr>
                <w:rFonts w:ascii="Calibri"/>
              </w:rPr>
            </w:pPr>
            <w:r w:rsidRPr="00697595">
              <w:rPr>
                <w:rFonts w:ascii="Calibri"/>
                <w:color w:val="365F91"/>
                <w:w w:val="99"/>
              </w:rPr>
              <w:t>1</w:t>
            </w:r>
          </w:p>
        </w:tc>
      </w:tr>
      <w:tr w:rsidR="00A46C1A" w:rsidRPr="00697595" w14:paraId="6D523292" w14:textId="77777777" w:rsidTr="00C02A05">
        <w:trPr>
          <w:trHeight w:val="267"/>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17D2AF88" w14:textId="77777777" w:rsidR="00A46C1A" w:rsidRPr="00697595" w:rsidRDefault="00DD5EAF" w:rsidP="00C02A05">
            <w:pPr>
              <w:pStyle w:val="TableParagraph"/>
              <w:spacing w:before="53"/>
              <w:ind w:right="77"/>
              <w:jc w:val="right"/>
              <w:rPr>
                <w:rFonts w:ascii="Calibri"/>
                <w:i/>
                <w:sz w:val="20"/>
              </w:rPr>
            </w:pPr>
            <w:r w:rsidRPr="00697595">
              <w:rPr>
                <w:rFonts w:ascii="Calibri"/>
                <w:i/>
                <w:color w:val="365F91"/>
                <w:sz w:val="20"/>
              </w:rPr>
              <w:t>Disciplinary Referrals: Liquor Law Violations</w:t>
            </w:r>
          </w:p>
        </w:tc>
        <w:tc>
          <w:tcPr>
            <w:tcW w:w="691" w:type="dxa"/>
            <w:tcBorders>
              <w:bottom w:val="single" w:sz="4" w:space="0" w:color="B8CCE4" w:themeColor="accent1" w:themeTint="66"/>
            </w:tcBorders>
          </w:tcPr>
          <w:p w14:paraId="08A4BFA3" w14:textId="77777777" w:rsidR="00A46C1A" w:rsidRPr="00697595" w:rsidRDefault="00DD5EAF">
            <w:pPr>
              <w:pStyle w:val="TableParagraph"/>
              <w:spacing w:line="247"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Borders>
              <w:bottom w:val="single" w:sz="4" w:space="0" w:color="B8CCE4" w:themeColor="accent1" w:themeTint="66"/>
            </w:tcBorders>
          </w:tcPr>
          <w:p w14:paraId="335891C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Borders>
              <w:bottom w:val="single" w:sz="4" w:space="0" w:color="B8CCE4" w:themeColor="accent1" w:themeTint="66"/>
            </w:tcBorders>
          </w:tcPr>
          <w:p w14:paraId="67DD56A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Borders>
              <w:bottom w:val="single" w:sz="4" w:space="0" w:color="B8CCE4" w:themeColor="accent1" w:themeTint="66"/>
            </w:tcBorders>
          </w:tcPr>
          <w:p w14:paraId="3152634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Borders>
              <w:bottom w:val="single" w:sz="4" w:space="0" w:color="B8CCE4" w:themeColor="accent1" w:themeTint="66"/>
            </w:tcBorders>
          </w:tcPr>
          <w:p w14:paraId="40B7FC2D" w14:textId="77777777" w:rsidR="00A46C1A" w:rsidRPr="00697595" w:rsidRDefault="00A46C1A">
            <w:pPr>
              <w:pStyle w:val="TableParagraph"/>
              <w:rPr>
                <w:rFonts w:ascii="Times New Roman"/>
                <w:sz w:val="18"/>
              </w:rPr>
            </w:pPr>
          </w:p>
        </w:tc>
      </w:tr>
      <w:tr w:rsidR="00A46C1A" w:rsidRPr="00697595" w14:paraId="55FECCCC" w14:textId="77777777" w:rsidTr="006716A0">
        <w:trPr>
          <w:trHeight w:val="269"/>
        </w:trPr>
        <w:tc>
          <w:tcPr>
            <w:cnfStyle w:val="001000000000" w:firstRow="0" w:lastRow="0" w:firstColumn="1" w:lastColumn="0" w:oddVBand="0" w:evenVBand="0" w:oddHBand="0" w:evenHBand="0" w:firstRowFirstColumn="0" w:firstRowLastColumn="0" w:lastRowFirstColumn="0" w:lastRowLastColumn="0"/>
            <w:tcW w:w="2425" w:type="dxa"/>
            <w:vMerge/>
          </w:tcPr>
          <w:p w14:paraId="056AFE48" w14:textId="77777777" w:rsidR="00A46C1A" w:rsidRPr="00697595" w:rsidRDefault="00A46C1A">
            <w:pPr>
              <w:rPr>
                <w:sz w:val="2"/>
                <w:szCs w:val="2"/>
              </w:rPr>
            </w:pPr>
          </w:p>
        </w:tc>
        <w:tc>
          <w:tcPr>
            <w:tcW w:w="691" w:type="dxa"/>
          </w:tcPr>
          <w:p w14:paraId="74A9D1B7" w14:textId="77777777" w:rsidR="00A46C1A" w:rsidRPr="00697595" w:rsidRDefault="00DD5EAF">
            <w:pPr>
              <w:pStyle w:val="TableParagraph"/>
              <w:spacing w:before="1" w:line="24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31DF573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02184A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0EB43A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5C8E311B" w14:textId="77777777" w:rsidR="00A46C1A" w:rsidRPr="00697595" w:rsidRDefault="00A46C1A">
            <w:pPr>
              <w:pStyle w:val="TableParagraph"/>
              <w:rPr>
                <w:rFonts w:ascii="Times New Roman"/>
                <w:sz w:val="18"/>
              </w:rPr>
            </w:pPr>
          </w:p>
        </w:tc>
      </w:tr>
      <w:tr w:rsidR="00A46C1A" w:rsidRPr="00697595" w14:paraId="3C020EB6" w14:textId="77777777" w:rsidTr="00C02A05">
        <w:trPr>
          <w:cnfStyle w:val="010000000000" w:firstRow="0" w:lastRow="1"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425" w:type="dxa"/>
            <w:vMerge/>
          </w:tcPr>
          <w:p w14:paraId="2B039A4F" w14:textId="77777777" w:rsidR="00A46C1A" w:rsidRPr="00697595" w:rsidRDefault="00A46C1A">
            <w:pPr>
              <w:rPr>
                <w:sz w:val="2"/>
                <w:szCs w:val="2"/>
              </w:rPr>
            </w:pPr>
          </w:p>
        </w:tc>
        <w:tc>
          <w:tcPr>
            <w:tcW w:w="691" w:type="dxa"/>
            <w:tcBorders>
              <w:top w:val="single" w:sz="4" w:space="0" w:color="B8CCE4" w:themeColor="accent1" w:themeTint="66"/>
            </w:tcBorders>
          </w:tcPr>
          <w:p w14:paraId="44438744" w14:textId="77777777" w:rsidR="00A46C1A" w:rsidRPr="00697595" w:rsidRDefault="00DD5EAF">
            <w:pPr>
              <w:pStyle w:val="TableParagraph"/>
              <w:spacing w:line="248" w:lineRule="exact"/>
              <w:ind w:left="81" w:right="97"/>
              <w:jc w:val="center"/>
              <w:cnfStyle w:val="010000000000" w:firstRow="0" w:lastRow="1" w:firstColumn="0" w:lastColumn="0" w:oddVBand="0" w:evenVBand="0" w:oddHBand="0" w:evenHBand="0" w:firstRowFirstColumn="0" w:firstRowLastColumn="0" w:lastRowFirstColumn="0" w:lastRowLastColumn="0"/>
              <w:rPr>
                <w:rFonts w:ascii="Calibri"/>
                <w:b w:val="0"/>
                <w:bCs w:val="0"/>
              </w:rPr>
            </w:pPr>
            <w:r w:rsidRPr="00697595">
              <w:rPr>
                <w:rFonts w:ascii="Calibri"/>
                <w:b w:val="0"/>
                <w:bCs w:val="0"/>
                <w:color w:val="365F91"/>
              </w:rPr>
              <w:t>2022</w:t>
            </w:r>
          </w:p>
        </w:tc>
        <w:tc>
          <w:tcPr>
            <w:tcW w:w="1763" w:type="dxa"/>
            <w:tcBorders>
              <w:top w:val="single" w:sz="4" w:space="0" w:color="B8CCE4" w:themeColor="accent1" w:themeTint="66"/>
            </w:tcBorders>
          </w:tcPr>
          <w:p w14:paraId="6DA908E0"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tcW w:w="1764" w:type="dxa"/>
            <w:tcBorders>
              <w:top w:val="single" w:sz="4" w:space="0" w:color="B8CCE4" w:themeColor="accent1" w:themeTint="66"/>
            </w:tcBorders>
          </w:tcPr>
          <w:p w14:paraId="08C67D07"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tcW w:w="1763" w:type="dxa"/>
            <w:tcBorders>
              <w:top w:val="single" w:sz="4" w:space="0" w:color="B8CCE4" w:themeColor="accent1" w:themeTint="66"/>
            </w:tcBorders>
          </w:tcPr>
          <w:p w14:paraId="41B72E90"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Borders>
              <w:top w:val="single" w:sz="4" w:space="0" w:color="B8CCE4" w:themeColor="accent1" w:themeTint="66"/>
            </w:tcBorders>
          </w:tcPr>
          <w:p w14:paraId="2B822CEB" w14:textId="77777777" w:rsidR="00A46C1A" w:rsidRPr="00697595" w:rsidRDefault="00A46C1A">
            <w:pPr>
              <w:pStyle w:val="TableParagraph"/>
              <w:rPr>
                <w:rFonts w:ascii="Times New Roman"/>
                <w:sz w:val="18"/>
              </w:rPr>
            </w:pPr>
          </w:p>
        </w:tc>
      </w:tr>
    </w:tbl>
    <w:p w14:paraId="35FB1FB4" w14:textId="77777777" w:rsidR="00A46C1A" w:rsidRPr="00697595" w:rsidRDefault="00DD5EAF">
      <w:pPr>
        <w:spacing w:before="4" w:line="243" w:lineRule="exact"/>
        <w:ind w:left="660"/>
        <w:rPr>
          <w:rFonts w:ascii="Calibri Light"/>
          <w:sz w:val="20"/>
        </w:rPr>
      </w:pPr>
      <w:r w:rsidRPr="00697595">
        <w:rPr>
          <w:rFonts w:ascii="Calibri Light"/>
          <w:color w:val="C00000"/>
          <w:sz w:val="20"/>
        </w:rPr>
        <w:t>There were no hate crimes reported for 2022, 2023, or 2024.</w:t>
      </w:r>
    </w:p>
    <w:p w14:paraId="7DFC1015" w14:textId="77777777" w:rsidR="00A46C1A" w:rsidRPr="00697595" w:rsidRDefault="00DD5EAF">
      <w:pPr>
        <w:spacing w:line="243" w:lineRule="exact"/>
        <w:ind w:left="660"/>
        <w:rPr>
          <w:rFonts w:ascii="Calibri Light"/>
          <w:sz w:val="20"/>
        </w:rPr>
      </w:pPr>
      <w:r w:rsidRPr="00697595">
        <w:rPr>
          <w:rFonts w:ascii="Calibri Light"/>
          <w:color w:val="C00000"/>
          <w:sz w:val="20"/>
        </w:rPr>
        <w:t>However, in 2024, there was one incident of racial slurs with no violation of the law.</w:t>
      </w:r>
    </w:p>
    <w:p w14:paraId="4A01F1B6" w14:textId="77777777" w:rsidR="00A46C1A" w:rsidRPr="00697595" w:rsidRDefault="00A46C1A">
      <w:pPr>
        <w:pStyle w:val="BodyText"/>
        <w:spacing w:before="7"/>
        <w:rPr>
          <w:rFonts w:ascii="Calibri Light"/>
          <w:sz w:val="27"/>
        </w:rPr>
      </w:pPr>
    </w:p>
    <w:p w14:paraId="47A2A52A" w14:textId="77777777" w:rsidR="00A46C1A" w:rsidRPr="00697595" w:rsidRDefault="00DD5EAF">
      <w:pPr>
        <w:ind w:left="660" w:right="786" w:hanging="1"/>
        <w:rPr>
          <w:rFonts w:ascii="Calibri" w:hAnsi="Calibri"/>
          <w:b/>
          <w:sz w:val="20"/>
        </w:rPr>
      </w:pPr>
      <w:r w:rsidRPr="00697595">
        <w:rPr>
          <w:rFonts w:ascii="Calibri" w:hAnsi="Calibri"/>
          <w:b/>
          <w:sz w:val="20"/>
        </w:rPr>
        <w:t>* In determining whether a location qualifies as “non-campus property” on the basis that is both controlled by the college and frequently used by students, the college considers property to be “controlled” by the college if it is owned by the college, leased by the college, or rented by the college for a term of longer than 31 days. The college considers property that it controls to be “frequently used” if it is used on three or more distinct occasions each year. (I.e., three or more separate and distinct uses, not a single use of three days/nights or two uses that total three days/nights.) (8/1/2025)</w:t>
      </w:r>
    </w:p>
    <w:p w14:paraId="45A71220" w14:textId="77777777" w:rsidR="00A46C1A" w:rsidRPr="00697595" w:rsidRDefault="00A46C1A">
      <w:pPr>
        <w:rPr>
          <w:rFonts w:ascii="Calibri" w:hAnsi="Calibri"/>
          <w:sz w:val="20"/>
        </w:rPr>
        <w:sectPr w:rsidR="00A46C1A" w:rsidRPr="00697595">
          <w:pgSz w:w="12240" w:h="15840"/>
          <w:pgMar w:top="1440" w:right="760" w:bottom="720" w:left="780" w:header="0" w:footer="451" w:gutter="0"/>
          <w:cols w:space="720"/>
        </w:sectPr>
      </w:pPr>
    </w:p>
    <w:p w14:paraId="356F359C" w14:textId="77777777" w:rsidR="00A46C1A" w:rsidRPr="00697595" w:rsidRDefault="00DD5EAF">
      <w:pPr>
        <w:spacing w:before="40"/>
        <w:ind w:left="528"/>
        <w:rPr>
          <w:rFonts w:ascii="Calibri"/>
          <w:b/>
          <w:i/>
        </w:rPr>
      </w:pPr>
      <w:r w:rsidRPr="00697595">
        <w:rPr>
          <w:rFonts w:ascii="Calibri"/>
          <w:b/>
          <w:i/>
          <w:color w:val="365F91"/>
        </w:rPr>
        <w:lastRenderedPageBreak/>
        <w:t>Niswonger Campus</w:t>
      </w:r>
    </w:p>
    <w:tbl>
      <w:tblPr>
        <w:tblStyle w:val="GridTable1Light-Accent1"/>
        <w:tblW w:w="0" w:type="auto"/>
        <w:tblLayout w:type="fixed"/>
        <w:tblCellMar>
          <w:left w:w="29" w:type="dxa"/>
          <w:right w:w="29" w:type="dxa"/>
        </w:tblCellMar>
        <w:tblLook w:val="01E0" w:firstRow="1" w:lastRow="1" w:firstColumn="1" w:lastColumn="1" w:noHBand="0" w:noVBand="0"/>
      </w:tblPr>
      <w:tblGrid>
        <w:gridCol w:w="2425"/>
        <w:gridCol w:w="691"/>
        <w:gridCol w:w="1763"/>
        <w:gridCol w:w="1764"/>
        <w:gridCol w:w="1763"/>
        <w:gridCol w:w="1764"/>
      </w:tblGrid>
      <w:tr w:rsidR="00A46C1A" w:rsidRPr="00697595" w14:paraId="4B62C8F7" w14:textId="77777777" w:rsidTr="00C02A05">
        <w:trPr>
          <w:cnfStyle w:val="100000000000" w:firstRow="1" w:lastRow="0" w:firstColumn="0" w:lastColumn="0" w:oddVBand="0" w:evenVBand="0" w:oddHBand="0"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2425" w:type="dxa"/>
          </w:tcPr>
          <w:p w14:paraId="06686F4D" w14:textId="77777777" w:rsidR="00A46C1A" w:rsidRPr="00697595" w:rsidRDefault="00A46C1A">
            <w:pPr>
              <w:pStyle w:val="TableParagraph"/>
              <w:rPr>
                <w:rFonts w:ascii="Calibri"/>
                <w:b w:val="0"/>
                <w:i/>
              </w:rPr>
            </w:pPr>
          </w:p>
          <w:p w14:paraId="6F829757" w14:textId="77777777" w:rsidR="00A46C1A" w:rsidRPr="00697595" w:rsidRDefault="00A46C1A">
            <w:pPr>
              <w:pStyle w:val="TableParagraph"/>
              <w:rPr>
                <w:rFonts w:ascii="Calibri"/>
                <w:b w:val="0"/>
                <w:i/>
              </w:rPr>
            </w:pPr>
          </w:p>
          <w:p w14:paraId="7FF4D18C" w14:textId="77777777" w:rsidR="00A46C1A" w:rsidRPr="00697595" w:rsidRDefault="00DD5EAF">
            <w:pPr>
              <w:pStyle w:val="TableParagraph"/>
              <w:spacing w:before="1" w:line="248" w:lineRule="exact"/>
              <w:ind w:right="86"/>
              <w:jc w:val="right"/>
              <w:rPr>
                <w:rFonts w:ascii="Calibri"/>
                <w:i/>
              </w:rPr>
            </w:pPr>
            <w:r w:rsidRPr="00697595">
              <w:rPr>
                <w:rFonts w:ascii="Calibri"/>
                <w:i/>
                <w:color w:val="365F91"/>
              </w:rPr>
              <w:t>Offense</w:t>
            </w:r>
          </w:p>
        </w:tc>
        <w:tc>
          <w:tcPr>
            <w:tcW w:w="691" w:type="dxa"/>
          </w:tcPr>
          <w:p w14:paraId="6E17EC41" w14:textId="77777777" w:rsidR="00A46C1A" w:rsidRPr="00697595" w:rsidRDefault="00A46C1A">
            <w:pPr>
              <w:pStyle w:val="TableParagraph"/>
              <w:cnfStyle w:val="100000000000" w:firstRow="1" w:lastRow="0" w:firstColumn="0" w:lastColumn="0" w:oddVBand="0" w:evenVBand="0" w:oddHBand="0" w:evenHBand="0" w:firstRowFirstColumn="0" w:firstRowLastColumn="0" w:lastRowFirstColumn="0" w:lastRowLastColumn="0"/>
              <w:rPr>
                <w:rFonts w:ascii="Calibri"/>
                <w:b w:val="0"/>
                <w:i/>
              </w:rPr>
            </w:pPr>
          </w:p>
          <w:p w14:paraId="26CF7852" w14:textId="77777777" w:rsidR="00A46C1A" w:rsidRPr="00697595" w:rsidRDefault="00A46C1A">
            <w:pPr>
              <w:pStyle w:val="TableParagraph"/>
              <w:cnfStyle w:val="100000000000" w:firstRow="1" w:lastRow="0" w:firstColumn="0" w:lastColumn="0" w:oddVBand="0" w:evenVBand="0" w:oddHBand="0" w:evenHBand="0" w:firstRowFirstColumn="0" w:firstRowLastColumn="0" w:lastRowFirstColumn="0" w:lastRowLastColumn="0"/>
              <w:rPr>
                <w:rFonts w:ascii="Calibri"/>
                <w:b w:val="0"/>
                <w:i/>
              </w:rPr>
            </w:pPr>
          </w:p>
          <w:p w14:paraId="00479B43" w14:textId="77777777" w:rsidR="00A46C1A" w:rsidRPr="00697595" w:rsidRDefault="00DD5EAF">
            <w:pPr>
              <w:pStyle w:val="TableParagraph"/>
              <w:spacing w:before="1" w:line="248" w:lineRule="exact"/>
              <w:ind w:left="89" w:right="62"/>
              <w:jc w:val="center"/>
              <w:cnfStyle w:val="100000000000" w:firstRow="1" w:lastRow="0" w:firstColumn="0" w:lastColumn="0" w:oddVBand="0" w:evenVBand="0" w:oddHBand="0" w:evenHBand="0" w:firstRowFirstColumn="0" w:firstRowLastColumn="0" w:lastRowFirstColumn="0" w:lastRowLastColumn="0"/>
              <w:rPr>
                <w:rFonts w:ascii="Calibri"/>
                <w:b w:val="0"/>
              </w:rPr>
            </w:pPr>
            <w:r w:rsidRPr="00697595">
              <w:rPr>
                <w:rFonts w:ascii="Calibri"/>
                <w:color w:val="365F91"/>
              </w:rPr>
              <w:t>Year</w:t>
            </w:r>
          </w:p>
        </w:tc>
        <w:tc>
          <w:tcPr>
            <w:tcW w:w="1763" w:type="dxa"/>
          </w:tcPr>
          <w:p w14:paraId="561C1907" w14:textId="77777777" w:rsidR="00A46C1A" w:rsidRPr="00697595" w:rsidRDefault="00A46C1A">
            <w:pPr>
              <w:pStyle w:val="TableParagraph"/>
              <w:spacing w:before="11"/>
              <w:cnfStyle w:val="100000000000" w:firstRow="1" w:lastRow="0" w:firstColumn="0" w:lastColumn="0" w:oddVBand="0" w:evenVBand="0" w:oddHBand="0" w:evenHBand="0" w:firstRowFirstColumn="0" w:firstRowLastColumn="0" w:lastRowFirstColumn="0" w:lastRowLastColumn="0"/>
              <w:rPr>
                <w:rFonts w:ascii="Calibri"/>
                <w:b w:val="0"/>
                <w:i/>
                <w:sz w:val="21"/>
              </w:rPr>
            </w:pPr>
          </w:p>
          <w:p w14:paraId="0EF90A86" w14:textId="77777777" w:rsidR="00A46C1A" w:rsidRPr="00697595" w:rsidRDefault="00DD5EAF">
            <w:pPr>
              <w:pStyle w:val="TableParagraph"/>
              <w:spacing w:line="270" w:lineRule="atLeast"/>
              <w:ind w:left="490" w:hanging="130"/>
              <w:cnfStyle w:val="100000000000" w:firstRow="1" w:lastRow="0" w:firstColumn="0" w:lastColumn="0" w:oddVBand="0" w:evenVBand="0" w:oddHBand="0" w:evenHBand="0" w:firstRowFirstColumn="0" w:firstRowLastColumn="0" w:lastRowFirstColumn="0" w:lastRowLastColumn="0"/>
              <w:rPr>
                <w:rFonts w:ascii="Calibri"/>
                <w:b w:val="0"/>
              </w:rPr>
            </w:pPr>
            <w:r w:rsidRPr="00697595">
              <w:rPr>
                <w:rFonts w:ascii="Calibri"/>
                <w:color w:val="365F91"/>
                <w:w w:val="95"/>
              </w:rPr>
              <w:t xml:space="preserve">On-Campus </w:t>
            </w:r>
            <w:r w:rsidRPr="00697595">
              <w:rPr>
                <w:rFonts w:ascii="Calibri"/>
                <w:color w:val="365F91"/>
              </w:rPr>
              <w:t>Property</w:t>
            </w:r>
          </w:p>
        </w:tc>
        <w:tc>
          <w:tcPr>
            <w:tcW w:w="1764" w:type="dxa"/>
          </w:tcPr>
          <w:p w14:paraId="0315648A" w14:textId="77777777" w:rsidR="00A46C1A" w:rsidRPr="00697595" w:rsidRDefault="00DD5EAF">
            <w:pPr>
              <w:pStyle w:val="TableParagraph"/>
              <w:spacing w:line="270" w:lineRule="atLeast"/>
              <w:ind w:left="127" w:right="95"/>
              <w:jc w:val="center"/>
              <w:cnfStyle w:val="100000000000" w:firstRow="1" w:lastRow="0" w:firstColumn="0" w:lastColumn="0" w:oddVBand="0" w:evenVBand="0" w:oddHBand="0" w:evenHBand="0" w:firstRowFirstColumn="0" w:firstRowLastColumn="0" w:lastRowFirstColumn="0" w:lastRowLastColumn="0"/>
              <w:rPr>
                <w:rFonts w:ascii="Calibri"/>
                <w:b w:val="0"/>
              </w:rPr>
            </w:pPr>
            <w:r w:rsidRPr="00697595">
              <w:rPr>
                <w:rFonts w:ascii="Calibri"/>
                <w:color w:val="365F91"/>
              </w:rPr>
              <w:t>On-Campus Student Housing Facilities</w:t>
            </w:r>
          </w:p>
        </w:tc>
        <w:tc>
          <w:tcPr>
            <w:tcW w:w="1763" w:type="dxa"/>
          </w:tcPr>
          <w:p w14:paraId="66BEBBE7" w14:textId="77777777" w:rsidR="00A46C1A" w:rsidRPr="00697595" w:rsidRDefault="00A46C1A">
            <w:pPr>
              <w:pStyle w:val="TableParagraph"/>
              <w:spacing w:before="11"/>
              <w:cnfStyle w:val="100000000000" w:firstRow="1" w:lastRow="0" w:firstColumn="0" w:lastColumn="0" w:oddVBand="0" w:evenVBand="0" w:oddHBand="0" w:evenHBand="0" w:firstRowFirstColumn="0" w:firstRowLastColumn="0" w:lastRowFirstColumn="0" w:lastRowLastColumn="0"/>
              <w:rPr>
                <w:rFonts w:ascii="Calibri"/>
                <w:b w:val="0"/>
                <w:i/>
                <w:sz w:val="21"/>
              </w:rPr>
            </w:pPr>
          </w:p>
          <w:p w14:paraId="3E3B687C" w14:textId="77777777" w:rsidR="00A46C1A" w:rsidRPr="00697595" w:rsidRDefault="00DD5EAF">
            <w:pPr>
              <w:pStyle w:val="TableParagraph"/>
              <w:spacing w:line="270" w:lineRule="atLeast"/>
              <w:ind w:left="436" w:hanging="134"/>
              <w:cnfStyle w:val="100000000000" w:firstRow="1" w:lastRow="0" w:firstColumn="0" w:lastColumn="0" w:oddVBand="0" w:evenVBand="0" w:oddHBand="0" w:evenHBand="0" w:firstRowFirstColumn="0" w:firstRowLastColumn="0" w:lastRowFirstColumn="0" w:lastRowLastColumn="0"/>
              <w:rPr>
                <w:rFonts w:ascii="Calibri"/>
                <w:b w:val="0"/>
              </w:rPr>
            </w:pPr>
            <w:r w:rsidRPr="00697595">
              <w:rPr>
                <w:rFonts w:ascii="Calibri"/>
                <w:color w:val="365F91"/>
                <w:w w:val="95"/>
              </w:rPr>
              <w:t xml:space="preserve">Non-Campus </w:t>
            </w:r>
            <w:r w:rsidRPr="00697595">
              <w:rPr>
                <w:rFonts w:ascii="Calibri"/>
                <w:color w:val="365F91"/>
              </w:rPr>
              <w:t>Property*</w:t>
            </w:r>
          </w:p>
        </w:tc>
        <w:tc>
          <w:tcPr>
            <w:cnfStyle w:val="000100000000" w:firstRow="0" w:lastRow="0" w:firstColumn="0" w:lastColumn="1" w:oddVBand="0" w:evenVBand="0" w:oddHBand="0" w:evenHBand="0" w:firstRowFirstColumn="0" w:firstRowLastColumn="0" w:lastRowFirstColumn="0" w:lastRowLastColumn="0"/>
            <w:tcW w:w="1764" w:type="dxa"/>
          </w:tcPr>
          <w:p w14:paraId="0824262E" w14:textId="77777777" w:rsidR="00A46C1A" w:rsidRPr="00697595" w:rsidRDefault="00A46C1A">
            <w:pPr>
              <w:pStyle w:val="TableParagraph"/>
              <w:rPr>
                <w:rFonts w:ascii="Calibri"/>
                <w:b w:val="0"/>
                <w:i/>
              </w:rPr>
            </w:pPr>
          </w:p>
          <w:p w14:paraId="6DD970F9" w14:textId="77777777" w:rsidR="00A46C1A" w:rsidRPr="00697595" w:rsidRDefault="00A46C1A">
            <w:pPr>
              <w:pStyle w:val="TableParagraph"/>
              <w:rPr>
                <w:rFonts w:ascii="Calibri"/>
                <w:b w:val="0"/>
                <w:i/>
              </w:rPr>
            </w:pPr>
          </w:p>
          <w:p w14:paraId="49CFFE7C" w14:textId="77777777" w:rsidR="00A46C1A" w:rsidRPr="00697595" w:rsidRDefault="00DD5EAF">
            <w:pPr>
              <w:pStyle w:val="TableParagraph"/>
              <w:spacing w:before="1" w:line="248" w:lineRule="exact"/>
              <w:ind w:left="189"/>
              <w:rPr>
                <w:rFonts w:ascii="Calibri"/>
                <w:b w:val="0"/>
              </w:rPr>
            </w:pPr>
            <w:r w:rsidRPr="00697595">
              <w:rPr>
                <w:rFonts w:ascii="Calibri"/>
                <w:color w:val="365F91"/>
              </w:rPr>
              <w:t>Public Property</w:t>
            </w:r>
          </w:p>
        </w:tc>
      </w:tr>
      <w:tr w:rsidR="00A46C1A" w:rsidRPr="00697595" w14:paraId="00E9A102" w14:textId="77777777" w:rsidTr="00C02A05">
        <w:trPr>
          <w:trHeight w:val="253"/>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27C4977B" w14:textId="77777777" w:rsidR="00A46C1A" w:rsidRPr="00697595" w:rsidRDefault="00DD5EAF">
            <w:pPr>
              <w:pStyle w:val="TableParagraph"/>
              <w:spacing w:line="264" w:lineRule="exact"/>
              <w:ind w:right="85"/>
              <w:jc w:val="right"/>
              <w:rPr>
                <w:rFonts w:ascii="Calibri"/>
                <w:i/>
              </w:rPr>
            </w:pPr>
            <w:r w:rsidRPr="00697595">
              <w:rPr>
                <w:rFonts w:ascii="Calibri"/>
                <w:i/>
                <w:color w:val="365F91"/>
              </w:rPr>
              <w:t>Murder/Non-Negligent</w:t>
            </w:r>
          </w:p>
          <w:p w14:paraId="3BF404CD" w14:textId="77777777" w:rsidR="00A46C1A" w:rsidRPr="00697595" w:rsidRDefault="00DD5EAF">
            <w:pPr>
              <w:pStyle w:val="TableParagraph"/>
              <w:ind w:right="86"/>
              <w:jc w:val="right"/>
              <w:rPr>
                <w:rFonts w:ascii="Calibri"/>
                <w:i/>
              </w:rPr>
            </w:pPr>
            <w:r w:rsidRPr="00697595">
              <w:rPr>
                <w:rFonts w:ascii="Calibri"/>
                <w:i/>
                <w:color w:val="365F91"/>
              </w:rPr>
              <w:t>Manslaughter</w:t>
            </w:r>
          </w:p>
        </w:tc>
        <w:tc>
          <w:tcPr>
            <w:tcW w:w="691" w:type="dxa"/>
          </w:tcPr>
          <w:p w14:paraId="1B691261" w14:textId="77777777" w:rsidR="00A46C1A" w:rsidRPr="00697595" w:rsidRDefault="00DD5EAF">
            <w:pPr>
              <w:pStyle w:val="TableParagraph"/>
              <w:spacing w:line="234"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28F2C7E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4EC2A1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3174BC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5FC4186B" w14:textId="77777777" w:rsidR="00A46C1A" w:rsidRPr="00697595" w:rsidRDefault="00A46C1A">
            <w:pPr>
              <w:pStyle w:val="TableParagraph"/>
              <w:rPr>
                <w:rFonts w:ascii="Times New Roman"/>
                <w:sz w:val="18"/>
              </w:rPr>
            </w:pPr>
          </w:p>
        </w:tc>
      </w:tr>
      <w:tr w:rsidR="00A46C1A" w:rsidRPr="00697595" w14:paraId="44D787DB"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1DD27EEE" w14:textId="77777777" w:rsidR="00A46C1A" w:rsidRPr="00697595" w:rsidRDefault="00A46C1A">
            <w:pPr>
              <w:rPr>
                <w:sz w:val="2"/>
                <w:szCs w:val="2"/>
              </w:rPr>
            </w:pPr>
          </w:p>
        </w:tc>
        <w:tc>
          <w:tcPr>
            <w:tcW w:w="691" w:type="dxa"/>
          </w:tcPr>
          <w:p w14:paraId="2F5C2297"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7CA7CDA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C8ABE6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1B849F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5FA77ED" w14:textId="77777777" w:rsidR="00A46C1A" w:rsidRPr="00697595" w:rsidRDefault="00A46C1A">
            <w:pPr>
              <w:pStyle w:val="TableParagraph"/>
              <w:rPr>
                <w:rFonts w:ascii="Times New Roman"/>
                <w:sz w:val="18"/>
              </w:rPr>
            </w:pPr>
          </w:p>
        </w:tc>
      </w:tr>
      <w:tr w:rsidR="00A46C1A" w:rsidRPr="00697595" w14:paraId="2FBE360C" w14:textId="77777777" w:rsidTr="00C02A05">
        <w:trPr>
          <w:trHeight w:val="259"/>
        </w:trPr>
        <w:tc>
          <w:tcPr>
            <w:cnfStyle w:val="001000000000" w:firstRow="0" w:lastRow="0" w:firstColumn="1" w:lastColumn="0" w:oddVBand="0" w:evenVBand="0" w:oddHBand="0" w:evenHBand="0" w:firstRowFirstColumn="0" w:firstRowLastColumn="0" w:lastRowFirstColumn="0" w:lastRowLastColumn="0"/>
            <w:tcW w:w="2425" w:type="dxa"/>
            <w:vMerge/>
          </w:tcPr>
          <w:p w14:paraId="1B83B55A" w14:textId="77777777" w:rsidR="00A46C1A" w:rsidRPr="00697595" w:rsidRDefault="00A46C1A">
            <w:pPr>
              <w:rPr>
                <w:sz w:val="2"/>
                <w:szCs w:val="2"/>
              </w:rPr>
            </w:pPr>
          </w:p>
        </w:tc>
        <w:tc>
          <w:tcPr>
            <w:tcW w:w="691" w:type="dxa"/>
          </w:tcPr>
          <w:p w14:paraId="26D0FA8A" w14:textId="77777777" w:rsidR="00A46C1A" w:rsidRPr="00697595" w:rsidRDefault="00DD5EAF">
            <w:pPr>
              <w:pStyle w:val="TableParagraph"/>
              <w:spacing w:line="240"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3A28467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62518C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8337AC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79FB10BE" w14:textId="77777777" w:rsidR="00A46C1A" w:rsidRPr="00697595" w:rsidRDefault="00A46C1A">
            <w:pPr>
              <w:pStyle w:val="TableParagraph"/>
              <w:rPr>
                <w:rFonts w:ascii="Times New Roman"/>
                <w:sz w:val="18"/>
              </w:rPr>
            </w:pPr>
          </w:p>
        </w:tc>
      </w:tr>
      <w:tr w:rsidR="00A46C1A" w:rsidRPr="00697595" w14:paraId="6BD96252" w14:textId="77777777" w:rsidTr="00C02A05">
        <w:trPr>
          <w:trHeight w:val="257"/>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2F2C28ED" w14:textId="77777777" w:rsidR="00A46C1A" w:rsidRPr="00697595" w:rsidRDefault="00DD5EAF">
            <w:pPr>
              <w:pStyle w:val="TableParagraph"/>
              <w:spacing w:line="268" w:lineRule="exact"/>
              <w:ind w:right="85"/>
              <w:jc w:val="right"/>
              <w:rPr>
                <w:rFonts w:ascii="Calibri"/>
                <w:i/>
              </w:rPr>
            </w:pPr>
            <w:r w:rsidRPr="00697595">
              <w:rPr>
                <w:rFonts w:ascii="Calibri"/>
                <w:i/>
                <w:color w:val="365F91"/>
              </w:rPr>
              <w:t>Manslaughter by</w:t>
            </w:r>
          </w:p>
          <w:p w14:paraId="4C2AD946" w14:textId="77777777" w:rsidR="00A46C1A" w:rsidRPr="00697595" w:rsidRDefault="00DD5EAF">
            <w:pPr>
              <w:pStyle w:val="TableParagraph"/>
              <w:ind w:right="86"/>
              <w:jc w:val="right"/>
              <w:rPr>
                <w:rFonts w:ascii="Calibri"/>
                <w:i/>
              </w:rPr>
            </w:pPr>
            <w:r w:rsidRPr="00697595">
              <w:rPr>
                <w:rFonts w:ascii="Calibri"/>
                <w:i/>
                <w:color w:val="365F91"/>
              </w:rPr>
              <w:t>Negligence</w:t>
            </w:r>
          </w:p>
        </w:tc>
        <w:tc>
          <w:tcPr>
            <w:tcW w:w="691" w:type="dxa"/>
          </w:tcPr>
          <w:p w14:paraId="22DE2FB8" w14:textId="77777777" w:rsidR="00A46C1A" w:rsidRPr="00697595" w:rsidRDefault="00DD5EAF">
            <w:pPr>
              <w:pStyle w:val="TableParagraph"/>
              <w:spacing w:line="237"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40D95EC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E16470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7AF6A4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F8CE927" w14:textId="77777777" w:rsidR="00A46C1A" w:rsidRPr="00697595" w:rsidRDefault="00A46C1A">
            <w:pPr>
              <w:pStyle w:val="TableParagraph"/>
              <w:rPr>
                <w:rFonts w:ascii="Times New Roman"/>
                <w:sz w:val="18"/>
              </w:rPr>
            </w:pPr>
          </w:p>
        </w:tc>
      </w:tr>
      <w:tr w:rsidR="00A46C1A" w:rsidRPr="00697595" w14:paraId="14899AC2"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0D9DC5E0" w14:textId="77777777" w:rsidR="00A46C1A" w:rsidRPr="00697595" w:rsidRDefault="00A46C1A">
            <w:pPr>
              <w:rPr>
                <w:sz w:val="2"/>
                <w:szCs w:val="2"/>
              </w:rPr>
            </w:pPr>
          </w:p>
        </w:tc>
        <w:tc>
          <w:tcPr>
            <w:tcW w:w="691" w:type="dxa"/>
          </w:tcPr>
          <w:p w14:paraId="78BCCD02"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7E11AD2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72B97F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E70C10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36A93601" w14:textId="77777777" w:rsidR="00A46C1A" w:rsidRPr="00697595" w:rsidRDefault="00A46C1A">
            <w:pPr>
              <w:pStyle w:val="TableParagraph"/>
              <w:rPr>
                <w:rFonts w:ascii="Times New Roman"/>
                <w:sz w:val="18"/>
              </w:rPr>
            </w:pPr>
          </w:p>
        </w:tc>
      </w:tr>
      <w:tr w:rsidR="00A46C1A" w:rsidRPr="00697595" w14:paraId="5568CC5C" w14:textId="77777777" w:rsidTr="00C02A05">
        <w:trPr>
          <w:trHeight w:val="259"/>
        </w:trPr>
        <w:tc>
          <w:tcPr>
            <w:cnfStyle w:val="001000000000" w:firstRow="0" w:lastRow="0" w:firstColumn="1" w:lastColumn="0" w:oddVBand="0" w:evenVBand="0" w:oddHBand="0" w:evenHBand="0" w:firstRowFirstColumn="0" w:firstRowLastColumn="0" w:lastRowFirstColumn="0" w:lastRowLastColumn="0"/>
            <w:tcW w:w="2425" w:type="dxa"/>
            <w:vMerge/>
          </w:tcPr>
          <w:p w14:paraId="7E02C882" w14:textId="77777777" w:rsidR="00A46C1A" w:rsidRPr="00697595" w:rsidRDefault="00A46C1A">
            <w:pPr>
              <w:rPr>
                <w:sz w:val="2"/>
                <w:szCs w:val="2"/>
              </w:rPr>
            </w:pPr>
          </w:p>
        </w:tc>
        <w:tc>
          <w:tcPr>
            <w:tcW w:w="691" w:type="dxa"/>
          </w:tcPr>
          <w:p w14:paraId="4BD320BB" w14:textId="77777777" w:rsidR="00A46C1A" w:rsidRPr="00697595" w:rsidRDefault="00DD5EAF">
            <w:pPr>
              <w:pStyle w:val="TableParagraph"/>
              <w:spacing w:line="240"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7D9B895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2F1900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82FFF7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469442B" w14:textId="77777777" w:rsidR="00A46C1A" w:rsidRPr="00697595" w:rsidRDefault="00A46C1A">
            <w:pPr>
              <w:pStyle w:val="TableParagraph"/>
              <w:rPr>
                <w:rFonts w:ascii="Times New Roman"/>
                <w:sz w:val="18"/>
              </w:rPr>
            </w:pPr>
          </w:p>
        </w:tc>
      </w:tr>
      <w:tr w:rsidR="00A46C1A" w:rsidRPr="00697595" w14:paraId="6B9FDE87" w14:textId="77777777" w:rsidTr="00C02A05">
        <w:trPr>
          <w:trHeight w:val="257"/>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3074BBBE" w14:textId="77777777" w:rsidR="00A46C1A" w:rsidRPr="00697595" w:rsidRDefault="00DD5EAF">
            <w:pPr>
              <w:pStyle w:val="TableParagraph"/>
              <w:spacing w:line="268" w:lineRule="exact"/>
              <w:ind w:right="86"/>
              <w:jc w:val="right"/>
              <w:rPr>
                <w:rFonts w:ascii="Calibri"/>
                <w:i/>
              </w:rPr>
            </w:pPr>
            <w:r w:rsidRPr="00697595">
              <w:rPr>
                <w:rFonts w:ascii="Calibri"/>
                <w:i/>
                <w:color w:val="365F91"/>
              </w:rPr>
              <w:t>Rape</w:t>
            </w:r>
          </w:p>
        </w:tc>
        <w:tc>
          <w:tcPr>
            <w:tcW w:w="691" w:type="dxa"/>
          </w:tcPr>
          <w:p w14:paraId="09532518" w14:textId="77777777" w:rsidR="00A46C1A" w:rsidRPr="00697595" w:rsidRDefault="00DD5EAF">
            <w:pPr>
              <w:pStyle w:val="TableParagraph"/>
              <w:spacing w:line="237"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55C2BE9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B17966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2F0DF0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DA9F16E" w14:textId="77777777" w:rsidR="00A46C1A" w:rsidRPr="00697595" w:rsidRDefault="00A46C1A">
            <w:pPr>
              <w:pStyle w:val="TableParagraph"/>
              <w:rPr>
                <w:rFonts w:ascii="Times New Roman"/>
                <w:sz w:val="18"/>
              </w:rPr>
            </w:pPr>
          </w:p>
        </w:tc>
      </w:tr>
      <w:tr w:rsidR="00A46C1A" w:rsidRPr="00697595" w14:paraId="5914A508" w14:textId="77777777" w:rsidTr="00C02A05">
        <w:trPr>
          <w:trHeight w:val="249"/>
        </w:trPr>
        <w:tc>
          <w:tcPr>
            <w:cnfStyle w:val="001000000000" w:firstRow="0" w:lastRow="0" w:firstColumn="1" w:lastColumn="0" w:oddVBand="0" w:evenVBand="0" w:oddHBand="0" w:evenHBand="0" w:firstRowFirstColumn="0" w:firstRowLastColumn="0" w:lastRowFirstColumn="0" w:lastRowLastColumn="0"/>
            <w:tcW w:w="2425" w:type="dxa"/>
            <w:vMerge/>
          </w:tcPr>
          <w:p w14:paraId="6F28CB83" w14:textId="77777777" w:rsidR="00A46C1A" w:rsidRPr="00697595" w:rsidRDefault="00A46C1A">
            <w:pPr>
              <w:rPr>
                <w:sz w:val="2"/>
                <w:szCs w:val="2"/>
              </w:rPr>
            </w:pPr>
          </w:p>
        </w:tc>
        <w:tc>
          <w:tcPr>
            <w:tcW w:w="691" w:type="dxa"/>
          </w:tcPr>
          <w:p w14:paraId="0B146524" w14:textId="77777777" w:rsidR="00A46C1A" w:rsidRPr="00697595" w:rsidRDefault="00DD5EAF">
            <w:pPr>
              <w:pStyle w:val="TableParagraph"/>
              <w:spacing w:line="230"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2878D5F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EB648C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2134D3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9861D08" w14:textId="77777777" w:rsidR="00A46C1A" w:rsidRPr="00697595" w:rsidRDefault="00A46C1A">
            <w:pPr>
              <w:pStyle w:val="TableParagraph"/>
              <w:rPr>
                <w:rFonts w:ascii="Times New Roman"/>
                <w:sz w:val="18"/>
              </w:rPr>
            </w:pPr>
          </w:p>
        </w:tc>
      </w:tr>
      <w:tr w:rsidR="00A46C1A" w:rsidRPr="00697595" w14:paraId="49D43376"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080BF7AE" w14:textId="77777777" w:rsidR="00A46C1A" w:rsidRPr="00697595" w:rsidRDefault="00A46C1A">
            <w:pPr>
              <w:rPr>
                <w:sz w:val="2"/>
                <w:szCs w:val="2"/>
              </w:rPr>
            </w:pPr>
          </w:p>
        </w:tc>
        <w:tc>
          <w:tcPr>
            <w:tcW w:w="691" w:type="dxa"/>
          </w:tcPr>
          <w:p w14:paraId="4E298489"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29CE49B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9EE07E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BB22BB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D44F769" w14:textId="77777777" w:rsidR="00A46C1A" w:rsidRPr="00697595" w:rsidRDefault="00A46C1A">
            <w:pPr>
              <w:pStyle w:val="TableParagraph"/>
              <w:rPr>
                <w:rFonts w:ascii="Times New Roman"/>
                <w:sz w:val="18"/>
              </w:rPr>
            </w:pPr>
          </w:p>
        </w:tc>
      </w:tr>
      <w:tr w:rsidR="00A46C1A" w:rsidRPr="00697595" w14:paraId="47D949BE" w14:textId="77777777" w:rsidTr="00C02A05">
        <w:trPr>
          <w:trHeight w:val="257"/>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6CC7182C" w14:textId="77777777" w:rsidR="00A46C1A" w:rsidRPr="00697595" w:rsidRDefault="00DD5EAF">
            <w:pPr>
              <w:pStyle w:val="TableParagraph"/>
              <w:spacing w:line="243" w:lineRule="exact"/>
              <w:ind w:right="84"/>
              <w:jc w:val="right"/>
              <w:rPr>
                <w:rFonts w:ascii="Calibri"/>
                <w:i/>
                <w:sz w:val="20"/>
              </w:rPr>
            </w:pPr>
            <w:r w:rsidRPr="00697595">
              <w:rPr>
                <w:rFonts w:ascii="Calibri"/>
                <w:i/>
                <w:color w:val="365F91"/>
                <w:sz w:val="20"/>
              </w:rPr>
              <w:t>Fondling</w:t>
            </w:r>
          </w:p>
        </w:tc>
        <w:tc>
          <w:tcPr>
            <w:tcW w:w="691" w:type="dxa"/>
          </w:tcPr>
          <w:p w14:paraId="2CF735D0" w14:textId="77777777" w:rsidR="00A46C1A" w:rsidRPr="00697595" w:rsidRDefault="00DD5EAF">
            <w:pPr>
              <w:pStyle w:val="TableParagraph"/>
              <w:spacing w:line="237"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22D840B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D3738E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A8F6F0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5BA44433" w14:textId="77777777" w:rsidR="00A46C1A" w:rsidRPr="00697595" w:rsidRDefault="00A46C1A">
            <w:pPr>
              <w:pStyle w:val="TableParagraph"/>
              <w:rPr>
                <w:rFonts w:ascii="Times New Roman"/>
                <w:sz w:val="18"/>
              </w:rPr>
            </w:pPr>
          </w:p>
        </w:tc>
      </w:tr>
      <w:tr w:rsidR="00A46C1A" w:rsidRPr="00697595" w14:paraId="0407E87F" w14:textId="77777777" w:rsidTr="00C02A05">
        <w:trPr>
          <w:trHeight w:val="249"/>
        </w:trPr>
        <w:tc>
          <w:tcPr>
            <w:cnfStyle w:val="001000000000" w:firstRow="0" w:lastRow="0" w:firstColumn="1" w:lastColumn="0" w:oddVBand="0" w:evenVBand="0" w:oddHBand="0" w:evenHBand="0" w:firstRowFirstColumn="0" w:firstRowLastColumn="0" w:lastRowFirstColumn="0" w:lastRowLastColumn="0"/>
            <w:tcW w:w="2425" w:type="dxa"/>
            <w:vMerge/>
          </w:tcPr>
          <w:p w14:paraId="75EEE978" w14:textId="77777777" w:rsidR="00A46C1A" w:rsidRPr="00697595" w:rsidRDefault="00A46C1A">
            <w:pPr>
              <w:rPr>
                <w:sz w:val="2"/>
                <w:szCs w:val="2"/>
              </w:rPr>
            </w:pPr>
          </w:p>
        </w:tc>
        <w:tc>
          <w:tcPr>
            <w:tcW w:w="691" w:type="dxa"/>
          </w:tcPr>
          <w:p w14:paraId="697F8C90" w14:textId="77777777" w:rsidR="00A46C1A" w:rsidRPr="00697595" w:rsidRDefault="00DD5EAF">
            <w:pPr>
              <w:pStyle w:val="TableParagraph"/>
              <w:spacing w:line="230"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5D4066C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AB39A7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73892B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061D3D2" w14:textId="77777777" w:rsidR="00A46C1A" w:rsidRPr="00697595" w:rsidRDefault="00A46C1A">
            <w:pPr>
              <w:pStyle w:val="TableParagraph"/>
              <w:rPr>
                <w:rFonts w:ascii="Times New Roman"/>
                <w:sz w:val="18"/>
              </w:rPr>
            </w:pPr>
          </w:p>
        </w:tc>
      </w:tr>
      <w:tr w:rsidR="00A46C1A" w:rsidRPr="00697595" w14:paraId="6660D72F"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3E6F155F" w14:textId="77777777" w:rsidR="00A46C1A" w:rsidRPr="00697595" w:rsidRDefault="00A46C1A">
            <w:pPr>
              <w:rPr>
                <w:sz w:val="2"/>
                <w:szCs w:val="2"/>
              </w:rPr>
            </w:pPr>
          </w:p>
        </w:tc>
        <w:tc>
          <w:tcPr>
            <w:tcW w:w="691" w:type="dxa"/>
          </w:tcPr>
          <w:p w14:paraId="4693B10F"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2AFC543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D3835B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071CF5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92B8A2F" w14:textId="77777777" w:rsidR="00A46C1A" w:rsidRPr="00697595" w:rsidRDefault="00A46C1A">
            <w:pPr>
              <w:pStyle w:val="TableParagraph"/>
              <w:rPr>
                <w:rFonts w:ascii="Times New Roman"/>
                <w:sz w:val="18"/>
              </w:rPr>
            </w:pPr>
          </w:p>
        </w:tc>
      </w:tr>
      <w:tr w:rsidR="00A46C1A" w:rsidRPr="00697595" w14:paraId="5A06AC95"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2C2C0310" w14:textId="77777777" w:rsidR="00A46C1A" w:rsidRPr="00697595" w:rsidRDefault="00DD5EAF">
            <w:pPr>
              <w:pStyle w:val="TableParagraph"/>
              <w:spacing w:line="243" w:lineRule="exact"/>
              <w:ind w:right="84"/>
              <w:jc w:val="right"/>
              <w:rPr>
                <w:rFonts w:ascii="Calibri"/>
                <w:i/>
                <w:sz w:val="20"/>
              </w:rPr>
            </w:pPr>
            <w:r w:rsidRPr="00697595">
              <w:rPr>
                <w:rFonts w:ascii="Calibri"/>
                <w:i/>
                <w:color w:val="365F91"/>
                <w:sz w:val="20"/>
              </w:rPr>
              <w:t>Incest</w:t>
            </w:r>
          </w:p>
        </w:tc>
        <w:tc>
          <w:tcPr>
            <w:tcW w:w="691" w:type="dxa"/>
          </w:tcPr>
          <w:p w14:paraId="2F7E4040"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19739D0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35B33B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CDAB83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DDAB2B5" w14:textId="77777777" w:rsidR="00A46C1A" w:rsidRPr="00697595" w:rsidRDefault="00A46C1A">
            <w:pPr>
              <w:pStyle w:val="TableParagraph"/>
              <w:rPr>
                <w:rFonts w:ascii="Times New Roman"/>
                <w:sz w:val="18"/>
              </w:rPr>
            </w:pPr>
          </w:p>
        </w:tc>
      </w:tr>
      <w:tr w:rsidR="00A46C1A" w:rsidRPr="00697595" w14:paraId="1C508FA6"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4D17C05F" w14:textId="77777777" w:rsidR="00A46C1A" w:rsidRPr="00697595" w:rsidRDefault="00A46C1A">
            <w:pPr>
              <w:rPr>
                <w:sz w:val="2"/>
                <w:szCs w:val="2"/>
              </w:rPr>
            </w:pPr>
          </w:p>
        </w:tc>
        <w:tc>
          <w:tcPr>
            <w:tcW w:w="691" w:type="dxa"/>
          </w:tcPr>
          <w:p w14:paraId="233BDA19"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4A2AC5E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5F6FA1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EE4657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B1694A0" w14:textId="77777777" w:rsidR="00A46C1A" w:rsidRPr="00697595" w:rsidRDefault="00A46C1A">
            <w:pPr>
              <w:pStyle w:val="TableParagraph"/>
              <w:rPr>
                <w:rFonts w:ascii="Times New Roman"/>
                <w:sz w:val="18"/>
              </w:rPr>
            </w:pPr>
          </w:p>
        </w:tc>
      </w:tr>
      <w:tr w:rsidR="00A46C1A" w:rsidRPr="00697595" w14:paraId="0D723369"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59A39EC2" w14:textId="77777777" w:rsidR="00A46C1A" w:rsidRPr="00697595" w:rsidRDefault="00A46C1A">
            <w:pPr>
              <w:rPr>
                <w:sz w:val="2"/>
                <w:szCs w:val="2"/>
              </w:rPr>
            </w:pPr>
          </w:p>
        </w:tc>
        <w:tc>
          <w:tcPr>
            <w:tcW w:w="691" w:type="dxa"/>
          </w:tcPr>
          <w:p w14:paraId="750E4EF1"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40F764E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DE75E7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01FE5E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2C4A81D" w14:textId="77777777" w:rsidR="00A46C1A" w:rsidRPr="00697595" w:rsidRDefault="00A46C1A">
            <w:pPr>
              <w:pStyle w:val="TableParagraph"/>
              <w:rPr>
                <w:rFonts w:ascii="Times New Roman"/>
                <w:sz w:val="18"/>
              </w:rPr>
            </w:pPr>
          </w:p>
        </w:tc>
      </w:tr>
      <w:tr w:rsidR="00A46C1A" w:rsidRPr="00697595" w14:paraId="7FA0C56E"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712AF292" w14:textId="77777777" w:rsidR="00A46C1A" w:rsidRPr="00697595" w:rsidRDefault="00DD5EAF" w:rsidP="00C02A05">
            <w:pPr>
              <w:pStyle w:val="TableParagraph"/>
              <w:spacing w:line="243" w:lineRule="exact"/>
              <w:ind w:left="1119"/>
              <w:jc w:val="right"/>
              <w:rPr>
                <w:rFonts w:ascii="Calibri"/>
                <w:i/>
                <w:sz w:val="20"/>
              </w:rPr>
            </w:pPr>
            <w:r w:rsidRPr="00697595">
              <w:rPr>
                <w:rFonts w:ascii="Calibri"/>
                <w:i/>
                <w:color w:val="365F91"/>
                <w:sz w:val="20"/>
              </w:rPr>
              <w:t>Statutory Rape</w:t>
            </w:r>
          </w:p>
        </w:tc>
        <w:tc>
          <w:tcPr>
            <w:tcW w:w="691" w:type="dxa"/>
          </w:tcPr>
          <w:p w14:paraId="17A8CA6C"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416A3C9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3A459C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314319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8BEED41" w14:textId="77777777" w:rsidR="00A46C1A" w:rsidRPr="00697595" w:rsidRDefault="00A46C1A">
            <w:pPr>
              <w:pStyle w:val="TableParagraph"/>
              <w:rPr>
                <w:rFonts w:ascii="Times New Roman"/>
                <w:sz w:val="18"/>
              </w:rPr>
            </w:pPr>
          </w:p>
        </w:tc>
      </w:tr>
      <w:tr w:rsidR="00A46C1A" w:rsidRPr="00697595" w14:paraId="60841B34"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55C2FF9A" w14:textId="77777777" w:rsidR="00A46C1A" w:rsidRPr="00697595" w:rsidRDefault="00A46C1A">
            <w:pPr>
              <w:rPr>
                <w:sz w:val="2"/>
                <w:szCs w:val="2"/>
              </w:rPr>
            </w:pPr>
          </w:p>
        </w:tc>
        <w:tc>
          <w:tcPr>
            <w:tcW w:w="691" w:type="dxa"/>
          </w:tcPr>
          <w:p w14:paraId="34D48D7D"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5944C66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E7B6C8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FFE4E9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7A1A5D8E" w14:textId="77777777" w:rsidR="00A46C1A" w:rsidRPr="00697595" w:rsidRDefault="00A46C1A">
            <w:pPr>
              <w:pStyle w:val="TableParagraph"/>
              <w:rPr>
                <w:rFonts w:ascii="Times New Roman"/>
                <w:sz w:val="18"/>
              </w:rPr>
            </w:pPr>
          </w:p>
        </w:tc>
      </w:tr>
      <w:tr w:rsidR="00A46C1A" w:rsidRPr="00697595" w14:paraId="7FEC98CC"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4714753A" w14:textId="77777777" w:rsidR="00A46C1A" w:rsidRPr="00697595" w:rsidRDefault="00A46C1A">
            <w:pPr>
              <w:rPr>
                <w:sz w:val="2"/>
                <w:szCs w:val="2"/>
              </w:rPr>
            </w:pPr>
          </w:p>
        </w:tc>
        <w:tc>
          <w:tcPr>
            <w:tcW w:w="691" w:type="dxa"/>
          </w:tcPr>
          <w:p w14:paraId="76E21C04"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5B59BF8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D14DA6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40ABA9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AA61125" w14:textId="77777777" w:rsidR="00A46C1A" w:rsidRPr="00697595" w:rsidRDefault="00A46C1A">
            <w:pPr>
              <w:pStyle w:val="TableParagraph"/>
              <w:rPr>
                <w:rFonts w:ascii="Times New Roman"/>
                <w:sz w:val="18"/>
              </w:rPr>
            </w:pPr>
          </w:p>
        </w:tc>
      </w:tr>
      <w:tr w:rsidR="00A46C1A" w:rsidRPr="00697595" w14:paraId="50366C87"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32AEBA94" w14:textId="77777777" w:rsidR="00A46C1A" w:rsidRPr="00697595" w:rsidRDefault="00DD5EAF">
            <w:pPr>
              <w:pStyle w:val="TableParagraph"/>
              <w:spacing w:line="243" w:lineRule="exact"/>
              <w:ind w:right="84"/>
              <w:jc w:val="right"/>
              <w:rPr>
                <w:rFonts w:ascii="Calibri"/>
                <w:i/>
                <w:sz w:val="20"/>
              </w:rPr>
            </w:pPr>
            <w:r w:rsidRPr="00697595">
              <w:rPr>
                <w:rFonts w:ascii="Calibri"/>
                <w:i/>
                <w:color w:val="365F91"/>
                <w:sz w:val="20"/>
              </w:rPr>
              <w:t>Robbery</w:t>
            </w:r>
          </w:p>
        </w:tc>
        <w:tc>
          <w:tcPr>
            <w:tcW w:w="691" w:type="dxa"/>
          </w:tcPr>
          <w:p w14:paraId="74388BF7"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385E788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B424E7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9C94EB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ADDF616" w14:textId="77777777" w:rsidR="00A46C1A" w:rsidRPr="00697595" w:rsidRDefault="00A46C1A">
            <w:pPr>
              <w:pStyle w:val="TableParagraph"/>
              <w:rPr>
                <w:rFonts w:ascii="Times New Roman"/>
                <w:sz w:val="18"/>
              </w:rPr>
            </w:pPr>
          </w:p>
        </w:tc>
      </w:tr>
      <w:tr w:rsidR="00A46C1A" w:rsidRPr="00697595" w14:paraId="188CA5CC"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52EE5C45" w14:textId="77777777" w:rsidR="00A46C1A" w:rsidRPr="00697595" w:rsidRDefault="00A46C1A">
            <w:pPr>
              <w:rPr>
                <w:sz w:val="2"/>
                <w:szCs w:val="2"/>
              </w:rPr>
            </w:pPr>
          </w:p>
        </w:tc>
        <w:tc>
          <w:tcPr>
            <w:tcW w:w="691" w:type="dxa"/>
          </w:tcPr>
          <w:p w14:paraId="1D56AC1E"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2115C7B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B9AFED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42F254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7FB68802" w14:textId="77777777" w:rsidR="00A46C1A" w:rsidRPr="00697595" w:rsidRDefault="00A46C1A">
            <w:pPr>
              <w:pStyle w:val="TableParagraph"/>
              <w:rPr>
                <w:rFonts w:ascii="Times New Roman"/>
                <w:sz w:val="18"/>
              </w:rPr>
            </w:pPr>
          </w:p>
        </w:tc>
      </w:tr>
      <w:tr w:rsidR="00A46C1A" w:rsidRPr="00697595" w14:paraId="1F09A47D"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66C13A54" w14:textId="77777777" w:rsidR="00A46C1A" w:rsidRPr="00697595" w:rsidRDefault="00A46C1A">
            <w:pPr>
              <w:rPr>
                <w:sz w:val="2"/>
                <w:szCs w:val="2"/>
              </w:rPr>
            </w:pPr>
          </w:p>
        </w:tc>
        <w:tc>
          <w:tcPr>
            <w:tcW w:w="691" w:type="dxa"/>
          </w:tcPr>
          <w:p w14:paraId="1DE7A3B3"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5A7FD52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52226A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A32499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363EB745" w14:textId="77777777" w:rsidR="00A46C1A" w:rsidRPr="00697595" w:rsidRDefault="00A46C1A">
            <w:pPr>
              <w:pStyle w:val="TableParagraph"/>
              <w:rPr>
                <w:rFonts w:ascii="Times New Roman"/>
                <w:sz w:val="18"/>
              </w:rPr>
            </w:pPr>
          </w:p>
        </w:tc>
      </w:tr>
      <w:tr w:rsidR="00A46C1A" w:rsidRPr="00697595" w14:paraId="7A045053"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4FF821C1" w14:textId="77777777" w:rsidR="00A46C1A" w:rsidRPr="00697595" w:rsidRDefault="00DD5EAF" w:rsidP="00C02A05">
            <w:pPr>
              <w:pStyle w:val="TableParagraph"/>
              <w:spacing w:line="243" w:lineRule="exact"/>
              <w:ind w:left="746"/>
              <w:jc w:val="right"/>
              <w:rPr>
                <w:rFonts w:ascii="Calibri"/>
                <w:i/>
                <w:sz w:val="20"/>
              </w:rPr>
            </w:pPr>
            <w:r w:rsidRPr="00697595">
              <w:rPr>
                <w:rFonts w:ascii="Calibri"/>
                <w:i/>
                <w:color w:val="365F91"/>
                <w:sz w:val="20"/>
              </w:rPr>
              <w:t>Aggravated Assault</w:t>
            </w:r>
          </w:p>
        </w:tc>
        <w:tc>
          <w:tcPr>
            <w:tcW w:w="691" w:type="dxa"/>
          </w:tcPr>
          <w:p w14:paraId="7D33DADA"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495FD30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C30B5A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3B57AE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4396C81" w14:textId="77777777" w:rsidR="00A46C1A" w:rsidRPr="00697595" w:rsidRDefault="00A46C1A">
            <w:pPr>
              <w:pStyle w:val="TableParagraph"/>
              <w:rPr>
                <w:rFonts w:ascii="Times New Roman"/>
                <w:sz w:val="18"/>
              </w:rPr>
            </w:pPr>
          </w:p>
        </w:tc>
      </w:tr>
      <w:tr w:rsidR="00A46C1A" w:rsidRPr="00697595" w14:paraId="42793B0D"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128A7A97" w14:textId="77777777" w:rsidR="00A46C1A" w:rsidRPr="00697595" w:rsidRDefault="00A46C1A">
            <w:pPr>
              <w:rPr>
                <w:sz w:val="2"/>
                <w:szCs w:val="2"/>
              </w:rPr>
            </w:pPr>
          </w:p>
        </w:tc>
        <w:tc>
          <w:tcPr>
            <w:tcW w:w="691" w:type="dxa"/>
          </w:tcPr>
          <w:p w14:paraId="658D9ED6"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0513697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4C2898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6238EF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5D312C31" w14:textId="77777777" w:rsidR="00A46C1A" w:rsidRPr="00697595" w:rsidRDefault="00A46C1A">
            <w:pPr>
              <w:pStyle w:val="TableParagraph"/>
              <w:rPr>
                <w:rFonts w:ascii="Times New Roman"/>
                <w:sz w:val="18"/>
              </w:rPr>
            </w:pPr>
          </w:p>
        </w:tc>
      </w:tr>
      <w:tr w:rsidR="00A46C1A" w:rsidRPr="00697595" w14:paraId="44EC7118"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3FDB471A" w14:textId="77777777" w:rsidR="00A46C1A" w:rsidRPr="00697595" w:rsidRDefault="00A46C1A">
            <w:pPr>
              <w:rPr>
                <w:sz w:val="2"/>
                <w:szCs w:val="2"/>
              </w:rPr>
            </w:pPr>
          </w:p>
        </w:tc>
        <w:tc>
          <w:tcPr>
            <w:tcW w:w="691" w:type="dxa"/>
          </w:tcPr>
          <w:p w14:paraId="5A438111"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6ABB541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F9624A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E086E1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47418E9" w14:textId="77777777" w:rsidR="00A46C1A" w:rsidRPr="00697595" w:rsidRDefault="00A46C1A">
            <w:pPr>
              <w:pStyle w:val="TableParagraph"/>
              <w:rPr>
                <w:rFonts w:ascii="Times New Roman"/>
                <w:sz w:val="18"/>
              </w:rPr>
            </w:pPr>
          </w:p>
        </w:tc>
      </w:tr>
      <w:tr w:rsidR="00A46C1A" w:rsidRPr="00697595" w14:paraId="0471FB58"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3DBB8660" w14:textId="77777777" w:rsidR="00A46C1A" w:rsidRPr="00697595" w:rsidRDefault="00DD5EAF">
            <w:pPr>
              <w:pStyle w:val="TableParagraph"/>
              <w:spacing w:line="243" w:lineRule="exact"/>
              <w:ind w:right="84"/>
              <w:jc w:val="right"/>
              <w:rPr>
                <w:rFonts w:ascii="Calibri"/>
                <w:i/>
                <w:sz w:val="20"/>
              </w:rPr>
            </w:pPr>
            <w:r w:rsidRPr="00697595">
              <w:rPr>
                <w:rFonts w:ascii="Calibri"/>
                <w:i/>
                <w:color w:val="365F91"/>
                <w:sz w:val="20"/>
              </w:rPr>
              <w:t>Burglary</w:t>
            </w:r>
          </w:p>
        </w:tc>
        <w:tc>
          <w:tcPr>
            <w:tcW w:w="691" w:type="dxa"/>
          </w:tcPr>
          <w:p w14:paraId="5E1EF6DA"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64F0EB3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97BF3D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3468A0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7429D8E0" w14:textId="77777777" w:rsidR="00A46C1A" w:rsidRPr="00697595" w:rsidRDefault="00A46C1A">
            <w:pPr>
              <w:pStyle w:val="TableParagraph"/>
              <w:rPr>
                <w:rFonts w:ascii="Times New Roman"/>
                <w:sz w:val="18"/>
              </w:rPr>
            </w:pPr>
          </w:p>
        </w:tc>
      </w:tr>
      <w:tr w:rsidR="00A46C1A" w:rsidRPr="00697595" w14:paraId="2BB20B50"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23C41D16" w14:textId="77777777" w:rsidR="00A46C1A" w:rsidRPr="00697595" w:rsidRDefault="00A46C1A">
            <w:pPr>
              <w:rPr>
                <w:sz w:val="2"/>
                <w:szCs w:val="2"/>
              </w:rPr>
            </w:pPr>
          </w:p>
        </w:tc>
        <w:tc>
          <w:tcPr>
            <w:tcW w:w="691" w:type="dxa"/>
          </w:tcPr>
          <w:p w14:paraId="359C9EB9"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5481EED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7B5249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B4AB22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BA1DD43" w14:textId="77777777" w:rsidR="00A46C1A" w:rsidRPr="00697595" w:rsidRDefault="00A46C1A">
            <w:pPr>
              <w:pStyle w:val="TableParagraph"/>
              <w:rPr>
                <w:rFonts w:ascii="Times New Roman"/>
                <w:sz w:val="18"/>
              </w:rPr>
            </w:pPr>
          </w:p>
        </w:tc>
      </w:tr>
      <w:tr w:rsidR="00A46C1A" w:rsidRPr="00697595" w14:paraId="47182CD4"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6868C9D6" w14:textId="77777777" w:rsidR="00A46C1A" w:rsidRPr="00697595" w:rsidRDefault="00A46C1A">
            <w:pPr>
              <w:rPr>
                <w:sz w:val="2"/>
                <w:szCs w:val="2"/>
              </w:rPr>
            </w:pPr>
          </w:p>
        </w:tc>
        <w:tc>
          <w:tcPr>
            <w:tcW w:w="691" w:type="dxa"/>
          </w:tcPr>
          <w:p w14:paraId="1714056A"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762071D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5BC707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9336EF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5346BCC" w14:textId="77777777" w:rsidR="00A46C1A" w:rsidRPr="00697595" w:rsidRDefault="00A46C1A">
            <w:pPr>
              <w:pStyle w:val="TableParagraph"/>
              <w:rPr>
                <w:rFonts w:ascii="Times New Roman"/>
                <w:sz w:val="18"/>
              </w:rPr>
            </w:pPr>
          </w:p>
        </w:tc>
      </w:tr>
      <w:tr w:rsidR="00A46C1A" w:rsidRPr="00697595" w14:paraId="33F1C554"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057C91F1" w14:textId="77777777" w:rsidR="00A46C1A" w:rsidRPr="00697595" w:rsidRDefault="00DD5EAF" w:rsidP="00C02A05">
            <w:pPr>
              <w:pStyle w:val="TableParagraph"/>
              <w:spacing w:line="243" w:lineRule="exact"/>
              <w:ind w:left="724"/>
              <w:jc w:val="right"/>
              <w:rPr>
                <w:rFonts w:ascii="Calibri"/>
                <w:i/>
                <w:sz w:val="20"/>
              </w:rPr>
            </w:pPr>
            <w:r w:rsidRPr="00697595">
              <w:rPr>
                <w:rFonts w:ascii="Calibri"/>
                <w:i/>
                <w:color w:val="365F91"/>
                <w:sz w:val="20"/>
              </w:rPr>
              <w:t>Motor Vehicle Theft</w:t>
            </w:r>
          </w:p>
        </w:tc>
        <w:tc>
          <w:tcPr>
            <w:tcW w:w="691" w:type="dxa"/>
          </w:tcPr>
          <w:p w14:paraId="16F7849F"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30A798D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89F11C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978BB9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7C10BE3" w14:textId="77777777" w:rsidR="00A46C1A" w:rsidRPr="00697595" w:rsidRDefault="00A46C1A">
            <w:pPr>
              <w:pStyle w:val="TableParagraph"/>
              <w:rPr>
                <w:rFonts w:ascii="Times New Roman"/>
                <w:sz w:val="18"/>
              </w:rPr>
            </w:pPr>
          </w:p>
        </w:tc>
      </w:tr>
      <w:tr w:rsidR="00A46C1A" w:rsidRPr="00697595" w14:paraId="117A3F6A"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5D2BF464" w14:textId="77777777" w:rsidR="00A46C1A" w:rsidRPr="00697595" w:rsidRDefault="00A46C1A">
            <w:pPr>
              <w:rPr>
                <w:sz w:val="2"/>
                <w:szCs w:val="2"/>
              </w:rPr>
            </w:pPr>
          </w:p>
        </w:tc>
        <w:tc>
          <w:tcPr>
            <w:tcW w:w="691" w:type="dxa"/>
          </w:tcPr>
          <w:p w14:paraId="7A4B881A"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3EB13D3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087274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BFB7C2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9D6D371" w14:textId="77777777" w:rsidR="00A46C1A" w:rsidRPr="00697595" w:rsidRDefault="00A46C1A">
            <w:pPr>
              <w:pStyle w:val="TableParagraph"/>
              <w:rPr>
                <w:rFonts w:ascii="Times New Roman"/>
                <w:sz w:val="18"/>
              </w:rPr>
            </w:pPr>
          </w:p>
        </w:tc>
      </w:tr>
      <w:tr w:rsidR="00A46C1A" w:rsidRPr="00697595" w14:paraId="52E4AE03"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19DF832D" w14:textId="77777777" w:rsidR="00A46C1A" w:rsidRPr="00697595" w:rsidRDefault="00A46C1A">
            <w:pPr>
              <w:rPr>
                <w:sz w:val="2"/>
                <w:szCs w:val="2"/>
              </w:rPr>
            </w:pPr>
          </w:p>
        </w:tc>
        <w:tc>
          <w:tcPr>
            <w:tcW w:w="691" w:type="dxa"/>
          </w:tcPr>
          <w:p w14:paraId="2EB81BA2"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6808D7D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64E141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C65E29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BB39194" w14:textId="77777777" w:rsidR="00A46C1A" w:rsidRPr="00697595" w:rsidRDefault="00A46C1A">
            <w:pPr>
              <w:pStyle w:val="TableParagraph"/>
              <w:rPr>
                <w:rFonts w:ascii="Times New Roman"/>
                <w:sz w:val="18"/>
              </w:rPr>
            </w:pPr>
          </w:p>
        </w:tc>
      </w:tr>
      <w:tr w:rsidR="00A46C1A" w:rsidRPr="00697595" w14:paraId="0D9121A2"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29F47B5D" w14:textId="77777777" w:rsidR="00A46C1A" w:rsidRPr="00697595" w:rsidRDefault="00DD5EAF" w:rsidP="00C02A05">
            <w:pPr>
              <w:pStyle w:val="TableParagraph"/>
              <w:spacing w:line="243" w:lineRule="exact"/>
              <w:ind w:left="430"/>
              <w:jc w:val="right"/>
              <w:rPr>
                <w:rFonts w:ascii="Calibri" w:hAnsi="Calibri"/>
                <w:i/>
                <w:sz w:val="20"/>
              </w:rPr>
            </w:pPr>
            <w:r w:rsidRPr="00697595">
              <w:rPr>
                <w:rFonts w:ascii="Calibri" w:hAnsi="Calibri"/>
                <w:i/>
                <w:color w:val="365F91"/>
                <w:sz w:val="20"/>
              </w:rPr>
              <w:t>Fraud – False Pretenses</w:t>
            </w:r>
          </w:p>
        </w:tc>
        <w:tc>
          <w:tcPr>
            <w:tcW w:w="691" w:type="dxa"/>
          </w:tcPr>
          <w:p w14:paraId="232D6332"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1F4348C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34C15C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8EBFCB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04B8DF1" w14:textId="77777777" w:rsidR="00A46C1A" w:rsidRPr="00697595" w:rsidRDefault="00A46C1A">
            <w:pPr>
              <w:pStyle w:val="TableParagraph"/>
              <w:rPr>
                <w:rFonts w:ascii="Times New Roman"/>
                <w:sz w:val="18"/>
              </w:rPr>
            </w:pPr>
          </w:p>
        </w:tc>
      </w:tr>
      <w:tr w:rsidR="00A46C1A" w:rsidRPr="00697595" w14:paraId="37B7EFC2"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13C3F77B" w14:textId="77777777" w:rsidR="00A46C1A" w:rsidRPr="00697595" w:rsidRDefault="00A46C1A">
            <w:pPr>
              <w:rPr>
                <w:sz w:val="2"/>
                <w:szCs w:val="2"/>
              </w:rPr>
            </w:pPr>
          </w:p>
        </w:tc>
        <w:tc>
          <w:tcPr>
            <w:tcW w:w="691" w:type="dxa"/>
          </w:tcPr>
          <w:p w14:paraId="5FF9E2ED"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1083959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30F50A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D95B50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34E2396" w14:textId="77777777" w:rsidR="00A46C1A" w:rsidRPr="00697595" w:rsidRDefault="00A46C1A">
            <w:pPr>
              <w:pStyle w:val="TableParagraph"/>
              <w:rPr>
                <w:rFonts w:ascii="Times New Roman"/>
                <w:sz w:val="18"/>
              </w:rPr>
            </w:pPr>
          </w:p>
        </w:tc>
      </w:tr>
      <w:tr w:rsidR="00A46C1A" w:rsidRPr="00697595" w14:paraId="187FC2AE"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2675BD25" w14:textId="77777777" w:rsidR="00A46C1A" w:rsidRPr="00697595" w:rsidRDefault="00A46C1A">
            <w:pPr>
              <w:rPr>
                <w:sz w:val="2"/>
                <w:szCs w:val="2"/>
              </w:rPr>
            </w:pPr>
          </w:p>
        </w:tc>
        <w:tc>
          <w:tcPr>
            <w:tcW w:w="691" w:type="dxa"/>
          </w:tcPr>
          <w:p w14:paraId="0DE5FBDA"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4AFB91A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00F2A4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0D6B12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5755FAB4" w14:textId="77777777" w:rsidR="00A46C1A" w:rsidRPr="00697595" w:rsidRDefault="00A46C1A">
            <w:pPr>
              <w:pStyle w:val="TableParagraph"/>
              <w:rPr>
                <w:rFonts w:ascii="Times New Roman"/>
                <w:sz w:val="18"/>
              </w:rPr>
            </w:pPr>
          </w:p>
        </w:tc>
      </w:tr>
      <w:tr w:rsidR="00A46C1A" w:rsidRPr="00697595" w14:paraId="193AF5A3"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785C4747" w14:textId="77777777" w:rsidR="00A46C1A" w:rsidRPr="00697595" w:rsidRDefault="00DD5EAF">
            <w:pPr>
              <w:pStyle w:val="TableParagraph"/>
              <w:spacing w:line="243" w:lineRule="exact"/>
              <w:ind w:right="84"/>
              <w:jc w:val="right"/>
              <w:rPr>
                <w:rFonts w:ascii="Calibri"/>
                <w:i/>
                <w:sz w:val="20"/>
              </w:rPr>
            </w:pPr>
            <w:r w:rsidRPr="00697595">
              <w:rPr>
                <w:rFonts w:ascii="Calibri"/>
                <w:i/>
                <w:color w:val="365F91"/>
                <w:sz w:val="20"/>
              </w:rPr>
              <w:t>Arson</w:t>
            </w:r>
          </w:p>
        </w:tc>
        <w:tc>
          <w:tcPr>
            <w:tcW w:w="691" w:type="dxa"/>
          </w:tcPr>
          <w:p w14:paraId="0727663C"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0D89AD9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5D5509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382CAA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BA4B831" w14:textId="77777777" w:rsidR="00A46C1A" w:rsidRPr="00697595" w:rsidRDefault="00A46C1A">
            <w:pPr>
              <w:pStyle w:val="TableParagraph"/>
              <w:rPr>
                <w:rFonts w:ascii="Times New Roman"/>
                <w:sz w:val="18"/>
              </w:rPr>
            </w:pPr>
          </w:p>
        </w:tc>
      </w:tr>
      <w:tr w:rsidR="00A46C1A" w:rsidRPr="00697595" w14:paraId="706B1942"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05EE2CC9" w14:textId="77777777" w:rsidR="00A46C1A" w:rsidRPr="00697595" w:rsidRDefault="00A46C1A">
            <w:pPr>
              <w:rPr>
                <w:sz w:val="2"/>
                <w:szCs w:val="2"/>
              </w:rPr>
            </w:pPr>
          </w:p>
        </w:tc>
        <w:tc>
          <w:tcPr>
            <w:tcW w:w="691" w:type="dxa"/>
          </w:tcPr>
          <w:p w14:paraId="1D38C1D6"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2570E5A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7278A1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2E889D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DFBD018" w14:textId="77777777" w:rsidR="00A46C1A" w:rsidRPr="00697595" w:rsidRDefault="00A46C1A">
            <w:pPr>
              <w:pStyle w:val="TableParagraph"/>
              <w:rPr>
                <w:rFonts w:ascii="Times New Roman"/>
                <w:sz w:val="18"/>
              </w:rPr>
            </w:pPr>
          </w:p>
        </w:tc>
      </w:tr>
      <w:tr w:rsidR="00A46C1A" w:rsidRPr="00697595" w14:paraId="5D1EF30D"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57B4F296" w14:textId="77777777" w:rsidR="00A46C1A" w:rsidRPr="00697595" w:rsidRDefault="00A46C1A">
            <w:pPr>
              <w:rPr>
                <w:sz w:val="2"/>
                <w:szCs w:val="2"/>
              </w:rPr>
            </w:pPr>
          </w:p>
        </w:tc>
        <w:tc>
          <w:tcPr>
            <w:tcW w:w="691" w:type="dxa"/>
          </w:tcPr>
          <w:p w14:paraId="53CB36D6"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3603A17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456E18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41786F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5A24432" w14:textId="77777777" w:rsidR="00A46C1A" w:rsidRPr="00697595" w:rsidRDefault="00A46C1A">
            <w:pPr>
              <w:pStyle w:val="TableParagraph"/>
              <w:rPr>
                <w:rFonts w:ascii="Times New Roman"/>
                <w:sz w:val="18"/>
              </w:rPr>
            </w:pPr>
          </w:p>
        </w:tc>
      </w:tr>
      <w:tr w:rsidR="00A46C1A" w:rsidRPr="00697595" w14:paraId="184C8919"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075F1F1B" w14:textId="77777777" w:rsidR="00A46C1A" w:rsidRPr="00697595" w:rsidRDefault="00DD5EAF" w:rsidP="00C02A05">
            <w:pPr>
              <w:pStyle w:val="TableParagraph"/>
              <w:spacing w:line="243" w:lineRule="exact"/>
              <w:ind w:left="847"/>
              <w:jc w:val="right"/>
              <w:rPr>
                <w:rFonts w:ascii="Calibri"/>
                <w:i/>
                <w:sz w:val="20"/>
              </w:rPr>
            </w:pPr>
            <w:r w:rsidRPr="00697595">
              <w:rPr>
                <w:rFonts w:ascii="Calibri"/>
                <w:i/>
                <w:color w:val="365F91"/>
                <w:sz w:val="20"/>
              </w:rPr>
              <w:t>Domestic Violence</w:t>
            </w:r>
          </w:p>
        </w:tc>
        <w:tc>
          <w:tcPr>
            <w:tcW w:w="691" w:type="dxa"/>
          </w:tcPr>
          <w:p w14:paraId="6738F911"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0FB7EC1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DE95CA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C93C61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C2310E8" w14:textId="77777777" w:rsidR="00A46C1A" w:rsidRPr="00697595" w:rsidRDefault="00A46C1A">
            <w:pPr>
              <w:pStyle w:val="TableParagraph"/>
              <w:rPr>
                <w:rFonts w:ascii="Times New Roman"/>
                <w:sz w:val="18"/>
              </w:rPr>
            </w:pPr>
          </w:p>
        </w:tc>
      </w:tr>
      <w:tr w:rsidR="00A46C1A" w:rsidRPr="00697595" w14:paraId="7DD0B36B"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4B343E73" w14:textId="77777777" w:rsidR="00A46C1A" w:rsidRPr="00697595" w:rsidRDefault="00A46C1A">
            <w:pPr>
              <w:rPr>
                <w:sz w:val="2"/>
                <w:szCs w:val="2"/>
              </w:rPr>
            </w:pPr>
          </w:p>
        </w:tc>
        <w:tc>
          <w:tcPr>
            <w:tcW w:w="691" w:type="dxa"/>
          </w:tcPr>
          <w:p w14:paraId="2E4CAEB9"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4ED7CD1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7E3DC0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B7D996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C7273C8" w14:textId="77777777" w:rsidR="00A46C1A" w:rsidRPr="00697595" w:rsidRDefault="00A46C1A">
            <w:pPr>
              <w:pStyle w:val="TableParagraph"/>
              <w:rPr>
                <w:rFonts w:ascii="Times New Roman"/>
                <w:sz w:val="18"/>
              </w:rPr>
            </w:pPr>
          </w:p>
        </w:tc>
      </w:tr>
      <w:tr w:rsidR="00A46C1A" w:rsidRPr="00697595" w14:paraId="5895B05A"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4A800223" w14:textId="77777777" w:rsidR="00A46C1A" w:rsidRPr="00697595" w:rsidRDefault="00A46C1A">
            <w:pPr>
              <w:rPr>
                <w:sz w:val="2"/>
                <w:szCs w:val="2"/>
              </w:rPr>
            </w:pPr>
          </w:p>
        </w:tc>
        <w:tc>
          <w:tcPr>
            <w:tcW w:w="691" w:type="dxa"/>
          </w:tcPr>
          <w:p w14:paraId="2BDED2B5"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1E46230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3B9882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FA8E8C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DF7055E" w14:textId="77777777" w:rsidR="00A46C1A" w:rsidRPr="00697595" w:rsidRDefault="00A46C1A">
            <w:pPr>
              <w:pStyle w:val="TableParagraph"/>
              <w:rPr>
                <w:rFonts w:ascii="Times New Roman"/>
                <w:sz w:val="18"/>
              </w:rPr>
            </w:pPr>
          </w:p>
        </w:tc>
      </w:tr>
      <w:tr w:rsidR="00A46C1A" w:rsidRPr="00697595" w14:paraId="394B0F41"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019B584C" w14:textId="77777777" w:rsidR="00A46C1A" w:rsidRPr="00697595" w:rsidRDefault="00DD5EAF" w:rsidP="00C02A05">
            <w:pPr>
              <w:pStyle w:val="TableParagraph"/>
              <w:spacing w:line="243" w:lineRule="exact"/>
              <w:ind w:left="1056"/>
              <w:jc w:val="right"/>
              <w:rPr>
                <w:rFonts w:ascii="Calibri"/>
                <w:i/>
                <w:sz w:val="20"/>
              </w:rPr>
            </w:pPr>
            <w:r w:rsidRPr="00697595">
              <w:rPr>
                <w:rFonts w:ascii="Calibri"/>
                <w:i/>
                <w:color w:val="365F91"/>
                <w:sz w:val="20"/>
              </w:rPr>
              <w:t>Dating Violence</w:t>
            </w:r>
          </w:p>
        </w:tc>
        <w:tc>
          <w:tcPr>
            <w:tcW w:w="691" w:type="dxa"/>
            <w:tcBorders>
              <w:bottom w:val="single" w:sz="4" w:space="0" w:color="B8CCE4" w:themeColor="accent1" w:themeTint="66"/>
            </w:tcBorders>
          </w:tcPr>
          <w:p w14:paraId="3F9708CB"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Borders>
              <w:bottom w:val="single" w:sz="4" w:space="0" w:color="B8CCE4" w:themeColor="accent1" w:themeTint="66"/>
            </w:tcBorders>
          </w:tcPr>
          <w:p w14:paraId="20391B8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Borders>
              <w:bottom w:val="single" w:sz="4" w:space="0" w:color="B8CCE4" w:themeColor="accent1" w:themeTint="66"/>
            </w:tcBorders>
          </w:tcPr>
          <w:p w14:paraId="49E1EFC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Borders>
              <w:bottom w:val="single" w:sz="4" w:space="0" w:color="B8CCE4" w:themeColor="accent1" w:themeTint="66"/>
            </w:tcBorders>
          </w:tcPr>
          <w:p w14:paraId="7BB9323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Borders>
              <w:bottom w:val="single" w:sz="4" w:space="0" w:color="B8CCE4" w:themeColor="accent1" w:themeTint="66"/>
            </w:tcBorders>
          </w:tcPr>
          <w:p w14:paraId="0AC817F0" w14:textId="77777777" w:rsidR="00A46C1A" w:rsidRPr="00697595" w:rsidRDefault="00A46C1A">
            <w:pPr>
              <w:pStyle w:val="TableParagraph"/>
              <w:rPr>
                <w:rFonts w:ascii="Times New Roman"/>
                <w:sz w:val="18"/>
              </w:rPr>
            </w:pPr>
          </w:p>
        </w:tc>
      </w:tr>
      <w:tr w:rsidR="00A46C1A" w:rsidRPr="00697595" w14:paraId="4AAD9082"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0F950BE1" w14:textId="77777777" w:rsidR="00A46C1A" w:rsidRPr="00697595" w:rsidRDefault="00A46C1A">
            <w:pPr>
              <w:rPr>
                <w:sz w:val="2"/>
                <w:szCs w:val="2"/>
              </w:rPr>
            </w:pPr>
          </w:p>
        </w:tc>
        <w:tc>
          <w:tcPr>
            <w:tcW w:w="691" w:type="dxa"/>
          </w:tcPr>
          <w:p w14:paraId="63F5735A"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5A5741E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08703B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6A67F6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C72C99F" w14:textId="77777777" w:rsidR="00A46C1A" w:rsidRPr="00697595" w:rsidRDefault="00A46C1A">
            <w:pPr>
              <w:pStyle w:val="TableParagraph"/>
              <w:rPr>
                <w:rFonts w:ascii="Times New Roman"/>
                <w:sz w:val="18"/>
              </w:rPr>
            </w:pPr>
          </w:p>
        </w:tc>
      </w:tr>
      <w:tr w:rsidR="00A46C1A" w:rsidRPr="00697595" w14:paraId="32FF00F8" w14:textId="77777777" w:rsidTr="00C02A05">
        <w:trPr>
          <w:cnfStyle w:val="010000000000" w:firstRow="0" w:lastRow="1"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7F8DAA75" w14:textId="77777777" w:rsidR="00A46C1A" w:rsidRPr="00697595" w:rsidRDefault="00A46C1A">
            <w:pPr>
              <w:rPr>
                <w:sz w:val="2"/>
                <w:szCs w:val="2"/>
              </w:rPr>
            </w:pPr>
          </w:p>
        </w:tc>
        <w:tc>
          <w:tcPr>
            <w:tcW w:w="691" w:type="dxa"/>
            <w:tcBorders>
              <w:top w:val="single" w:sz="4" w:space="0" w:color="B8CCE4" w:themeColor="accent1" w:themeTint="66"/>
            </w:tcBorders>
          </w:tcPr>
          <w:p w14:paraId="78D14588" w14:textId="77777777" w:rsidR="00A46C1A" w:rsidRPr="00697595" w:rsidRDefault="00DD5EAF">
            <w:pPr>
              <w:pStyle w:val="TableParagraph"/>
              <w:spacing w:line="239" w:lineRule="exact"/>
              <w:ind w:left="89" w:right="88"/>
              <w:jc w:val="center"/>
              <w:cnfStyle w:val="010000000000" w:firstRow="0" w:lastRow="1" w:firstColumn="0" w:lastColumn="0" w:oddVBand="0" w:evenVBand="0" w:oddHBand="0" w:evenHBand="0" w:firstRowFirstColumn="0" w:firstRowLastColumn="0" w:lastRowFirstColumn="0" w:lastRowLastColumn="0"/>
              <w:rPr>
                <w:rFonts w:ascii="Calibri"/>
                <w:b w:val="0"/>
                <w:bCs w:val="0"/>
              </w:rPr>
            </w:pPr>
            <w:r w:rsidRPr="00697595">
              <w:rPr>
                <w:rFonts w:ascii="Calibri"/>
                <w:b w:val="0"/>
                <w:bCs w:val="0"/>
                <w:color w:val="365F91"/>
              </w:rPr>
              <w:t>2022</w:t>
            </w:r>
          </w:p>
        </w:tc>
        <w:tc>
          <w:tcPr>
            <w:tcW w:w="1763" w:type="dxa"/>
            <w:tcBorders>
              <w:top w:val="single" w:sz="4" w:space="0" w:color="B8CCE4" w:themeColor="accent1" w:themeTint="66"/>
            </w:tcBorders>
          </w:tcPr>
          <w:p w14:paraId="0F657C81"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tcW w:w="1764" w:type="dxa"/>
            <w:tcBorders>
              <w:top w:val="single" w:sz="4" w:space="0" w:color="B8CCE4" w:themeColor="accent1" w:themeTint="66"/>
            </w:tcBorders>
          </w:tcPr>
          <w:p w14:paraId="43660B59"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tcW w:w="1763" w:type="dxa"/>
            <w:tcBorders>
              <w:top w:val="single" w:sz="4" w:space="0" w:color="B8CCE4" w:themeColor="accent1" w:themeTint="66"/>
            </w:tcBorders>
          </w:tcPr>
          <w:p w14:paraId="3CCE2ECC"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Borders>
              <w:top w:val="single" w:sz="4" w:space="0" w:color="B8CCE4" w:themeColor="accent1" w:themeTint="66"/>
            </w:tcBorders>
          </w:tcPr>
          <w:p w14:paraId="4CE61D4D" w14:textId="77777777" w:rsidR="00A46C1A" w:rsidRPr="00697595" w:rsidRDefault="00A46C1A">
            <w:pPr>
              <w:pStyle w:val="TableParagraph"/>
              <w:rPr>
                <w:rFonts w:ascii="Times New Roman"/>
                <w:sz w:val="18"/>
              </w:rPr>
            </w:pPr>
          </w:p>
        </w:tc>
      </w:tr>
    </w:tbl>
    <w:p w14:paraId="7BD4F671" w14:textId="77777777" w:rsidR="00A46C1A" w:rsidRPr="00697595" w:rsidRDefault="00A46C1A">
      <w:pPr>
        <w:rPr>
          <w:rFonts w:ascii="Times New Roman"/>
          <w:sz w:val="18"/>
        </w:rPr>
        <w:sectPr w:rsidR="00A46C1A" w:rsidRPr="00697595">
          <w:pgSz w:w="12240" w:h="15840"/>
          <w:pgMar w:top="1400" w:right="760" w:bottom="720" w:left="780" w:header="0" w:footer="451" w:gutter="0"/>
          <w:cols w:space="720"/>
        </w:sectPr>
      </w:pPr>
    </w:p>
    <w:tbl>
      <w:tblPr>
        <w:tblStyle w:val="GridTable1Light-Accent1"/>
        <w:tblW w:w="0" w:type="auto"/>
        <w:tblLayout w:type="fixed"/>
        <w:tblCellMar>
          <w:left w:w="29" w:type="dxa"/>
          <w:right w:w="29" w:type="dxa"/>
        </w:tblCellMar>
        <w:tblLook w:val="01E0" w:firstRow="1" w:lastRow="1" w:firstColumn="1" w:lastColumn="1" w:noHBand="0" w:noVBand="0"/>
      </w:tblPr>
      <w:tblGrid>
        <w:gridCol w:w="2425"/>
        <w:gridCol w:w="691"/>
        <w:gridCol w:w="1763"/>
        <w:gridCol w:w="1764"/>
        <w:gridCol w:w="1763"/>
        <w:gridCol w:w="1764"/>
      </w:tblGrid>
      <w:tr w:rsidR="00A46C1A" w:rsidRPr="00697595" w14:paraId="46E730AA" w14:textId="77777777" w:rsidTr="00C02A05">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33FF50C7" w14:textId="77777777" w:rsidR="00A46C1A" w:rsidRPr="00697595" w:rsidRDefault="00DD5EAF">
            <w:pPr>
              <w:pStyle w:val="TableParagraph"/>
              <w:spacing w:line="243" w:lineRule="exact"/>
              <w:ind w:right="84"/>
              <w:jc w:val="right"/>
              <w:rPr>
                <w:rFonts w:ascii="Calibri"/>
                <w:i/>
                <w:sz w:val="20"/>
              </w:rPr>
            </w:pPr>
            <w:r w:rsidRPr="00697595">
              <w:rPr>
                <w:rFonts w:ascii="Calibri"/>
                <w:i/>
                <w:color w:val="365F91"/>
                <w:sz w:val="20"/>
              </w:rPr>
              <w:lastRenderedPageBreak/>
              <w:t>Stalking</w:t>
            </w:r>
          </w:p>
        </w:tc>
        <w:tc>
          <w:tcPr>
            <w:tcW w:w="691" w:type="dxa"/>
            <w:tcBorders>
              <w:bottom w:val="single" w:sz="4" w:space="0" w:color="B8CCE4" w:themeColor="accent1" w:themeTint="66"/>
            </w:tcBorders>
          </w:tcPr>
          <w:p w14:paraId="64CAA25B" w14:textId="77777777" w:rsidR="00A46C1A" w:rsidRPr="00697595" w:rsidRDefault="00DD5EAF">
            <w:pPr>
              <w:pStyle w:val="TableParagraph"/>
              <w:spacing w:line="238" w:lineRule="exact"/>
              <w:ind w:left="89" w:right="88"/>
              <w:jc w:val="center"/>
              <w:cnfStyle w:val="100000000000" w:firstRow="1" w:lastRow="0" w:firstColumn="0" w:lastColumn="0" w:oddVBand="0" w:evenVBand="0" w:oddHBand="0" w:evenHBand="0" w:firstRowFirstColumn="0" w:firstRowLastColumn="0" w:lastRowFirstColumn="0" w:lastRowLastColumn="0"/>
              <w:rPr>
                <w:rFonts w:ascii="Calibri"/>
                <w:b w:val="0"/>
                <w:bCs w:val="0"/>
              </w:rPr>
            </w:pPr>
            <w:r w:rsidRPr="00697595">
              <w:rPr>
                <w:rFonts w:ascii="Calibri"/>
                <w:b w:val="0"/>
                <w:bCs w:val="0"/>
                <w:color w:val="365F91"/>
              </w:rPr>
              <w:t>2024</w:t>
            </w:r>
          </w:p>
        </w:tc>
        <w:tc>
          <w:tcPr>
            <w:tcW w:w="1763" w:type="dxa"/>
            <w:tcBorders>
              <w:bottom w:val="single" w:sz="4" w:space="0" w:color="B8CCE4" w:themeColor="accent1" w:themeTint="66"/>
            </w:tcBorders>
          </w:tcPr>
          <w:p w14:paraId="4CC36283" w14:textId="77777777" w:rsidR="00A46C1A" w:rsidRPr="00697595" w:rsidRDefault="00A46C1A">
            <w:pPr>
              <w:pStyle w:val="TableParagraph"/>
              <w:cnfStyle w:val="100000000000" w:firstRow="1" w:lastRow="0" w:firstColumn="0" w:lastColumn="0" w:oddVBand="0" w:evenVBand="0" w:oddHBand="0" w:evenHBand="0" w:firstRowFirstColumn="0" w:firstRowLastColumn="0" w:lastRowFirstColumn="0" w:lastRowLastColumn="0"/>
              <w:rPr>
                <w:rFonts w:ascii="Times New Roman"/>
                <w:sz w:val="18"/>
              </w:rPr>
            </w:pPr>
          </w:p>
        </w:tc>
        <w:tc>
          <w:tcPr>
            <w:tcW w:w="1764" w:type="dxa"/>
            <w:tcBorders>
              <w:bottom w:val="single" w:sz="4" w:space="0" w:color="B8CCE4" w:themeColor="accent1" w:themeTint="66"/>
            </w:tcBorders>
          </w:tcPr>
          <w:p w14:paraId="7EA7132D" w14:textId="77777777" w:rsidR="00A46C1A" w:rsidRPr="00697595" w:rsidRDefault="00A46C1A">
            <w:pPr>
              <w:pStyle w:val="TableParagraph"/>
              <w:cnfStyle w:val="100000000000" w:firstRow="1" w:lastRow="0" w:firstColumn="0" w:lastColumn="0" w:oddVBand="0" w:evenVBand="0" w:oddHBand="0" w:evenHBand="0" w:firstRowFirstColumn="0" w:firstRowLastColumn="0" w:lastRowFirstColumn="0" w:lastRowLastColumn="0"/>
              <w:rPr>
                <w:rFonts w:ascii="Times New Roman"/>
                <w:sz w:val="18"/>
              </w:rPr>
            </w:pPr>
          </w:p>
        </w:tc>
        <w:tc>
          <w:tcPr>
            <w:tcW w:w="1763" w:type="dxa"/>
            <w:tcBorders>
              <w:bottom w:val="single" w:sz="4" w:space="0" w:color="B8CCE4" w:themeColor="accent1" w:themeTint="66"/>
            </w:tcBorders>
          </w:tcPr>
          <w:p w14:paraId="6A97B283" w14:textId="77777777" w:rsidR="00A46C1A" w:rsidRPr="00697595" w:rsidRDefault="00A46C1A">
            <w:pPr>
              <w:pStyle w:val="TableParagraph"/>
              <w:cnfStyle w:val="100000000000" w:firstRow="1"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Borders>
              <w:bottom w:val="single" w:sz="4" w:space="0" w:color="B8CCE4" w:themeColor="accent1" w:themeTint="66"/>
            </w:tcBorders>
          </w:tcPr>
          <w:p w14:paraId="58A82D85" w14:textId="77777777" w:rsidR="00A46C1A" w:rsidRPr="00697595" w:rsidRDefault="00A46C1A">
            <w:pPr>
              <w:pStyle w:val="TableParagraph"/>
              <w:rPr>
                <w:rFonts w:ascii="Times New Roman"/>
                <w:sz w:val="18"/>
              </w:rPr>
            </w:pPr>
          </w:p>
        </w:tc>
      </w:tr>
      <w:tr w:rsidR="00A46C1A" w:rsidRPr="00697595" w14:paraId="2BCE10C5"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2E42D26F" w14:textId="77777777" w:rsidR="00A46C1A" w:rsidRPr="00697595" w:rsidRDefault="00A46C1A">
            <w:pPr>
              <w:rPr>
                <w:sz w:val="2"/>
                <w:szCs w:val="2"/>
              </w:rPr>
            </w:pPr>
          </w:p>
        </w:tc>
        <w:tc>
          <w:tcPr>
            <w:tcW w:w="691" w:type="dxa"/>
          </w:tcPr>
          <w:p w14:paraId="548FBCA5"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2944FB5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66B9DB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98F20A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2E52521" w14:textId="77777777" w:rsidR="00A46C1A" w:rsidRPr="00697595" w:rsidRDefault="00A46C1A">
            <w:pPr>
              <w:pStyle w:val="TableParagraph"/>
              <w:rPr>
                <w:rFonts w:ascii="Times New Roman"/>
                <w:sz w:val="18"/>
              </w:rPr>
            </w:pPr>
          </w:p>
        </w:tc>
      </w:tr>
      <w:tr w:rsidR="00A46C1A" w:rsidRPr="00697595" w14:paraId="5F41A44A"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1B662EBC" w14:textId="77777777" w:rsidR="00A46C1A" w:rsidRPr="00697595" w:rsidRDefault="00A46C1A">
            <w:pPr>
              <w:rPr>
                <w:sz w:val="2"/>
                <w:szCs w:val="2"/>
              </w:rPr>
            </w:pPr>
          </w:p>
        </w:tc>
        <w:tc>
          <w:tcPr>
            <w:tcW w:w="691" w:type="dxa"/>
          </w:tcPr>
          <w:p w14:paraId="3A1BB29F"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53A04CC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7AF933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5B0768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DC02469" w14:textId="77777777" w:rsidR="00A46C1A" w:rsidRPr="00697595" w:rsidRDefault="00A46C1A">
            <w:pPr>
              <w:pStyle w:val="TableParagraph"/>
              <w:rPr>
                <w:rFonts w:ascii="Times New Roman"/>
                <w:sz w:val="18"/>
              </w:rPr>
            </w:pPr>
          </w:p>
        </w:tc>
      </w:tr>
      <w:tr w:rsidR="00A46C1A" w:rsidRPr="00697595" w14:paraId="05C1644B"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7448840B" w14:textId="77777777" w:rsidR="00A46C1A" w:rsidRPr="00697595" w:rsidRDefault="00DD5EAF" w:rsidP="00C02A05">
            <w:pPr>
              <w:pStyle w:val="TableParagraph"/>
              <w:ind w:right="84"/>
              <w:jc w:val="right"/>
              <w:rPr>
                <w:rFonts w:ascii="Calibri"/>
                <w:i/>
                <w:sz w:val="20"/>
              </w:rPr>
            </w:pPr>
            <w:r w:rsidRPr="00697595">
              <w:rPr>
                <w:rFonts w:ascii="Calibri"/>
                <w:i/>
                <w:color w:val="365F91"/>
                <w:sz w:val="20"/>
              </w:rPr>
              <w:t>Arrests: Weapons, carrying, possessing, etc.</w:t>
            </w:r>
          </w:p>
        </w:tc>
        <w:tc>
          <w:tcPr>
            <w:tcW w:w="691" w:type="dxa"/>
          </w:tcPr>
          <w:p w14:paraId="1CFEA00C"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6F4E9E2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617694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B2DF04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C68A651" w14:textId="77777777" w:rsidR="00A46C1A" w:rsidRPr="00697595" w:rsidRDefault="00A46C1A">
            <w:pPr>
              <w:pStyle w:val="TableParagraph"/>
              <w:rPr>
                <w:rFonts w:ascii="Times New Roman"/>
                <w:sz w:val="18"/>
              </w:rPr>
            </w:pPr>
          </w:p>
        </w:tc>
      </w:tr>
      <w:tr w:rsidR="00A46C1A" w:rsidRPr="00697595" w14:paraId="6BDA02A8"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67315641" w14:textId="77777777" w:rsidR="00A46C1A" w:rsidRPr="00697595" w:rsidRDefault="00A46C1A">
            <w:pPr>
              <w:rPr>
                <w:sz w:val="2"/>
                <w:szCs w:val="2"/>
              </w:rPr>
            </w:pPr>
          </w:p>
        </w:tc>
        <w:tc>
          <w:tcPr>
            <w:tcW w:w="691" w:type="dxa"/>
          </w:tcPr>
          <w:p w14:paraId="6AC6E09D"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6AA3E18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C106AB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CDB94F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5EEE0245" w14:textId="77777777" w:rsidR="00A46C1A" w:rsidRPr="00697595" w:rsidRDefault="00A46C1A">
            <w:pPr>
              <w:pStyle w:val="TableParagraph"/>
              <w:rPr>
                <w:rFonts w:ascii="Times New Roman"/>
                <w:sz w:val="18"/>
              </w:rPr>
            </w:pPr>
          </w:p>
        </w:tc>
      </w:tr>
      <w:tr w:rsidR="00A46C1A" w:rsidRPr="00697595" w14:paraId="491D6E0B"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25A4CEF5" w14:textId="77777777" w:rsidR="00A46C1A" w:rsidRPr="00697595" w:rsidRDefault="00A46C1A">
            <w:pPr>
              <w:rPr>
                <w:sz w:val="2"/>
                <w:szCs w:val="2"/>
              </w:rPr>
            </w:pPr>
          </w:p>
        </w:tc>
        <w:tc>
          <w:tcPr>
            <w:tcW w:w="691" w:type="dxa"/>
          </w:tcPr>
          <w:p w14:paraId="3EA46472"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43AE424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F3187F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A39F75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CD2413C" w14:textId="77777777" w:rsidR="00A46C1A" w:rsidRPr="00697595" w:rsidRDefault="00A46C1A">
            <w:pPr>
              <w:pStyle w:val="TableParagraph"/>
              <w:rPr>
                <w:rFonts w:ascii="Times New Roman"/>
                <w:sz w:val="18"/>
              </w:rPr>
            </w:pPr>
          </w:p>
        </w:tc>
      </w:tr>
      <w:tr w:rsidR="00A46C1A" w:rsidRPr="00697595" w14:paraId="7DBC0495"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09136E45" w14:textId="77777777" w:rsidR="00A46C1A" w:rsidRPr="00697595" w:rsidRDefault="00DD5EAF" w:rsidP="00C02A05">
            <w:pPr>
              <w:pStyle w:val="TableParagraph"/>
              <w:ind w:right="85"/>
              <w:jc w:val="right"/>
              <w:rPr>
                <w:rFonts w:ascii="Calibri"/>
                <w:i/>
                <w:sz w:val="20"/>
              </w:rPr>
            </w:pPr>
            <w:r w:rsidRPr="00697595">
              <w:rPr>
                <w:rFonts w:ascii="Calibri"/>
                <w:i/>
                <w:color w:val="365F91"/>
                <w:sz w:val="20"/>
              </w:rPr>
              <w:t>Disciplinary Referrals: Weapons, carrying, possessing, etc.</w:t>
            </w:r>
          </w:p>
        </w:tc>
        <w:tc>
          <w:tcPr>
            <w:tcW w:w="691" w:type="dxa"/>
          </w:tcPr>
          <w:p w14:paraId="497A117A"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6AFD48F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1E4144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5EBA43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C07AE71" w14:textId="77777777" w:rsidR="00A46C1A" w:rsidRPr="00697595" w:rsidRDefault="00A46C1A">
            <w:pPr>
              <w:pStyle w:val="TableParagraph"/>
              <w:rPr>
                <w:rFonts w:ascii="Times New Roman"/>
                <w:sz w:val="18"/>
              </w:rPr>
            </w:pPr>
          </w:p>
        </w:tc>
      </w:tr>
      <w:tr w:rsidR="00A46C1A" w:rsidRPr="00697595" w14:paraId="3026E254"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3108B8BF" w14:textId="77777777" w:rsidR="00A46C1A" w:rsidRPr="00697595" w:rsidRDefault="00A46C1A">
            <w:pPr>
              <w:rPr>
                <w:sz w:val="2"/>
                <w:szCs w:val="2"/>
              </w:rPr>
            </w:pPr>
          </w:p>
        </w:tc>
        <w:tc>
          <w:tcPr>
            <w:tcW w:w="691" w:type="dxa"/>
          </w:tcPr>
          <w:p w14:paraId="36A45187"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58D86F3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22FCCF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ED7628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7EC5288" w14:textId="77777777" w:rsidR="00A46C1A" w:rsidRPr="00697595" w:rsidRDefault="00A46C1A">
            <w:pPr>
              <w:pStyle w:val="TableParagraph"/>
              <w:rPr>
                <w:rFonts w:ascii="Times New Roman"/>
                <w:sz w:val="18"/>
              </w:rPr>
            </w:pPr>
          </w:p>
        </w:tc>
      </w:tr>
      <w:tr w:rsidR="00A46C1A" w:rsidRPr="00697595" w14:paraId="6BB94668"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5EC58FD3" w14:textId="77777777" w:rsidR="00A46C1A" w:rsidRPr="00697595" w:rsidRDefault="00A46C1A">
            <w:pPr>
              <w:rPr>
                <w:sz w:val="2"/>
                <w:szCs w:val="2"/>
              </w:rPr>
            </w:pPr>
          </w:p>
        </w:tc>
        <w:tc>
          <w:tcPr>
            <w:tcW w:w="691" w:type="dxa"/>
          </w:tcPr>
          <w:p w14:paraId="5C2B6D4A"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090C8F5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1E3E62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F0249E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75DAF36B" w14:textId="77777777" w:rsidR="00A46C1A" w:rsidRPr="00697595" w:rsidRDefault="00A46C1A">
            <w:pPr>
              <w:pStyle w:val="TableParagraph"/>
              <w:rPr>
                <w:rFonts w:ascii="Times New Roman"/>
                <w:sz w:val="18"/>
              </w:rPr>
            </w:pPr>
          </w:p>
        </w:tc>
      </w:tr>
      <w:tr w:rsidR="00A46C1A" w:rsidRPr="00697595" w14:paraId="77257674"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3DCEEB68" w14:textId="77777777" w:rsidR="00A46C1A" w:rsidRPr="00697595" w:rsidRDefault="00DD5EAF">
            <w:pPr>
              <w:pStyle w:val="TableParagraph"/>
              <w:spacing w:line="243" w:lineRule="exact"/>
              <w:ind w:right="86"/>
              <w:jc w:val="right"/>
              <w:rPr>
                <w:rFonts w:ascii="Calibri"/>
                <w:i/>
                <w:sz w:val="20"/>
              </w:rPr>
            </w:pPr>
            <w:r w:rsidRPr="00697595">
              <w:rPr>
                <w:rFonts w:ascii="Calibri"/>
                <w:i/>
                <w:color w:val="365F91"/>
                <w:sz w:val="20"/>
              </w:rPr>
              <w:t>Arrests: Drug Abuse</w:t>
            </w:r>
          </w:p>
          <w:p w14:paraId="4629D6B6" w14:textId="77777777" w:rsidR="00A46C1A" w:rsidRPr="00697595" w:rsidRDefault="00DD5EAF">
            <w:pPr>
              <w:pStyle w:val="TableParagraph"/>
              <w:ind w:right="84"/>
              <w:jc w:val="right"/>
              <w:rPr>
                <w:rFonts w:ascii="Calibri"/>
                <w:i/>
                <w:sz w:val="20"/>
              </w:rPr>
            </w:pPr>
            <w:r w:rsidRPr="00697595">
              <w:rPr>
                <w:rFonts w:ascii="Calibri"/>
                <w:i/>
                <w:color w:val="365F91"/>
                <w:sz w:val="20"/>
              </w:rPr>
              <w:t>Violations</w:t>
            </w:r>
          </w:p>
        </w:tc>
        <w:tc>
          <w:tcPr>
            <w:tcW w:w="691" w:type="dxa"/>
          </w:tcPr>
          <w:p w14:paraId="4E1EED77"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1388D6E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3A9529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1D2D35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0033C19" w14:textId="77777777" w:rsidR="00A46C1A" w:rsidRPr="00697595" w:rsidRDefault="00A46C1A">
            <w:pPr>
              <w:pStyle w:val="TableParagraph"/>
              <w:rPr>
                <w:rFonts w:ascii="Times New Roman"/>
                <w:sz w:val="18"/>
              </w:rPr>
            </w:pPr>
          </w:p>
        </w:tc>
      </w:tr>
      <w:tr w:rsidR="00A46C1A" w:rsidRPr="00697595" w14:paraId="0F1B3025"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733E2524" w14:textId="77777777" w:rsidR="00A46C1A" w:rsidRPr="00697595" w:rsidRDefault="00A46C1A">
            <w:pPr>
              <w:rPr>
                <w:sz w:val="2"/>
                <w:szCs w:val="2"/>
              </w:rPr>
            </w:pPr>
          </w:p>
        </w:tc>
        <w:tc>
          <w:tcPr>
            <w:tcW w:w="691" w:type="dxa"/>
          </w:tcPr>
          <w:p w14:paraId="3223D096"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2305E3B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3FE639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13F457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335997A4" w14:textId="77777777" w:rsidR="00A46C1A" w:rsidRPr="00697595" w:rsidRDefault="00A46C1A">
            <w:pPr>
              <w:pStyle w:val="TableParagraph"/>
              <w:rPr>
                <w:rFonts w:ascii="Times New Roman"/>
                <w:sz w:val="18"/>
              </w:rPr>
            </w:pPr>
          </w:p>
        </w:tc>
      </w:tr>
      <w:tr w:rsidR="00A46C1A" w:rsidRPr="00697595" w14:paraId="4975B1FD"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2112AC72" w14:textId="77777777" w:rsidR="00A46C1A" w:rsidRPr="00697595" w:rsidRDefault="00A46C1A">
            <w:pPr>
              <w:rPr>
                <w:sz w:val="2"/>
                <w:szCs w:val="2"/>
              </w:rPr>
            </w:pPr>
          </w:p>
        </w:tc>
        <w:tc>
          <w:tcPr>
            <w:tcW w:w="691" w:type="dxa"/>
          </w:tcPr>
          <w:p w14:paraId="646E634F"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79E4BBF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70CE77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519E67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DAAB885" w14:textId="77777777" w:rsidR="00A46C1A" w:rsidRPr="00697595" w:rsidRDefault="00A46C1A">
            <w:pPr>
              <w:pStyle w:val="TableParagraph"/>
              <w:rPr>
                <w:rFonts w:ascii="Times New Roman"/>
                <w:sz w:val="18"/>
              </w:rPr>
            </w:pPr>
          </w:p>
        </w:tc>
      </w:tr>
      <w:tr w:rsidR="00A46C1A" w:rsidRPr="00697595" w14:paraId="6CAD0C69"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433A1180" w14:textId="77777777" w:rsidR="00A46C1A" w:rsidRPr="00697595" w:rsidRDefault="00DD5EAF" w:rsidP="00C02A05">
            <w:pPr>
              <w:pStyle w:val="TableParagraph"/>
              <w:spacing w:before="53"/>
              <w:ind w:right="68"/>
              <w:jc w:val="right"/>
              <w:rPr>
                <w:rFonts w:ascii="Calibri"/>
                <w:i/>
                <w:sz w:val="20"/>
              </w:rPr>
            </w:pPr>
            <w:r w:rsidRPr="00697595">
              <w:rPr>
                <w:rFonts w:ascii="Calibri"/>
                <w:i/>
                <w:color w:val="365F91"/>
                <w:sz w:val="20"/>
              </w:rPr>
              <w:t>Disciplinary Referrals: Drug Abuse Violations</w:t>
            </w:r>
          </w:p>
        </w:tc>
        <w:tc>
          <w:tcPr>
            <w:tcW w:w="691" w:type="dxa"/>
          </w:tcPr>
          <w:p w14:paraId="25BE2621"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0AC9968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2A0B16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9C1A52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34E913E5" w14:textId="77777777" w:rsidR="00A46C1A" w:rsidRPr="00697595" w:rsidRDefault="00A46C1A">
            <w:pPr>
              <w:pStyle w:val="TableParagraph"/>
              <w:rPr>
                <w:rFonts w:ascii="Times New Roman"/>
                <w:sz w:val="18"/>
              </w:rPr>
            </w:pPr>
          </w:p>
        </w:tc>
      </w:tr>
      <w:tr w:rsidR="00A46C1A" w:rsidRPr="00697595" w14:paraId="31CB0380"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45C1F847" w14:textId="77777777" w:rsidR="00A46C1A" w:rsidRPr="00697595" w:rsidRDefault="00A46C1A">
            <w:pPr>
              <w:rPr>
                <w:sz w:val="2"/>
                <w:szCs w:val="2"/>
              </w:rPr>
            </w:pPr>
          </w:p>
        </w:tc>
        <w:tc>
          <w:tcPr>
            <w:tcW w:w="691" w:type="dxa"/>
          </w:tcPr>
          <w:p w14:paraId="3D5E976E"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70E4366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E08907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99A3CB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D17B6C2" w14:textId="77777777" w:rsidR="00A46C1A" w:rsidRPr="00697595" w:rsidRDefault="00A46C1A">
            <w:pPr>
              <w:pStyle w:val="TableParagraph"/>
              <w:rPr>
                <w:rFonts w:ascii="Times New Roman"/>
                <w:sz w:val="18"/>
              </w:rPr>
            </w:pPr>
          </w:p>
        </w:tc>
      </w:tr>
      <w:tr w:rsidR="00A46C1A" w:rsidRPr="00697595" w14:paraId="0AB48D0D"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545202DE" w14:textId="77777777" w:rsidR="00A46C1A" w:rsidRPr="00697595" w:rsidRDefault="00A46C1A">
            <w:pPr>
              <w:rPr>
                <w:sz w:val="2"/>
                <w:szCs w:val="2"/>
              </w:rPr>
            </w:pPr>
          </w:p>
        </w:tc>
        <w:tc>
          <w:tcPr>
            <w:tcW w:w="691" w:type="dxa"/>
          </w:tcPr>
          <w:p w14:paraId="6944CF6B"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0FD634B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7B1C34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99C358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8BD8C1A" w14:textId="77777777" w:rsidR="00A46C1A" w:rsidRPr="00697595" w:rsidRDefault="00A46C1A">
            <w:pPr>
              <w:pStyle w:val="TableParagraph"/>
              <w:rPr>
                <w:rFonts w:ascii="Times New Roman"/>
                <w:sz w:val="18"/>
              </w:rPr>
            </w:pPr>
          </w:p>
        </w:tc>
      </w:tr>
      <w:tr w:rsidR="00A46C1A" w:rsidRPr="00697595" w14:paraId="4E86F01E"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4B93E9C3" w14:textId="77777777" w:rsidR="00A46C1A" w:rsidRPr="00697595" w:rsidRDefault="00DD5EAF">
            <w:pPr>
              <w:pStyle w:val="TableParagraph"/>
              <w:spacing w:line="243" w:lineRule="exact"/>
              <w:ind w:right="85"/>
              <w:jc w:val="right"/>
              <w:rPr>
                <w:rFonts w:ascii="Calibri"/>
                <w:i/>
                <w:sz w:val="20"/>
              </w:rPr>
            </w:pPr>
            <w:r w:rsidRPr="00697595">
              <w:rPr>
                <w:rFonts w:ascii="Calibri"/>
                <w:i/>
                <w:color w:val="365F91"/>
                <w:sz w:val="20"/>
              </w:rPr>
              <w:t>Arrests: Liquor Law</w:t>
            </w:r>
          </w:p>
          <w:p w14:paraId="047BC6F8" w14:textId="77777777" w:rsidR="00A46C1A" w:rsidRPr="00697595" w:rsidRDefault="00DD5EAF">
            <w:pPr>
              <w:pStyle w:val="TableParagraph"/>
              <w:ind w:right="84"/>
              <w:jc w:val="right"/>
              <w:rPr>
                <w:rFonts w:ascii="Calibri"/>
                <w:i/>
                <w:sz w:val="20"/>
              </w:rPr>
            </w:pPr>
            <w:r w:rsidRPr="00697595">
              <w:rPr>
                <w:rFonts w:ascii="Calibri"/>
                <w:i/>
                <w:color w:val="365F91"/>
                <w:sz w:val="20"/>
              </w:rPr>
              <w:t>Violations</w:t>
            </w:r>
          </w:p>
        </w:tc>
        <w:tc>
          <w:tcPr>
            <w:tcW w:w="691" w:type="dxa"/>
          </w:tcPr>
          <w:p w14:paraId="1B8CC581"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02819C3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151AB5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527E50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68A3103" w14:textId="77777777" w:rsidR="00A46C1A" w:rsidRPr="00697595" w:rsidRDefault="00A46C1A">
            <w:pPr>
              <w:pStyle w:val="TableParagraph"/>
              <w:rPr>
                <w:rFonts w:ascii="Times New Roman"/>
                <w:sz w:val="18"/>
              </w:rPr>
            </w:pPr>
          </w:p>
        </w:tc>
      </w:tr>
      <w:tr w:rsidR="00A46C1A" w:rsidRPr="00697595" w14:paraId="74DAD4D6"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29B6994C" w14:textId="77777777" w:rsidR="00A46C1A" w:rsidRPr="00697595" w:rsidRDefault="00A46C1A">
            <w:pPr>
              <w:rPr>
                <w:sz w:val="2"/>
                <w:szCs w:val="2"/>
              </w:rPr>
            </w:pPr>
          </w:p>
        </w:tc>
        <w:tc>
          <w:tcPr>
            <w:tcW w:w="691" w:type="dxa"/>
          </w:tcPr>
          <w:p w14:paraId="5D23CFC0"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41E5DC1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A39CC1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657E88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75811A4C" w14:textId="77777777" w:rsidR="00A46C1A" w:rsidRPr="00697595" w:rsidRDefault="00A46C1A">
            <w:pPr>
              <w:pStyle w:val="TableParagraph"/>
              <w:rPr>
                <w:rFonts w:ascii="Times New Roman"/>
                <w:sz w:val="18"/>
              </w:rPr>
            </w:pPr>
          </w:p>
        </w:tc>
      </w:tr>
      <w:tr w:rsidR="00A46C1A" w:rsidRPr="00697595" w14:paraId="1EA2E2B0"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0A240012" w14:textId="77777777" w:rsidR="00A46C1A" w:rsidRPr="00697595" w:rsidRDefault="00A46C1A">
            <w:pPr>
              <w:rPr>
                <w:sz w:val="2"/>
                <w:szCs w:val="2"/>
              </w:rPr>
            </w:pPr>
          </w:p>
        </w:tc>
        <w:tc>
          <w:tcPr>
            <w:tcW w:w="691" w:type="dxa"/>
          </w:tcPr>
          <w:p w14:paraId="22235C6D"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419D89A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3B7A80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7B53FB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F5A84BC" w14:textId="77777777" w:rsidR="00A46C1A" w:rsidRPr="00697595" w:rsidRDefault="00A46C1A">
            <w:pPr>
              <w:pStyle w:val="TableParagraph"/>
              <w:rPr>
                <w:rFonts w:ascii="Times New Roman"/>
                <w:sz w:val="18"/>
              </w:rPr>
            </w:pPr>
          </w:p>
        </w:tc>
      </w:tr>
      <w:tr w:rsidR="00A46C1A" w:rsidRPr="00697595" w14:paraId="0ED51259" w14:textId="77777777" w:rsidTr="00C02A05">
        <w:trPr>
          <w:trHeight w:val="26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69DF2ADD" w14:textId="77777777" w:rsidR="00A46C1A" w:rsidRPr="00697595" w:rsidRDefault="00DD5EAF" w:rsidP="00C02A05">
            <w:pPr>
              <w:pStyle w:val="TableParagraph"/>
              <w:spacing w:before="53"/>
              <w:ind w:right="67"/>
              <w:jc w:val="right"/>
              <w:rPr>
                <w:rFonts w:ascii="Calibri"/>
                <w:i/>
                <w:sz w:val="20"/>
              </w:rPr>
            </w:pPr>
            <w:r w:rsidRPr="00697595">
              <w:rPr>
                <w:rFonts w:ascii="Calibri"/>
                <w:i/>
                <w:color w:val="365F91"/>
                <w:sz w:val="20"/>
              </w:rPr>
              <w:t>Disciplinary Referrals: Liquor Law Violations</w:t>
            </w:r>
          </w:p>
        </w:tc>
        <w:tc>
          <w:tcPr>
            <w:tcW w:w="691" w:type="dxa"/>
            <w:tcBorders>
              <w:bottom w:val="single" w:sz="4" w:space="0" w:color="B8CCE4" w:themeColor="accent1" w:themeTint="66"/>
            </w:tcBorders>
          </w:tcPr>
          <w:p w14:paraId="317C5194" w14:textId="77777777" w:rsidR="00A46C1A" w:rsidRPr="00697595" w:rsidRDefault="00DD5EAF">
            <w:pPr>
              <w:pStyle w:val="TableParagraph"/>
              <w:spacing w:line="24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Borders>
              <w:bottom w:val="single" w:sz="4" w:space="0" w:color="B8CCE4" w:themeColor="accent1" w:themeTint="66"/>
            </w:tcBorders>
          </w:tcPr>
          <w:p w14:paraId="095266D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Borders>
              <w:bottom w:val="single" w:sz="4" w:space="0" w:color="B8CCE4" w:themeColor="accent1" w:themeTint="66"/>
            </w:tcBorders>
          </w:tcPr>
          <w:p w14:paraId="393F47C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Borders>
              <w:bottom w:val="single" w:sz="4" w:space="0" w:color="B8CCE4" w:themeColor="accent1" w:themeTint="66"/>
            </w:tcBorders>
          </w:tcPr>
          <w:p w14:paraId="4BB16DB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Borders>
              <w:bottom w:val="single" w:sz="4" w:space="0" w:color="B8CCE4" w:themeColor="accent1" w:themeTint="66"/>
            </w:tcBorders>
          </w:tcPr>
          <w:p w14:paraId="70C9F551" w14:textId="77777777" w:rsidR="00A46C1A" w:rsidRPr="00697595" w:rsidRDefault="00A46C1A">
            <w:pPr>
              <w:pStyle w:val="TableParagraph"/>
              <w:rPr>
                <w:rFonts w:ascii="Times New Roman"/>
                <w:sz w:val="18"/>
              </w:rPr>
            </w:pPr>
          </w:p>
        </w:tc>
      </w:tr>
      <w:tr w:rsidR="00A46C1A" w:rsidRPr="00697595" w14:paraId="615DCCAE" w14:textId="77777777" w:rsidTr="00C02A05">
        <w:trPr>
          <w:trHeight w:val="268"/>
        </w:trPr>
        <w:tc>
          <w:tcPr>
            <w:cnfStyle w:val="001000000000" w:firstRow="0" w:lastRow="0" w:firstColumn="1" w:lastColumn="0" w:oddVBand="0" w:evenVBand="0" w:oddHBand="0" w:evenHBand="0" w:firstRowFirstColumn="0" w:firstRowLastColumn="0" w:lastRowFirstColumn="0" w:lastRowLastColumn="0"/>
            <w:tcW w:w="2425" w:type="dxa"/>
            <w:vMerge/>
          </w:tcPr>
          <w:p w14:paraId="1F2DA5CB" w14:textId="77777777" w:rsidR="00A46C1A" w:rsidRPr="00697595" w:rsidRDefault="00A46C1A">
            <w:pPr>
              <w:rPr>
                <w:sz w:val="2"/>
                <w:szCs w:val="2"/>
              </w:rPr>
            </w:pPr>
          </w:p>
        </w:tc>
        <w:tc>
          <w:tcPr>
            <w:tcW w:w="691" w:type="dxa"/>
          </w:tcPr>
          <w:p w14:paraId="353E1ED5" w14:textId="77777777" w:rsidR="00A46C1A" w:rsidRPr="00697595" w:rsidRDefault="00DD5EAF">
            <w:pPr>
              <w:pStyle w:val="TableParagraph"/>
              <w:spacing w:line="24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2B31B32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CB3074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B2C2C4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8AA8931" w14:textId="77777777" w:rsidR="00A46C1A" w:rsidRPr="00697595" w:rsidRDefault="00A46C1A">
            <w:pPr>
              <w:pStyle w:val="TableParagraph"/>
              <w:rPr>
                <w:rFonts w:ascii="Times New Roman"/>
                <w:sz w:val="18"/>
              </w:rPr>
            </w:pPr>
          </w:p>
        </w:tc>
      </w:tr>
      <w:tr w:rsidR="00A46C1A" w:rsidRPr="00697595" w14:paraId="397D7FAA" w14:textId="77777777" w:rsidTr="00C02A05">
        <w:trPr>
          <w:cnfStyle w:val="010000000000" w:firstRow="0" w:lastRow="1"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425" w:type="dxa"/>
            <w:vMerge/>
          </w:tcPr>
          <w:p w14:paraId="66820BAC" w14:textId="77777777" w:rsidR="00A46C1A" w:rsidRPr="00697595" w:rsidRDefault="00A46C1A">
            <w:pPr>
              <w:rPr>
                <w:sz w:val="2"/>
                <w:szCs w:val="2"/>
              </w:rPr>
            </w:pPr>
          </w:p>
        </w:tc>
        <w:tc>
          <w:tcPr>
            <w:tcW w:w="691" w:type="dxa"/>
            <w:tcBorders>
              <w:top w:val="single" w:sz="4" w:space="0" w:color="B8CCE4" w:themeColor="accent1" w:themeTint="66"/>
            </w:tcBorders>
          </w:tcPr>
          <w:p w14:paraId="2606A4DF" w14:textId="77777777" w:rsidR="00A46C1A" w:rsidRPr="00697595" w:rsidRDefault="00DD5EAF">
            <w:pPr>
              <w:pStyle w:val="TableParagraph"/>
              <w:spacing w:line="249" w:lineRule="exact"/>
              <w:ind w:left="89" w:right="88"/>
              <w:jc w:val="center"/>
              <w:cnfStyle w:val="010000000000" w:firstRow="0" w:lastRow="1" w:firstColumn="0" w:lastColumn="0" w:oddVBand="0" w:evenVBand="0" w:oddHBand="0" w:evenHBand="0" w:firstRowFirstColumn="0" w:firstRowLastColumn="0" w:lastRowFirstColumn="0" w:lastRowLastColumn="0"/>
              <w:rPr>
                <w:rFonts w:ascii="Calibri"/>
                <w:b w:val="0"/>
                <w:bCs w:val="0"/>
              </w:rPr>
            </w:pPr>
            <w:r w:rsidRPr="00697595">
              <w:rPr>
                <w:rFonts w:ascii="Calibri"/>
                <w:b w:val="0"/>
                <w:bCs w:val="0"/>
                <w:color w:val="365F91"/>
              </w:rPr>
              <w:t>2022</w:t>
            </w:r>
          </w:p>
        </w:tc>
        <w:tc>
          <w:tcPr>
            <w:tcW w:w="1763" w:type="dxa"/>
            <w:tcBorders>
              <w:top w:val="single" w:sz="4" w:space="0" w:color="B8CCE4" w:themeColor="accent1" w:themeTint="66"/>
            </w:tcBorders>
          </w:tcPr>
          <w:p w14:paraId="67EFBB41"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tcW w:w="1764" w:type="dxa"/>
            <w:tcBorders>
              <w:top w:val="single" w:sz="4" w:space="0" w:color="B8CCE4" w:themeColor="accent1" w:themeTint="66"/>
            </w:tcBorders>
          </w:tcPr>
          <w:p w14:paraId="72EF87F3"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tcW w:w="1763" w:type="dxa"/>
            <w:tcBorders>
              <w:top w:val="single" w:sz="4" w:space="0" w:color="B8CCE4" w:themeColor="accent1" w:themeTint="66"/>
            </w:tcBorders>
          </w:tcPr>
          <w:p w14:paraId="6A3F5F39"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Borders>
              <w:top w:val="single" w:sz="4" w:space="0" w:color="B8CCE4" w:themeColor="accent1" w:themeTint="66"/>
            </w:tcBorders>
          </w:tcPr>
          <w:p w14:paraId="1C3507EB" w14:textId="77777777" w:rsidR="00A46C1A" w:rsidRPr="00697595" w:rsidRDefault="00A46C1A">
            <w:pPr>
              <w:pStyle w:val="TableParagraph"/>
              <w:rPr>
                <w:rFonts w:ascii="Times New Roman"/>
                <w:sz w:val="18"/>
              </w:rPr>
            </w:pPr>
          </w:p>
        </w:tc>
      </w:tr>
    </w:tbl>
    <w:p w14:paraId="1E976691" w14:textId="77777777" w:rsidR="00A46C1A" w:rsidRPr="00697595" w:rsidRDefault="00DD5EAF">
      <w:pPr>
        <w:ind w:left="240"/>
        <w:rPr>
          <w:rFonts w:ascii="Calibri Light"/>
          <w:sz w:val="20"/>
        </w:rPr>
      </w:pPr>
      <w:r w:rsidRPr="00697595">
        <w:rPr>
          <w:rFonts w:ascii="Calibri Light"/>
          <w:color w:val="C00000"/>
          <w:sz w:val="20"/>
        </w:rPr>
        <w:t>There were no hate crimes reported for 2022, 2023, or 2024.</w:t>
      </w:r>
    </w:p>
    <w:p w14:paraId="314678EE" w14:textId="77777777" w:rsidR="00A46C1A" w:rsidRPr="00697595" w:rsidRDefault="00A46C1A">
      <w:pPr>
        <w:pStyle w:val="BodyText"/>
        <w:spacing w:before="2"/>
        <w:rPr>
          <w:rFonts w:ascii="Calibri Light"/>
          <w:sz w:val="28"/>
        </w:rPr>
      </w:pPr>
    </w:p>
    <w:p w14:paraId="779A1B66" w14:textId="77777777" w:rsidR="00A46C1A" w:rsidRPr="00697595" w:rsidRDefault="00DD5EAF">
      <w:pPr>
        <w:ind w:left="660" w:right="786" w:hanging="1"/>
        <w:rPr>
          <w:rFonts w:ascii="Calibri" w:hAnsi="Calibri"/>
          <w:b/>
          <w:sz w:val="20"/>
        </w:rPr>
      </w:pPr>
      <w:r w:rsidRPr="00697595">
        <w:rPr>
          <w:rFonts w:ascii="Calibri" w:hAnsi="Calibri"/>
          <w:b/>
          <w:sz w:val="20"/>
        </w:rPr>
        <w:t>* In determining whether a location qualifies as “non-campus property” on the basis that is both controlled by the college and frequently used by students, the college considers property to be “controlled” by the college if it is owned by the college, leased by the college, or rented by the college for a term of longer than 31 days. The college considers property that it controls to be “frequently used” if it is used on three or more distinct occasions each year. (I.e., three or more separate and distinct uses, not a single use of three days/nights or two uses that total three days/nights.) (8/1/2025)</w:t>
      </w:r>
    </w:p>
    <w:p w14:paraId="6E1A0932" w14:textId="77777777" w:rsidR="00A46C1A" w:rsidRPr="00697595" w:rsidRDefault="00A46C1A">
      <w:pPr>
        <w:rPr>
          <w:rFonts w:ascii="Calibri" w:hAnsi="Calibri"/>
          <w:sz w:val="20"/>
        </w:rPr>
        <w:sectPr w:rsidR="00A46C1A" w:rsidRPr="00697595">
          <w:pgSz w:w="12240" w:h="15840"/>
          <w:pgMar w:top="1440" w:right="760" w:bottom="720" w:left="780" w:header="0" w:footer="451" w:gutter="0"/>
          <w:cols w:space="720"/>
        </w:sectPr>
      </w:pPr>
    </w:p>
    <w:p w14:paraId="77DFA7CA" w14:textId="77777777" w:rsidR="00A46C1A" w:rsidRPr="00697595" w:rsidRDefault="00DD5EAF">
      <w:pPr>
        <w:spacing w:before="40"/>
        <w:ind w:left="528"/>
        <w:rPr>
          <w:rFonts w:ascii="Calibri"/>
          <w:b/>
          <w:i/>
        </w:rPr>
      </w:pPr>
      <w:bookmarkStart w:id="18" w:name="_TOC_250004"/>
      <w:bookmarkEnd w:id="18"/>
      <w:r w:rsidRPr="00697595">
        <w:rPr>
          <w:rFonts w:ascii="Calibri"/>
          <w:b/>
          <w:i/>
          <w:color w:val="365F91"/>
        </w:rPr>
        <w:lastRenderedPageBreak/>
        <w:t>Newport Center</w:t>
      </w:r>
    </w:p>
    <w:tbl>
      <w:tblPr>
        <w:tblStyle w:val="GridTable1Light-Accent1"/>
        <w:tblW w:w="0" w:type="auto"/>
        <w:tblLayout w:type="fixed"/>
        <w:tblCellMar>
          <w:left w:w="29" w:type="dxa"/>
          <w:right w:w="29" w:type="dxa"/>
        </w:tblCellMar>
        <w:tblLook w:val="01E0" w:firstRow="1" w:lastRow="1" w:firstColumn="1" w:lastColumn="1" w:noHBand="0" w:noVBand="0"/>
      </w:tblPr>
      <w:tblGrid>
        <w:gridCol w:w="2425"/>
        <w:gridCol w:w="691"/>
        <w:gridCol w:w="1763"/>
        <w:gridCol w:w="1764"/>
        <w:gridCol w:w="1763"/>
        <w:gridCol w:w="1764"/>
      </w:tblGrid>
      <w:tr w:rsidR="00A46C1A" w:rsidRPr="00697595" w14:paraId="60B657FF" w14:textId="77777777" w:rsidTr="00C02A05">
        <w:trPr>
          <w:cnfStyle w:val="100000000000" w:firstRow="1" w:lastRow="0" w:firstColumn="0" w:lastColumn="0" w:oddVBand="0" w:evenVBand="0" w:oddHBand="0"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2425" w:type="dxa"/>
          </w:tcPr>
          <w:p w14:paraId="5A34EE7C" w14:textId="77777777" w:rsidR="00A46C1A" w:rsidRPr="00697595" w:rsidRDefault="00A46C1A">
            <w:pPr>
              <w:pStyle w:val="TableParagraph"/>
              <w:rPr>
                <w:rFonts w:ascii="Calibri"/>
                <w:b w:val="0"/>
                <w:i/>
              </w:rPr>
            </w:pPr>
          </w:p>
          <w:p w14:paraId="3BADFFDC" w14:textId="77777777" w:rsidR="00A46C1A" w:rsidRPr="00697595" w:rsidRDefault="00A46C1A">
            <w:pPr>
              <w:pStyle w:val="TableParagraph"/>
              <w:rPr>
                <w:rFonts w:ascii="Calibri"/>
                <w:b w:val="0"/>
                <w:i/>
              </w:rPr>
            </w:pPr>
          </w:p>
          <w:p w14:paraId="1D3D7B95" w14:textId="77777777" w:rsidR="00A46C1A" w:rsidRPr="00697595" w:rsidRDefault="00DD5EAF">
            <w:pPr>
              <w:pStyle w:val="TableParagraph"/>
              <w:spacing w:before="1" w:line="248" w:lineRule="exact"/>
              <w:ind w:right="86"/>
              <w:jc w:val="right"/>
              <w:rPr>
                <w:rFonts w:ascii="Calibri"/>
                <w:i/>
              </w:rPr>
            </w:pPr>
            <w:r w:rsidRPr="00697595">
              <w:rPr>
                <w:rFonts w:ascii="Calibri"/>
                <w:i/>
                <w:color w:val="365F91"/>
              </w:rPr>
              <w:t>Offense</w:t>
            </w:r>
          </w:p>
        </w:tc>
        <w:tc>
          <w:tcPr>
            <w:tcW w:w="691" w:type="dxa"/>
          </w:tcPr>
          <w:p w14:paraId="5ABAC2BE" w14:textId="77777777" w:rsidR="00A46C1A" w:rsidRPr="00697595" w:rsidRDefault="00A46C1A">
            <w:pPr>
              <w:pStyle w:val="TableParagraph"/>
              <w:cnfStyle w:val="100000000000" w:firstRow="1" w:lastRow="0" w:firstColumn="0" w:lastColumn="0" w:oddVBand="0" w:evenVBand="0" w:oddHBand="0" w:evenHBand="0" w:firstRowFirstColumn="0" w:firstRowLastColumn="0" w:lastRowFirstColumn="0" w:lastRowLastColumn="0"/>
              <w:rPr>
                <w:rFonts w:ascii="Calibri"/>
                <w:b w:val="0"/>
                <w:i/>
              </w:rPr>
            </w:pPr>
          </w:p>
          <w:p w14:paraId="49CDD508" w14:textId="77777777" w:rsidR="00A46C1A" w:rsidRPr="00697595" w:rsidRDefault="00A46C1A">
            <w:pPr>
              <w:pStyle w:val="TableParagraph"/>
              <w:cnfStyle w:val="100000000000" w:firstRow="1" w:lastRow="0" w:firstColumn="0" w:lastColumn="0" w:oddVBand="0" w:evenVBand="0" w:oddHBand="0" w:evenHBand="0" w:firstRowFirstColumn="0" w:firstRowLastColumn="0" w:lastRowFirstColumn="0" w:lastRowLastColumn="0"/>
              <w:rPr>
                <w:rFonts w:ascii="Calibri"/>
                <w:b w:val="0"/>
                <w:i/>
              </w:rPr>
            </w:pPr>
          </w:p>
          <w:p w14:paraId="78725DDB" w14:textId="77777777" w:rsidR="00A46C1A" w:rsidRPr="00697595" w:rsidRDefault="00DD5EAF">
            <w:pPr>
              <w:pStyle w:val="TableParagraph"/>
              <w:spacing w:before="1" w:line="248" w:lineRule="exact"/>
              <w:ind w:left="89" w:right="62"/>
              <w:jc w:val="center"/>
              <w:cnfStyle w:val="100000000000" w:firstRow="1" w:lastRow="0" w:firstColumn="0" w:lastColumn="0" w:oddVBand="0" w:evenVBand="0" w:oddHBand="0" w:evenHBand="0" w:firstRowFirstColumn="0" w:firstRowLastColumn="0" w:lastRowFirstColumn="0" w:lastRowLastColumn="0"/>
              <w:rPr>
                <w:rFonts w:ascii="Calibri"/>
                <w:b w:val="0"/>
              </w:rPr>
            </w:pPr>
            <w:r w:rsidRPr="00697595">
              <w:rPr>
                <w:rFonts w:ascii="Calibri"/>
                <w:color w:val="365F91"/>
              </w:rPr>
              <w:t>Year</w:t>
            </w:r>
          </w:p>
        </w:tc>
        <w:tc>
          <w:tcPr>
            <w:tcW w:w="1763" w:type="dxa"/>
          </w:tcPr>
          <w:p w14:paraId="5687A579" w14:textId="77777777" w:rsidR="00A46C1A" w:rsidRPr="00697595" w:rsidRDefault="00A46C1A">
            <w:pPr>
              <w:pStyle w:val="TableParagraph"/>
              <w:spacing w:before="11"/>
              <w:cnfStyle w:val="100000000000" w:firstRow="1" w:lastRow="0" w:firstColumn="0" w:lastColumn="0" w:oddVBand="0" w:evenVBand="0" w:oddHBand="0" w:evenHBand="0" w:firstRowFirstColumn="0" w:firstRowLastColumn="0" w:lastRowFirstColumn="0" w:lastRowLastColumn="0"/>
              <w:rPr>
                <w:rFonts w:ascii="Calibri"/>
                <w:b w:val="0"/>
                <w:i/>
                <w:sz w:val="21"/>
              </w:rPr>
            </w:pPr>
          </w:p>
          <w:p w14:paraId="2CE40A2B" w14:textId="77777777" w:rsidR="00A46C1A" w:rsidRPr="00697595" w:rsidRDefault="00DD5EAF">
            <w:pPr>
              <w:pStyle w:val="TableParagraph"/>
              <w:spacing w:line="270" w:lineRule="atLeast"/>
              <w:ind w:left="490" w:hanging="130"/>
              <w:cnfStyle w:val="100000000000" w:firstRow="1" w:lastRow="0" w:firstColumn="0" w:lastColumn="0" w:oddVBand="0" w:evenVBand="0" w:oddHBand="0" w:evenHBand="0" w:firstRowFirstColumn="0" w:firstRowLastColumn="0" w:lastRowFirstColumn="0" w:lastRowLastColumn="0"/>
              <w:rPr>
                <w:rFonts w:ascii="Calibri"/>
                <w:b w:val="0"/>
              </w:rPr>
            </w:pPr>
            <w:r w:rsidRPr="00697595">
              <w:rPr>
                <w:rFonts w:ascii="Calibri"/>
                <w:color w:val="365F91"/>
                <w:w w:val="95"/>
              </w:rPr>
              <w:t xml:space="preserve">On-Campus </w:t>
            </w:r>
            <w:r w:rsidRPr="00697595">
              <w:rPr>
                <w:rFonts w:ascii="Calibri"/>
                <w:color w:val="365F91"/>
              </w:rPr>
              <w:t>Property</w:t>
            </w:r>
          </w:p>
        </w:tc>
        <w:tc>
          <w:tcPr>
            <w:tcW w:w="1764" w:type="dxa"/>
          </w:tcPr>
          <w:p w14:paraId="4366ED16" w14:textId="77777777" w:rsidR="00A46C1A" w:rsidRPr="00697595" w:rsidRDefault="00DD5EAF">
            <w:pPr>
              <w:pStyle w:val="TableParagraph"/>
              <w:spacing w:line="270" w:lineRule="atLeast"/>
              <w:ind w:left="127" w:right="95"/>
              <w:jc w:val="center"/>
              <w:cnfStyle w:val="100000000000" w:firstRow="1" w:lastRow="0" w:firstColumn="0" w:lastColumn="0" w:oddVBand="0" w:evenVBand="0" w:oddHBand="0" w:evenHBand="0" w:firstRowFirstColumn="0" w:firstRowLastColumn="0" w:lastRowFirstColumn="0" w:lastRowLastColumn="0"/>
              <w:rPr>
                <w:rFonts w:ascii="Calibri"/>
                <w:b w:val="0"/>
              </w:rPr>
            </w:pPr>
            <w:r w:rsidRPr="00697595">
              <w:rPr>
                <w:rFonts w:ascii="Calibri"/>
                <w:color w:val="365F91"/>
              </w:rPr>
              <w:t>On-Campus Student Housing Facilities</w:t>
            </w:r>
          </w:p>
        </w:tc>
        <w:tc>
          <w:tcPr>
            <w:tcW w:w="1763" w:type="dxa"/>
          </w:tcPr>
          <w:p w14:paraId="5EA23A2F" w14:textId="77777777" w:rsidR="00A46C1A" w:rsidRPr="00697595" w:rsidRDefault="00A46C1A">
            <w:pPr>
              <w:pStyle w:val="TableParagraph"/>
              <w:spacing w:before="11"/>
              <w:cnfStyle w:val="100000000000" w:firstRow="1" w:lastRow="0" w:firstColumn="0" w:lastColumn="0" w:oddVBand="0" w:evenVBand="0" w:oddHBand="0" w:evenHBand="0" w:firstRowFirstColumn="0" w:firstRowLastColumn="0" w:lastRowFirstColumn="0" w:lastRowLastColumn="0"/>
              <w:rPr>
                <w:rFonts w:ascii="Calibri"/>
                <w:b w:val="0"/>
                <w:i/>
                <w:sz w:val="21"/>
              </w:rPr>
            </w:pPr>
          </w:p>
          <w:p w14:paraId="109F0B12" w14:textId="77777777" w:rsidR="00A46C1A" w:rsidRPr="00697595" w:rsidRDefault="00DD5EAF">
            <w:pPr>
              <w:pStyle w:val="TableParagraph"/>
              <w:spacing w:line="270" w:lineRule="atLeast"/>
              <w:ind w:left="436" w:hanging="134"/>
              <w:cnfStyle w:val="100000000000" w:firstRow="1" w:lastRow="0" w:firstColumn="0" w:lastColumn="0" w:oddVBand="0" w:evenVBand="0" w:oddHBand="0" w:evenHBand="0" w:firstRowFirstColumn="0" w:firstRowLastColumn="0" w:lastRowFirstColumn="0" w:lastRowLastColumn="0"/>
              <w:rPr>
                <w:rFonts w:ascii="Calibri"/>
                <w:b w:val="0"/>
              </w:rPr>
            </w:pPr>
            <w:r w:rsidRPr="00697595">
              <w:rPr>
                <w:rFonts w:ascii="Calibri"/>
                <w:color w:val="365F91"/>
                <w:w w:val="95"/>
              </w:rPr>
              <w:t xml:space="preserve">Non-Campus </w:t>
            </w:r>
            <w:r w:rsidRPr="00697595">
              <w:rPr>
                <w:rFonts w:ascii="Calibri"/>
                <w:color w:val="365F91"/>
              </w:rPr>
              <w:t>Property*</w:t>
            </w:r>
          </w:p>
        </w:tc>
        <w:tc>
          <w:tcPr>
            <w:cnfStyle w:val="000100000000" w:firstRow="0" w:lastRow="0" w:firstColumn="0" w:lastColumn="1" w:oddVBand="0" w:evenVBand="0" w:oddHBand="0" w:evenHBand="0" w:firstRowFirstColumn="0" w:firstRowLastColumn="0" w:lastRowFirstColumn="0" w:lastRowLastColumn="0"/>
            <w:tcW w:w="1764" w:type="dxa"/>
          </w:tcPr>
          <w:p w14:paraId="40787DE4" w14:textId="77777777" w:rsidR="00A46C1A" w:rsidRPr="00697595" w:rsidRDefault="00A46C1A">
            <w:pPr>
              <w:pStyle w:val="TableParagraph"/>
              <w:rPr>
                <w:rFonts w:ascii="Calibri"/>
                <w:b w:val="0"/>
                <w:i/>
              </w:rPr>
            </w:pPr>
          </w:p>
          <w:p w14:paraId="69827130" w14:textId="77777777" w:rsidR="00A46C1A" w:rsidRPr="00697595" w:rsidRDefault="00A46C1A">
            <w:pPr>
              <w:pStyle w:val="TableParagraph"/>
              <w:rPr>
                <w:rFonts w:ascii="Calibri"/>
                <w:b w:val="0"/>
                <w:i/>
              </w:rPr>
            </w:pPr>
          </w:p>
          <w:p w14:paraId="4C3D24B7" w14:textId="77777777" w:rsidR="00A46C1A" w:rsidRPr="00697595" w:rsidRDefault="00DD5EAF">
            <w:pPr>
              <w:pStyle w:val="TableParagraph"/>
              <w:spacing w:before="1" w:line="248" w:lineRule="exact"/>
              <w:ind w:left="189"/>
              <w:rPr>
                <w:rFonts w:ascii="Calibri"/>
                <w:b w:val="0"/>
              </w:rPr>
            </w:pPr>
            <w:r w:rsidRPr="00697595">
              <w:rPr>
                <w:rFonts w:ascii="Calibri"/>
                <w:color w:val="365F91"/>
              </w:rPr>
              <w:t>Public Property</w:t>
            </w:r>
          </w:p>
        </w:tc>
      </w:tr>
      <w:tr w:rsidR="00A46C1A" w:rsidRPr="00697595" w14:paraId="7E30EE42" w14:textId="77777777" w:rsidTr="00C02A05">
        <w:trPr>
          <w:trHeight w:val="253"/>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4E5AB178" w14:textId="77777777" w:rsidR="00A46C1A" w:rsidRPr="00697595" w:rsidRDefault="00DD5EAF">
            <w:pPr>
              <w:pStyle w:val="TableParagraph"/>
              <w:spacing w:line="264" w:lineRule="exact"/>
              <w:ind w:right="85"/>
              <w:jc w:val="right"/>
              <w:rPr>
                <w:rFonts w:ascii="Calibri"/>
                <w:i/>
              </w:rPr>
            </w:pPr>
            <w:r w:rsidRPr="00697595">
              <w:rPr>
                <w:rFonts w:ascii="Calibri"/>
                <w:i/>
                <w:color w:val="365F91"/>
              </w:rPr>
              <w:t>Murder/Non-Negligent</w:t>
            </w:r>
          </w:p>
          <w:p w14:paraId="08572EA6" w14:textId="77777777" w:rsidR="00A46C1A" w:rsidRPr="00697595" w:rsidRDefault="00DD5EAF">
            <w:pPr>
              <w:pStyle w:val="TableParagraph"/>
              <w:ind w:right="86"/>
              <w:jc w:val="right"/>
              <w:rPr>
                <w:rFonts w:ascii="Calibri"/>
                <w:i/>
              </w:rPr>
            </w:pPr>
            <w:r w:rsidRPr="00697595">
              <w:rPr>
                <w:rFonts w:ascii="Calibri"/>
                <w:i/>
                <w:color w:val="365F91"/>
              </w:rPr>
              <w:t>Manslaughter</w:t>
            </w:r>
          </w:p>
        </w:tc>
        <w:tc>
          <w:tcPr>
            <w:tcW w:w="691" w:type="dxa"/>
          </w:tcPr>
          <w:p w14:paraId="13A558EB" w14:textId="77777777" w:rsidR="00A46C1A" w:rsidRPr="00697595" w:rsidRDefault="00DD5EAF">
            <w:pPr>
              <w:pStyle w:val="TableParagraph"/>
              <w:spacing w:line="234"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4950F53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1DBB0D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41B357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2DEF384" w14:textId="77777777" w:rsidR="00A46C1A" w:rsidRPr="00697595" w:rsidRDefault="00A46C1A">
            <w:pPr>
              <w:pStyle w:val="TableParagraph"/>
              <w:rPr>
                <w:rFonts w:ascii="Times New Roman"/>
                <w:sz w:val="18"/>
              </w:rPr>
            </w:pPr>
          </w:p>
        </w:tc>
      </w:tr>
      <w:tr w:rsidR="00A46C1A" w:rsidRPr="00697595" w14:paraId="64287D59"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36315BFA" w14:textId="77777777" w:rsidR="00A46C1A" w:rsidRPr="00697595" w:rsidRDefault="00A46C1A">
            <w:pPr>
              <w:rPr>
                <w:sz w:val="2"/>
                <w:szCs w:val="2"/>
              </w:rPr>
            </w:pPr>
          </w:p>
        </w:tc>
        <w:tc>
          <w:tcPr>
            <w:tcW w:w="691" w:type="dxa"/>
          </w:tcPr>
          <w:p w14:paraId="1EA2655B"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57171E3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CEFDD4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907F15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0C156B8" w14:textId="77777777" w:rsidR="00A46C1A" w:rsidRPr="00697595" w:rsidRDefault="00A46C1A">
            <w:pPr>
              <w:pStyle w:val="TableParagraph"/>
              <w:rPr>
                <w:rFonts w:ascii="Times New Roman"/>
                <w:sz w:val="18"/>
              </w:rPr>
            </w:pPr>
          </w:p>
        </w:tc>
      </w:tr>
      <w:tr w:rsidR="00A46C1A" w:rsidRPr="00697595" w14:paraId="11A2AB38" w14:textId="77777777" w:rsidTr="00C02A05">
        <w:trPr>
          <w:trHeight w:val="259"/>
        </w:trPr>
        <w:tc>
          <w:tcPr>
            <w:cnfStyle w:val="001000000000" w:firstRow="0" w:lastRow="0" w:firstColumn="1" w:lastColumn="0" w:oddVBand="0" w:evenVBand="0" w:oddHBand="0" w:evenHBand="0" w:firstRowFirstColumn="0" w:firstRowLastColumn="0" w:lastRowFirstColumn="0" w:lastRowLastColumn="0"/>
            <w:tcW w:w="2425" w:type="dxa"/>
            <w:vMerge/>
          </w:tcPr>
          <w:p w14:paraId="005DBB7E" w14:textId="77777777" w:rsidR="00A46C1A" w:rsidRPr="00697595" w:rsidRDefault="00A46C1A">
            <w:pPr>
              <w:rPr>
                <w:sz w:val="2"/>
                <w:szCs w:val="2"/>
              </w:rPr>
            </w:pPr>
          </w:p>
        </w:tc>
        <w:tc>
          <w:tcPr>
            <w:tcW w:w="691" w:type="dxa"/>
          </w:tcPr>
          <w:p w14:paraId="26EE836D" w14:textId="77777777" w:rsidR="00A46C1A" w:rsidRPr="00697595" w:rsidRDefault="00DD5EAF">
            <w:pPr>
              <w:pStyle w:val="TableParagraph"/>
              <w:spacing w:line="240"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2734BE5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D7724B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EC845C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742A30E5" w14:textId="77777777" w:rsidR="00A46C1A" w:rsidRPr="00697595" w:rsidRDefault="00A46C1A">
            <w:pPr>
              <w:pStyle w:val="TableParagraph"/>
              <w:rPr>
                <w:rFonts w:ascii="Times New Roman"/>
                <w:sz w:val="18"/>
              </w:rPr>
            </w:pPr>
          </w:p>
        </w:tc>
      </w:tr>
      <w:tr w:rsidR="00A46C1A" w:rsidRPr="00697595" w14:paraId="6F5695B5" w14:textId="77777777" w:rsidTr="00C02A05">
        <w:trPr>
          <w:trHeight w:val="257"/>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288F37B8" w14:textId="77777777" w:rsidR="00A46C1A" w:rsidRPr="00697595" w:rsidRDefault="00DD5EAF">
            <w:pPr>
              <w:pStyle w:val="TableParagraph"/>
              <w:spacing w:line="268" w:lineRule="exact"/>
              <w:ind w:right="85"/>
              <w:jc w:val="right"/>
              <w:rPr>
                <w:rFonts w:ascii="Calibri"/>
                <w:i/>
              </w:rPr>
            </w:pPr>
            <w:r w:rsidRPr="00697595">
              <w:rPr>
                <w:rFonts w:ascii="Calibri"/>
                <w:i/>
                <w:color w:val="365F91"/>
              </w:rPr>
              <w:t>Manslaughter by</w:t>
            </w:r>
          </w:p>
          <w:p w14:paraId="19596669" w14:textId="77777777" w:rsidR="00A46C1A" w:rsidRPr="00697595" w:rsidRDefault="00DD5EAF">
            <w:pPr>
              <w:pStyle w:val="TableParagraph"/>
              <w:ind w:right="86"/>
              <w:jc w:val="right"/>
              <w:rPr>
                <w:rFonts w:ascii="Calibri"/>
                <w:i/>
              </w:rPr>
            </w:pPr>
            <w:r w:rsidRPr="00697595">
              <w:rPr>
                <w:rFonts w:ascii="Calibri"/>
                <w:i/>
                <w:color w:val="365F91"/>
              </w:rPr>
              <w:t>Negligence</w:t>
            </w:r>
          </w:p>
        </w:tc>
        <w:tc>
          <w:tcPr>
            <w:tcW w:w="691" w:type="dxa"/>
          </w:tcPr>
          <w:p w14:paraId="15BA9873" w14:textId="77777777" w:rsidR="00A46C1A" w:rsidRPr="00697595" w:rsidRDefault="00DD5EAF">
            <w:pPr>
              <w:pStyle w:val="TableParagraph"/>
              <w:spacing w:line="237"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3277202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F18A69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FBB104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66D049C" w14:textId="77777777" w:rsidR="00A46C1A" w:rsidRPr="00697595" w:rsidRDefault="00A46C1A">
            <w:pPr>
              <w:pStyle w:val="TableParagraph"/>
              <w:rPr>
                <w:rFonts w:ascii="Times New Roman"/>
                <w:sz w:val="18"/>
              </w:rPr>
            </w:pPr>
          </w:p>
        </w:tc>
      </w:tr>
      <w:tr w:rsidR="00A46C1A" w:rsidRPr="00697595" w14:paraId="2867A2CF"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67BA3411" w14:textId="77777777" w:rsidR="00A46C1A" w:rsidRPr="00697595" w:rsidRDefault="00A46C1A">
            <w:pPr>
              <w:rPr>
                <w:sz w:val="2"/>
                <w:szCs w:val="2"/>
              </w:rPr>
            </w:pPr>
          </w:p>
        </w:tc>
        <w:tc>
          <w:tcPr>
            <w:tcW w:w="691" w:type="dxa"/>
          </w:tcPr>
          <w:p w14:paraId="6D6C5EFE"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718528E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C7F6F8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FE7464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67F9AEF" w14:textId="77777777" w:rsidR="00A46C1A" w:rsidRPr="00697595" w:rsidRDefault="00A46C1A">
            <w:pPr>
              <w:pStyle w:val="TableParagraph"/>
              <w:rPr>
                <w:rFonts w:ascii="Times New Roman"/>
                <w:sz w:val="18"/>
              </w:rPr>
            </w:pPr>
          </w:p>
        </w:tc>
      </w:tr>
      <w:tr w:rsidR="00A46C1A" w:rsidRPr="00697595" w14:paraId="3DCDE10C" w14:textId="77777777" w:rsidTr="00C02A05">
        <w:trPr>
          <w:trHeight w:val="259"/>
        </w:trPr>
        <w:tc>
          <w:tcPr>
            <w:cnfStyle w:val="001000000000" w:firstRow="0" w:lastRow="0" w:firstColumn="1" w:lastColumn="0" w:oddVBand="0" w:evenVBand="0" w:oddHBand="0" w:evenHBand="0" w:firstRowFirstColumn="0" w:firstRowLastColumn="0" w:lastRowFirstColumn="0" w:lastRowLastColumn="0"/>
            <w:tcW w:w="2425" w:type="dxa"/>
            <w:vMerge/>
          </w:tcPr>
          <w:p w14:paraId="2ADDACD4" w14:textId="77777777" w:rsidR="00A46C1A" w:rsidRPr="00697595" w:rsidRDefault="00A46C1A">
            <w:pPr>
              <w:rPr>
                <w:sz w:val="2"/>
                <w:szCs w:val="2"/>
              </w:rPr>
            </w:pPr>
          </w:p>
        </w:tc>
        <w:tc>
          <w:tcPr>
            <w:tcW w:w="691" w:type="dxa"/>
          </w:tcPr>
          <w:p w14:paraId="153BFB63" w14:textId="77777777" w:rsidR="00A46C1A" w:rsidRPr="00697595" w:rsidRDefault="00DD5EAF">
            <w:pPr>
              <w:pStyle w:val="TableParagraph"/>
              <w:spacing w:line="240"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3927CB8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6B897B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2A244B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6330184" w14:textId="77777777" w:rsidR="00A46C1A" w:rsidRPr="00697595" w:rsidRDefault="00A46C1A">
            <w:pPr>
              <w:pStyle w:val="TableParagraph"/>
              <w:rPr>
                <w:rFonts w:ascii="Times New Roman"/>
                <w:sz w:val="18"/>
              </w:rPr>
            </w:pPr>
          </w:p>
        </w:tc>
      </w:tr>
      <w:tr w:rsidR="00A46C1A" w:rsidRPr="00697595" w14:paraId="01F99E89" w14:textId="77777777" w:rsidTr="00C02A05">
        <w:trPr>
          <w:trHeight w:val="257"/>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1E3F56C3" w14:textId="77777777" w:rsidR="00A46C1A" w:rsidRPr="00697595" w:rsidRDefault="00DD5EAF">
            <w:pPr>
              <w:pStyle w:val="TableParagraph"/>
              <w:spacing w:line="268" w:lineRule="exact"/>
              <w:ind w:right="86"/>
              <w:jc w:val="right"/>
              <w:rPr>
                <w:rFonts w:ascii="Calibri"/>
                <w:i/>
              </w:rPr>
            </w:pPr>
            <w:r w:rsidRPr="00697595">
              <w:rPr>
                <w:rFonts w:ascii="Calibri"/>
                <w:i/>
                <w:color w:val="365F91"/>
              </w:rPr>
              <w:t>Rape</w:t>
            </w:r>
          </w:p>
        </w:tc>
        <w:tc>
          <w:tcPr>
            <w:tcW w:w="691" w:type="dxa"/>
          </w:tcPr>
          <w:p w14:paraId="7EF042AA" w14:textId="77777777" w:rsidR="00A46C1A" w:rsidRPr="00697595" w:rsidRDefault="00DD5EAF">
            <w:pPr>
              <w:pStyle w:val="TableParagraph"/>
              <w:spacing w:line="237"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623A6D1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677020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E9508F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68546CA" w14:textId="77777777" w:rsidR="00A46C1A" w:rsidRPr="00697595" w:rsidRDefault="00A46C1A">
            <w:pPr>
              <w:pStyle w:val="TableParagraph"/>
              <w:rPr>
                <w:rFonts w:ascii="Times New Roman"/>
                <w:sz w:val="18"/>
              </w:rPr>
            </w:pPr>
          </w:p>
        </w:tc>
      </w:tr>
      <w:tr w:rsidR="00A46C1A" w:rsidRPr="00697595" w14:paraId="7184A9AC" w14:textId="77777777" w:rsidTr="00C02A05">
        <w:trPr>
          <w:trHeight w:val="249"/>
        </w:trPr>
        <w:tc>
          <w:tcPr>
            <w:cnfStyle w:val="001000000000" w:firstRow="0" w:lastRow="0" w:firstColumn="1" w:lastColumn="0" w:oddVBand="0" w:evenVBand="0" w:oddHBand="0" w:evenHBand="0" w:firstRowFirstColumn="0" w:firstRowLastColumn="0" w:lastRowFirstColumn="0" w:lastRowLastColumn="0"/>
            <w:tcW w:w="2425" w:type="dxa"/>
            <w:vMerge/>
          </w:tcPr>
          <w:p w14:paraId="60439781" w14:textId="77777777" w:rsidR="00A46C1A" w:rsidRPr="00697595" w:rsidRDefault="00A46C1A">
            <w:pPr>
              <w:rPr>
                <w:sz w:val="2"/>
                <w:szCs w:val="2"/>
              </w:rPr>
            </w:pPr>
          </w:p>
        </w:tc>
        <w:tc>
          <w:tcPr>
            <w:tcW w:w="691" w:type="dxa"/>
          </w:tcPr>
          <w:p w14:paraId="1C181060" w14:textId="77777777" w:rsidR="00A46C1A" w:rsidRPr="00697595" w:rsidRDefault="00DD5EAF">
            <w:pPr>
              <w:pStyle w:val="TableParagraph"/>
              <w:spacing w:line="230"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6238FB8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F1757C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D8EEA9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ECAB4BD" w14:textId="77777777" w:rsidR="00A46C1A" w:rsidRPr="00697595" w:rsidRDefault="00A46C1A">
            <w:pPr>
              <w:pStyle w:val="TableParagraph"/>
              <w:rPr>
                <w:rFonts w:ascii="Times New Roman"/>
                <w:sz w:val="18"/>
              </w:rPr>
            </w:pPr>
          </w:p>
        </w:tc>
      </w:tr>
      <w:tr w:rsidR="00A46C1A" w:rsidRPr="00697595" w14:paraId="08BBEB06"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096E24CC" w14:textId="77777777" w:rsidR="00A46C1A" w:rsidRPr="00697595" w:rsidRDefault="00A46C1A">
            <w:pPr>
              <w:rPr>
                <w:sz w:val="2"/>
                <w:szCs w:val="2"/>
              </w:rPr>
            </w:pPr>
          </w:p>
        </w:tc>
        <w:tc>
          <w:tcPr>
            <w:tcW w:w="691" w:type="dxa"/>
          </w:tcPr>
          <w:p w14:paraId="61865C95"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7A9A9BF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85F2D4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658B3B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3F352CA" w14:textId="77777777" w:rsidR="00A46C1A" w:rsidRPr="00697595" w:rsidRDefault="00A46C1A">
            <w:pPr>
              <w:pStyle w:val="TableParagraph"/>
              <w:rPr>
                <w:rFonts w:ascii="Times New Roman"/>
                <w:sz w:val="18"/>
              </w:rPr>
            </w:pPr>
          </w:p>
        </w:tc>
      </w:tr>
      <w:tr w:rsidR="00A46C1A" w:rsidRPr="00697595" w14:paraId="554B1C3C" w14:textId="77777777" w:rsidTr="00C02A05">
        <w:trPr>
          <w:trHeight w:val="257"/>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2C33FE47" w14:textId="77777777" w:rsidR="00A46C1A" w:rsidRPr="00697595" w:rsidRDefault="00DD5EAF">
            <w:pPr>
              <w:pStyle w:val="TableParagraph"/>
              <w:spacing w:line="243" w:lineRule="exact"/>
              <w:ind w:right="84"/>
              <w:jc w:val="right"/>
              <w:rPr>
                <w:rFonts w:ascii="Calibri"/>
                <w:i/>
                <w:sz w:val="20"/>
              </w:rPr>
            </w:pPr>
            <w:r w:rsidRPr="00697595">
              <w:rPr>
                <w:rFonts w:ascii="Calibri"/>
                <w:i/>
                <w:color w:val="365F91"/>
                <w:sz w:val="20"/>
              </w:rPr>
              <w:t>Fondling</w:t>
            </w:r>
          </w:p>
        </w:tc>
        <w:tc>
          <w:tcPr>
            <w:tcW w:w="691" w:type="dxa"/>
          </w:tcPr>
          <w:p w14:paraId="61AEAD00" w14:textId="77777777" w:rsidR="00A46C1A" w:rsidRPr="00697595" w:rsidRDefault="00DD5EAF">
            <w:pPr>
              <w:pStyle w:val="TableParagraph"/>
              <w:spacing w:line="237"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052FD69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747D61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9ED008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543A2285" w14:textId="77777777" w:rsidR="00A46C1A" w:rsidRPr="00697595" w:rsidRDefault="00A46C1A">
            <w:pPr>
              <w:pStyle w:val="TableParagraph"/>
              <w:rPr>
                <w:rFonts w:ascii="Times New Roman"/>
                <w:sz w:val="18"/>
              </w:rPr>
            </w:pPr>
          </w:p>
        </w:tc>
      </w:tr>
      <w:tr w:rsidR="00A46C1A" w:rsidRPr="00697595" w14:paraId="193EF233" w14:textId="77777777" w:rsidTr="00C02A05">
        <w:trPr>
          <w:trHeight w:val="249"/>
        </w:trPr>
        <w:tc>
          <w:tcPr>
            <w:cnfStyle w:val="001000000000" w:firstRow="0" w:lastRow="0" w:firstColumn="1" w:lastColumn="0" w:oddVBand="0" w:evenVBand="0" w:oddHBand="0" w:evenHBand="0" w:firstRowFirstColumn="0" w:firstRowLastColumn="0" w:lastRowFirstColumn="0" w:lastRowLastColumn="0"/>
            <w:tcW w:w="2425" w:type="dxa"/>
            <w:vMerge/>
          </w:tcPr>
          <w:p w14:paraId="3D87146C" w14:textId="77777777" w:rsidR="00A46C1A" w:rsidRPr="00697595" w:rsidRDefault="00A46C1A">
            <w:pPr>
              <w:rPr>
                <w:sz w:val="2"/>
                <w:szCs w:val="2"/>
              </w:rPr>
            </w:pPr>
          </w:p>
        </w:tc>
        <w:tc>
          <w:tcPr>
            <w:tcW w:w="691" w:type="dxa"/>
          </w:tcPr>
          <w:p w14:paraId="022738EC" w14:textId="77777777" w:rsidR="00A46C1A" w:rsidRPr="00697595" w:rsidRDefault="00DD5EAF">
            <w:pPr>
              <w:pStyle w:val="TableParagraph"/>
              <w:spacing w:line="230"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35BF665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AC6D33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8A1656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32BD0A3F" w14:textId="77777777" w:rsidR="00A46C1A" w:rsidRPr="00697595" w:rsidRDefault="00A46C1A">
            <w:pPr>
              <w:pStyle w:val="TableParagraph"/>
              <w:rPr>
                <w:rFonts w:ascii="Times New Roman"/>
                <w:sz w:val="18"/>
              </w:rPr>
            </w:pPr>
          </w:p>
        </w:tc>
      </w:tr>
      <w:tr w:rsidR="00A46C1A" w:rsidRPr="00697595" w14:paraId="659F4E0C"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1EDE43CE" w14:textId="77777777" w:rsidR="00A46C1A" w:rsidRPr="00697595" w:rsidRDefault="00A46C1A">
            <w:pPr>
              <w:rPr>
                <w:sz w:val="2"/>
                <w:szCs w:val="2"/>
              </w:rPr>
            </w:pPr>
          </w:p>
        </w:tc>
        <w:tc>
          <w:tcPr>
            <w:tcW w:w="691" w:type="dxa"/>
          </w:tcPr>
          <w:p w14:paraId="4FDBEEEE"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436A0A0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60FD27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80AC95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0DC11B0" w14:textId="77777777" w:rsidR="00A46C1A" w:rsidRPr="00697595" w:rsidRDefault="00A46C1A">
            <w:pPr>
              <w:pStyle w:val="TableParagraph"/>
              <w:rPr>
                <w:rFonts w:ascii="Times New Roman"/>
                <w:sz w:val="18"/>
              </w:rPr>
            </w:pPr>
          </w:p>
        </w:tc>
      </w:tr>
      <w:tr w:rsidR="00A46C1A" w:rsidRPr="00697595" w14:paraId="61061C1B"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2B821CA5" w14:textId="77777777" w:rsidR="00A46C1A" w:rsidRPr="00697595" w:rsidRDefault="00DD5EAF">
            <w:pPr>
              <w:pStyle w:val="TableParagraph"/>
              <w:spacing w:line="243" w:lineRule="exact"/>
              <w:ind w:right="84"/>
              <w:jc w:val="right"/>
              <w:rPr>
                <w:rFonts w:ascii="Calibri"/>
                <w:i/>
                <w:sz w:val="20"/>
              </w:rPr>
            </w:pPr>
            <w:r w:rsidRPr="00697595">
              <w:rPr>
                <w:rFonts w:ascii="Calibri"/>
                <w:i/>
                <w:color w:val="365F91"/>
                <w:sz w:val="20"/>
              </w:rPr>
              <w:t>Incest</w:t>
            </w:r>
          </w:p>
        </w:tc>
        <w:tc>
          <w:tcPr>
            <w:tcW w:w="691" w:type="dxa"/>
          </w:tcPr>
          <w:p w14:paraId="3991AA34"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243B529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2DBA86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FD8001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C890EB5" w14:textId="77777777" w:rsidR="00A46C1A" w:rsidRPr="00697595" w:rsidRDefault="00A46C1A">
            <w:pPr>
              <w:pStyle w:val="TableParagraph"/>
              <w:rPr>
                <w:rFonts w:ascii="Times New Roman"/>
                <w:sz w:val="18"/>
              </w:rPr>
            </w:pPr>
          </w:p>
        </w:tc>
      </w:tr>
      <w:tr w:rsidR="00A46C1A" w:rsidRPr="00697595" w14:paraId="3FA2AB58"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42711671" w14:textId="77777777" w:rsidR="00A46C1A" w:rsidRPr="00697595" w:rsidRDefault="00A46C1A">
            <w:pPr>
              <w:rPr>
                <w:sz w:val="2"/>
                <w:szCs w:val="2"/>
              </w:rPr>
            </w:pPr>
          </w:p>
        </w:tc>
        <w:tc>
          <w:tcPr>
            <w:tcW w:w="691" w:type="dxa"/>
          </w:tcPr>
          <w:p w14:paraId="0776D6B4"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75176F3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F1250D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CB358D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763EDB3" w14:textId="77777777" w:rsidR="00A46C1A" w:rsidRPr="00697595" w:rsidRDefault="00A46C1A">
            <w:pPr>
              <w:pStyle w:val="TableParagraph"/>
              <w:rPr>
                <w:rFonts w:ascii="Times New Roman"/>
                <w:sz w:val="18"/>
              </w:rPr>
            </w:pPr>
          </w:p>
        </w:tc>
      </w:tr>
      <w:tr w:rsidR="00A46C1A" w:rsidRPr="00697595" w14:paraId="05456C3F"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5E94151A" w14:textId="77777777" w:rsidR="00A46C1A" w:rsidRPr="00697595" w:rsidRDefault="00A46C1A">
            <w:pPr>
              <w:rPr>
                <w:sz w:val="2"/>
                <w:szCs w:val="2"/>
              </w:rPr>
            </w:pPr>
          </w:p>
        </w:tc>
        <w:tc>
          <w:tcPr>
            <w:tcW w:w="691" w:type="dxa"/>
          </w:tcPr>
          <w:p w14:paraId="71FA60E2"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2D63A12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22A5A7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DDD666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1ADD808" w14:textId="77777777" w:rsidR="00A46C1A" w:rsidRPr="00697595" w:rsidRDefault="00A46C1A">
            <w:pPr>
              <w:pStyle w:val="TableParagraph"/>
              <w:rPr>
                <w:rFonts w:ascii="Times New Roman"/>
                <w:sz w:val="18"/>
              </w:rPr>
            </w:pPr>
          </w:p>
        </w:tc>
      </w:tr>
      <w:tr w:rsidR="00A46C1A" w:rsidRPr="00697595" w14:paraId="5934031C"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53566F59" w14:textId="77777777" w:rsidR="00A46C1A" w:rsidRPr="00697595" w:rsidRDefault="00DD5EAF" w:rsidP="006339AD">
            <w:pPr>
              <w:pStyle w:val="TableParagraph"/>
              <w:spacing w:line="243" w:lineRule="exact"/>
              <w:ind w:left="1119"/>
              <w:jc w:val="right"/>
              <w:rPr>
                <w:rFonts w:ascii="Calibri"/>
                <w:i/>
                <w:sz w:val="20"/>
              </w:rPr>
            </w:pPr>
            <w:r w:rsidRPr="00697595">
              <w:rPr>
                <w:rFonts w:ascii="Calibri"/>
                <w:i/>
                <w:color w:val="365F91"/>
                <w:sz w:val="20"/>
              </w:rPr>
              <w:t>Statutory Rape</w:t>
            </w:r>
          </w:p>
        </w:tc>
        <w:tc>
          <w:tcPr>
            <w:tcW w:w="691" w:type="dxa"/>
          </w:tcPr>
          <w:p w14:paraId="35FA9E96"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6AA2B54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F12893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526E3F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00349D3" w14:textId="77777777" w:rsidR="00A46C1A" w:rsidRPr="00697595" w:rsidRDefault="00A46C1A">
            <w:pPr>
              <w:pStyle w:val="TableParagraph"/>
              <w:rPr>
                <w:rFonts w:ascii="Times New Roman"/>
                <w:sz w:val="18"/>
              </w:rPr>
            </w:pPr>
          </w:p>
        </w:tc>
      </w:tr>
      <w:tr w:rsidR="00A46C1A" w:rsidRPr="00697595" w14:paraId="22BEC020"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3B6832BF" w14:textId="77777777" w:rsidR="00A46C1A" w:rsidRPr="00697595" w:rsidRDefault="00A46C1A">
            <w:pPr>
              <w:rPr>
                <w:sz w:val="2"/>
                <w:szCs w:val="2"/>
              </w:rPr>
            </w:pPr>
          </w:p>
        </w:tc>
        <w:tc>
          <w:tcPr>
            <w:tcW w:w="691" w:type="dxa"/>
          </w:tcPr>
          <w:p w14:paraId="276FA09B"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00711E4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EA30D3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03FC4A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96780A3" w14:textId="77777777" w:rsidR="00A46C1A" w:rsidRPr="00697595" w:rsidRDefault="00A46C1A">
            <w:pPr>
              <w:pStyle w:val="TableParagraph"/>
              <w:rPr>
                <w:rFonts w:ascii="Times New Roman"/>
                <w:sz w:val="18"/>
              </w:rPr>
            </w:pPr>
          </w:p>
        </w:tc>
      </w:tr>
      <w:tr w:rsidR="00A46C1A" w:rsidRPr="00697595" w14:paraId="3664383F"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0ADD51C3" w14:textId="77777777" w:rsidR="00A46C1A" w:rsidRPr="00697595" w:rsidRDefault="00A46C1A">
            <w:pPr>
              <w:rPr>
                <w:sz w:val="2"/>
                <w:szCs w:val="2"/>
              </w:rPr>
            </w:pPr>
          </w:p>
        </w:tc>
        <w:tc>
          <w:tcPr>
            <w:tcW w:w="691" w:type="dxa"/>
          </w:tcPr>
          <w:p w14:paraId="679659EA"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0E04491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573C99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609C3C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FA98BC7" w14:textId="77777777" w:rsidR="00A46C1A" w:rsidRPr="00697595" w:rsidRDefault="00A46C1A">
            <w:pPr>
              <w:pStyle w:val="TableParagraph"/>
              <w:rPr>
                <w:rFonts w:ascii="Times New Roman"/>
                <w:sz w:val="18"/>
              </w:rPr>
            </w:pPr>
          </w:p>
        </w:tc>
      </w:tr>
      <w:tr w:rsidR="00A46C1A" w:rsidRPr="00697595" w14:paraId="0C2E81BF"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3DCE9264" w14:textId="77777777" w:rsidR="00A46C1A" w:rsidRPr="00697595" w:rsidRDefault="00DD5EAF">
            <w:pPr>
              <w:pStyle w:val="TableParagraph"/>
              <w:spacing w:line="243" w:lineRule="exact"/>
              <w:ind w:right="84"/>
              <w:jc w:val="right"/>
              <w:rPr>
                <w:rFonts w:ascii="Calibri"/>
                <w:i/>
                <w:sz w:val="20"/>
              </w:rPr>
            </w:pPr>
            <w:r w:rsidRPr="00697595">
              <w:rPr>
                <w:rFonts w:ascii="Calibri"/>
                <w:i/>
                <w:color w:val="365F91"/>
                <w:sz w:val="20"/>
              </w:rPr>
              <w:t>Robbery</w:t>
            </w:r>
          </w:p>
        </w:tc>
        <w:tc>
          <w:tcPr>
            <w:tcW w:w="691" w:type="dxa"/>
          </w:tcPr>
          <w:p w14:paraId="38D2E770"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0E0576C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2A96D0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8C8981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280399A" w14:textId="77777777" w:rsidR="00A46C1A" w:rsidRPr="00697595" w:rsidRDefault="00A46C1A">
            <w:pPr>
              <w:pStyle w:val="TableParagraph"/>
              <w:rPr>
                <w:rFonts w:ascii="Times New Roman"/>
                <w:sz w:val="18"/>
              </w:rPr>
            </w:pPr>
          </w:p>
        </w:tc>
      </w:tr>
      <w:tr w:rsidR="00A46C1A" w:rsidRPr="00697595" w14:paraId="6FC57A1B"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6F3423B9" w14:textId="77777777" w:rsidR="00A46C1A" w:rsidRPr="00697595" w:rsidRDefault="00A46C1A">
            <w:pPr>
              <w:rPr>
                <w:sz w:val="2"/>
                <w:szCs w:val="2"/>
              </w:rPr>
            </w:pPr>
          </w:p>
        </w:tc>
        <w:tc>
          <w:tcPr>
            <w:tcW w:w="691" w:type="dxa"/>
          </w:tcPr>
          <w:p w14:paraId="3E4B6EE7"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6EEA647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11D0D3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28FA9E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C75D6FD" w14:textId="77777777" w:rsidR="00A46C1A" w:rsidRPr="00697595" w:rsidRDefault="00A46C1A">
            <w:pPr>
              <w:pStyle w:val="TableParagraph"/>
              <w:rPr>
                <w:rFonts w:ascii="Times New Roman"/>
                <w:sz w:val="18"/>
              </w:rPr>
            </w:pPr>
          </w:p>
        </w:tc>
      </w:tr>
      <w:tr w:rsidR="00A46C1A" w:rsidRPr="00697595" w14:paraId="1E3595E4"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05EA419E" w14:textId="77777777" w:rsidR="00A46C1A" w:rsidRPr="00697595" w:rsidRDefault="00A46C1A">
            <w:pPr>
              <w:rPr>
                <w:sz w:val="2"/>
                <w:szCs w:val="2"/>
              </w:rPr>
            </w:pPr>
          </w:p>
        </w:tc>
        <w:tc>
          <w:tcPr>
            <w:tcW w:w="691" w:type="dxa"/>
          </w:tcPr>
          <w:p w14:paraId="06E3FBC8"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733ECFA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BB1ACC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A3F6B5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E07041C" w14:textId="77777777" w:rsidR="00A46C1A" w:rsidRPr="00697595" w:rsidRDefault="00A46C1A">
            <w:pPr>
              <w:pStyle w:val="TableParagraph"/>
              <w:rPr>
                <w:rFonts w:ascii="Times New Roman"/>
                <w:sz w:val="18"/>
              </w:rPr>
            </w:pPr>
          </w:p>
        </w:tc>
      </w:tr>
      <w:tr w:rsidR="00A46C1A" w:rsidRPr="00697595" w14:paraId="6C4A9880"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08C41F14" w14:textId="77777777" w:rsidR="00A46C1A" w:rsidRPr="00697595" w:rsidRDefault="00DD5EAF" w:rsidP="006339AD">
            <w:pPr>
              <w:pStyle w:val="TableParagraph"/>
              <w:spacing w:line="243" w:lineRule="exact"/>
              <w:ind w:left="746"/>
              <w:jc w:val="right"/>
              <w:rPr>
                <w:rFonts w:ascii="Calibri"/>
                <w:i/>
                <w:sz w:val="20"/>
              </w:rPr>
            </w:pPr>
            <w:r w:rsidRPr="00697595">
              <w:rPr>
                <w:rFonts w:ascii="Calibri"/>
                <w:i/>
                <w:color w:val="365F91"/>
                <w:sz w:val="20"/>
              </w:rPr>
              <w:t>Aggravated Assault</w:t>
            </w:r>
          </w:p>
        </w:tc>
        <w:tc>
          <w:tcPr>
            <w:tcW w:w="691" w:type="dxa"/>
          </w:tcPr>
          <w:p w14:paraId="66E8EE2C"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1105F8C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D24FE1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F34D3D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8AF688C" w14:textId="77777777" w:rsidR="00A46C1A" w:rsidRPr="00697595" w:rsidRDefault="00A46C1A">
            <w:pPr>
              <w:pStyle w:val="TableParagraph"/>
              <w:rPr>
                <w:rFonts w:ascii="Times New Roman"/>
                <w:sz w:val="18"/>
              </w:rPr>
            </w:pPr>
          </w:p>
        </w:tc>
      </w:tr>
      <w:tr w:rsidR="00A46C1A" w:rsidRPr="00697595" w14:paraId="6C48F735"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04C957F2" w14:textId="77777777" w:rsidR="00A46C1A" w:rsidRPr="00697595" w:rsidRDefault="00A46C1A">
            <w:pPr>
              <w:rPr>
                <w:sz w:val="2"/>
                <w:szCs w:val="2"/>
              </w:rPr>
            </w:pPr>
          </w:p>
        </w:tc>
        <w:tc>
          <w:tcPr>
            <w:tcW w:w="691" w:type="dxa"/>
          </w:tcPr>
          <w:p w14:paraId="3B3F92B1"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10EB577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F87F8F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E66785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C246BD1" w14:textId="77777777" w:rsidR="00A46C1A" w:rsidRPr="00697595" w:rsidRDefault="00A46C1A">
            <w:pPr>
              <w:pStyle w:val="TableParagraph"/>
              <w:rPr>
                <w:rFonts w:ascii="Times New Roman"/>
                <w:sz w:val="18"/>
              </w:rPr>
            </w:pPr>
          </w:p>
        </w:tc>
      </w:tr>
      <w:tr w:rsidR="00A46C1A" w:rsidRPr="00697595" w14:paraId="4DAB8176"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464094A1" w14:textId="77777777" w:rsidR="00A46C1A" w:rsidRPr="00697595" w:rsidRDefault="00A46C1A">
            <w:pPr>
              <w:rPr>
                <w:sz w:val="2"/>
                <w:szCs w:val="2"/>
              </w:rPr>
            </w:pPr>
          </w:p>
        </w:tc>
        <w:tc>
          <w:tcPr>
            <w:tcW w:w="691" w:type="dxa"/>
          </w:tcPr>
          <w:p w14:paraId="3692BF61"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36C4AC6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215CB4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924F61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A014471" w14:textId="77777777" w:rsidR="00A46C1A" w:rsidRPr="00697595" w:rsidRDefault="00A46C1A">
            <w:pPr>
              <w:pStyle w:val="TableParagraph"/>
              <w:rPr>
                <w:rFonts w:ascii="Times New Roman"/>
                <w:sz w:val="18"/>
              </w:rPr>
            </w:pPr>
          </w:p>
        </w:tc>
      </w:tr>
      <w:tr w:rsidR="00A46C1A" w:rsidRPr="00697595" w14:paraId="7D47FC6A"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4792609C" w14:textId="77777777" w:rsidR="00A46C1A" w:rsidRPr="00697595" w:rsidRDefault="00DD5EAF">
            <w:pPr>
              <w:pStyle w:val="TableParagraph"/>
              <w:spacing w:line="243" w:lineRule="exact"/>
              <w:ind w:right="84"/>
              <w:jc w:val="right"/>
              <w:rPr>
                <w:rFonts w:ascii="Calibri"/>
                <w:i/>
                <w:sz w:val="20"/>
              </w:rPr>
            </w:pPr>
            <w:r w:rsidRPr="00697595">
              <w:rPr>
                <w:rFonts w:ascii="Calibri"/>
                <w:i/>
                <w:color w:val="365F91"/>
                <w:sz w:val="20"/>
              </w:rPr>
              <w:t>Burglary</w:t>
            </w:r>
          </w:p>
        </w:tc>
        <w:tc>
          <w:tcPr>
            <w:tcW w:w="691" w:type="dxa"/>
          </w:tcPr>
          <w:p w14:paraId="55912B38"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3D33E86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B68525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C2BF56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7D7143EE" w14:textId="77777777" w:rsidR="00A46C1A" w:rsidRPr="00697595" w:rsidRDefault="00A46C1A">
            <w:pPr>
              <w:pStyle w:val="TableParagraph"/>
              <w:rPr>
                <w:rFonts w:ascii="Times New Roman"/>
                <w:sz w:val="18"/>
              </w:rPr>
            </w:pPr>
          </w:p>
        </w:tc>
      </w:tr>
      <w:tr w:rsidR="00A46C1A" w:rsidRPr="00697595" w14:paraId="2593408A"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4DAB718F" w14:textId="77777777" w:rsidR="00A46C1A" w:rsidRPr="00697595" w:rsidRDefault="00A46C1A">
            <w:pPr>
              <w:rPr>
                <w:sz w:val="2"/>
                <w:szCs w:val="2"/>
              </w:rPr>
            </w:pPr>
          </w:p>
        </w:tc>
        <w:tc>
          <w:tcPr>
            <w:tcW w:w="691" w:type="dxa"/>
          </w:tcPr>
          <w:p w14:paraId="453048F3"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686B6F7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CA0E6B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3C1338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5E1E175" w14:textId="77777777" w:rsidR="00A46C1A" w:rsidRPr="00697595" w:rsidRDefault="00A46C1A">
            <w:pPr>
              <w:pStyle w:val="TableParagraph"/>
              <w:rPr>
                <w:rFonts w:ascii="Times New Roman"/>
                <w:sz w:val="18"/>
              </w:rPr>
            </w:pPr>
          </w:p>
        </w:tc>
      </w:tr>
      <w:tr w:rsidR="00A46C1A" w:rsidRPr="00697595" w14:paraId="7DCE248E"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1D1FAB5A" w14:textId="77777777" w:rsidR="00A46C1A" w:rsidRPr="00697595" w:rsidRDefault="00A46C1A">
            <w:pPr>
              <w:rPr>
                <w:sz w:val="2"/>
                <w:szCs w:val="2"/>
              </w:rPr>
            </w:pPr>
          </w:p>
        </w:tc>
        <w:tc>
          <w:tcPr>
            <w:tcW w:w="691" w:type="dxa"/>
          </w:tcPr>
          <w:p w14:paraId="62FD5E88"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2D20622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E61FE0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05A610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6491C44" w14:textId="77777777" w:rsidR="00A46C1A" w:rsidRPr="00697595" w:rsidRDefault="00A46C1A">
            <w:pPr>
              <w:pStyle w:val="TableParagraph"/>
              <w:rPr>
                <w:rFonts w:ascii="Times New Roman"/>
                <w:sz w:val="18"/>
              </w:rPr>
            </w:pPr>
          </w:p>
        </w:tc>
      </w:tr>
      <w:tr w:rsidR="00A46C1A" w:rsidRPr="00697595" w14:paraId="0949F414"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685D6334" w14:textId="77777777" w:rsidR="00A46C1A" w:rsidRPr="00697595" w:rsidRDefault="00DD5EAF" w:rsidP="006339AD">
            <w:pPr>
              <w:pStyle w:val="TableParagraph"/>
              <w:spacing w:line="243" w:lineRule="exact"/>
              <w:ind w:left="724"/>
              <w:jc w:val="right"/>
              <w:rPr>
                <w:rFonts w:ascii="Calibri"/>
                <w:i/>
                <w:sz w:val="20"/>
              </w:rPr>
            </w:pPr>
            <w:r w:rsidRPr="00697595">
              <w:rPr>
                <w:rFonts w:ascii="Calibri"/>
                <w:i/>
                <w:color w:val="365F91"/>
                <w:sz w:val="20"/>
              </w:rPr>
              <w:t>Motor Vehicle Theft</w:t>
            </w:r>
          </w:p>
        </w:tc>
        <w:tc>
          <w:tcPr>
            <w:tcW w:w="691" w:type="dxa"/>
          </w:tcPr>
          <w:p w14:paraId="61B3B966"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46DC736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243AE6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9866E8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54BD57D" w14:textId="77777777" w:rsidR="00A46C1A" w:rsidRPr="00697595" w:rsidRDefault="00A46C1A">
            <w:pPr>
              <w:pStyle w:val="TableParagraph"/>
              <w:rPr>
                <w:rFonts w:ascii="Times New Roman"/>
                <w:sz w:val="18"/>
              </w:rPr>
            </w:pPr>
          </w:p>
        </w:tc>
      </w:tr>
      <w:tr w:rsidR="00A46C1A" w:rsidRPr="00697595" w14:paraId="4F3889E3"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75256AAB" w14:textId="77777777" w:rsidR="00A46C1A" w:rsidRPr="00697595" w:rsidRDefault="00A46C1A">
            <w:pPr>
              <w:rPr>
                <w:sz w:val="2"/>
                <w:szCs w:val="2"/>
              </w:rPr>
            </w:pPr>
          </w:p>
        </w:tc>
        <w:tc>
          <w:tcPr>
            <w:tcW w:w="691" w:type="dxa"/>
          </w:tcPr>
          <w:p w14:paraId="377A264C"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641BF4F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F91B34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39659F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A065005" w14:textId="77777777" w:rsidR="00A46C1A" w:rsidRPr="00697595" w:rsidRDefault="00A46C1A">
            <w:pPr>
              <w:pStyle w:val="TableParagraph"/>
              <w:rPr>
                <w:rFonts w:ascii="Times New Roman"/>
                <w:sz w:val="18"/>
              </w:rPr>
            </w:pPr>
          </w:p>
        </w:tc>
      </w:tr>
      <w:tr w:rsidR="00A46C1A" w:rsidRPr="00697595" w14:paraId="3FFA88CB"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470E9A8A" w14:textId="77777777" w:rsidR="00A46C1A" w:rsidRPr="00697595" w:rsidRDefault="00A46C1A">
            <w:pPr>
              <w:rPr>
                <w:sz w:val="2"/>
                <w:szCs w:val="2"/>
              </w:rPr>
            </w:pPr>
          </w:p>
        </w:tc>
        <w:tc>
          <w:tcPr>
            <w:tcW w:w="691" w:type="dxa"/>
          </w:tcPr>
          <w:p w14:paraId="164B6824"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65E6F5E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874B46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039953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C1DD82A" w14:textId="77777777" w:rsidR="00A46C1A" w:rsidRPr="00697595" w:rsidRDefault="00A46C1A">
            <w:pPr>
              <w:pStyle w:val="TableParagraph"/>
              <w:rPr>
                <w:rFonts w:ascii="Times New Roman"/>
                <w:sz w:val="18"/>
              </w:rPr>
            </w:pPr>
          </w:p>
        </w:tc>
      </w:tr>
      <w:tr w:rsidR="00A46C1A" w:rsidRPr="00697595" w14:paraId="07E1B94D"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095E9CCE" w14:textId="77777777" w:rsidR="00A46C1A" w:rsidRPr="00697595" w:rsidRDefault="00DD5EAF" w:rsidP="006339AD">
            <w:pPr>
              <w:pStyle w:val="TableParagraph"/>
              <w:spacing w:line="243" w:lineRule="exact"/>
              <w:ind w:left="430"/>
              <w:jc w:val="right"/>
              <w:rPr>
                <w:rFonts w:ascii="Calibri" w:hAnsi="Calibri"/>
                <w:i/>
                <w:sz w:val="20"/>
              </w:rPr>
            </w:pPr>
            <w:r w:rsidRPr="00697595">
              <w:rPr>
                <w:rFonts w:ascii="Calibri" w:hAnsi="Calibri"/>
                <w:i/>
                <w:color w:val="365F91"/>
                <w:sz w:val="20"/>
              </w:rPr>
              <w:t>Fraud – False Pretenses</w:t>
            </w:r>
          </w:p>
        </w:tc>
        <w:tc>
          <w:tcPr>
            <w:tcW w:w="691" w:type="dxa"/>
          </w:tcPr>
          <w:p w14:paraId="0DB24223"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0A9FEE2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47FA21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F7AED8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9F645D4" w14:textId="77777777" w:rsidR="00A46C1A" w:rsidRPr="00697595" w:rsidRDefault="00A46C1A">
            <w:pPr>
              <w:pStyle w:val="TableParagraph"/>
              <w:rPr>
                <w:rFonts w:ascii="Times New Roman"/>
                <w:sz w:val="18"/>
              </w:rPr>
            </w:pPr>
          </w:p>
        </w:tc>
      </w:tr>
      <w:tr w:rsidR="00A46C1A" w:rsidRPr="00697595" w14:paraId="1D90230E"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798E65EF" w14:textId="77777777" w:rsidR="00A46C1A" w:rsidRPr="00697595" w:rsidRDefault="00A46C1A">
            <w:pPr>
              <w:rPr>
                <w:sz w:val="2"/>
                <w:szCs w:val="2"/>
              </w:rPr>
            </w:pPr>
          </w:p>
        </w:tc>
        <w:tc>
          <w:tcPr>
            <w:tcW w:w="691" w:type="dxa"/>
          </w:tcPr>
          <w:p w14:paraId="66E96D0B"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24093C8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162DDD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8E5EED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809084C" w14:textId="77777777" w:rsidR="00A46C1A" w:rsidRPr="00697595" w:rsidRDefault="00A46C1A">
            <w:pPr>
              <w:pStyle w:val="TableParagraph"/>
              <w:rPr>
                <w:rFonts w:ascii="Times New Roman"/>
                <w:sz w:val="18"/>
              </w:rPr>
            </w:pPr>
          </w:p>
        </w:tc>
      </w:tr>
      <w:tr w:rsidR="00A46C1A" w:rsidRPr="00697595" w14:paraId="04DC1F4E"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3D9D8297" w14:textId="77777777" w:rsidR="00A46C1A" w:rsidRPr="00697595" w:rsidRDefault="00A46C1A">
            <w:pPr>
              <w:rPr>
                <w:sz w:val="2"/>
                <w:szCs w:val="2"/>
              </w:rPr>
            </w:pPr>
          </w:p>
        </w:tc>
        <w:tc>
          <w:tcPr>
            <w:tcW w:w="691" w:type="dxa"/>
          </w:tcPr>
          <w:p w14:paraId="5EA79EAA"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5F7EC85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DD93AC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1B0B77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37B1B88" w14:textId="77777777" w:rsidR="00A46C1A" w:rsidRPr="00697595" w:rsidRDefault="00A46C1A">
            <w:pPr>
              <w:pStyle w:val="TableParagraph"/>
              <w:rPr>
                <w:rFonts w:ascii="Times New Roman"/>
                <w:sz w:val="18"/>
              </w:rPr>
            </w:pPr>
          </w:p>
        </w:tc>
      </w:tr>
      <w:tr w:rsidR="00A46C1A" w:rsidRPr="00697595" w14:paraId="41DB44F7"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0BA9A039" w14:textId="77777777" w:rsidR="00A46C1A" w:rsidRPr="00697595" w:rsidRDefault="00DD5EAF">
            <w:pPr>
              <w:pStyle w:val="TableParagraph"/>
              <w:spacing w:line="243" w:lineRule="exact"/>
              <w:ind w:right="84"/>
              <w:jc w:val="right"/>
              <w:rPr>
                <w:rFonts w:ascii="Calibri"/>
                <w:i/>
                <w:sz w:val="20"/>
              </w:rPr>
            </w:pPr>
            <w:r w:rsidRPr="00697595">
              <w:rPr>
                <w:rFonts w:ascii="Calibri"/>
                <w:i/>
                <w:color w:val="365F91"/>
                <w:sz w:val="20"/>
              </w:rPr>
              <w:t>Arson</w:t>
            </w:r>
          </w:p>
        </w:tc>
        <w:tc>
          <w:tcPr>
            <w:tcW w:w="691" w:type="dxa"/>
          </w:tcPr>
          <w:p w14:paraId="0574569E"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5B2BAFC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6046BD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2A9260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E2523CE" w14:textId="77777777" w:rsidR="00A46C1A" w:rsidRPr="00697595" w:rsidRDefault="00A46C1A">
            <w:pPr>
              <w:pStyle w:val="TableParagraph"/>
              <w:rPr>
                <w:rFonts w:ascii="Times New Roman"/>
                <w:sz w:val="18"/>
              </w:rPr>
            </w:pPr>
          </w:p>
        </w:tc>
      </w:tr>
      <w:tr w:rsidR="00A46C1A" w:rsidRPr="00697595" w14:paraId="62FFB36D"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13F19B3D" w14:textId="77777777" w:rsidR="00A46C1A" w:rsidRPr="00697595" w:rsidRDefault="00A46C1A">
            <w:pPr>
              <w:rPr>
                <w:sz w:val="2"/>
                <w:szCs w:val="2"/>
              </w:rPr>
            </w:pPr>
          </w:p>
        </w:tc>
        <w:tc>
          <w:tcPr>
            <w:tcW w:w="691" w:type="dxa"/>
          </w:tcPr>
          <w:p w14:paraId="36DD2F07"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5E61FE6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0698D9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C6A6B7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39AAA81A" w14:textId="77777777" w:rsidR="00A46C1A" w:rsidRPr="00697595" w:rsidRDefault="00A46C1A">
            <w:pPr>
              <w:pStyle w:val="TableParagraph"/>
              <w:rPr>
                <w:rFonts w:ascii="Times New Roman"/>
                <w:sz w:val="18"/>
              </w:rPr>
            </w:pPr>
          </w:p>
        </w:tc>
      </w:tr>
      <w:tr w:rsidR="00A46C1A" w:rsidRPr="00697595" w14:paraId="09B10CC6"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06934F77" w14:textId="77777777" w:rsidR="00A46C1A" w:rsidRPr="00697595" w:rsidRDefault="00A46C1A">
            <w:pPr>
              <w:rPr>
                <w:sz w:val="2"/>
                <w:szCs w:val="2"/>
              </w:rPr>
            </w:pPr>
          </w:p>
        </w:tc>
        <w:tc>
          <w:tcPr>
            <w:tcW w:w="691" w:type="dxa"/>
          </w:tcPr>
          <w:p w14:paraId="5C5C4D2A"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5C09224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5756F8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543CD6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752AE571" w14:textId="77777777" w:rsidR="00A46C1A" w:rsidRPr="00697595" w:rsidRDefault="00A46C1A">
            <w:pPr>
              <w:pStyle w:val="TableParagraph"/>
              <w:rPr>
                <w:rFonts w:ascii="Times New Roman"/>
                <w:sz w:val="18"/>
              </w:rPr>
            </w:pPr>
          </w:p>
        </w:tc>
      </w:tr>
      <w:tr w:rsidR="00A46C1A" w:rsidRPr="00697595" w14:paraId="171501E3"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6843D0FC" w14:textId="77777777" w:rsidR="00A46C1A" w:rsidRPr="00697595" w:rsidRDefault="00DD5EAF" w:rsidP="006339AD">
            <w:pPr>
              <w:pStyle w:val="TableParagraph"/>
              <w:spacing w:line="243" w:lineRule="exact"/>
              <w:ind w:left="847"/>
              <w:jc w:val="right"/>
              <w:rPr>
                <w:rFonts w:ascii="Calibri"/>
                <w:i/>
                <w:sz w:val="20"/>
              </w:rPr>
            </w:pPr>
            <w:r w:rsidRPr="00697595">
              <w:rPr>
                <w:rFonts w:ascii="Calibri"/>
                <w:i/>
                <w:color w:val="365F91"/>
                <w:sz w:val="20"/>
              </w:rPr>
              <w:t>Domestic Violence</w:t>
            </w:r>
          </w:p>
        </w:tc>
        <w:tc>
          <w:tcPr>
            <w:tcW w:w="691" w:type="dxa"/>
          </w:tcPr>
          <w:p w14:paraId="0CB53136"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1E2D9A0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67B5F0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5F970E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5D6C1957" w14:textId="77777777" w:rsidR="00A46C1A" w:rsidRPr="00697595" w:rsidRDefault="00A46C1A">
            <w:pPr>
              <w:pStyle w:val="TableParagraph"/>
              <w:rPr>
                <w:rFonts w:ascii="Times New Roman"/>
                <w:sz w:val="18"/>
              </w:rPr>
            </w:pPr>
          </w:p>
        </w:tc>
      </w:tr>
      <w:tr w:rsidR="00A46C1A" w:rsidRPr="00697595" w14:paraId="240AD912"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1BF62ECB" w14:textId="77777777" w:rsidR="00A46C1A" w:rsidRPr="00697595" w:rsidRDefault="00A46C1A">
            <w:pPr>
              <w:rPr>
                <w:sz w:val="2"/>
                <w:szCs w:val="2"/>
              </w:rPr>
            </w:pPr>
          </w:p>
        </w:tc>
        <w:tc>
          <w:tcPr>
            <w:tcW w:w="691" w:type="dxa"/>
          </w:tcPr>
          <w:p w14:paraId="4E6DE69B"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69349F6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2D3024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40A9CC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762C7ED6" w14:textId="77777777" w:rsidR="00A46C1A" w:rsidRPr="00697595" w:rsidRDefault="00A46C1A">
            <w:pPr>
              <w:pStyle w:val="TableParagraph"/>
              <w:rPr>
                <w:rFonts w:ascii="Times New Roman"/>
                <w:sz w:val="18"/>
              </w:rPr>
            </w:pPr>
          </w:p>
        </w:tc>
      </w:tr>
      <w:tr w:rsidR="00A46C1A" w:rsidRPr="00697595" w14:paraId="41D8849E"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4F364ECC" w14:textId="77777777" w:rsidR="00A46C1A" w:rsidRPr="00697595" w:rsidRDefault="00A46C1A">
            <w:pPr>
              <w:rPr>
                <w:sz w:val="2"/>
                <w:szCs w:val="2"/>
              </w:rPr>
            </w:pPr>
          </w:p>
        </w:tc>
        <w:tc>
          <w:tcPr>
            <w:tcW w:w="691" w:type="dxa"/>
          </w:tcPr>
          <w:p w14:paraId="7179B7FB"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65940A2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B56384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5BA124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3E5AF0E6" w14:textId="77777777" w:rsidR="00A46C1A" w:rsidRPr="00697595" w:rsidRDefault="00A46C1A">
            <w:pPr>
              <w:pStyle w:val="TableParagraph"/>
              <w:rPr>
                <w:rFonts w:ascii="Times New Roman"/>
                <w:sz w:val="18"/>
              </w:rPr>
            </w:pPr>
          </w:p>
        </w:tc>
      </w:tr>
      <w:tr w:rsidR="00A46C1A" w:rsidRPr="00697595" w14:paraId="0BC5E142" w14:textId="77777777" w:rsidTr="006339AD">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2A646BCE" w14:textId="77777777" w:rsidR="00A46C1A" w:rsidRPr="00697595" w:rsidRDefault="00DD5EAF" w:rsidP="006339AD">
            <w:pPr>
              <w:pStyle w:val="TableParagraph"/>
              <w:spacing w:line="243" w:lineRule="exact"/>
              <w:ind w:left="1056"/>
              <w:jc w:val="right"/>
              <w:rPr>
                <w:rFonts w:ascii="Calibri"/>
                <w:i/>
                <w:sz w:val="20"/>
              </w:rPr>
            </w:pPr>
            <w:r w:rsidRPr="00697595">
              <w:rPr>
                <w:rFonts w:ascii="Calibri"/>
                <w:i/>
                <w:color w:val="365F91"/>
                <w:sz w:val="20"/>
              </w:rPr>
              <w:t>Dating Violence</w:t>
            </w:r>
          </w:p>
        </w:tc>
        <w:tc>
          <w:tcPr>
            <w:tcW w:w="691" w:type="dxa"/>
            <w:tcBorders>
              <w:bottom w:val="single" w:sz="4" w:space="0" w:color="B8CCE4" w:themeColor="accent1" w:themeTint="66"/>
            </w:tcBorders>
          </w:tcPr>
          <w:p w14:paraId="69887F79"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Borders>
              <w:bottom w:val="single" w:sz="4" w:space="0" w:color="B8CCE4" w:themeColor="accent1" w:themeTint="66"/>
            </w:tcBorders>
          </w:tcPr>
          <w:p w14:paraId="348F234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Borders>
              <w:bottom w:val="single" w:sz="4" w:space="0" w:color="B8CCE4" w:themeColor="accent1" w:themeTint="66"/>
            </w:tcBorders>
          </w:tcPr>
          <w:p w14:paraId="7249C20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Borders>
              <w:bottom w:val="single" w:sz="4" w:space="0" w:color="B8CCE4" w:themeColor="accent1" w:themeTint="66"/>
            </w:tcBorders>
          </w:tcPr>
          <w:p w14:paraId="12A5287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Borders>
              <w:bottom w:val="single" w:sz="4" w:space="0" w:color="B8CCE4" w:themeColor="accent1" w:themeTint="66"/>
            </w:tcBorders>
          </w:tcPr>
          <w:p w14:paraId="650F01D3" w14:textId="77777777" w:rsidR="00A46C1A" w:rsidRPr="00697595" w:rsidRDefault="00A46C1A">
            <w:pPr>
              <w:pStyle w:val="TableParagraph"/>
              <w:rPr>
                <w:rFonts w:ascii="Times New Roman"/>
                <w:sz w:val="18"/>
              </w:rPr>
            </w:pPr>
          </w:p>
        </w:tc>
      </w:tr>
      <w:tr w:rsidR="00A46C1A" w:rsidRPr="00697595" w14:paraId="04522ADB"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415F6024" w14:textId="77777777" w:rsidR="00A46C1A" w:rsidRPr="00697595" w:rsidRDefault="00A46C1A">
            <w:pPr>
              <w:rPr>
                <w:sz w:val="2"/>
                <w:szCs w:val="2"/>
              </w:rPr>
            </w:pPr>
          </w:p>
        </w:tc>
        <w:tc>
          <w:tcPr>
            <w:tcW w:w="691" w:type="dxa"/>
          </w:tcPr>
          <w:p w14:paraId="02F823A4"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047C06E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521618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CA641F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13D361F" w14:textId="77777777" w:rsidR="00A46C1A" w:rsidRPr="00697595" w:rsidRDefault="00A46C1A">
            <w:pPr>
              <w:pStyle w:val="TableParagraph"/>
              <w:rPr>
                <w:rFonts w:ascii="Times New Roman"/>
                <w:sz w:val="18"/>
              </w:rPr>
            </w:pPr>
          </w:p>
        </w:tc>
      </w:tr>
      <w:tr w:rsidR="00A46C1A" w:rsidRPr="00697595" w14:paraId="0DEE6A15" w14:textId="77777777" w:rsidTr="006339AD">
        <w:trPr>
          <w:cnfStyle w:val="010000000000" w:firstRow="0" w:lastRow="1"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5F42B86C" w14:textId="77777777" w:rsidR="00A46C1A" w:rsidRPr="00697595" w:rsidRDefault="00A46C1A">
            <w:pPr>
              <w:rPr>
                <w:sz w:val="2"/>
                <w:szCs w:val="2"/>
              </w:rPr>
            </w:pPr>
          </w:p>
        </w:tc>
        <w:tc>
          <w:tcPr>
            <w:tcW w:w="691" w:type="dxa"/>
            <w:tcBorders>
              <w:top w:val="single" w:sz="4" w:space="0" w:color="B8CCE4" w:themeColor="accent1" w:themeTint="66"/>
            </w:tcBorders>
          </w:tcPr>
          <w:p w14:paraId="1DA9EF2A" w14:textId="77777777" w:rsidR="00A46C1A" w:rsidRPr="00697595" w:rsidRDefault="00DD5EAF">
            <w:pPr>
              <w:pStyle w:val="TableParagraph"/>
              <w:spacing w:line="239" w:lineRule="exact"/>
              <w:ind w:left="89" w:right="88"/>
              <w:jc w:val="center"/>
              <w:cnfStyle w:val="010000000000" w:firstRow="0" w:lastRow="1" w:firstColumn="0" w:lastColumn="0" w:oddVBand="0" w:evenVBand="0" w:oddHBand="0" w:evenHBand="0" w:firstRowFirstColumn="0" w:firstRowLastColumn="0" w:lastRowFirstColumn="0" w:lastRowLastColumn="0"/>
              <w:rPr>
                <w:rFonts w:ascii="Calibri"/>
                <w:b w:val="0"/>
                <w:bCs w:val="0"/>
              </w:rPr>
            </w:pPr>
            <w:r w:rsidRPr="00697595">
              <w:rPr>
                <w:rFonts w:ascii="Calibri"/>
                <w:b w:val="0"/>
                <w:bCs w:val="0"/>
                <w:color w:val="365F91"/>
              </w:rPr>
              <w:t>2022</w:t>
            </w:r>
          </w:p>
        </w:tc>
        <w:tc>
          <w:tcPr>
            <w:tcW w:w="1763" w:type="dxa"/>
            <w:tcBorders>
              <w:top w:val="single" w:sz="4" w:space="0" w:color="B8CCE4" w:themeColor="accent1" w:themeTint="66"/>
            </w:tcBorders>
          </w:tcPr>
          <w:p w14:paraId="1B48CF43"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tcW w:w="1764" w:type="dxa"/>
            <w:tcBorders>
              <w:top w:val="single" w:sz="4" w:space="0" w:color="B8CCE4" w:themeColor="accent1" w:themeTint="66"/>
            </w:tcBorders>
          </w:tcPr>
          <w:p w14:paraId="53440F3C"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tcW w:w="1763" w:type="dxa"/>
            <w:tcBorders>
              <w:top w:val="single" w:sz="4" w:space="0" w:color="B8CCE4" w:themeColor="accent1" w:themeTint="66"/>
            </w:tcBorders>
          </w:tcPr>
          <w:p w14:paraId="75095F17"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Borders>
              <w:top w:val="single" w:sz="4" w:space="0" w:color="B8CCE4" w:themeColor="accent1" w:themeTint="66"/>
            </w:tcBorders>
          </w:tcPr>
          <w:p w14:paraId="0391DD96" w14:textId="77777777" w:rsidR="00A46C1A" w:rsidRPr="00697595" w:rsidRDefault="00A46C1A">
            <w:pPr>
              <w:pStyle w:val="TableParagraph"/>
              <w:rPr>
                <w:rFonts w:ascii="Times New Roman"/>
                <w:sz w:val="18"/>
              </w:rPr>
            </w:pPr>
          </w:p>
        </w:tc>
      </w:tr>
    </w:tbl>
    <w:p w14:paraId="0E687003" w14:textId="77777777" w:rsidR="00A46C1A" w:rsidRPr="00697595" w:rsidRDefault="00A46C1A">
      <w:pPr>
        <w:rPr>
          <w:rFonts w:ascii="Times New Roman"/>
          <w:sz w:val="18"/>
        </w:rPr>
        <w:sectPr w:rsidR="00A46C1A" w:rsidRPr="00697595">
          <w:pgSz w:w="12240" w:h="15840"/>
          <w:pgMar w:top="1400" w:right="760" w:bottom="720" w:left="780" w:header="0" w:footer="451" w:gutter="0"/>
          <w:cols w:space="720"/>
        </w:sectPr>
      </w:pPr>
    </w:p>
    <w:tbl>
      <w:tblPr>
        <w:tblStyle w:val="GridTable1Light-Accent1"/>
        <w:tblW w:w="0" w:type="auto"/>
        <w:tblLayout w:type="fixed"/>
        <w:tblCellMar>
          <w:left w:w="29" w:type="dxa"/>
          <w:right w:w="29" w:type="dxa"/>
        </w:tblCellMar>
        <w:tblLook w:val="01E0" w:firstRow="1" w:lastRow="1" w:firstColumn="1" w:lastColumn="1" w:noHBand="0" w:noVBand="0"/>
      </w:tblPr>
      <w:tblGrid>
        <w:gridCol w:w="2425"/>
        <w:gridCol w:w="691"/>
        <w:gridCol w:w="1763"/>
        <w:gridCol w:w="1764"/>
        <w:gridCol w:w="1763"/>
        <w:gridCol w:w="1764"/>
      </w:tblGrid>
      <w:tr w:rsidR="00A46C1A" w:rsidRPr="00697595" w14:paraId="6B32712A" w14:textId="77777777" w:rsidTr="006339AD">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579DE866" w14:textId="77777777" w:rsidR="00A46C1A" w:rsidRPr="00697595" w:rsidRDefault="00DD5EAF">
            <w:pPr>
              <w:pStyle w:val="TableParagraph"/>
              <w:spacing w:line="243" w:lineRule="exact"/>
              <w:ind w:right="84"/>
              <w:jc w:val="right"/>
              <w:rPr>
                <w:rFonts w:ascii="Calibri"/>
                <w:i/>
                <w:sz w:val="20"/>
              </w:rPr>
            </w:pPr>
            <w:r w:rsidRPr="00697595">
              <w:rPr>
                <w:rFonts w:ascii="Calibri"/>
                <w:i/>
                <w:color w:val="365F91"/>
                <w:sz w:val="20"/>
              </w:rPr>
              <w:lastRenderedPageBreak/>
              <w:t>Stalking</w:t>
            </w:r>
          </w:p>
        </w:tc>
        <w:tc>
          <w:tcPr>
            <w:tcW w:w="691" w:type="dxa"/>
            <w:tcBorders>
              <w:bottom w:val="single" w:sz="4" w:space="0" w:color="B8CCE4" w:themeColor="accent1" w:themeTint="66"/>
            </w:tcBorders>
          </w:tcPr>
          <w:p w14:paraId="5FE96B91" w14:textId="77777777" w:rsidR="00A46C1A" w:rsidRPr="00697595" w:rsidRDefault="00DD5EAF">
            <w:pPr>
              <w:pStyle w:val="TableParagraph"/>
              <w:spacing w:line="238" w:lineRule="exact"/>
              <w:ind w:left="89" w:right="88"/>
              <w:jc w:val="center"/>
              <w:cnfStyle w:val="100000000000" w:firstRow="1" w:lastRow="0" w:firstColumn="0" w:lastColumn="0" w:oddVBand="0" w:evenVBand="0" w:oddHBand="0" w:evenHBand="0" w:firstRowFirstColumn="0" w:firstRowLastColumn="0" w:lastRowFirstColumn="0" w:lastRowLastColumn="0"/>
              <w:rPr>
                <w:rFonts w:ascii="Calibri"/>
                <w:b w:val="0"/>
                <w:bCs w:val="0"/>
              </w:rPr>
            </w:pPr>
            <w:r w:rsidRPr="00697595">
              <w:rPr>
                <w:rFonts w:ascii="Calibri"/>
                <w:b w:val="0"/>
                <w:bCs w:val="0"/>
                <w:color w:val="365F91"/>
              </w:rPr>
              <w:t>2024</w:t>
            </w:r>
          </w:p>
        </w:tc>
        <w:tc>
          <w:tcPr>
            <w:tcW w:w="1763" w:type="dxa"/>
            <w:tcBorders>
              <w:bottom w:val="single" w:sz="4" w:space="0" w:color="B8CCE4" w:themeColor="accent1" w:themeTint="66"/>
            </w:tcBorders>
          </w:tcPr>
          <w:p w14:paraId="18D083B4" w14:textId="77777777" w:rsidR="00A46C1A" w:rsidRPr="00697595" w:rsidRDefault="00A46C1A">
            <w:pPr>
              <w:pStyle w:val="TableParagraph"/>
              <w:cnfStyle w:val="100000000000" w:firstRow="1" w:lastRow="0" w:firstColumn="0" w:lastColumn="0" w:oddVBand="0" w:evenVBand="0" w:oddHBand="0" w:evenHBand="0" w:firstRowFirstColumn="0" w:firstRowLastColumn="0" w:lastRowFirstColumn="0" w:lastRowLastColumn="0"/>
              <w:rPr>
                <w:rFonts w:ascii="Times New Roman"/>
                <w:sz w:val="18"/>
              </w:rPr>
            </w:pPr>
          </w:p>
        </w:tc>
        <w:tc>
          <w:tcPr>
            <w:tcW w:w="1764" w:type="dxa"/>
            <w:tcBorders>
              <w:bottom w:val="single" w:sz="4" w:space="0" w:color="B8CCE4" w:themeColor="accent1" w:themeTint="66"/>
            </w:tcBorders>
          </w:tcPr>
          <w:p w14:paraId="125944B2" w14:textId="77777777" w:rsidR="00A46C1A" w:rsidRPr="00697595" w:rsidRDefault="00A46C1A">
            <w:pPr>
              <w:pStyle w:val="TableParagraph"/>
              <w:cnfStyle w:val="100000000000" w:firstRow="1" w:lastRow="0" w:firstColumn="0" w:lastColumn="0" w:oddVBand="0" w:evenVBand="0" w:oddHBand="0" w:evenHBand="0" w:firstRowFirstColumn="0" w:firstRowLastColumn="0" w:lastRowFirstColumn="0" w:lastRowLastColumn="0"/>
              <w:rPr>
                <w:rFonts w:ascii="Times New Roman"/>
                <w:sz w:val="18"/>
              </w:rPr>
            </w:pPr>
          </w:p>
        </w:tc>
        <w:tc>
          <w:tcPr>
            <w:tcW w:w="1763" w:type="dxa"/>
            <w:tcBorders>
              <w:bottom w:val="single" w:sz="4" w:space="0" w:color="B8CCE4" w:themeColor="accent1" w:themeTint="66"/>
            </w:tcBorders>
          </w:tcPr>
          <w:p w14:paraId="05AD0BE7" w14:textId="77777777" w:rsidR="00A46C1A" w:rsidRPr="00697595" w:rsidRDefault="00A46C1A">
            <w:pPr>
              <w:pStyle w:val="TableParagraph"/>
              <w:cnfStyle w:val="100000000000" w:firstRow="1"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Borders>
              <w:bottom w:val="single" w:sz="4" w:space="0" w:color="B8CCE4" w:themeColor="accent1" w:themeTint="66"/>
            </w:tcBorders>
          </w:tcPr>
          <w:p w14:paraId="5AAE48F9" w14:textId="77777777" w:rsidR="00A46C1A" w:rsidRPr="00697595" w:rsidRDefault="00A46C1A">
            <w:pPr>
              <w:pStyle w:val="TableParagraph"/>
              <w:rPr>
                <w:rFonts w:ascii="Times New Roman"/>
                <w:sz w:val="18"/>
              </w:rPr>
            </w:pPr>
          </w:p>
        </w:tc>
      </w:tr>
      <w:tr w:rsidR="00A46C1A" w:rsidRPr="00697595" w14:paraId="1AF11014"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092C4A01" w14:textId="77777777" w:rsidR="00A46C1A" w:rsidRPr="00697595" w:rsidRDefault="00A46C1A">
            <w:pPr>
              <w:rPr>
                <w:sz w:val="2"/>
                <w:szCs w:val="2"/>
              </w:rPr>
            </w:pPr>
          </w:p>
        </w:tc>
        <w:tc>
          <w:tcPr>
            <w:tcW w:w="691" w:type="dxa"/>
          </w:tcPr>
          <w:p w14:paraId="031FB1A7"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71EF0A5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A6D828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6365A3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7E303869" w14:textId="77777777" w:rsidR="00A46C1A" w:rsidRPr="00697595" w:rsidRDefault="00A46C1A">
            <w:pPr>
              <w:pStyle w:val="TableParagraph"/>
              <w:rPr>
                <w:rFonts w:ascii="Times New Roman"/>
                <w:sz w:val="18"/>
              </w:rPr>
            </w:pPr>
          </w:p>
        </w:tc>
      </w:tr>
      <w:tr w:rsidR="00A46C1A" w:rsidRPr="00697595" w14:paraId="222A4F67"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2D029387" w14:textId="77777777" w:rsidR="00A46C1A" w:rsidRPr="00697595" w:rsidRDefault="00A46C1A">
            <w:pPr>
              <w:rPr>
                <w:sz w:val="2"/>
                <w:szCs w:val="2"/>
              </w:rPr>
            </w:pPr>
          </w:p>
        </w:tc>
        <w:tc>
          <w:tcPr>
            <w:tcW w:w="691" w:type="dxa"/>
          </w:tcPr>
          <w:p w14:paraId="56E267BA"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46B2219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ABE66B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577F07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555111F2" w14:textId="77777777" w:rsidR="00A46C1A" w:rsidRPr="00697595" w:rsidRDefault="00A46C1A">
            <w:pPr>
              <w:pStyle w:val="TableParagraph"/>
              <w:rPr>
                <w:rFonts w:ascii="Times New Roman"/>
                <w:sz w:val="18"/>
              </w:rPr>
            </w:pPr>
          </w:p>
        </w:tc>
      </w:tr>
      <w:tr w:rsidR="00A46C1A" w:rsidRPr="00697595" w14:paraId="2D806B8E"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4C34D7C4" w14:textId="77777777" w:rsidR="00A46C1A" w:rsidRPr="00697595" w:rsidRDefault="00DD5EAF" w:rsidP="006339AD">
            <w:pPr>
              <w:pStyle w:val="TableParagraph"/>
              <w:ind w:right="84"/>
              <w:jc w:val="right"/>
              <w:rPr>
                <w:rFonts w:ascii="Calibri"/>
                <w:i/>
                <w:sz w:val="20"/>
              </w:rPr>
            </w:pPr>
            <w:r w:rsidRPr="00697595">
              <w:rPr>
                <w:rFonts w:ascii="Calibri"/>
                <w:i/>
                <w:color w:val="365F91"/>
                <w:sz w:val="20"/>
              </w:rPr>
              <w:t>Arrests: Weapons, carrying, possessing, etc.</w:t>
            </w:r>
          </w:p>
        </w:tc>
        <w:tc>
          <w:tcPr>
            <w:tcW w:w="691" w:type="dxa"/>
          </w:tcPr>
          <w:p w14:paraId="224660A2"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00F5E5F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483262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65B19E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FFCBA35" w14:textId="77777777" w:rsidR="00A46C1A" w:rsidRPr="00697595" w:rsidRDefault="00A46C1A">
            <w:pPr>
              <w:pStyle w:val="TableParagraph"/>
              <w:rPr>
                <w:rFonts w:ascii="Times New Roman"/>
                <w:sz w:val="18"/>
              </w:rPr>
            </w:pPr>
          </w:p>
        </w:tc>
      </w:tr>
      <w:tr w:rsidR="00A46C1A" w:rsidRPr="00697595" w14:paraId="2D039689"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32AAFA6F" w14:textId="77777777" w:rsidR="00A46C1A" w:rsidRPr="00697595" w:rsidRDefault="00A46C1A">
            <w:pPr>
              <w:rPr>
                <w:sz w:val="2"/>
                <w:szCs w:val="2"/>
              </w:rPr>
            </w:pPr>
          </w:p>
        </w:tc>
        <w:tc>
          <w:tcPr>
            <w:tcW w:w="691" w:type="dxa"/>
          </w:tcPr>
          <w:p w14:paraId="6456319D"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59BA443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9D7558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4F8352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311C7D67" w14:textId="77777777" w:rsidR="00A46C1A" w:rsidRPr="00697595" w:rsidRDefault="00A46C1A">
            <w:pPr>
              <w:pStyle w:val="TableParagraph"/>
              <w:rPr>
                <w:rFonts w:ascii="Times New Roman"/>
                <w:sz w:val="18"/>
              </w:rPr>
            </w:pPr>
          </w:p>
        </w:tc>
      </w:tr>
      <w:tr w:rsidR="00A46C1A" w:rsidRPr="00697595" w14:paraId="6C3914A3"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7DB2CF7F" w14:textId="77777777" w:rsidR="00A46C1A" w:rsidRPr="00697595" w:rsidRDefault="00A46C1A">
            <w:pPr>
              <w:rPr>
                <w:sz w:val="2"/>
                <w:szCs w:val="2"/>
              </w:rPr>
            </w:pPr>
          </w:p>
        </w:tc>
        <w:tc>
          <w:tcPr>
            <w:tcW w:w="691" w:type="dxa"/>
          </w:tcPr>
          <w:p w14:paraId="4FCF3126"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5A9D5BF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1DCFDE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6062A9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59DA7BE" w14:textId="77777777" w:rsidR="00A46C1A" w:rsidRPr="00697595" w:rsidRDefault="00A46C1A">
            <w:pPr>
              <w:pStyle w:val="TableParagraph"/>
              <w:rPr>
                <w:rFonts w:ascii="Times New Roman"/>
                <w:sz w:val="18"/>
              </w:rPr>
            </w:pPr>
          </w:p>
        </w:tc>
      </w:tr>
      <w:tr w:rsidR="00A46C1A" w:rsidRPr="00697595" w14:paraId="46247BDD"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64D9B1A4" w14:textId="77777777" w:rsidR="00A46C1A" w:rsidRPr="00697595" w:rsidRDefault="00DD5EAF" w:rsidP="006339AD">
            <w:pPr>
              <w:pStyle w:val="TableParagraph"/>
              <w:ind w:right="85"/>
              <w:jc w:val="right"/>
              <w:rPr>
                <w:rFonts w:ascii="Calibri"/>
                <w:i/>
                <w:sz w:val="20"/>
              </w:rPr>
            </w:pPr>
            <w:r w:rsidRPr="00697595">
              <w:rPr>
                <w:rFonts w:ascii="Calibri"/>
                <w:i/>
                <w:color w:val="365F91"/>
                <w:sz w:val="20"/>
              </w:rPr>
              <w:t>Disciplinary Referrals: Weapons, carrying, possessing, etc.</w:t>
            </w:r>
          </w:p>
        </w:tc>
        <w:tc>
          <w:tcPr>
            <w:tcW w:w="691" w:type="dxa"/>
          </w:tcPr>
          <w:p w14:paraId="0E80C74F"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7D6AD64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6AC0F1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1CB5AA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1612064" w14:textId="77777777" w:rsidR="00A46C1A" w:rsidRPr="00697595" w:rsidRDefault="00A46C1A">
            <w:pPr>
              <w:pStyle w:val="TableParagraph"/>
              <w:rPr>
                <w:rFonts w:ascii="Times New Roman"/>
                <w:sz w:val="18"/>
              </w:rPr>
            </w:pPr>
          </w:p>
        </w:tc>
      </w:tr>
      <w:tr w:rsidR="00A46C1A" w:rsidRPr="00697595" w14:paraId="56CD2147"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00B09778" w14:textId="77777777" w:rsidR="00A46C1A" w:rsidRPr="00697595" w:rsidRDefault="00A46C1A">
            <w:pPr>
              <w:rPr>
                <w:sz w:val="2"/>
                <w:szCs w:val="2"/>
              </w:rPr>
            </w:pPr>
          </w:p>
        </w:tc>
        <w:tc>
          <w:tcPr>
            <w:tcW w:w="691" w:type="dxa"/>
          </w:tcPr>
          <w:p w14:paraId="11AF8354"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154DF1D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A44105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03407D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771E0C5C" w14:textId="77777777" w:rsidR="00A46C1A" w:rsidRPr="00697595" w:rsidRDefault="00A46C1A">
            <w:pPr>
              <w:pStyle w:val="TableParagraph"/>
              <w:rPr>
                <w:rFonts w:ascii="Times New Roman"/>
                <w:sz w:val="18"/>
              </w:rPr>
            </w:pPr>
          </w:p>
        </w:tc>
      </w:tr>
      <w:tr w:rsidR="00A46C1A" w:rsidRPr="00697595" w14:paraId="0D7509EE"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16828460" w14:textId="77777777" w:rsidR="00A46C1A" w:rsidRPr="00697595" w:rsidRDefault="00A46C1A">
            <w:pPr>
              <w:rPr>
                <w:sz w:val="2"/>
                <w:szCs w:val="2"/>
              </w:rPr>
            </w:pPr>
          </w:p>
        </w:tc>
        <w:tc>
          <w:tcPr>
            <w:tcW w:w="691" w:type="dxa"/>
          </w:tcPr>
          <w:p w14:paraId="281D19B6"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7F7035D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ECEEB2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31EF91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6462E8F" w14:textId="77777777" w:rsidR="00A46C1A" w:rsidRPr="00697595" w:rsidRDefault="00A46C1A">
            <w:pPr>
              <w:pStyle w:val="TableParagraph"/>
              <w:rPr>
                <w:rFonts w:ascii="Times New Roman"/>
                <w:sz w:val="18"/>
              </w:rPr>
            </w:pPr>
          </w:p>
        </w:tc>
      </w:tr>
      <w:tr w:rsidR="00A46C1A" w:rsidRPr="00697595" w14:paraId="36C43BB6"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5E0AAB1A" w14:textId="77777777" w:rsidR="00A46C1A" w:rsidRPr="00697595" w:rsidRDefault="00DD5EAF" w:rsidP="006339AD">
            <w:pPr>
              <w:pStyle w:val="TableParagraph"/>
              <w:spacing w:line="243" w:lineRule="exact"/>
              <w:ind w:right="86"/>
              <w:jc w:val="right"/>
              <w:rPr>
                <w:rFonts w:ascii="Calibri"/>
                <w:i/>
                <w:sz w:val="20"/>
              </w:rPr>
            </w:pPr>
            <w:r w:rsidRPr="00697595">
              <w:rPr>
                <w:rFonts w:ascii="Calibri"/>
                <w:i/>
                <w:color w:val="365F91"/>
                <w:sz w:val="20"/>
              </w:rPr>
              <w:t>Arrests: Drug Abuse</w:t>
            </w:r>
          </w:p>
          <w:p w14:paraId="5A52F4C3" w14:textId="77777777" w:rsidR="00A46C1A" w:rsidRPr="00697595" w:rsidRDefault="00DD5EAF">
            <w:pPr>
              <w:pStyle w:val="TableParagraph"/>
              <w:ind w:right="84"/>
              <w:jc w:val="right"/>
              <w:rPr>
                <w:rFonts w:ascii="Calibri"/>
                <w:i/>
                <w:sz w:val="20"/>
              </w:rPr>
            </w:pPr>
            <w:r w:rsidRPr="00697595">
              <w:rPr>
                <w:rFonts w:ascii="Calibri"/>
                <w:i/>
                <w:color w:val="365F91"/>
                <w:sz w:val="20"/>
              </w:rPr>
              <w:t>Violations</w:t>
            </w:r>
          </w:p>
        </w:tc>
        <w:tc>
          <w:tcPr>
            <w:tcW w:w="691" w:type="dxa"/>
          </w:tcPr>
          <w:p w14:paraId="3B84C165"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6EFC106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70D97D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F8789F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DC5C285" w14:textId="77777777" w:rsidR="00A46C1A" w:rsidRPr="00697595" w:rsidRDefault="00A46C1A">
            <w:pPr>
              <w:pStyle w:val="TableParagraph"/>
              <w:rPr>
                <w:rFonts w:ascii="Times New Roman"/>
                <w:sz w:val="18"/>
              </w:rPr>
            </w:pPr>
          </w:p>
        </w:tc>
      </w:tr>
      <w:tr w:rsidR="00A46C1A" w:rsidRPr="00697595" w14:paraId="2D2FDB60"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21339554" w14:textId="77777777" w:rsidR="00A46C1A" w:rsidRPr="00697595" w:rsidRDefault="00A46C1A">
            <w:pPr>
              <w:rPr>
                <w:sz w:val="2"/>
                <w:szCs w:val="2"/>
              </w:rPr>
            </w:pPr>
          </w:p>
        </w:tc>
        <w:tc>
          <w:tcPr>
            <w:tcW w:w="691" w:type="dxa"/>
          </w:tcPr>
          <w:p w14:paraId="52F473AF"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0706D4F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C240F9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E781A1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08D70DE" w14:textId="77777777" w:rsidR="00A46C1A" w:rsidRPr="00697595" w:rsidRDefault="00A46C1A">
            <w:pPr>
              <w:pStyle w:val="TableParagraph"/>
              <w:rPr>
                <w:rFonts w:ascii="Times New Roman"/>
                <w:sz w:val="18"/>
              </w:rPr>
            </w:pPr>
          </w:p>
        </w:tc>
      </w:tr>
      <w:tr w:rsidR="00A46C1A" w:rsidRPr="00697595" w14:paraId="01A29F2E"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1FFFCCD7" w14:textId="77777777" w:rsidR="00A46C1A" w:rsidRPr="00697595" w:rsidRDefault="00A46C1A">
            <w:pPr>
              <w:rPr>
                <w:sz w:val="2"/>
                <w:szCs w:val="2"/>
              </w:rPr>
            </w:pPr>
          </w:p>
        </w:tc>
        <w:tc>
          <w:tcPr>
            <w:tcW w:w="691" w:type="dxa"/>
          </w:tcPr>
          <w:p w14:paraId="33621B37"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55BACEE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AA0E13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8ECDEA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225DD2C" w14:textId="77777777" w:rsidR="00A46C1A" w:rsidRPr="00697595" w:rsidRDefault="00A46C1A">
            <w:pPr>
              <w:pStyle w:val="TableParagraph"/>
              <w:rPr>
                <w:rFonts w:ascii="Times New Roman"/>
                <w:sz w:val="18"/>
              </w:rPr>
            </w:pPr>
          </w:p>
        </w:tc>
      </w:tr>
      <w:tr w:rsidR="00A46C1A" w:rsidRPr="00697595" w14:paraId="2D955559"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56C1520C" w14:textId="77777777" w:rsidR="00A46C1A" w:rsidRPr="00697595" w:rsidRDefault="00DD5EAF" w:rsidP="006339AD">
            <w:pPr>
              <w:pStyle w:val="TableParagraph"/>
              <w:spacing w:before="53"/>
              <w:ind w:right="68"/>
              <w:jc w:val="right"/>
              <w:rPr>
                <w:rFonts w:ascii="Calibri"/>
                <w:i/>
                <w:sz w:val="20"/>
              </w:rPr>
            </w:pPr>
            <w:r w:rsidRPr="00697595">
              <w:rPr>
                <w:rFonts w:ascii="Calibri"/>
                <w:i/>
                <w:color w:val="365F91"/>
                <w:sz w:val="20"/>
              </w:rPr>
              <w:t>Disciplinary Referrals: Drug Abuse Violations</w:t>
            </w:r>
          </w:p>
        </w:tc>
        <w:tc>
          <w:tcPr>
            <w:tcW w:w="691" w:type="dxa"/>
          </w:tcPr>
          <w:p w14:paraId="517578E2"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22AB5DB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3378A6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4C659F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876B89D" w14:textId="77777777" w:rsidR="00A46C1A" w:rsidRPr="00697595" w:rsidRDefault="00A46C1A">
            <w:pPr>
              <w:pStyle w:val="TableParagraph"/>
              <w:rPr>
                <w:rFonts w:ascii="Times New Roman"/>
                <w:sz w:val="18"/>
              </w:rPr>
            </w:pPr>
          </w:p>
        </w:tc>
      </w:tr>
      <w:tr w:rsidR="00A46C1A" w:rsidRPr="00697595" w14:paraId="5EFFA68F"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54F809E7" w14:textId="77777777" w:rsidR="00A46C1A" w:rsidRPr="00697595" w:rsidRDefault="00A46C1A">
            <w:pPr>
              <w:rPr>
                <w:sz w:val="2"/>
                <w:szCs w:val="2"/>
              </w:rPr>
            </w:pPr>
          </w:p>
        </w:tc>
        <w:tc>
          <w:tcPr>
            <w:tcW w:w="691" w:type="dxa"/>
          </w:tcPr>
          <w:p w14:paraId="4AA0C333"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146D650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3C98DC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6516CD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CC8D0D1" w14:textId="77777777" w:rsidR="00A46C1A" w:rsidRPr="00697595" w:rsidRDefault="00A46C1A">
            <w:pPr>
              <w:pStyle w:val="TableParagraph"/>
              <w:rPr>
                <w:rFonts w:ascii="Times New Roman"/>
                <w:sz w:val="18"/>
              </w:rPr>
            </w:pPr>
          </w:p>
        </w:tc>
      </w:tr>
      <w:tr w:rsidR="00A46C1A" w:rsidRPr="00697595" w14:paraId="5B8AC731"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10A5A47A" w14:textId="77777777" w:rsidR="00A46C1A" w:rsidRPr="00697595" w:rsidRDefault="00A46C1A">
            <w:pPr>
              <w:rPr>
                <w:sz w:val="2"/>
                <w:szCs w:val="2"/>
              </w:rPr>
            </w:pPr>
          </w:p>
        </w:tc>
        <w:tc>
          <w:tcPr>
            <w:tcW w:w="691" w:type="dxa"/>
          </w:tcPr>
          <w:p w14:paraId="3DA39EB5"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490C5D0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A5A604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82CC2E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83F32BF" w14:textId="77777777" w:rsidR="00A46C1A" w:rsidRPr="00697595" w:rsidRDefault="00A46C1A">
            <w:pPr>
              <w:pStyle w:val="TableParagraph"/>
              <w:rPr>
                <w:rFonts w:ascii="Times New Roman"/>
                <w:sz w:val="18"/>
              </w:rPr>
            </w:pPr>
          </w:p>
        </w:tc>
      </w:tr>
      <w:tr w:rsidR="00A46C1A" w:rsidRPr="00697595" w14:paraId="35B37DC4"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76087BAA" w14:textId="77777777" w:rsidR="00A46C1A" w:rsidRPr="00697595" w:rsidRDefault="00DD5EAF" w:rsidP="006339AD">
            <w:pPr>
              <w:pStyle w:val="TableParagraph"/>
              <w:spacing w:line="243" w:lineRule="exact"/>
              <w:ind w:right="85"/>
              <w:jc w:val="right"/>
              <w:rPr>
                <w:rFonts w:ascii="Calibri"/>
                <w:i/>
                <w:sz w:val="20"/>
              </w:rPr>
            </w:pPr>
            <w:r w:rsidRPr="00697595">
              <w:rPr>
                <w:rFonts w:ascii="Calibri"/>
                <w:i/>
                <w:color w:val="365F91"/>
                <w:sz w:val="20"/>
              </w:rPr>
              <w:t>Arrests: Liquor Law</w:t>
            </w:r>
          </w:p>
          <w:p w14:paraId="3E7D12EE" w14:textId="77777777" w:rsidR="00A46C1A" w:rsidRPr="00697595" w:rsidRDefault="00DD5EAF">
            <w:pPr>
              <w:pStyle w:val="TableParagraph"/>
              <w:ind w:right="84"/>
              <w:jc w:val="right"/>
              <w:rPr>
                <w:rFonts w:ascii="Calibri"/>
                <w:i/>
                <w:sz w:val="20"/>
              </w:rPr>
            </w:pPr>
            <w:r w:rsidRPr="00697595">
              <w:rPr>
                <w:rFonts w:ascii="Calibri"/>
                <w:i/>
                <w:color w:val="365F91"/>
                <w:sz w:val="20"/>
              </w:rPr>
              <w:t>Violations</w:t>
            </w:r>
          </w:p>
        </w:tc>
        <w:tc>
          <w:tcPr>
            <w:tcW w:w="691" w:type="dxa"/>
          </w:tcPr>
          <w:p w14:paraId="5F4C1D22"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0606980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60386A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052B34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FB3899F" w14:textId="77777777" w:rsidR="00A46C1A" w:rsidRPr="00697595" w:rsidRDefault="00A46C1A">
            <w:pPr>
              <w:pStyle w:val="TableParagraph"/>
              <w:rPr>
                <w:rFonts w:ascii="Times New Roman"/>
                <w:sz w:val="18"/>
              </w:rPr>
            </w:pPr>
          </w:p>
        </w:tc>
      </w:tr>
      <w:tr w:rsidR="00A46C1A" w:rsidRPr="00697595" w14:paraId="4925BFBB"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41EC9C59" w14:textId="77777777" w:rsidR="00A46C1A" w:rsidRPr="00697595" w:rsidRDefault="00A46C1A">
            <w:pPr>
              <w:rPr>
                <w:sz w:val="2"/>
                <w:szCs w:val="2"/>
              </w:rPr>
            </w:pPr>
          </w:p>
        </w:tc>
        <w:tc>
          <w:tcPr>
            <w:tcW w:w="691" w:type="dxa"/>
          </w:tcPr>
          <w:p w14:paraId="2D36DB80"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2C8F76D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6CE2E6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ED716A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C8C304D" w14:textId="77777777" w:rsidR="00A46C1A" w:rsidRPr="00697595" w:rsidRDefault="00A46C1A">
            <w:pPr>
              <w:pStyle w:val="TableParagraph"/>
              <w:rPr>
                <w:rFonts w:ascii="Times New Roman"/>
                <w:sz w:val="18"/>
              </w:rPr>
            </w:pPr>
          </w:p>
        </w:tc>
      </w:tr>
      <w:tr w:rsidR="00A46C1A" w:rsidRPr="00697595" w14:paraId="29FECD15"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483946E5" w14:textId="77777777" w:rsidR="00A46C1A" w:rsidRPr="00697595" w:rsidRDefault="00A46C1A">
            <w:pPr>
              <w:rPr>
                <w:sz w:val="2"/>
                <w:szCs w:val="2"/>
              </w:rPr>
            </w:pPr>
          </w:p>
        </w:tc>
        <w:tc>
          <w:tcPr>
            <w:tcW w:w="691" w:type="dxa"/>
          </w:tcPr>
          <w:p w14:paraId="5861907D"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31F0E85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20D74A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93FC1A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7DF48E2A" w14:textId="77777777" w:rsidR="00A46C1A" w:rsidRPr="00697595" w:rsidRDefault="00A46C1A">
            <w:pPr>
              <w:pStyle w:val="TableParagraph"/>
              <w:rPr>
                <w:rFonts w:ascii="Times New Roman"/>
                <w:sz w:val="18"/>
              </w:rPr>
            </w:pPr>
          </w:p>
        </w:tc>
      </w:tr>
      <w:tr w:rsidR="00A46C1A" w:rsidRPr="00697595" w14:paraId="4ED91B28" w14:textId="77777777" w:rsidTr="006339AD">
        <w:trPr>
          <w:trHeight w:val="26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2F0E60CB" w14:textId="77777777" w:rsidR="00A46C1A" w:rsidRPr="00697595" w:rsidRDefault="00DD5EAF" w:rsidP="006339AD">
            <w:pPr>
              <w:pStyle w:val="TableParagraph"/>
              <w:spacing w:before="53"/>
              <w:ind w:left="598" w:right="67" w:hanging="25"/>
              <w:jc w:val="right"/>
              <w:rPr>
                <w:rFonts w:ascii="Calibri"/>
                <w:i/>
                <w:sz w:val="20"/>
              </w:rPr>
            </w:pPr>
            <w:r w:rsidRPr="00697595">
              <w:rPr>
                <w:rFonts w:ascii="Calibri"/>
                <w:i/>
                <w:color w:val="365F91"/>
                <w:sz w:val="20"/>
              </w:rPr>
              <w:t>Disciplinary Referrals: Liquor Law Violations</w:t>
            </w:r>
          </w:p>
        </w:tc>
        <w:tc>
          <w:tcPr>
            <w:tcW w:w="691" w:type="dxa"/>
            <w:tcBorders>
              <w:bottom w:val="single" w:sz="4" w:space="0" w:color="B8CCE4" w:themeColor="accent1" w:themeTint="66"/>
            </w:tcBorders>
          </w:tcPr>
          <w:p w14:paraId="55A40E22" w14:textId="77777777" w:rsidR="00A46C1A" w:rsidRPr="00697595" w:rsidRDefault="00DD5EAF">
            <w:pPr>
              <w:pStyle w:val="TableParagraph"/>
              <w:spacing w:line="24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Borders>
              <w:bottom w:val="single" w:sz="4" w:space="0" w:color="B8CCE4" w:themeColor="accent1" w:themeTint="66"/>
            </w:tcBorders>
          </w:tcPr>
          <w:p w14:paraId="11BF05A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Borders>
              <w:bottom w:val="single" w:sz="4" w:space="0" w:color="B8CCE4" w:themeColor="accent1" w:themeTint="66"/>
            </w:tcBorders>
          </w:tcPr>
          <w:p w14:paraId="684855D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Borders>
              <w:bottom w:val="single" w:sz="4" w:space="0" w:color="B8CCE4" w:themeColor="accent1" w:themeTint="66"/>
            </w:tcBorders>
          </w:tcPr>
          <w:p w14:paraId="3A13181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Borders>
              <w:bottom w:val="single" w:sz="4" w:space="0" w:color="B8CCE4" w:themeColor="accent1" w:themeTint="66"/>
            </w:tcBorders>
          </w:tcPr>
          <w:p w14:paraId="098F05AB" w14:textId="77777777" w:rsidR="00A46C1A" w:rsidRPr="00697595" w:rsidRDefault="00A46C1A">
            <w:pPr>
              <w:pStyle w:val="TableParagraph"/>
              <w:rPr>
                <w:rFonts w:ascii="Times New Roman"/>
                <w:sz w:val="18"/>
              </w:rPr>
            </w:pPr>
          </w:p>
        </w:tc>
      </w:tr>
      <w:tr w:rsidR="00A46C1A" w:rsidRPr="00697595" w14:paraId="36752004" w14:textId="77777777" w:rsidTr="00C02A05">
        <w:trPr>
          <w:trHeight w:val="268"/>
        </w:trPr>
        <w:tc>
          <w:tcPr>
            <w:cnfStyle w:val="001000000000" w:firstRow="0" w:lastRow="0" w:firstColumn="1" w:lastColumn="0" w:oddVBand="0" w:evenVBand="0" w:oddHBand="0" w:evenHBand="0" w:firstRowFirstColumn="0" w:firstRowLastColumn="0" w:lastRowFirstColumn="0" w:lastRowLastColumn="0"/>
            <w:tcW w:w="2425" w:type="dxa"/>
            <w:vMerge/>
          </w:tcPr>
          <w:p w14:paraId="79F3A38C" w14:textId="77777777" w:rsidR="00A46C1A" w:rsidRPr="00697595" w:rsidRDefault="00A46C1A">
            <w:pPr>
              <w:rPr>
                <w:sz w:val="2"/>
                <w:szCs w:val="2"/>
              </w:rPr>
            </w:pPr>
          </w:p>
        </w:tc>
        <w:tc>
          <w:tcPr>
            <w:tcW w:w="691" w:type="dxa"/>
          </w:tcPr>
          <w:p w14:paraId="12D61FC8" w14:textId="77777777" w:rsidR="00A46C1A" w:rsidRPr="00697595" w:rsidRDefault="00DD5EAF">
            <w:pPr>
              <w:pStyle w:val="TableParagraph"/>
              <w:spacing w:line="24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3B8E011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1CD9DF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832AE5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B56A7EE" w14:textId="77777777" w:rsidR="00A46C1A" w:rsidRPr="00697595" w:rsidRDefault="00A46C1A">
            <w:pPr>
              <w:pStyle w:val="TableParagraph"/>
              <w:rPr>
                <w:rFonts w:ascii="Times New Roman"/>
                <w:sz w:val="18"/>
              </w:rPr>
            </w:pPr>
          </w:p>
        </w:tc>
      </w:tr>
      <w:tr w:rsidR="00A46C1A" w:rsidRPr="00697595" w14:paraId="146E6F4E" w14:textId="77777777" w:rsidTr="006339AD">
        <w:trPr>
          <w:cnfStyle w:val="010000000000" w:firstRow="0" w:lastRow="1"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425" w:type="dxa"/>
            <w:vMerge/>
          </w:tcPr>
          <w:p w14:paraId="465A0907" w14:textId="77777777" w:rsidR="00A46C1A" w:rsidRPr="00697595" w:rsidRDefault="00A46C1A">
            <w:pPr>
              <w:rPr>
                <w:sz w:val="2"/>
                <w:szCs w:val="2"/>
              </w:rPr>
            </w:pPr>
          </w:p>
        </w:tc>
        <w:tc>
          <w:tcPr>
            <w:tcW w:w="691" w:type="dxa"/>
            <w:tcBorders>
              <w:top w:val="single" w:sz="4" w:space="0" w:color="B8CCE4" w:themeColor="accent1" w:themeTint="66"/>
            </w:tcBorders>
          </w:tcPr>
          <w:p w14:paraId="071927A4" w14:textId="77777777" w:rsidR="00A46C1A" w:rsidRPr="00697595" w:rsidRDefault="00DD5EAF">
            <w:pPr>
              <w:pStyle w:val="TableParagraph"/>
              <w:spacing w:line="249" w:lineRule="exact"/>
              <w:ind w:left="89" w:right="88"/>
              <w:jc w:val="center"/>
              <w:cnfStyle w:val="010000000000" w:firstRow="0" w:lastRow="1" w:firstColumn="0" w:lastColumn="0" w:oddVBand="0" w:evenVBand="0" w:oddHBand="0" w:evenHBand="0" w:firstRowFirstColumn="0" w:firstRowLastColumn="0" w:lastRowFirstColumn="0" w:lastRowLastColumn="0"/>
              <w:rPr>
                <w:rFonts w:ascii="Calibri"/>
                <w:b w:val="0"/>
                <w:bCs w:val="0"/>
              </w:rPr>
            </w:pPr>
            <w:r w:rsidRPr="00697595">
              <w:rPr>
                <w:rFonts w:ascii="Calibri"/>
                <w:b w:val="0"/>
                <w:bCs w:val="0"/>
                <w:color w:val="365F91"/>
              </w:rPr>
              <w:t>2022</w:t>
            </w:r>
          </w:p>
        </w:tc>
        <w:tc>
          <w:tcPr>
            <w:tcW w:w="1763" w:type="dxa"/>
            <w:tcBorders>
              <w:top w:val="single" w:sz="4" w:space="0" w:color="B8CCE4" w:themeColor="accent1" w:themeTint="66"/>
            </w:tcBorders>
          </w:tcPr>
          <w:p w14:paraId="6B1266BD"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tcW w:w="1764" w:type="dxa"/>
            <w:tcBorders>
              <w:top w:val="single" w:sz="4" w:space="0" w:color="B8CCE4" w:themeColor="accent1" w:themeTint="66"/>
            </w:tcBorders>
          </w:tcPr>
          <w:p w14:paraId="3BFC4849"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tcW w:w="1763" w:type="dxa"/>
            <w:tcBorders>
              <w:top w:val="single" w:sz="4" w:space="0" w:color="B8CCE4" w:themeColor="accent1" w:themeTint="66"/>
            </w:tcBorders>
          </w:tcPr>
          <w:p w14:paraId="586DFA73"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Borders>
              <w:top w:val="single" w:sz="4" w:space="0" w:color="B8CCE4" w:themeColor="accent1" w:themeTint="66"/>
            </w:tcBorders>
          </w:tcPr>
          <w:p w14:paraId="0E2DF721" w14:textId="77777777" w:rsidR="00A46C1A" w:rsidRPr="00697595" w:rsidRDefault="00A46C1A">
            <w:pPr>
              <w:pStyle w:val="TableParagraph"/>
              <w:rPr>
                <w:rFonts w:ascii="Times New Roman"/>
                <w:sz w:val="18"/>
              </w:rPr>
            </w:pPr>
          </w:p>
        </w:tc>
      </w:tr>
    </w:tbl>
    <w:p w14:paraId="6BB0AD4B" w14:textId="77777777" w:rsidR="00A46C1A" w:rsidRPr="00697595" w:rsidRDefault="00DD5EAF">
      <w:pPr>
        <w:ind w:left="240"/>
        <w:rPr>
          <w:rFonts w:ascii="Calibri Light"/>
          <w:sz w:val="20"/>
        </w:rPr>
      </w:pPr>
      <w:r w:rsidRPr="00697595">
        <w:rPr>
          <w:rFonts w:ascii="Calibri Light"/>
          <w:color w:val="C00000"/>
          <w:sz w:val="20"/>
        </w:rPr>
        <w:t>There were no hate crimes reported for 2022, 2023, or 2024.</w:t>
      </w:r>
    </w:p>
    <w:p w14:paraId="73F50BA8" w14:textId="77777777" w:rsidR="00A46C1A" w:rsidRPr="00697595" w:rsidRDefault="00A46C1A">
      <w:pPr>
        <w:pStyle w:val="BodyText"/>
        <w:spacing w:before="2"/>
        <w:rPr>
          <w:rFonts w:ascii="Calibri Light"/>
          <w:sz w:val="28"/>
        </w:rPr>
      </w:pPr>
    </w:p>
    <w:p w14:paraId="1ACD1E26" w14:textId="77777777" w:rsidR="00A46C1A" w:rsidRPr="00697595" w:rsidRDefault="00DD5EAF">
      <w:pPr>
        <w:ind w:left="660" w:right="786" w:hanging="1"/>
        <w:rPr>
          <w:rFonts w:ascii="Calibri" w:hAnsi="Calibri"/>
          <w:b/>
          <w:sz w:val="20"/>
        </w:rPr>
      </w:pPr>
      <w:r w:rsidRPr="00697595">
        <w:rPr>
          <w:rFonts w:ascii="Calibri" w:hAnsi="Calibri"/>
          <w:b/>
          <w:sz w:val="20"/>
        </w:rPr>
        <w:t>* In determining whether a location qualifies as “non-campus property” on the basis that is both controlled by the college and frequently used by students, the college considers property to be “controlled” by the college if it is owned by the college, leased by the college, or rented by the college for a term of longer than 31 days. The college considers property that it controls to be “frequently used” if it is used on three or more distinct occasions each year. (I.e., three or more separate and distinct uses, not a single use of three days/nights or two uses that total three days/nights.) (8/1/2025)</w:t>
      </w:r>
    </w:p>
    <w:p w14:paraId="4A0A63DB" w14:textId="77777777" w:rsidR="00A46C1A" w:rsidRPr="00697595" w:rsidRDefault="00A46C1A">
      <w:pPr>
        <w:rPr>
          <w:rFonts w:ascii="Calibri" w:hAnsi="Calibri"/>
          <w:sz w:val="20"/>
        </w:rPr>
        <w:sectPr w:rsidR="00A46C1A" w:rsidRPr="00697595">
          <w:pgSz w:w="12240" w:h="15840"/>
          <w:pgMar w:top="1440" w:right="760" w:bottom="720" w:left="780" w:header="0" w:footer="451" w:gutter="0"/>
          <w:cols w:space="720"/>
        </w:sectPr>
      </w:pPr>
    </w:p>
    <w:p w14:paraId="0BA5B06A" w14:textId="77777777" w:rsidR="00A46C1A" w:rsidRPr="00697595" w:rsidRDefault="00DD5EAF">
      <w:pPr>
        <w:spacing w:before="40"/>
        <w:ind w:left="528"/>
        <w:rPr>
          <w:rFonts w:ascii="Calibri"/>
          <w:b/>
          <w:i/>
        </w:rPr>
      </w:pPr>
      <w:r w:rsidRPr="00697595">
        <w:rPr>
          <w:rFonts w:ascii="Calibri"/>
          <w:b/>
          <w:i/>
          <w:color w:val="365F91"/>
        </w:rPr>
        <w:lastRenderedPageBreak/>
        <w:t>Sevier County Campus</w:t>
      </w:r>
    </w:p>
    <w:tbl>
      <w:tblPr>
        <w:tblStyle w:val="GridTable1Light-Accent1"/>
        <w:tblW w:w="0" w:type="auto"/>
        <w:tblLayout w:type="fixed"/>
        <w:tblCellMar>
          <w:left w:w="29" w:type="dxa"/>
          <w:right w:w="29" w:type="dxa"/>
        </w:tblCellMar>
        <w:tblLook w:val="01E0" w:firstRow="1" w:lastRow="1" w:firstColumn="1" w:lastColumn="1" w:noHBand="0" w:noVBand="0"/>
      </w:tblPr>
      <w:tblGrid>
        <w:gridCol w:w="2425"/>
        <w:gridCol w:w="691"/>
        <w:gridCol w:w="1763"/>
        <w:gridCol w:w="1764"/>
        <w:gridCol w:w="1763"/>
        <w:gridCol w:w="1764"/>
      </w:tblGrid>
      <w:tr w:rsidR="00A46C1A" w:rsidRPr="00697595" w14:paraId="6F1620E7" w14:textId="77777777" w:rsidTr="00C02A05">
        <w:trPr>
          <w:cnfStyle w:val="100000000000" w:firstRow="1" w:lastRow="0" w:firstColumn="0" w:lastColumn="0" w:oddVBand="0" w:evenVBand="0" w:oddHBand="0"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2425" w:type="dxa"/>
          </w:tcPr>
          <w:p w14:paraId="6E6D7C8A" w14:textId="77777777" w:rsidR="00A46C1A" w:rsidRPr="00697595" w:rsidRDefault="00A46C1A">
            <w:pPr>
              <w:pStyle w:val="TableParagraph"/>
              <w:rPr>
                <w:rFonts w:ascii="Calibri"/>
                <w:b w:val="0"/>
                <w:i/>
              </w:rPr>
            </w:pPr>
          </w:p>
          <w:p w14:paraId="794FB683" w14:textId="77777777" w:rsidR="00A46C1A" w:rsidRPr="00697595" w:rsidRDefault="00A46C1A">
            <w:pPr>
              <w:pStyle w:val="TableParagraph"/>
              <w:rPr>
                <w:rFonts w:ascii="Calibri"/>
                <w:b w:val="0"/>
                <w:i/>
              </w:rPr>
            </w:pPr>
          </w:p>
          <w:p w14:paraId="0219AD84" w14:textId="77777777" w:rsidR="00A46C1A" w:rsidRPr="00697595" w:rsidRDefault="00DD5EAF">
            <w:pPr>
              <w:pStyle w:val="TableParagraph"/>
              <w:spacing w:before="1" w:line="248" w:lineRule="exact"/>
              <w:ind w:right="86"/>
              <w:jc w:val="right"/>
              <w:rPr>
                <w:rFonts w:ascii="Calibri"/>
                <w:i/>
              </w:rPr>
            </w:pPr>
            <w:r w:rsidRPr="00697595">
              <w:rPr>
                <w:rFonts w:ascii="Calibri"/>
                <w:i/>
                <w:color w:val="365F91"/>
              </w:rPr>
              <w:t>Offense</w:t>
            </w:r>
          </w:p>
        </w:tc>
        <w:tc>
          <w:tcPr>
            <w:tcW w:w="691" w:type="dxa"/>
          </w:tcPr>
          <w:p w14:paraId="2E22400D" w14:textId="77777777" w:rsidR="00A46C1A" w:rsidRPr="00697595" w:rsidRDefault="00A46C1A">
            <w:pPr>
              <w:pStyle w:val="TableParagraph"/>
              <w:cnfStyle w:val="100000000000" w:firstRow="1" w:lastRow="0" w:firstColumn="0" w:lastColumn="0" w:oddVBand="0" w:evenVBand="0" w:oddHBand="0" w:evenHBand="0" w:firstRowFirstColumn="0" w:firstRowLastColumn="0" w:lastRowFirstColumn="0" w:lastRowLastColumn="0"/>
              <w:rPr>
                <w:rFonts w:ascii="Calibri"/>
                <w:b w:val="0"/>
                <w:i/>
              </w:rPr>
            </w:pPr>
          </w:p>
          <w:p w14:paraId="72FFF4CF" w14:textId="77777777" w:rsidR="00A46C1A" w:rsidRPr="00697595" w:rsidRDefault="00A46C1A">
            <w:pPr>
              <w:pStyle w:val="TableParagraph"/>
              <w:cnfStyle w:val="100000000000" w:firstRow="1" w:lastRow="0" w:firstColumn="0" w:lastColumn="0" w:oddVBand="0" w:evenVBand="0" w:oddHBand="0" w:evenHBand="0" w:firstRowFirstColumn="0" w:firstRowLastColumn="0" w:lastRowFirstColumn="0" w:lastRowLastColumn="0"/>
              <w:rPr>
                <w:rFonts w:ascii="Calibri"/>
                <w:b w:val="0"/>
                <w:i/>
              </w:rPr>
            </w:pPr>
          </w:p>
          <w:p w14:paraId="605FA1FB" w14:textId="77777777" w:rsidR="00A46C1A" w:rsidRPr="00697595" w:rsidRDefault="00DD5EAF">
            <w:pPr>
              <w:pStyle w:val="TableParagraph"/>
              <w:spacing w:before="1" w:line="248" w:lineRule="exact"/>
              <w:ind w:left="89" w:right="62"/>
              <w:jc w:val="center"/>
              <w:cnfStyle w:val="100000000000" w:firstRow="1" w:lastRow="0" w:firstColumn="0" w:lastColumn="0" w:oddVBand="0" w:evenVBand="0" w:oddHBand="0" w:evenHBand="0" w:firstRowFirstColumn="0" w:firstRowLastColumn="0" w:lastRowFirstColumn="0" w:lastRowLastColumn="0"/>
              <w:rPr>
                <w:rFonts w:ascii="Calibri"/>
                <w:b w:val="0"/>
              </w:rPr>
            </w:pPr>
            <w:r w:rsidRPr="00697595">
              <w:rPr>
                <w:rFonts w:ascii="Calibri"/>
                <w:color w:val="365F91"/>
              </w:rPr>
              <w:t>Year</w:t>
            </w:r>
          </w:p>
        </w:tc>
        <w:tc>
          <w:tcPr>
            <w:tcW w:w="1763" w:type="dxa"/>
          </w:tcPr>
          <w:p w14:paraId="4FD612E4" w14:textId="77777777" w:rsidR="00A46C1A" w:rsidRPr="00697595" w:rsidRDefault="00A46C1A">
            <w:pPr>
              <w:pStyle w:val="TableParagraph"/>
              <w:spacing w:before="11"/>
              <w:cnfStyle w:val="100000000000" w:firstRow="1" w:lastRow="0" w:firstColumn="0" w:lastColumn="0" w:oddVBand="0" w:evenVBand="0" w:oddHBand="0" w:evenHBand="0" w:firstRowFirstColumn="0" w:firstRowLastColumn="0" w:lastRowFirstColumn="0" w:lastRowLastColumn="0"/>
              <w:rPr>
                <w:rFonts w:ascii="Calibri"/>
                <w:b w:val="0"/>
                <w:i/>
                <w:sz w:val="21"/>
              </w:rPr>
            </w:pPr>
          </w:p>
          <w:p w14:paraId="629FA691" w14:textId="77777777" w:rsidR="00A46C1A" w:rsidRPr="00697595" w:rsidRDefault="00DD5EAF">
            <w:pPr>
              <w:pStyle w:val="TableParagraph"/>
              <w:spacing w:line="270" w:lineRule="atLeast"/>
              <w:ind w:left="490" w:hanging="130"/>
              <w:cnfStyle w:val="100000000000" w:firstRow="1" w:lastRow="0" w:firstColumn="0" w:lastColumn="0" w:oddVBand="0" w:evenVBand="0" w:oddHBand="0" w:evenHBand="0" w:firstRowFirstColumn="0" w:firstRowLastColumn="0" w:lastRowFirstColumn="0" w:lastRowLastColumn="0"/>
              <w:rPr>
                <w:rFonts w:ascii="Calibri"/>
                <w:b w:val="0"/>
              </w:rPr>
            </w:pPr>
            <w:r w:rsidRPr="00697595">
              <w:rPr>
                <w:rFonts w:ascii="Calibri"/>
                <w:color w:val="365F91"/>
                <w:w w:val="95"/>
              </w:rPr>
              <w:t xml:space="preserve">On-Campus </w:t>
            </w:r>
            <w:r w:rsidRPr="00697595">
              <w:rPr>
                <w:rFonts w:ascii="Calibri"/>
                <w:color w:val="365F91"/>
              </w:rPr>
              <w:t>Property</w:t>
            </w:r>
          </w:p>
        </w:tc>
        <w:tc>
          <w:tcPr>
            <w:tcW w:w="1764" w:type="dxa"/>
          </w:tcPr>
          <w:p w14:paraId="21C5FE8A" w14:textId="77777777" w:rsidR="00A46C1A" w:rsidRPr="00697595" w:rsidRDefault="00DD5EAF">
            <w:pPr>
              <w:pStyle w:val="TableParagraph"/>
              <w:spacing w:line="270" w:lineRule="atLeast"/>
              <w:ind w:left="127" w:right="95"/>
              <w:jc w:val="center"/>
              <w:cnfStyle w:val="100000000000" w:firstRow="1" w:lastRow="0" w:firstColumn="0" w:lastColumn="0" w:oddVBand="0" w:evenVBand="0" w:oddHBand="0" w:evenHBand="0" w:firstRowFirstColumn="0" w:firstRowLastColumn="0" w:lastRowFirstColumn="0" w:lastRowLastColumn="0"/>
              <w:rPr>
                <w:rFonts w:ascii="Calibri"/>
                <w:b w:val="0"/>
              </w:rPr>
            </w:pPr>
            <w:r w:rsidRPr="00697595">
              <w:rPr>
                <w:rFonts w:ascii="Calibri"/>
                <w:color w:val="365F91"/>
              </w:rPr>
              <w:t>On-Campus Student Housing Facilities</w:t>
            </w:r>
          </w:p>
        </w:tc>
        <w:tc>
          <w:tcPr>
            <w:tcW w:w="1763" w:type="dxa"/>
          </w:tcPr>
          <w:p w14:paraId="43C2C342" w14:textId="77777777" w:rsidR="00A46C1A" w:rsidRPr="00697595" w:rsidRDefault="00A46C1A">
            <w:pPr>
              <w:pStyle w:val="TableParagraph"/>
              <w:spacing w:before="11"/>
              <w:cnfStyle w:val="100000000000" w:firstRow="1" w:lastRow="0" w:firstColumn="0" w:lastColumn="0" w:oddVBand="0" w:evenVBand="0" w:oddHBand="0" w:evenHBand="0" w:firstRowFirstColumn="0" w:firstRowLastColumn="0" w:lastRowFirstColumn="0" w:lastRowLastColumn="0"/>
              <w:rPr>
                <w:rFonts w:ascii="Calibri"/>
                <w:b w:val="0"/>
                <w:i/>
                <w:sz w:val="21"/>
              </w:rPr>
            </w:pPr>
          </w:p>
          <w:p w14:paraId="21C98DA0" w14:textId="77777777" w:rsidR="00A46C1A" w:rsidRPr="00697595" w:rsidRDefault="00DD5EAF">
            <w:pPr>
              <w:pStyle w:val="TableParagraph"/>
              <w:spacing w:line="270" w:lineRule="atLeast"/>
              <w:ind w:left="436" w:hanging="134"/>
              <w:cnfStyle w:val="100000000000" w:firstRow="1" w:lastRow="0" w:firstColumn="0" w:lastColumn="0" w:oddVBand="0" w:evenVBand="0" w:oddHBand="0" w:evenHBand="0" w:firstRowFirstColumn="0" w:firstRowLastColumn="0" w:lastRowFirstColumn="0" w:lastRowLastColumn="0"/>
              <w:rPr>
                <w:rFonts w:ascii="Calibri"/>
                <w:b w:val="0"/>
              </w:rPr>
            </w:pPr>
            <w:r w:rsidRPr="00697595">
              <w:rPr>
                <w:rFonts w:ascii="Calibri"/>
                <w:color w:val="365F91"/>
                <w:w w:val="95"/>
              </w:rPr>
              <w:t xml:space="preserve">Non-Campus </w:t>
            </w:r>
            <w:r w:rsidRPr="00697595">
              <w:rPr>
                <w:rFonts w:ascii="Calibri"/>
                <w:color w:val="365F91"/>
              </w:rPr>
              <w:t>Property*</w:t>
            </w:r>
          </w:p>
        </w:tc>
        <w:tc>
          <w:tcPr>
            <w:cnfStyle w:val="000100000000" w:firstRow="0" w:lastRow="0" w:firstColumn="0" w:lastColumn="1" w:oddVBand="0" w:evenVBand="0" w:oddHBand="0" w:evenHBand="0" w:firstRowFirstColumn="0" w:firstRowLastColumn="0" w:lastRowFirstColumn="0" w:lastRowLastColumn="0"/>
            <w:tcW w:w="1764" w:type="dxa"/>
          </w:tcPr>
          <w:p w14:paraId="4C4AF403" w14:textId="77777777" w:rsidR="00A46C1A" w:rsidRPr="00697595" w:rsidRDefault="00A46C1A">
            <w:pPr>
              <w:pStyle w:val="TableParagraph"/>
              <w:rPr>
                <w:rFonts w:ascii="Calibri"/>
                <w:b w:val="0"/>
                <w:i/>
              </w:rPr>
            </w:pPr>
          </w:p>
          <w:p w14:paraId="727FFC77" w14:textId="77777777" w:rsidR="00A46C1A" w:rsidRPr="00697595" w:rsidRDefault="00A46C1A">
            <w:pPr>
              <w:pStyle w:val="TableParagraph"/>
              <w:rPr>
                <w:rFonts w:ascii="Calibri"/>
                <w:b w:val="0"/>
                <w:i/>
              </w:rPr>
            </w:pPr>
          </w:p>
          <w:p w14:paraId="33055838" w14:textId="77777777" w:rsidR="00A46C1A" w:rsidRPr="00697595" w:rsidRDefault="00DD5EAF">
            <w:pPr>
              <w:pStyle w:val="TableParagraph"/>
              <w:spacing w:before="1" w:line="248" w:lineRule="exact"/>
              <w:ind w:left="189"/>
              <w:rPr>
                <w:rFonts w:ascii="Calibri"/>
                <w:b w:val="0"/>
              </w:rPr>
            </w:pPr>
            <w:r w:rsidRPr="00697595">
              <w:rPr>
                <w:rFonts w:ascii="Calibri"/>
                <w:color w:val="365F91"/>
              </w:rPr>
              <w:t>Public Property</w:t>
            </w:r>
          </w:p>
        </w:tc>
      </w:tr>
      <w:tr w:rsidR="00A46C1A" w:rsidRPr="00697595" w14:paraId="0C70A052" w14:textId="77777777" w:rsidTr="00C02A05">
        <w:trPr>
          <w:trHeight w:val="253"/>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3EF91F7A" w14:textId="77777777" w:rsidR="00A46C1A" w:rsidRPr="00697595" w:rsidRDefault="00DD5EAF">
            <w:pPr>
              <w:pStyle w:val="TableParagraph"/>
              <w:spacing w:line="264" w:lineRule="exact"/>
              <w:ind w:right="85"/>
              <w:jc w:val="right"/>
              <w:rPr>
                <w:rFonts w:ascii="Calibri"/>
                <w:i/>
              </w:rPr>
            </w:pPr>
            <w:r w:rsidRPr="00697595">
              <w:rPr>
                <w:rFonts w:ascii="Calibri"/>
                <w:i/>
                <w:color w:val="365F91"/>
              </w:rPr>
              <w:t>Murder/Non-Negligent</w:t>
            </w:r>
          </w:p>
          <w:p w14:paraId="763951FA" w14:textId="77777777" w:rsidR="00A46C1A" w:rsidRPr="00697595" w:rsidRDefault="00DD5EAF">
            <w:pPr>
              <w:pStyle w:val="TableParagraph"/>
              <w:ind w:right="86"/>
              <w:jc w:val="right"/>
              <w:rPr>
                <w:rFonts w:ascii="Calibri"/>
                <w:i/>
              </w:rPr>
            </w:pPr>
            <w:r w:rsidRPr="00697595">
              <w:rPr>
                <w:rFonts w:ascii="Calibri"/>
                <w:i/>
                <w:color w:val="365F91"/>
              </w:rPr>
              <w:t>Manslaughter</w:t>
            </w:r>
          </w:p>
        </w:tc>
        <w:tc>
          <w:tcPr>
            <w:tcW w:w="691" w:type="dxa"/>
          </w:tcPr>
          <w:p w14:paraId="100AC8AD" w14:textId="77777777" w:rsidR="00A46C1A" w:rsidRPr="00697595" w:rsidRDefault="00DD5EAF">
            <w:pPr>
              <w:pStyle w:val="TableParagraph"/>
              <w:spacing w:line="234"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08C15B3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CD4C93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A38D97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1FC7065" w14:textId="77777777" w:rsidR="00A46C1A" w:rsidRPr="00697595" w:rsidRDefault="00A46C1A">
            <w:pPr>
              <w:pStyle w:val="TableParagraph"/>
              <w:rPr>
                <w:rFonts w:ascii="Times New Roman"/>
                <w:sz w:val="18"/>
              </w:rPr>
            </w:pPr>
          </w:p>
        </w:tc>
      </w:tr>
      <w:tr w:rsidR="00A46C1A" w:rsidRPr="00697595" w14:paraId="68BD824C"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57C32428" w14:textId="77777777" w:rsidR="00A46C1A" w:rsidRPr="00697595" w:rsidRDefault="00A46C1A">
            <w:pPr>
              <w:rPr>
                <w:sz w:val="2"/>
                <w:szCs w:val="2"/>
              </w:rPr>
            </w:pPr>
          </w:p>
        </w:tc>
        <w:tc>
          <w:tcPr>
            <w:tcW w:w="691" w:type="dxa"/>
          </w:tcPr>
          <w:p w14:paraId="744EFF79"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15ABC93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A52C0A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3B5D50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1BA723F" w14:textId="77777777" w:rsidR="00A46C1A" w:rsidRPr="00697595" w:rsidRDefault="00A46C1A">
            <w:pPr>
              <w:pStyle w:val="TableParagraph"/>
              <w:rPr>
                <w:rFonts w:ascii="Times New Roman"/>
                <w:sz w:val="18"/>
              </w:rPr>
            </w:pPr>
          </w:p>
        </w:tc>
      </w:tr>
      <w:tr w:rsidR="00A46C1A" w:rsidRPr="00697595" w14:paraId="21B209B2" w14:textId="77777777" w:rsidTr="00C02A05">
        <w:trPr>
          <w:trHeight w:val="259"/>
        </w:trPr>
        <w:tc>
          <w:tcPr>
            <w:cnfStyle w:val="001000000000" w:firstRow="0" w:lastRow="0" w:firstColumn="1" w:lastColumn="0" w:oddVBand="0" w:evenVBand="0" w:oddHBand="0" w:evenHBand="0" w:firstRowFirstColumn="0" w:firstRowLastColumn="0" w:lastRowFirstColumn="0" w:lastRowLastColumn="0"/>
            <w:tcW w:w="2425" w:type="dxa"/>
            <w:vMerge/>
          </w:tcPr>
          <w:p w14:paraId="493C8C48" w14:textId="77777777" w:rsidR="00A46C1A" w:rsidRPr="00697595" w:rsidRDefault="00A46C1A">
            <w:pPr>
              <w:rPr>
                <w:sz w:val="2"/>
                <w:szCs w:val="2"/>
              </w:rPr>
            </w:pPr>
          </w:p>
        </w:tc>
        <w:tc>
          <w:tcPr>
            <w:tcW w:w="691" w:type="dxa"/>
          </w:tcPr>
          <w:p w14:paraId="32DE7B80" w14:textId="77777777" w:rsidR="00A46C1A" w:rsidRPr="00697595" w:rsidRDefault="00DD5EAF">
            <w:pPr>
              <w:pStyle w:val="TableParagraph"/>
              <w:spacing w:line="240"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1C34B31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CC67DA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5CF276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727ECBF" w14:textId="77777777" w:rsidR="00A46C1A" w:rsidRPr="00697595" w:rsidRDefault="00A46C1A">
            <w:pPr>
              <w:pStyle w:val="TableParagraph"/>
              <w:rPr>
                <w:rFonts w:ascii="Times New Roman"/>
                <w:sz w:val="18"/>
              </w:rPr>
            </w:pPr>
          </w:p>
        </w:tc>
      </w:tr>
      <w:tr w:rsidR="00A46C1A" w:rsidRPr="00697595" w14:paraId="1B895084" w14:textId="77777777" w:rsidTr="00C02A05">
        <w:trPr>
          <w:trHeight w:val="257"/>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462AAEE1" w14:textId="77777777" w:rsidR="00A46C1A" w:rsidRPr="00697595" w:rsidRDefault="00DD5EAF">
            <w:pPr>
              <w:pStyle w:val="TableParagraph"/>
              <w:spacing w:line="268" w:lineRule="exact"/>
              <w:ind w:right="85"/>
              <w:jc w:val="right"/>
              <w:rPr>
                <w:rFonts w:ascii="Calibri"/>
                <w:i/>
              </w:rPr>
            </w:pPr>
            <w:r w:rsidRPr="00697595">
              <w:rPr>
                <w:rFonts w:ascii="Calibri"/>
                <w:i/>
                <w:color w:val="365F91"/>
              </w:rPr>
              <w:t>Manslaughter by</w:t>
            </w:r>
          </w:p>
          <w:p w14:paraId="6E83D6EF" w14:textId="77777777" w:rsidR="00A46C1A" w:rsidRPr="00697595" w:rsidRDefault="00DD5EAF">
            <w:pPr>
              <w:pStyle w:val="TableParagraph"/>
              <w:ind w:right="86"/>
              <w:jc w:val="right"/>
              <w:rPr>
                <w:rFonts w:ascii="Calibri"/>
                <w:i/>
              </w:rPr>
            </w:pPr>
            <w:r w:rsidRPr="00697595">
              <w:rPr>
                <w:rFonts w:ascii="Calibri"/>
                <w:i/>
                <w:color w:val="365F91"/>
              </w:rPr>
              <w:t>Negligence</w:t>
            </w:r>
          </w:p>
        </w:tc>
        <w:tc>
          <w:tcPr>
            <w:tcW w:w="691" w:type="dxa"/>
          </w:tcPr>
          <w:p w14:paraId="52D98FED" w14:textId="77777777" w:rsidR="00A46C1A" w:rsidRPr="00697595" w:rsidRDefault="00DD5EAF">
            <w:pPr>
              <w:pStyle w:val="TableParagraph"/>
              <w:spacing w:line="237"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7F734FB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5C6DAE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8C9AB3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BBA0CC9" w14:textId="77777777" w:rsidR="00A46C1A" w:rsidRPr="00697595" w:rsidRDefault="00A46C1A">
            <w:pPr>
              <w:pStyle w:val="TableParagraph"/>
              <w:rPr>
                <w:rFonts w:ascii="Times New Roman"/>
                <w:sz w:val="18"/>
              </w:rPr>
            </w:pPr>
          </w:p>
        </w:tc>
      </w:tr>
      <w:tr w:rsidR="00A46C1A" w:rsidRPr="00697595" w14:paraId="2FC4017C"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7DE29517" w14:textId="77777777" w:rsidR="00A46C1A" w:rsidRPr="00697595" w:rsidRDefault="00A46C1A">
            <w:pPr>
              <w:rPr>
                <w:sz w:val="2"/>
                <w:szCs w:val="2"/>
              </w:rPr>
            </w:pPr>
          </w:p>
        </w:tc>
        <w:tc>
          <w:tcPr>
            <w:tcW w:w="691" w:type="dxa"/>
          </w:tcPr>
          <w:p w14:paraId="787E9BF2"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2C31983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5A92ED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67735D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65A42DD" w14:textId="77777777" w:rsidR="00A46C1A" w:rsidRPr="00697595" w:rsidRDefault="00A46C1A">
            <w:pPr>
              <w:pStyle w:val="TableParagraph"/>
              <w:rPr>
                <w:rFonts w:ascii="Times New Roman"/>
                <w:sz w:val="18"/>
              </w:rPr>
            </w:pPr>
          </w:p>
        </w:tc>
      </w:tr>
      <w:tr w:rsidR="00A46C1A" w:rsidRPr="00697595" w14:paraId="08486345" w14:textId="77777777" w:rsidTr="00C02A05">
        <w:trPr>
          <w:trHeight w:val="259"/>
        </w:trPr>
        <w:tc>
          <w:tcPr>
            <w:cnfStyle w:val="001000000000" w:firstRow="0" w:lastRow="0" w:firstColumn="1" w:lastColumn="0" w:oddVBand="0" w:evenVBand="0" w:oddHBand="0" w:evenHBand="0" w:firstRowFirstColumn="0" w:firstRowLastColumn="0" w:lastRowFirstColumn="0" w:lastRowLastColumn="0"/>
            <w:tcW w:w="2425" w:type="dxa"/>
            <w:vMerge/>
          </w:tcPr>
          <w:p w14:paraId="0D79CCCA" w14:textId="77777777" w:rsidR="00A46C1A" w:rsidRPr="00697595" w:rsidRDefault="00A46C1A">
            <w:pPr>
              <w:rPr>
                <w:sz w:val="2"/>
                <w:szCs w:val="2"/>
              </w:rPr>
            </w:pPr>
          </w:p>
        </w:tc>
        <w:tc>
          <w:tcPr>
            <w:tcW w:w="691" w:type="dxa"/>
          </w:tcPr>
          <w:p w14:paraId="14B21396" w14:textId="77777777" w:rsidR="00A46C1A" w:rsidRPr="00697595" w:rsidRDefault="00DD5EAF">
            <w:pPr>
              <w:pStyle w:val="TableParagraph"/>
              <w:spacing w:line="240"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0EA62FC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884517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736307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4ED8D08" w14:textId="77777777" w:rsidR="00A46C1A" w:rsidRPr="00697595" w:rsidRDefault="00A46C1A">
            <w:pPr>
              <w:pStyle w:val="TableParagraph"/>
              <w:rPr>
                <w:rFonts w:ascii="Times New Roman"/>
                <w:sz w:val="18"/>
              </w:rPr>
            </w:pPr>
          </w:p>
        </w:tc>
      </w:tr>
      <w:tr w:rsidR="00A46C1A" w:rsidRPr="00697595" w14:paraId="404A64AB" w14:textId="77777777" w:rsidTr="00C02A05">
        <w:trPr>
          <w:trHeight w:val="257"/>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5C150F1A" w14:textId="77777777" w:rsidR="00A46C1A" w:rsidRPr="00697595" w:rsidRDefault="00DD5EAF">
            <w:pPr>
              <w:pStyle w:val="TableParagraph"/>
              <w:spacing w:line="268" w:lineRule="exact"/>
              <w:ind w:right="86"/>
              <w:jc w:val="right"/>
              <w:rPr>
                <w:rFonts w:ascii="Calibri"/>
                <w:i/>
              </w:rPr>
            </w:pPr>
            <w:r w:rsidRPr="00697595">
              <w:rPr>
                <w:rFonts w:ascii="Calibri"/>
                <w:i/>
                <w:color w:val="365F91"/>
              </w:rPr>
              <w:t>Rape</w:t>
            </w:r>
          </w:p>
        </w:tc>
        <w:tc>
          <w:tcPr>
            <w:tcW w:w="691" w:type="dxa"/>
          </w:tcPr>
          <w:p w14:paraId="2EF14BC3" w14:textId="77777777" w:rsidR="00A46C1A" w:rsidRPr="00697595" w:rsidRDefault="00DD5EAF">
            <w:pPr>
              <w:pStyle w:val="TableParagraph"/>
              <w:spacing w:line="237"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79F4403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A50900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FB1C40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1BAA4A1" w14:textId="77777777" w:rsidR="00A46C1A" w:rsidRPr="00697595" w:rsidRDefault="00A46C1A">
            <w:pPr>
              <w:pStyle w:val="TableParagraph"/>
              <w:rPr>
                <w:rFonts w:ascii="Times New Roman"/>
                <w:sz w:val="18"/>
              </w:rPr>
            </w:pPr>
          </w:p>
        </w:tc>
      </w:tr>
      <w:tr w:rsidR="00A46C1A" w:rsidRPr="00697595" w14:paraId="1999EB2A" w14:textId="77777777" w:rsidTr="00C02A05">
        <w:trPr>
          <w:trHeight w:val="249"/>
        </w:trPr>
        <w:tc>
          <w:tcPr>
            <w:cnfStyle w:val="001000000000" w:firstRow="0" w:lastRow="0" w:firstColumn="1" w:lastColumn="0" w:oddVBand="0" w:evenVBand="0" w:oddHBand="0" w:evenHBand="0" w:firstRowFirstColumn="0" w:firstRowLastColumn="0" w:lastRowFirstColumn="0" w:lastRowLastColumn="0"/>
            <w:tcW w:w="2425" w:type="dxa"/>
            <w:vMerge/>
          </w:tcPr>
          <w:p w14:paraId="0104C619" w14:textId="77777777" w:rsidR="00A46C1A" w:rsidRPr="00697595" w:rsidRDefault="00A46C1A">
            <w:pPr>
              <w:rPr>
                <w:sz w:val="2"/>
                <w:szCs w:val="2"/>
              </w:rPr>
            </w:pPr>
          </w:p>
        </w:tc>
        <w:tc>
          <w:tcPr>
            <w:tcW w:w="691" w:type="dxa"/>
          </w:tcPr>
          <w:p w14:paraId="2F30559F" w14:textId="77777777" w:rsidR="00A46C1A" w:rsidRPr="00697595" w:rsidRDefault="00DD5EAF">
            <w:pPr>
              <w:pStyle w:val="TableParagraph"/>
              <w:spacing w:line="230"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6C517280" w14:textId="77777777" w:rsidR="00A46C1A" w:rsidRPr="00697595" w:rsidRDefault="00DD5EAF">
            <w:pPr>
              <w:pStyle w:val="TableParagraph"/>
              <w:spacing w:line="230" w:lineRule="exact"/>
              <w:ind w:left="30"/>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w w:val="99"/>
              </w:rPr>
              <w:t>1</w:t>
            </w:r>
          </w:p>
        </w:tc>
        <w:tc>
          <w:tcPr>
            <w:tcW w:w="1764" w:type="dxa"/>
          </w:tcPr>
          <w:p w14:paraId="0BA2979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79F550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368EA698" w14:textId="77777777" w:rsidR="00A46C1A" w:rsidRPr="00697595" w:rsidRDefault="00A46C1A">
            <w:pPr>
              <w:pStyle w:val="TableParagraph"/>
              <w:rPr>
                <w:rFonts w:ascii="Times New Roman"/>
                <w:sz w:val="18"/>
              </w:rPr>
            </w:pPr>
          </w:p>
        </w:tc>
      </w:tr>
      <w:tr w:rsidR="00A46C1A" w:rsidRPr="00697595" w14:paraId="23AD0A61"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40DF6AD9" w14:textId="77777777" w:rsidR="00A46C1A" w:rsidRPr="00697595" w:rsidRDefault="00A46C1A">
            <w:pPr>
              <w:rPr>
                <w:sz w:val="2"/>
                <w:szCs w:val="2"/>
              </w:rPr>
            </w:pPr>
          </w:p>
        </w:tc>
        <w:tc>
          <w:tcPr>
            <w:tcW w:w="691" w:type="dxa"/>
          </w:tcPr>
          <w:p w14:paraId="5612D056"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2ACF545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EE3C3C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2D9B2C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4AB88D4" w14:textId="77777777" w:rsidR="00A46C1A" w:rsidRPr="00697595" w:rsidRDefault="00A46C1A">
            <w:pPr>
              <w:pStyle w:val="TableParagraph"/>
              <w:rPr>
                <w:rFonts w:ascii="Times New Roman"/>
                <w:sz w:val="18"/>
              </w:rPr>
            </w:pPr>
          </w:p>
        </w:tc>
      </w:tr>
      <w:tr w:rsidR="00A46C1A" w:rsidRPr="00697595" w14:paraId="74A011C1" w14:textId="77777777" w:rsidTr="00C02A05">
        <w:trPr>
          <w:trHeight w:val="257"/>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4073EB27" w14:textId="77777777" w:rsidR="00A46C1A" w:rsidRPr="00697595" w:rsidRDefault="00DD5EAF">
            <w:pPr>
              <w:pStyle w:val="TableParagraph"/>
              <w:spacing w:line="243" w:lineRule="exact"/>
              <w:ind w:right="84"/>
              <w:jc w:val="right"/>
              <w:rPr>
                <w:rFonts w:ascii="Calibri"/>
                <w:i/>
                <w:sz w:val="20"/>
              </w:rPr>
            </w:pPr>
            <w:r w:rsidRPr="00697595">
              <w:rPr>
                <w:rFonts w:ascii="Calibri"/>
                <w:i/>
                <w:color w:val="365F91"/>
                <w:sz w:val="20"/>
              </w:rPr>
              <w:t>Fondling</w:t>
            </w:r>
          </w:p>
        </w:tc>
        <w:tc>
          <w:tcPr>
            <w:tcW w:w="691" w:type="dxa"/>
          </w:tcPr>
          <w:p w14:paraId="3A110EAF" w14:textId="77777777" w:rsidR="00A46C1A" w:rsidRPr="00697595" w:rsidRDefault="00DD5EAF">
            <w:pPr>
              <w:pStyle w:val="TableParagraph"/>
              <w:spacing w:line="237"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3B6D2F6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6C08ED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4346A5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9E0EAE4" w14:textId="77777777" w:rsidR="00A46C1A" w:rsidRPr="00697595" w:rsidRDefault="00A46C1A">
            <w:pPr>
              <w:pStyle w:val="TableParagraph"/>
              <w:rPr>
                <w:rFonts w:ascii="Times New Roman"/>
                <w:sz w:val="18"/>
              </w:rPr>
            </w:pPr>
          </w:p>
        </w:tc>
      </w:tr>
      <w:tr w:rsidR="00A46C1A" w:rsidRPr="00697595" w14:paraId="7B7BFCDD" w14:textId="77777777" w:rsidTr="00C02A05">
        <w:trPr>
          <w:trHeight w:val="249"/>
        </w:trPr>
        <w:tc>
          <w:tcPr>
            <w:cnfStyle w:val="001000000000" w:firstRow="0" w:lastRow="0" w:firstColumn="1" w:lastColumn="0" w:oddVBand="0" w:evenVBand="0" w:oddHBand="0" w:evenHBand="0" w:firstRowFirstColumn="0" w:firstRowLastColumn="0" w:lastRowFirstColumn="0" w:lastRowLastColumn="0"/>
            <w:tcW w:w="2425" w:type="dxa"/>
            <w:vMerge/>
          </w:tcPr>
          <w:p w14:paraId="3BD60CA7" w14:textId="77777777" w:rsidR="00A46C1A" w:rsidRPr="00697595" w:rsidRDefault="00A46C1A">
            <w:pPr>
              <w:rPr>
                <w:sz w:val="2"/>
                <w:szCs w:val="2"/>
              </w:rPr>
            </w:pPr>
          </w:p>
        </w:tc>
        <w:tc>
          <w:tcPr>
            <w:tcW w:w="691" w:type="dxa"/>
          </w:tcPr>
          <w:p w14:paraId="1DB0401B" w14:textId="77777777" w:rsidR="00A46C1A" w:rsidRPr="00697595" w:rsidRDefault="00DD5EAF">
            <w:pPr>
              <w:pStyle w:val="TableParagraph"/>
              <w:spacing w:line="230"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0D9812B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E11E3B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F5903E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4F6648C" w14:textId="77777777" w:rsidR="00A46C1A" w:rsidRPr="00697595" w:rsidRDefault="00A46C1A">
            <w:pPr>
              <w:pStyle w:val="TableParagraph"/>
              <w:rPr>
                <w:rFonts w:ascii="Times New Roman"/>
                <w:sz w:val="18"/>
              </w:rPr>
            </w:pPr>
          </w:p>
        </w:tc>
      </w:tr>
      <w:tr w:rsidR="00A46C1A" w:rsidRPr="00697595" w14:paraId="11C2DBFC"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5EA0985A" w14:textId="77777777" w:rsidR="00A46C1A" w:rsidRPr="00697595" w:rsidRDefault="00A46C1A">
            <w:pPr>
              <w:rPr>
                <w:sz w:val="2"/>
                <w:szCs w:val="2"/>
              </w:rPr>
            </w:pPr>
          </w:p>
        </w:tc>
        <w:tc>
          <w:tcPr>
            <w:tcW w:w="691" w:type="dxa"/>
          </w:tcPr>
          <w:p w14:paraId="5201AE74"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258E785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5ABD0D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B7882A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9392EBD" w14:textId="77777777" w:rsidR="00A46C1A" w:rsidRPr="00697595" w:rsidRDefault="00A46C1A">
            <w:pPr>
              <w:pStyle w:val="TableParagraph"/>
              <w:rPr>
                <w:rFonts w:ascii="Times New Roman"/>
                <w:sz w:val="18"/>
              </w:rPr>
            </w:pPr>
          </w:p>
        </w:tc>
      </w:tr>
      <w:tr w:rsidR="00A46C1A" w:rsidRPr="00697595" w14:paraId="3F77F88C"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7B7E056B" w14:textId="77777777" w:rsidR="00A46C1A" w:rsidRPr="00697595" w:rsidRDefault="00DD5EAF">
            <w:pPr>
              <w:pStyle w:val="TableParagraph"/>
              <w:spacing w:line="243" w:lineRule="exact"/>
              <w:ind w:right="84"/>
              <w:jc w:val="right"/>
              <w:rPr>
                <w:rFonts w:ascii="Calibri"/>
                <w:i/>
                <w:sz w:val="20"/>
              </w:rPr>
            </w:pPr>
            <w:r w:rsidRPr="00697595">
              <w:rPr>
                <w:rFonts w:ascii="Calibri"/>
                <w:i/>
                <w:color w:val="365F91"/>
                <w:sz w:val="20"/>
              </w:rPr>
              <w:t>Incest</w:t>
            </w:r>
          </w:p>
        </w:tc>
        <w:tc>
          <w:tcPr>
            <w:tcW w:w="691" w:type="dxa"/>
          </w:tcPr>
          <w:p w14:paraId="2CA2E6E3"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0080669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8ED47D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1E9BC6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EEE852E" w14:textId="77777777" w:rsidR="00A46C1A" w:rsidRPr="00697595" w:rsidRDefault="00A46C1A">
            <w:pPr>
              <w:pStyle w:val="TableParagraph"/>
              <w:rPr>
                <w:rFonts w:ascii="Times New Roman"/>
                <w:sz w:val="18"/>
              </w:rPr>
            </w:pPr>
          </w:p>
        </w:tc>
      </w:tr>
      <w:tr w:rsidR="00A46C1A" w:rsidRPr="00697595" w14:paraId="03D79686"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7886ED98" w14:textId="77777777" w:rsidR="00A46C1A" w:rsidRPr="00697595" w:rsidRDefault="00A46C1A">
            <w:pPr>
              <w:rPr>
                <w:sz w:val="2"/>
                <w:szCs w:val="2"/>
              </w:rPr>
            </w:pPr>
          </w:p>
        </w:tc>
        <w:tc>
          <w:tcPr>
            <w:tcW w:w="691" w:type="dxa"/>
          </w:tcPr>
          <w:p w14:paraId="6B55DF25"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585E834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CDE355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3B15DE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366CB7E5" w14:textId="77777777" w:rsidR="00A46C1A" w:rsidRPr="00697595" w:rsidRDefault="00A46C1A">
            <w:pPr>
              <w:pStyle w:val="TableParagraph"/>
              <w:rPr>
                <w:rFonts w:ascii="Times New Roman"/>
                <w:sz w:val="18"/>
              </w:rPr>
            </w:pPr>
          </w:p>
        </w:tc>
      </w:tr>
      <w:tr w:rsidR="00A46C1A" w:rsidRPr="00697595" w14:paraId="3EAB6A4D"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00B64D5A" w14:textId="77777777" w:rsidR="00A46C1A" w:rsidRPr="00697595" w:rsidRDefault="00A46C1A">
            <w:pPr>
              <w:rPr>
                <w:sz w:val="2"/>
                <w:szCs w:val="2"/>
              </w:rPr>
            </w:pPr>
          </w:p>
        </w:tc>
        <w:tc>
          <w:tcPr>
            <w:tcW w:w="691" w:type="dxa"/>
          </w:tcPr>
          <w:p w14:paraId="6CC231C9"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70FCDFC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021F97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26BFCC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3CE5BFB" w14:textId="77777777" w:rsidR="00A46C1A" w:rsidRPr="00697595" w:rsidRDefault="00A46C1A">
            <w:pPr>
              <w:pStyle w:val="TableParagraph"/>
              <w:rPr>
                <w:rFonts w:ascii="Times New Roman"/>
                <w:sz w:val="18"/>
              </w:rPr>
            </w:pPr>
          </w:p>
        </w:tc>
      </w:tr>
      <w:tr w:rsidR="00A46C1A" w:rsidRPr="00697595" w14:paraId="68B61859"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5119D5B4" w14:textId="77777777" w:rsidR="00A46C1A" w:rsidRPr="00697595" w:rsidRDefault="00DD5EAF" w:rsidP="006339AD">
            <w:pPr>
              <w:pStyle w:val="TableParagraph"/>
              <w:spacing w:line="243" w:lineRule="exact"/>
              <w:ind w:left="1119"/>
              <w:jc w:val="right"/>
              <w:rPr>
                <w:rFonts w:ascii="Calibri"/>
                <w:i/>
                <w:sz w:val="20"/>
              </w:rPr>
            </w:pPr>
            <w:r w:rsidRPr="00697595">
              <w:rPr>
                <w:rFonts w:ascii="Calibri"/>
                <w:i/>
                <w:color w:val="365F91"/>
                <w:sz w:val="20"/>
              </w:rPr>
              <w:t>Statutory Rape</w:t>
            </w:r>
          </w:p>
        </w:tc>
        <w:tc>
          <w:tcPr>
            <w:tcW w:w="691" w:type="dxa"/>
          </w:tcPr>
          <w:p w14:paraId="67282A0A"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0AE19EB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C91DD1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2DABD2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C9845AF" w14:textId="77777777" w:rsidR="00A46C1A" w:rsidRPr="00697595" w:rsidRDefault="00A46C1A">
            <w:pPr>
              <w:pStyle w:val="TableParagraph"/>
              <w:rPr>
                <w:rFonts w:ascii="Times New Roman"/>
                <w:sz w:val="18"/>
              </w:rPr>
            </w:pPr>
          </w:p>
        </w:tc>
      </w:tr>
      <w:tr w:rsidR="00A46C1A" w:rsidRPr="00697595" w14:paraId="2044FF5B"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2CD0FD01" w14:textId="77777777" w:rsidR="00A46C1A" w:rsidRPr="00697595" w:rsidRDefault="00A46C1A">
            <w:pPr>
              <w:rPr>
                <w:sz w:val="2"/>
                <w:szCs w:val="2"/>
              </w:rPr>
            </w:pPr>
          </w:p>
        </w:tc>
        <w:tc>
          <w:tcPr>
            <w:tcW w:w="691" w:type="dxa"/>
          </w:tcPr>
          <w:p w14:paraId="6886CDB4"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168E510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CC73CD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2756F3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5E37DDCE" w14:textId="77777777" w:rsidR="00A46C1A" w:rsidRPr="00697595" w:rsidRDefault="00A46C1A">
            <w:pPr>
              <w:pStyle w:val="TableParagraph"/>
              <w:rPr>
                <w:rFonts w:ascii="Times New Roman"/>
                <w:sz w:val="18"/>
              </w:rPr>
            </w:pPr>
          </w:p>
        </w:tc>
      </w:tr>
      <w:tr w:rsidR="00A46C1A" w:rsidRPr="00697595" w14:paraId="3FB7C2FB"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1204FF88" w14:textId="77777777" w:rsidR="00A46C1A" w:rsidRPr="00697595" w:rsidRDefault="00A46C1A">
            <w:pPr>
              <w:rPr>
                <w:sz w:val="2"/>
                <w:szCs w:val="2"/>
              </w:rPr>
            </w:pPr>
          </w:p>
        </w:tc>
        <w:tc>
          <w:tcPr>
            <w:tcW w:w="691" w:type="dxa"/>
          </w:tcPr>
          <w:p w14:paraId="64CBC418"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782EB5B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2FD338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6AD741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374A7D5A" w14:textId="77777777" w:rsidR="00A46C1A" w:rsidRPr="00697595" w:rsidRDefault="00A46C1A">
            <w:pPr>
              <w:pStyle w:val="TableParagraph"/>
              <w:rPr>
                <w:rFonts w:ascii="Times New Roman"/>
                <w:sz w:val="18"/>
              </w:rPr>
            </w:pPr>
          </w:p>
        </w:tc>
      </w:tr>
      <w:tr w:rsidR="00A46C1A" w:rsidRPr="00697595" w14:paraId="7A6F3D1B"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07BFF67F" w14:textId="77777777" w:rsidR="00A46C1A" w:rsidRPr="00697595" w:rsidRDefault="00DD5EAF">
            <w:pPr>
              <w:pStyle w:val="TableParagraph"/>
              <w:spacing w:line="243" w:lineRule="exact"/>
              <w:ind w:right="84"/>
              <w:jc w:val="right"/>
              <w:rPr>
                <w:rFonts w:ascii="Calibri"/>
                <w:i/>
                <w:sz w:val="20"/>
              </w:rPr>
            </w:pPr>
            <w:r w:rsidRPr="00697595">
              <w:rPr>
                <w:rFonts w:ascii="Calibri"/>
                <w:i/>
                <w:color w:val="365F91"/>
                <w:sz w:val="20"/>
              </w:rPr>
              <w:t>Robbery</w:t>
            </w:r>
          </w:p>
        </w:tc>
        <w:tc>
          <w:tcPr>
            <w:tcW w:w="691" w:type="dxa"/>
          </w:tcPr>
          <w:p w14:paraId="6A601B69"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04086A9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1EE7F8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59EE88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7C4B93BA" w14:textId="77777777" w:rsidR="00A46C1A" w:rsidRPr="00697595" w:rsidRDefault="00A46C1A">
            <w:pPr>
              <w:pStyle w:val="TableParagraph"/>
              <w:rPr>
                <w:rFonts w:ascii="Times New Roman"/>
                <w:sz w:val="18"/>
              </w:rPr>
            </w:pPr>
          </w:p>
        </w:tc>
      </w:tr>
      <w:tr w:rsidR="00A46C1A" w:rsidRPr="00697595" w14:paraId="2ED81FAD"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18881C70" w14:textId="77777777" w:rsidR="00A46C1A" w:rsidRPr="00697595" w:rsidRDefault="00A46C1A">
            <w:pPr>
              <w:rPr>
                <w:sz w:val="2"/>
                <w:szCs w:val="2"/>
              </w:rPr>
            </w:pPr>
          </w:p>
        </w:tc>
        <w:tc>
          <w:tcPr>
            <w:tcW w:w="691" w:type="dxa"/>
          </w:tcPr>
          <w:p w14:paraId="38B7B042"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79F196F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439440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3F42A6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90B3AB6" w14:textId="77777777" w:rsidR="00A46C1A" w:rsidRPr="00697595" w:rsidRDefault="00A46C1A">
            <w:pPr>
              <w:pStyle w:val="TableParagraph"/>
              <w:rPr>
                <w:rFonts w:ascii="Times New Roman"/>
                <w:sz w:val="18"/>
              </w:rPr>
            </w:pPr>
          </w:p>
        </w:tc>
      </w:tr>
      <w:tr w:rsidR="00A46C1A" w:rsidRPr="00697595" w14:paraId="15A61045"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3443F53B" w14:textId="77777777" w:rsidR="00A46C1A" w:rsidRPr="00697595" w:rsidRDefault="00A46C1A">
            <w:pPr>
              <w:rPr>
                <w:sz w:val="2"/>
                <w:szCs w:val="2"/>
              </w:rPr>
            </w:pPr>
          </w:p>
        </w:tc>
        <w:tc>
          <w:tcPr>
            <w:tcW w:w="691" w:type="dxa"/>
          </w:tcPr>
          <w:p w14:paraId="2E23B9EB"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2BA02BE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AC164A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8405BA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808D37C" w14:textId="77777777" w:rsidR="00A46C1A" w:rsidRPr="00697595" w:rsidRDefault="00A46C1A">
            <w:pPr>
              <w:pStyle w:val="TableParagraph"/>
              <w:rPr>
                <w:rFonts w:ascii="Times New Roman"/>
                <w:sz w:val="18"/>
              </w:rPr>
            </w:pPr>
          </w:p>
        </w:tc>
      </w:tr>
      <w:tr w:rsidR="00A46C1A" w:rsidRPr="00697595" w14:paraId="30395CCC"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1ECAE0D7" w14:textId="77777777" w:rsidR="00A46C1A" w:rsidRPr="00697595" w:rsidRDefault="00DD5EAF" w:rsidP="006339AD">
            <w:pPr>
              <w:pStyle w:val="TableParagraph"/>
              <w:spacing w:line="243" w:lineRule="exact"/>
              <w:ind w:left="746"/>
              <w:jc w:val="right"/>
              <w:rPr>
                <w:rFonts w:ascii="Calibri"/>
                <w:i/>
                <w:sz w:val="20"/>
              </w:rPr>
            </w:pPr>
            <w:r w:rsidRPr="00697595">
              <w:rPr>
                <w:rFonts w:ascii="Calibri"/>
                <w:i/>
                <w:color w:val="365F91"/>
                <w:sz w:val="20"/>
              </w:rPr>
              <w:t>Aggravated Assault</w:t>
            </w:r>
          </w:p>
        </w:tc>
        <w:tc>
          <w:tcPr>
            <w:tcW w:w="691" w:type="dxa"/>
          </w:tcPr>
          <w:p w14:paraId="68204D4D"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3A4281D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47B695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D85522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EAE4FD4" w14:textId="77777777" w:rsidR="00A46C1A" w:rsidRPr="00697595" w:rsidRDefault="00A46C1A">
            <w:pPr>
              <w:pStyle w:val="TableParagraph"/>
              <w:rPr>
                <w:rFonts w:ascii="Times New Roman"/>
                <w:sz w:val="18"/>
              </w:rPr>
            </w:pPr>
          </w:p>
        </w:tc>
      </w:tr>
      <w:tr w:rsidR="00A46C1A" w:rsidRPr="00697595" w14:paraId="496BD84C"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23A9BD6D" w14:textId="77777777" w:rsidR="00A46C1A" w:rsidRPr="00697595" w:rsidRDefault="00A46C1A">
            <w:pPr>
              <w:rPr>
                <w:sz w:val="2"/>
                <w:szCs w:val="2"/>
              </w:rPr>
            </w:pPr>
          </w:p>
        </w:tc>
        <w:tc>
          <w:tcPr>
            <w:tcW w:w="691" w:type="dxa"/>
          </w:tcPr>
          <w:p w14:paraId="41D4C4BB"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1A8C146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AF6639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956907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78F0D016" w14:textId="77777777" w:rsidR="00A46C1A" w:rsidRPr="00697595" w:rsidRDefault="00A46C1A">
            <w:pPr>
              <w:pStyle w:val="TableParagraph"/>
              <w:rPr>
                <w:rFonts w:ascii="Times New Roman"/>
                <w:sz w:val="18"/>
              </w:rPr>
            </w:pPr>
          </w:p>
        </w:tc>
      </w:tr>
      <w:tr w:rsidR="00A46C1A" w:rsidRPr="00697595" w14:paraId="02EE9BDE"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4955C2A3" w14:textId="77777777" w:rsidR="00A46C1A" w:rsidRPr="00697595" w:rsidRDefault="00A46C1A">
            <w:pPr>
              <w:rPr>
                <w:sz w:val="2"/>
                <w:szCs w:val="2"/>
              </w:rPr>
            </w:pPr>
          </w:p>
        </w:tc>
        <w:tc>
          <w:tcPr>
            <w:tcW w:w="691" w:type="dxa"/>
          </w:tcPr>
          <w:p w14:paraId="7A18B7AF"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214BB7E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0DBC29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9C5A76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EB3CDE4" w14:textId="77777777" w:rsidR="00A46C1A" w:rsidRPr="00697595" w:rsidRDefault="00A46C1A">
            <w:pPr>
              <w:pStyle w:val="TableParagraph"/>
              <w:rPr>
                <w:rFonts w:ascii="Times New Roman"/>
                <w:sz w:val="18"/>
              </w:rPr>
            </w:pPr>
          </w:p>
        </w:tc>
      </w:tr>
      <w:tr w:rsidR="00A46C1A" w:rsidRPr="00697595" w14:paraId="7B814008"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16DE46D4" w14:textId="77777777" w:rsidR="00A46C1A" w:rsidRPr="00697595" w:rsidRDefault="00DD5EAF">
            <w:pPr>
              <w:pStyle w:val="TableParagraph"/>
              <w:spacing w:line="243" w:lineRule="exact"/>
              <w:ind w:right="84"/>
              <w:jc w:val="right"/>
              <w:rPr>
                <w:rFonts w:ascii="Calibri"/>
                <w:i/>
                <w:sz w:val="20"/>
              </w:rPr>
            </w:pPr>
            <w:r w:rsidRPr="00697595">
              <w:rPr>
                <w:rFonts w:ascii="Calibri"/>
                <w:i/>
                <w:color w:val="365F91"/>
                <w:sz w:val="20"/>
              </w:rPr>
              <w:t>Burglary</w:t>
            </w:r>
          </w:p>
        </w:tc>
        <w:tc>
          <w:tcPr>
            <w:tcW w:w="691" w:type="dxa"/>
          </w:tcPr>
          <w:p w14:paraId="684FE8D0"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5CA3747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5B6D6B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257DEC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00A7042" w14:textId="77777777" w:rsidR="00A46C1A" w:rsidRPr="00697595" w:rsidRDefault="00A46C1A">
            <w:pPr>
              <w:pStyle w:val="TableParagraph"/>
              <w:rPr>
                <w:rFonts w:ascii="Times New Roman"/>
                <w:sz w:val="18"/>
              </w:rPr>
            </w:pPr>
          </w:p>
        </w:tc>
      </w:tr>
      <w:tr w:rsidR="00A46C1A" w:rsidRPr="00697595" w14:paraId="6FEE3970"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28826B9E" w14:textId="77777777" w:rsidR="00A46C1A" w:rsidRPr="00697595" w:rsidRDefault="00A46C1A">
            <w:pPr>
              <w:rPr>
                <w:sz w:val="2"/>
                <w:szCs w:val="2"/>
              </w:rPr>
            </w:pPr>
          </w:p>
        </w:tc>
        <w:tc>
          <w:tcPr>
            <w:tcW w:w="691" w:type="dxa"/>
          </w:tcPr>
          <w:p w14:paraId="2E6757DA"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4DA21CA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F3270C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D1CBBD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25FCAA7" w14:textId="77777777" w:rsidR="00A46C1A" w:rsidRPr="00697595" w:rsidRDefault="00A46C1A">
            <w:pPr>
              <w:pStyle w:val="TableParagraph"/>
              <w:rPr>
                <w:rFonts w:ascii="Times New Roman"/>
                <w:sz w:val="18"/>
              </w:rPr>
            </w:pPr>
          </w:p>
        </w:tc>
      </w:tr>
      <w:tr w:rsidR="00A46C1A" w:rsidRPr="00697595" w14:paraId="70050718"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211E768D" w14:textId="77777777" w:rsidR="00A46C1A" w:rsidRPr="00697595" w:rsidRDefault="00A46C1A">
            <w:pPr>
              <w:rPr>
                <w:sz w:val="2"/>
                <w:szCs w:val="2"/>
              </w:rPr>
            </w:pPr>
          </w:p>
        </w:tc>
        <w:tc>
          <w:tcPr>
            <w:tcW w:w="691" w:type="dxa"/>
          </w:tcPr>
          <w:p w14:paraId="28B6B240"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03E10F7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C1B871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719AFE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F7D2BC6" w14:textId="77777777" w:rsidR="00A46C1A" w:rsidRPr="00697595" w:rsidRDefault="00A46C1A">
            <w:pPr>
              <w:pStyle w:val="TableParagraph"/>
              <w:rPr>
                <w:rFonts w:ascii="Times New Roman"/>
                <w:sz w:val="18"/>
              </w:rPr>
            </w:pPr>
          </w:p>
        </w:tc>
      </w:tr>
      <w:tr w:rsidR="00A46C1A" w:rsidRPr="00697595" w14:paraId="73086EB8"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0BEE1E74" w14:textId="77777777" w:rsidR="00A46C1A" w:rsidRPr="00697595" w:rsidRDefault="00DD5EAF" w:rsidP="006339AD">
            <w:pPr>
              <w:pStyle w:val="TableParagraph"/>
              <w:spacing w:line="243" w:lineRule="exact"/>
              <w:ind w:left="724"/>
              <w:jc w:val="right"/>
              <w:rPr>
                <w:rFonts w:ascii="Calibri"/>
                <w:i/>
                <w:sz w:val="20"/>
              </w:rPr>
            </w:pPr>
            <w:r w:rsidRPr="00697595">
              <w:rPr>
                <w:rFonts w:ascii="Calibri"/>
                <w:i/>
                <w:color w:val="365F91"/>
                <w:sz w:val="20"/>
              </w:rPr>
              <w:t>Motor Vehicle Theft</w:t>
            </w:r>
          </w:p>
        </w:tc>
        <w:tc>
          <w:tcPr>
            <w:tcW w:w="691" w:type="dxa"/>
          </w:tcPr>
          <w:p w14:paraId="49130FFF"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7B598AE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532443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46ECCE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9B800EE" w14:textId="77777777" w:rsidR="00A46C1A" w:rsidRPr="00697595" w:rsidRDefault="00A46C1A">
            <w:pPr>
              <w:pStyle w:val="TableParagraph"/>
              <w:rPr>
                <w:rFonts w:ascii="Times New Roman"/>
                <w:sz w:val="18"/>
              </w:rPr>
            </w:pPr>
          </w:p>
        </w:tc>
      </w:tr>
      <w:tr w:rsidR="00A46C1A" w:rsidRPr="00697595" w14:paraId="0520C6AF"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258C74E4" w14:textId="77777777" w:rsidR="00A46C1A" w:rsidRPr="00697595" w:rsidRDefault="00A46C1A">
            <w:pPr>
              <w:rPr>
                <w:sz w:val="2"/>
                <w:szCs w:val="2"/>
              </w:rPr>
            </w:pPr>
          </w:p>
        </w:tc>
        <w:tc>
          <w:tcPr>
            <w:tcW w:w="691" w:type="dxa"/>
          </w:tcPr>
          <w:p w14:paraId="186D25F9"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2E567E7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73DD61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A4A57A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1110606" w14:textId="77777777" w:rsidR="00A46C1A" w:rsidRPr="00697595" w:rsidRDefault="00A46C1A">
            <w:pPr>
              <w:pStyle w:val="TableParagraph"/>
              <w:rPr>
                <w:rFonts w:ascii="Times New Roman"/>
                <w:sz w:val="18"/>
              </w:rPr>
            </w:pPr>
          </w:p>
        </w:tc>
      </w:tr>
      <w:tr w:rsidR="00A46C1A" w:rsidRPr="00697595" w14:paraId="564E9B72"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5572EB62" w14:textId="77777777" w:rsidR="00A46C1A" w:rsidRPr="00697595" w:rsidRDefault="00A46C1A">
            <w:pPr>
              <w:rPr>
                <w:sz w:val="2"/>
                <w:szCs w:val="2"/>
              </w:rPr>
            </w:pPr>
          </w:p>
        </w:tc>
        <w:tc>
          <w:tcPr>
            <w:tcW w:w="691" w:type="dxa"/>
          </w:tcPr>
          <w:p w14:paraId="34BD02B3"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521D5D6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B95F49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2D618F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7A883462" w14:textId="77777777" w:rsidR="00A46C1A" w:rsidRPr="00697595" w:rsidRDefault="00A46C1A">
            <w:pPr>
              <w:pStyle w:val="TableParagraph"/>
              <w:rPr>
                <w:rFonts w:ascii="Times New Roman"/>
                <w:sz w:val="18"/>
              </w:rPr>
            </w:pPr>
          </w:p>
        </w:tc>
      </w:tr>
      <w:tr w:rsidR="00A46C1A" w:rsidRPr="00697595" w14:paraId="7652859D"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20AE4A65" w14:textId="77777777" w:rsidR="00A46C1A" w:rsidRPr="00697595" w:rsidRDefault="00DD5EAF" w:rsidP="006339AD">
            <w:pPr>
              <w:pStyle w:val="TableParagraph"/>
              <w:spacing w:line="243" w:lineRule="exact"/>
              <w:ind w:left="430"/>
              <w:jc w:val="right"/>
              <w:rPr>
                <w:rFonts w:ascii="Calibri" w:hAnsi="Calibri"/>
                <w:i/>
                <w:sz w:val="20"/>
              </w:rPr>
            </w:pPr>
            <w:r w:rsidRPr="00697595">
              <w:rPr>
                <w:rFonts w:ascii="Calibri" w:hAnsi="Calibri"/>
                <w:i/>
                <w:color w:val="365F91"/>
                <w:sz w:val="20"/>
              </w:rPr>
              <w:t>Fraud – False Pretenses</w:t>
            </w:r>
          </w:p>
        </w:tc>
        <w:tc>
          <w:tcPr>
            <w:tcW w:w="691" w:type="dxa"/>
          </w:tcPr>
          <w:p w14:paraId="5968C055"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22A76D3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C14FBB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C09928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3647AA06" w14:textId="77777777" w:rsidR="00A46C1A" w:rsidRPr="00697595" w:rsidRDefault="00A46C1A">
            <w:pPr>
              <w:pStyle w:val="TableParagraph"/>
              <w:rPr>
                <w:rFonts w:ascii="Times New Roman"/>
                <w:sz w:val="18"/>
              </w:rPr>
            </w:pPr>
          </w:p>
        </w:tc>
      </w:tr>
      <w:tr w:rsidR="00A46C1A" w:rsidRPr="00697595" w14:paraId="7EA9F557"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56DCC548" w14:textId="77777777" w:rsidR="00A46C1A" w:rsidRPr="00697595" w:rsidRDefault="00A46C1A">
            <w:pPr>
              <w:rPr>
                <w:sz w:val="2"/>
                <w:szCs w:val="2"/>
              </w:rPr>
            </w:pPr>
          </w:p>
        </w:tc>
        <w:tc>
          <w:tcPr>
            <w:tcW w:w="691" w:type="dxa"/>
          </w:tcPr>
          <w:p w14:paraId="6E892EB3"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1FD1772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1D5AD6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D6AEB4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9D154AB" w14:textId="77777777" w:rsidR="00A46C1A" w:rsidRPr="00697595" w:rsidRDefault="00A46C1A">
            <w:pPr>
              <w:pStyle w:val="TableParagraph"/>
              <w:rPr>
                <w:rFonts w:ascii="Times New Roman"/>
                <w:sz w:val="18"/>
              </w:rPr>
            </w:pPr>
          </w:p>
        </w:tc>
      </w:tr>
      <w:tr w:rsidR="00A46C1A" w:rsidRPr="00697595" w14:paraId="12E2EB3B"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593606E9" w14:textId="77777777" w:rsidR="00A46C1A" w:rsidRPr="00697595" w:rsidRDefault="00A46C1A">
            <w:pPr>
              <w:rPr>
                <w:sz w:val="2"/>
                <w:szCs w:val="2"/>
              </w:rPr>
            </w:pPr>
          </w:p>
        </w:tc>
        <w:tc>
          <w:tcPr>
            <w:tcW w:w="691" w:type="dxa"/>
          </w:tcPr>
          <w:p w14:paraId="08B3FFAD"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7C6439F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C1048F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7CCFBC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5DE41ABF" w14:textId="77777777" w:rsidR="00A46C1A" w:rsidRPr="00697595" w:rsidRDefault="00A46C1A">
            <w:pPr>
              <w:pStyle w:val="TableParagraph"/>
              <w:rPr>
                <w:rFonts w:ascii="Times New Roman"/>
                <w:sz w:val="18"/>
              </w:rPr>
            </w:pPr>
          </w:p>
        </w:tc>
      </w:tr>
      <w:tr w:rsidR="00A46C1A" w:rsidRPr="00697595" w14:paraId="54245F2A"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2666E1BE" w14:textId="77777777" w:rsidR="00A46C1A" w:rsidRPr="00697595" w:rsidRDefault="00DD5EAF">
            <w:pPr>
              <w:pStyle w:val="TableParagraph"/>
              <w:spacing w:line="243" w:lineRule="exact"/>
              <w:ind w:right="84"/>
              <w:jc w:val="right"/>
              <w:rPr>
                <w:rFonts w:ascii="Calibri"/>
                <w:i/>
                <w:sz w:val="20"/>
              </w:rPr>
            </w:pPr>
            <w:r w:rsidRPr="00697595">
              <w:rPr>
                <w:rFonts w:ascii="Calibri"/>
                <w:i/>
                <w:color w:val="365F91"/>
                <w:sz w:val="20"/>
              </w:rPr>
              <w:t>Arson</w:t>
            </w:r>
          </w:p>
        </w:tc>
        <w:tc>
          <w:tcPr>
            <w:tcW w:w="691" w:type="dxa"/>
          </w:tcPr>
          <w:p w14:paraId="53EF0F69"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152F23B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C7AAF0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99A51B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503D20E9" w14:textId="77777777" w:rsidR="00A46C1A" w:rsidRPr="00697595" w:rsidRDefault="00A46C1A">
            <w:pPr>
              <w:pStyle w:val="TableParagraph"/>
              <w:rPr>
                <w:rFonts w:ascii="Times New Roman"/>
                <w:sz w:val="18"/>
              </w:rPr>
            </w:pPr>
          </w:p>
        </w:tc>
      </w:tr>
      <w:tr w:rsidR="00A46C1A" w:rsidRPr="00697595" w14:paraId="4495BA0A"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1263A3E7" w14:textId="77777777" w:rsidR="00A46C1A" w:rsidRPr="00697595" w:rsidRDefault="00A46C1A">
            <w:pPr>
              <w:rPr>
                <w:sz w:val="2"/>
                <w:szCs w:val="2"/>
              </w:rPr>
            </w:pPr>
          </w:p>
        </w:tc>
        <w:tc>
          <w:tcPr>
            <w:tcW w:w="691" w:type="dxa"/>
          </w:tcPr>
          <w:p w14:paraId="1393A000"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216DD3A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D5C80B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0C37D7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56B04D63" w14:textId="77777777" w:rsidR="00A46C1A" w:rsidRPr="00697595" w:rsidRDefault="00A46C1A">
            <w:pPr>
              <w:pStyle w:val="TableParagraph"/>
              <w:rPr>
                <w:rFonts w:ascii="Times New Roman"/>
                <w:sz w:val="18"/>
              </w:rPr>
            </w:pPr>
          </w:p>
        </w:tc>
      </w:tr>
      <w:tr w:rsidR="00A46C1A" w:rsidRPr="00697595" w14:paraId="7E63F49D"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3F0EDAC3" w14:textId="77777777" w:rsidR="00A46C1A" w:rsidRPr="00697595" w:rsidRDefault="00A46C1A">
            <w:pPr>
              <w:rPr>
                <w:sz w:val="2"/>
                <w:szCs w:val="2"/>
              </w:rPr>
            </w:pPr>
          </w:p>
        </w:tc>
        <w:tc>
          <w:tcPr>
            <w:tcW w:w="691" w:type="dxa"/>
          </w:tcPr>
          <w:p w14:paraId="37EB4F78"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5954864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AAF7FC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9C4A03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74287E3" w14:textId="77777777" w:rsidR="00A46C1A" w:rsidRPr="00697595" w:rsidRDefault="00A46C1A">
            <w:pPr>
              <w:pStyle w:val="TableParagraph"/>
              <w:rPr>
                <w:rFonts w:ascii="Times New Roman"/>
                <w:sz w:val="18"/>
              </w:rPr>
            </w:pPr>
          </w:p>
        </w:tc>
      </w:tr>
      <w:tr w:rsidR="00A46C1A" w:rsidRPr="00697595" w14:paraId="40CC64D7"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5BAC337A" w14:textId="77777777" w:rsidR="00A46C1A" w:rsidRPr="00697595" w:rsidRDefault="00DD5EAF" w:rsidP="006339AD">
            <w:pPr>
              <w:pStyle w:val="TableParagraph"/>
              <w:spacing w:line="243" w:lineRule="exact"/>
              <w:ind w:left="847"/>
              <w:jc w:val="right"/>
              <w:rPr>
                <w:rFonts w:ascii="Calibri"/>
                <w:i/>
                <w:sz w:val="20"/>
              </w:rPr>
            </w:pPr>
            <w:r w:rsidRPr="00697595">
              <w:rPr>
                <w:rFonts w:ascii="Calibri"/>
                <w:i/>
                <w:color w:val="365F91"/>
                <w:sz w:val="20"/>
              </w:rPr>
              <w:t>Domestic Violence</w:t>
            </w:r>
          </w:p>
        </w:tc>
        <w:tc>
          <w:tcPr>
            <w:tcW w:w="691" w:type="dxa"/>
          </w:tcPr>
          <w:p w14:paraId="783FC6AE"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41B5E89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AA99BF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7D2014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E885FB5" w14:textId="77777777" w:rsidR="00A46C1A" w:rsidRPr="00697595" w:rsidRDefault="00A46C1A">
            <w:pPr>
              <w:pStyle w:val="TableParagraph"/>
              <w:rPr>
                <w:rFonts w:ascii="Times New Roman"/>
                <w:sz w:val="18"/>
              </w:rPr>
            </w:pPr>
          </w:p>
        </w:tc>
      </w:tr>
      <w:tr w:rsidR="00A46C1A" w:rsidRPr="00697595" w14:paraId="76C02D3F"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7C456DE2" w14:textId="77777777" w:rsidR="00A46C1A" w:rsidRPr="00697595" w:rsidRDefault="00A46C1A">
            <w:pPr>
              <w:rPr>
                <w:sz w:val="2"/>
                <w:szCs w:val="2"/>
              </w:rPr>
            </w:pPr>
          </w:p>
        </w:tc>
        <w:tc>
          <w:tcPr>
            <w:tcW w:w="691" w:type="dxa"/>
          </w:tcPr>
          <w:p w14:paraId="0E9578E1"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174B1A4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73C7ED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6DA146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74CC221" w14:textId="77777777" w:rsidR="00A46C1A" w:rsidRPr="00697595" w:rsidRDefault="00A46C1A">
            <w:pPr>
              <w:pStyle w:val="TableParagraph"/>
              <w:rPr>
                <w:rFonts w:ascii="Times New Roman"/>
                <w:sz w:val="18"/>
              </w:rPr>
            </w:pPr>
          </w:p>
        </w:tc>
      </w:tr>
      <w:tr w:rsidR="00A46C1A" w:rsidRPr="00697595" w14:paraId="3691EB3D"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4594D21B" w14:textId="77777777" w:rsidR="00A46C1A" w:rsidRPr="00697595" w:rsidRDefault="00A46C1A">
            <w:pPr>
              <w:rPr>
                <w:sz w:val="2"/>
                <w:szCs w:val="2"/>
              </w:rPr>
            </w:pPr>
          </w:p>
        </w:tc>
        <w:tc>
          <w:tcPr>
            <w:tcW w:w="691" w:type="dxa"/>
          </w:tcPr>
          <w:p w14:paraId="794D3856"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227735F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25E7FA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E54F11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BB269CE" w14:textId="77777777" w:rsidR="00A46C1A" w:rsidRPr="00697595" w:rsidRDefault="00A46C1A">
            <w:pPr>
              <w:pStyle w:val="TableParagraph"/>
              <w:rPr>
                <w:rFonts w:ascii="Times New Roman"/>
                <w:sz w:val="18"/>
              </w:rPr>
            </w:pPr>
          </w:p>
        </w:tc>
      </w:tr>
      <w:tr w:rsidR="00A46C1A" w:rsidRPr="00697595" w14:paraId="78577AF9" w14:textId="77777777" w:rsidTr="006339AD">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16FA501D" w14:textId="77777777" w:rsidR="00A46C1A" w:rsidRPr="00697595" w:rsidRDefault="00DD5EAF" w:rsidP="006339AD">
            <w:pPr>
              <w:pStyle w:val="TableParagraph"/>
              <w:spacing w:line="243" w:lineRule="exact"/>
              <w:ind w:left="1056"/>
              <w:jc w:val="right"/>
              <w:rPr>
                <w:rFonts w:ascii="Calibri"/>
                <w:i/>
                <w:sz w:val="20"/>
              </w:rPr>
            </w:pPr>
            <w:r w:rsidRPr="00697595">
              <w:rPr>
                <w:rFonts w:ascii="Calibri"/>
                <w:i/>
                <w:color w:val="365F91"/>
                <w:sz w:val="20"/>
              </w:rPr>
              <w:t>Dating Violence</w:t>
            </w:r>
          </w:p>
        </w:tc>
        <w:tc>
          <w:tcPr>
            <w:tcW w:w="691" w:type="dxa"/>
            <w:tcBorders>
              <w:bottom w:val="single" w:sz="4" w:space="0" w:color="B8CCE4" w:themeColor="accent1" w:themeTint="66"/>
            </w:tcBorders>
          </w:tcPr>
          <w:p w14:paraId="1BE030EB"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Borders>
              <w:bottom w:val="single" w:sz="4" w:space="0" w:color="B8CCE4" w:themeColor="accent1" w:themeTint="66"/>
            </w:tcBorders>
          </w:tcPr>
          <w:p w14:paraId="02C16CA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Borders>
              <w:bottom w:val="single" w:sz="4" w:space="0" w:color="B8CCE4" w:themeColor="accent1" w:themeTint="66"/>
            </w:tcBorders>
          </w:tcPr>
          <w:p w14:paraId="517329B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Borders>
              <w:bottom w:val="single" w:sz="4" w:space="0" w:color="B8CCE4" w:themeColor="accent1" w:themeTint="66"/>
            </w:tcBorders>
          </w:tcPr>
          <w:p w14:paraId="4A14883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Borders>
              <w:bottom w:val="single" w:sz="4" w:space="0" w:color="B8CCE4" w:themeColor="accent1" w:themeTint="66"/>
            </w:tcBorders>
          </w:tcPr>
          <w:p w14:paraId="10BB311A" w14:textId="77777777" w:rsidR="00A46C1A" w:rsidRPr="00697595" w:rsidRDefault="00A46C1A">
            <w:pPr>
              <w:pStyle w:val="TableParagraph"/>
              <w:rPr>
                <w:rFonts w:ascii="Times New Roman"/>
                <w:sz w:val="18"/>
              </w:rPr>
            </w:pPr>
          </w:p>
        </w:tc>
      </w:tr>
      <w:tr w:rsidR="00A46C1A" w:rsidRPr="00697595" w14:paraId="202A7011"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4F159C11" w14:textId="77777777" w:rsidR="00A46C1A" w:rsidRPr="00697595" w:rsidRDefault="00A46C1A">
            <w:pPr>
              <w:rPr>
                <w:sz w:val="2"/>
                <w:szCs w:val="2"/>
              </w:rPr>
            </w:pPr>
          </w:p>
        </w:tc>
        <w:tc>
          <w:tcPr>
            <w:tcW w:w="691" w:type="dxa"/>
          </w:tcPr>
          <w:p w14:paraId="0B110A87"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27CD820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20348F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312616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32F7F11" w14:textId="77777777" w:rsidR="00A46C1A" w:rsidRPr="00697595" w:rsidRDefault="00A46C1A">
            <w:pPr>
              <w:pStyle w:val="TableParagraph"/>
              <w:rPr>
                <w:rFonts w:ascii="Times New Roman"/>
                <w:sz w:val="18"/>
              </w:rPr>
            </w:pPr>
          </w:p>
        </w:tc>
      </w:tr>
      <w:tr w:rsidR="00A46C1A" w:rsidRPr="00697595" w14:paraId="2051B758" w14:textId="77777777" w:rsidTr="006339AD">
        <w:trPr>
          <w:cnfStyle w:val="010000000000" w:firstRow="0" w:lastRow="1"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1719FB31" w14:textId="77777777" w:rsidR="00A46C1A" w:rsidRPr="00697595" w:rsidRDefault="00A46C1A">
            <w:pPr>
              <w:rPr>
                <w:sz w:val="2"/>
                <w:szCs w:val="2"/>
              </w:rPr>
            </w:pPr>
          </w:p>
        </w:tc>
        <w:tc>
          <w:tcPr>
            <w:tcW w:w="691" w:type="dxa"/>
            <w:tcBorders>
              <w:top w:val="single" w:sz="4" w:space="0" w:color="B8CCE4" w:themeColor="accent1" w:themeTint="66"/>
            </w:tcBorders>
          </w:tcPr>
          <w:p w14:paraId="5AC6576C" w14:textId="77777777" w:rsidR="00A46C1A" w:rsidRPr="00697595" w:rsidRDefault="00DD5EAF">
            <w:pPr>
              <w:pStyle w:val="TableParagraph"/>
              <w:spacing w:line="239" w:lineRule="exact"/>
              <w:ind w:left="89" w:right="88"/>
              <w:jc w:val="center"/>
              <w:cnfStyle w:val="010000000000" w:firstRow="0" w:lastRow="1" w:firstColumn="0" w:lastColumn="0" w:oddVBand="0" w:evenVBand="0" w:oddHBand="0" w:evenHBand="0" w:firstRowFirstColumn="0" w:firstRowLastColumn="0" w:lastRowFirstColumn="0" w:lastRowLastColumn="0"/>
              <w:rPr>
                <w:rFonts w:ascii="Calibri"/>
                <w:b w:val="0"/>
                <w:bCs w:val="0"/>
              </w:rPr>
            </w:pPr>
            <w:r w:rsidRPr="00697595">
              <w:rPr>
                <w:rFonts w:ascii="Calibri"/>
                <w:b w:val="0"/>
                <w:bCs w:val="0"/>
                <w:color w:val="365F91"/>
              </w:rPr>
              <w:t>2022</w:t>
            </w:r>
          </w:p>
        </w:tc>
        <w:tc>
          <w:tcPr>
            <w:tcW w:w="1763" w:type="dxa"/>
            <w:tcBorders>
              <w:top w:val="single" w:sz="4" w:space="0" w:color="B8CCE4" w:themeColor="accent1" w:themeTint="66"/>
            </w:tcBorders>
          </w:tcPr>
          <w:p w14:paraId="0614B529"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tcW w:w="1764" w:type="dxa"/>
            <w:tcBorders>
              <w:top w:val="single" w:sz="4" w:space="0" w:color="B8CCE4" w:themeColor="accent1" w:themeTint="66"/>
            </w:tcBorders>
          </w:tcPr>
          <w:p w14:paraId="6376A116"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tcW w:w="1763" w:type="dxa"/>
            <w:tcBorders>
              <w:top w:val="single" w:sz="4" w:space="0" w:color="B8CCE4" w:themeColor="accent1" w:themeTint="66"/>
            </w:tcBorders>
          </w:tcPr>
          <w:p w14:paraId="590EB5DD"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Borders>
              <w:top w:val="single" w:sz="4" w:space="0" w:color="B8CCE4" w:themeColor="accent1" w:themeTint="66"/>
            </w:tcBorders>
          </w:tcPr>
          <w:p w14:paraId="2463B634" w14:textId="77777777" w:rsidR="00A46C1A" w:rsidRPr="00697595" w:rsidRDefault="00A46C1A">
            <w:pPr>
              <w:pStyle w:val="TableParagraph"/>
              <w:rPr>
                <w:rFonts w:ascii="Times New Roman"/>
                <w:sz w:val="18"/>
              </w:rPr>
            </w:pPr>
          </w:p>
        </w:tc>
      </w:tr>
    </w:tbl>
    <w:p w14:paraId="79F36542" w14:textId="77777777" w:rsidR="00A46C1A" w:rsidRPr="00697595" w:rsidRDefault="00A46C1A">
      <w:pPr>
        <w:rPr>
          <w:rFonts w:ascii="Times New Roman"/>
          <w:sz w:val="18"/>
        </w:rPr>
        <w:sectPr w:rsidR="00A46C1A" w:rsidRPr="00697595">
          <w:pgSz w:w="12240" w:h="15840"/>
          <w:pgMar w:top="1400" w:right="760" w:bottom="720" w:left="780" w:header="0" w:footer="451" w:gutter="0"/>
          <w:cols w:space="720"/>
        </w:sectPr>
      </w:pPr>
    </w:p>
    <w:tbl>
      <w:tblPr>
        <w:tblStyle w:val="GridTable1Light-Accent1"/>
        <w:tblW w:w="0" w:type="auto"/>
        <w:tblLayout w:type="fixed"/>
        <w:tblCellMar>
          <w:left w:w="29" w:type="dxa"/>
          <w:right w:w="29" w:type="dxa"/>
        </w:tblCellMar>
        <w:tblLook w:val="01E0" w:firstRow="1" w:lastRow="1" w:firstColumn="1" w:lastColumn="1" w:noHBand="0" w:noVBand="0"/>
      </w:tblPr>
      <w:tblGrid>
        <w:gridCol w:w="2425"/>
        <w:gridCol w:w="691"/>
        <w:gridCol w:w="1763"/>
        <w:gridCol w:w="1764"/>
        <w:gridCol w:w="1763"/>
        <w:gridCol w:w="1764"/>
      </w:tblGrid>
      <w:tr w:rsidR="00A46C1A" w:rsidRPr="00697595" w14:paraId="6704D5AA" w14:textId="77777777" w:rsidTr="006339AD">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0980A152" w14:textId="77777777" w:rsidR="00A46C1A" w:rsidRPr="00697595" w:rsidRDefault="00DD5EAF">
            <w:pPr>
              <w:pStyle w:val="TableParagraph"/>
              <w:spacing w:line="243" w:lineRule="exact"/>
              <w:ind w:right="84"/>
              <w:jc w:val="right"/>
              <w:rPr>
                <w:rFonts w:ascii="Calibri"/>
                <w:i/>
                <w:sz w:val="20"/>
              </w:rPr>
            </w:pPr>
            <w:r w:rsidRPr="00697595">
              <w:rPr>
                <w:rFonts w:ascii="Calibri"/>
                <w:i/>
                <w:color w:val="365F91"/>
                <w:sz w:val="20"/>
              </w:rPr>
              <w:lastRenderedPageBreak/>
              <w:t>Stalking</w:t>
            </w:r>
          </w:p>
        </w:tc>
        <w:tc>
          <w:tcPr>
            <w:tcW w:w="691" w:type="dxa"/>
            <w:tcBorders>
              <w:bottom w:val="single" w:sz="4" w:space="0" w:color="B8CCE4" w:themeColor="accent1" w:themeTint="66"/>
            </w:tcBorders>
          </w:tcPr>
          <w:p w14:paraId="26B98282" w14:textId="77777777" w:rsidR="00A46C1A" w:rsidRPr="00697595" w:rsidRDefault="00DD5EAF">
            <w:pPr>
              <w:pStyle w:val="TableParagraph"/>
              <w:spacing w:line="238" w:lineRule="exact"/>
              <w:ind w:left="89" w:right="88"/>
              <w:jc w:val="center"/>
              <w:cnfStyle w:val="100000000000" w:firstRow="1" w:lastRow="0" w:firstColumn="0" w:lastColumn="0" w:oddVBand="0" w:evenVBand="0" w:oddHBand="0" w:evenHBand="0" w:firstRowFirstColumn="0" w:firstRowLastColumn="0" w:lastRowFirstColumn="0" w:lastRowLastColumn="0"/>
              <w:rPr>
                <w:rFonts w:ascii="Calibri"/>
                <w:b w:val="0"/>
                <w:bCs w:val="0"/>
              </w:rPr>
            </w:pPr>
            <w:r w:rsidRPr="00697595">
              <w:rPr>
                <w:rFonts w:ascii="Calibri"/>
                <w:b w:val="0"/>
                <w:bCs w:val="0"/>
                <w:color w:val="365F91"/>
              </w:rPr>
              <w:t>2024</w:t>
            </w:r>
          </w:p>
        </w:tc>
        <w:tc>
          <w:tcPr>
            <w:tcW w:w="1763" w:type="dxa"/>
            <w:tcBorders>
              <w:bottom w:val="single" w:sz="4" w:space="0" w:color="B8CCE4" w:themeColor="accent1" w:themeTint="66"/>
            </w:tcBorders>
          </w:tcPr>
          <w:p w14:paraId="35D08626" w14:textId="77777777" w:rsidR="00A46C1A" w:rsidRPr="00697595" w:rsidRDefault="00A46C1A">
            <w:pPr>
              <w:pStyle w:val="TableParagraph"/>
              <w:cnfStyle w:val="100000000000" w:firstRow="1" w:lastRow="0" w:firstColumn="0" w:lastColumn="0" w:oddVBand="0" w:evenVBand="0" w:oddHBand="0" w:evenHBand="0" w:firstRowFirstColumn="0" w:firstRowLastColumn="0" w:lastRowFirstColumn="0" w:lastRowLastColumn="0"/>
              <w:rPr>
                <w:rFonts w:ascii="Times New Roman"/>
                <w:sz w:val="18"/>
              </w:rPr>
            </w:pPr>
          </w:p>
        </w:tc>
        <w:tc>
          <w:tcPr>
            <w:tcW w:w="1764" w:type="dxa"/>
            <w:tcBorders>
              <w:bottom w:val="single" w:sz="4" w:space="0" w:color="B8CCE4" w:themeColor="accent1" w:themeTint="66"/>
            </w:tcBorders>
          </w:tcPr>
          <w:p w14:paraId="1BB7403D" w14:textId="77777777" w:rsidR="00A46C1A" w:rsidRPr="00697595" w:rsidRDefault="00A46C1A">
            <w:pPr>
              <w:pStyle w:val="TableParagraph"/>
              <w:cnfStyle w:val="100000000000" w:firstRow="1" w:lastRow="0" w:firstColumn="0" w:lastColumn="0" w:oddVBand="0" w:evenVBand="0" w:oddHBand="0" w:evenHBand="0" w:firstRowFirstColumn="0" w:firstRowLastColumn="0" w:lastRowFirstColumn="0" w:lastRowLastColumn="0"/>
              <w:rPr>
                <w:rFonts w:ascii="Times New Roman"/>
                <w:sz w:val="18"/>
              </w:rPr>
            </w:pPr>
          </w:p>
        </w:tc>
        <w:tc>
          <w:tcPr>
            <w:tcW w:w="1763" w:type="dxa"/>
            <w:tcBorders>
              <w:bottom w:val="single" w:sz="4" w:space="0" w:color="B8CCE4" w:themeColor="accent1" w:themeTint="66"/>
            </w:tcBorders>
          </w:tcPr>
          <w:p w14:paraId="6028353B" w14:textId="77777777" w:rsidR="00A46C1A" w:rsidRPr="00697595" w:rsidRDefault="00A46C1A">
            <w:pPr>
              <w:pStyle w:val="TableParagraph"/>
              <w:cnfStyle w:val="100000000000" w:firstRow="1"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Borders>
              <w:bottom w:val="single" w:sz="4" w:space="0" w:color="B8CCE4" w:themeColor="accent1" w:themeTint="66"/>
            </w:tcBorders>
          </w:tcPr>
          <w:p w14:paraId="018F06CF" w14:textId="77777777" w:rsidR="00A46C1A" w:rsidRPr="00697595" w:rsidRDefault="00A46C1A">
            <w:pPr>
              <w:pStyle w:val="TableParagraph"/>
              <w:rPr>
                <w:rFonts w:ascii="Times New Roman"/>
                <w:sz w:val="18"/>
              </w:rPr>
            </w:pPr>
          </w:p>
        </w:tc>
      </w:tr>
      <w:tr w:rsidR="00A46C1A" w:rsidRPr="00697595" w14:paraId="00848DA2"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3F85C9E1" w14:textId="77777777" w:rsidR="00A46C1A" w:rsidRPr="00697595" w:rsidRDefault="00A46C1A">
            <w:pPr>
              <w:rPr>
                <w:sz w:val="2"/>
                <w:szCs w:val="2"/>
              </w:rPr>
            </w:pPr>
          </w:p>
        </w:tc>
        <w:tc>
          <w:tcPr>
            <w:tcW w:w="691" w:type="dxa"/>
          </w:tcPr>
          <w:p w14:paraId="0A9E89FE"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7F20932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FBA8D7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2D12A8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3D585368" w14:textId="77777777" w:rsidR="00A46C1A" w:rsidRPr="00697595" w:rsidRDefault="00A46C1A">
            <w:pPr>
              <w:pStyle w:val="TableParagraph"/>
              <w:rPr>
                <w:rFonts w:ascii="Times New Roman"/>
                <w:sz w:val="18"/>
              </w:rPr>
            </w:pPr>
          </w:p>
        </w:tc>
      </w:tr>
      <w:tr w:rsidR="00A46C1A" w:rsidRPr="00697595" w14:paraId="5B67AAF6"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783A32F3" w14:textId="77777777" w:rsidR="00A46C1A" w:rsidRPr="00697595" w:rsidRDefault="00A46C1A">
            <w:pPr>
              <w:rPr>
                <w:sz w:val="2"/>
                <w:szCs w:val="2"/>
              </w:rPr>
            </w:pPr>
          </w:p>
        </w:tc>
        <w:tc>
          <w:tcPr>
            <w:tcW w:w="691" w:type="dxa"/>
          </w:tcPr>
          <w:p w14:paraId="6BC18FD5"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7BB7D7F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6E5D74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A7FCA6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385B46E" w14:textId="77777777" w:rsidR="00A46C1A" w:rsidRPr="00697595" w:rsidRDefault="00A46C1A">
            <w:pPr>
              <w:pStyle w:val="TableParagraph"/>
              <w:rPr>
                <w:rFonts w:ascii="Times New Roman"/>
                <w:sz w:val="18"/>
              </w:rPr>
            </w:pPr>
          </w:p>
        </w:tc>
      </w:tr>
      <w:tr w:rsidR="00A46C1A" w:rsidRPr="00697595" w14:paraId="0928EF74"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331698C1" w14:textId="77777777" w:rsidR="00A46C1A" w:rsidRPr="00697595" w:rsidRDefault="00DD5EAF" w:rsidP="006339AD">
            <w:pPr>
              <w:pStyle w:val="TableParagraph"/>
              <w:ind w:right="84"/>
              <w:jc w:val="right"/>
              <w:rPr>
                <w:rFonts w:ascii="Calibri"/>
                <w:i/>
                <w:sz w:val="20"/>
              </w:rPr>
            </w:pPr>
            <w:r w:rsidRPr="00697595">
              <w:rPr>
                <w:rFonts w:ascii="Calibri"/>
                <w:i/>
                <w:color w:val="365F91"/>
                <w:sz w:val="20"/>
              </w:rPr>
              <w:t>Arrests: Weapons, carrying, possessing, etc.</w:t>
            </w:r>
          </w:p>
        </w:tc>
        <w:tc>
          <w:tcPr>
            <w:tcW w:w="691" w:type="dxa"/>
          </w:tcPr>
          <w:p w14:paraId="04EEE17C"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5B4CFC7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37DE70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013C45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15F1EB0" w14:textId="77777777" w:rsidR="00A46C1A" w:rsidRPr="00697595" w:rsidRDefault="00A46C1A">
            <w:pPr>
              <w:pStyle w:val="TableParagraph"/>
              <w:rPr>
                <w:rFonts w:ascii="Times New Roman"/>
                <w:sz w:val="18"/>
              </w:rPr>
            </w:pPr>
          </w:p>
        </w:tc>
      </w:tr>
      <w:tr w:rsidR="00A46C1A" w:rsidRPr="00697595" w14:paraId="6259488C"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0276E80A" w14:textId="77777777" w:rsidR="00A46C1A" w:rsidRPr="00697595" w:rsidRDefault="00A46C1A">
            <w:pPr>
              <w:rPr>
                <w:sz w:val="2"/>
                <w:szCs w:val="2"/>
              </w:rPr>
            </w:pPr>
          </w:p>
        </w:tc>
        <w:tc>
          <w:tcPr>
            <w:tcW w:w="691" w:type="dxa"/>
          </w:tcPr>
          <w:p w14:paraId="26B08013"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5C2E224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0E5E01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DD304E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37032CA" w14:textId="77777777" w:rsidR="00A46C1A" w:rsidRPr="00697595" w:rsidRDefault="00A46C1A">
            <w:pPr>
              <w:pStyle w:val="TableParagraph"/>
              <w:rPr>
                <w:rFonts w:ascii="Times New Roman"/>
                <w:sz w:val="18"/>
              </w:rPr>
            </w:pPr>
          </w:p>
        </w:tc>
      </w:tr>
      <w:tr w:rsidR="00A46C1A" w:rsidRPr="00697595" w14:paraId="6F5B858D"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1641028C" w14:textId="77777777" w:rsidR="00A46C1A" w:rsidRPr="00697595" w:rsidRDefault="00A46C1A">
            <w:pPr>
              <w:rPr>
                <w:sz w:val="2"/>
                <w:szCs w:val="2"/>
              </w:rPr>
            </w:pPr>
          </w:p>
        </w:tc>
        <w:tc>
          <w:tcPr>
            <w:tcW w:w="691" w:type="dxa"/>
          </w:tcPr>
          <w:p w14:paraId="570B669C"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6B6C5FE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7A772E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DF040C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74F17D29" w14:textId="77777777" w:rsidR="00A46C1A" w:rsidRPr="00697595" w:rsidRDefault="00A46C1A">
            <w:pPr>
              <w:pStyle w:val="TableParagraph"/>
              <w:rPr>
                <w:rFonts w:ascii="Times New Roman"/>
                <w:sz w:val="18"/>
              </w:rPr>
            </w:pPr>
          </w:p>
        </w:tc>
      </w:tr>
      <w:tr w:rsidR="00A46C1A" w:rsidRPr="00697595" w14:paraId="214C8E5C"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251F7593" w14:textId="77777777" w:rsidR="00A46C1A" w:rsidRPr="00697595" w:rsidRDefault="00DD5EAF" w:rsidP="006339AD">
            <w:pPr>
              <w:pStyle w:val="TableParagraph"/>
              <w:ind w:right="84"/>
              <w:jc w:val="right"/>
              <w:rPr>
                <w:rFonts w:ascii="Calibri"/>
                <w:i/>
                <w:sz w:val="20"/>
              </w:rPr>
            </w:pPr>
            <w:r w:rsidRPr="00697595">
              <w:rPr>
                <w:rFonts w:ascii="Calibri"/>
                <w:i/>
                <w:color w:val="365F91"/>
                <w:sz w:val="20"/>
              </w:rPr>
              <w:t>Disciplinary Referrals: Weapons, carrying, possessing, etc.</w:t>
            </w:r>
          </w:p>
        </w:tc>
        <w:tc>
          <w:tcPr>
            <w:tcW w:w="691" w:type="dxa"/>
          </w:tcPr>
          <w:p w14:paraId="42EE4BEA"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4AE31CB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5D2322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BDA3A6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DFEC15B" w14:textId="77777777" w:rsidR="00A46C1A" w:rsidRPr="00697595" w:rsidRDefault="00A46C1A">
            <w:pPr>
              <w:pStyle w:val="TableParagraph"/>
              <w:rPr>
                <w:rFonts w:ascii="Times New Roman"/>
                <w:sz w:val="18"/>
              </w:rPr>
            </w:pPr>
          </w:p>
        </w:tc>
      </w:tr>
      <w:tr w:rsidR="00A46C1A" w:rsidRPr="00697595" w14:paraId="18B9BD8D"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10FE3225" w14:textId="77777777" w:rsidR="00A46C1A" w:rsidRPr="00697595" w:rsidRDefault="00A46C1A">
            <w:pPr>
              <w:rPr>
                <w:sz w:val="2"/>
                <w:szCs w:val="2"/>
              </w:rPr>
            </w:pPr>
          </w:p>
        </w:tc>
        <w:tc>
          <w:tcPr>
            <w:tcW w:w="691" w:type="dxa"/>
          </w:tcPr>
          <w:p w14:paraId="02D67D4D"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7991ADD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4C7EEA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51B2E5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5ECDD037" w14:textId="77777777" w:rsidR="00A46C1A" w:rsidRPr="00697595" w:rsidRDefault="00A46C1A">
            <w:pPr>
              <w:pStyle w:val="TableParagraph"/>
              <w:rPr>
                <w:rFonts w:ascii="Times New Roman"/>
                <w:sz w:val="18"/>
              </w:rPr>
            </w:pPr>
          </w:p>
        </w:tc>
      </w:tr>
      <w:tr w:rsidR="00A46C1A" w:rsidRPr="00697595" w14:paraId="3EB6A368"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28A98F75" w14:textId="77777777" w:rsidR="00A46C1A" w:rsidRPr="00697595" w:rsidRDefault="00A46C1A">
            <w:pPr>
              <w:rPr>
                <w:sz w:val="2"/>
                <w:szCs w:val="2"/>
              </w:rPr>
            </w:pPr>
          </w:p>
        </w:tc>
        <w:tc>
          <w:tcPr>
            <w:tcW w:w="691" w:type="dxa"/>
          </w:tcPr>
          <w:p w14:paraId="0BF14F0D"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43726D8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7DFC82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F0E554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3EAB88B" w14:textId="77777777" w:rsidR="00A46C1A" w:rsidRPr="00697595" w:rsidRDefault="00A46C1A">
            <w:pPr>
              <w:pStyle w:val="TableParagraph"/>
              <w:rPr>
                <w:rFonts w:ascii="Times New Roman"/>
                <w:sz w:val="18"/>
              </w:rPr>
            </w:pPr>
          </w:p>
        </w:tc>
      </w:tr>
      <w:tr w:rsidR="00A46C1A" w:rsidRPr="00697595" w14:paraId="33465D0D"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7FA7B0BB" w14:textId="77777777" w:rsidR="00A46C1A" w:rsidRPr="00697595" w:rsidRDefault="00DD5EAF">
            <w:pPr>
              <w:pStyle w:val="TableParagraph"/>
              <w:spacing w:line="243" w:lineRule="exact"/>
              <w:ind w:right="86"/>
              <w:jc w:val="right"/>
              <w:rPr>
                <w:rFonts w:ascii="Calibri"/>
                <w:i/>
                <w:sz w:val="20"/>
              </w:rPr>
            </w:pPr>
            <w:r w:rsidRPr="00697595">
              <w:rPr>
                <w:rFonts w:ascii="Calibri"/>
                <w:i/>
                <w:color w:val="365F91"/>
                <w:sz w:val="20"/>
              </w:rPr>
              <w:t>Arrests: Drug Abuse</w:t>
            </w:r>
          </w:p>
          <w:p w14:paraId="5F3401F9" w14:textId="77777777" w:rsidR="00A46C1A" w:rsidRPr="00697595" w:rsidRDefault="00DD5EAF">
            <w:pPr>
              <w:pStyle w:val="TableParagraph"/>
              <w:ind w:right="84"/>
              <w:jc w:val="right"/>
              <w:rPr>
                <w:rFonts w:ascii="Calibri"/>
                <w:i/>
                <w:sz w:val="20"/>
              </w:rPr>
            </w:pPr>
            <w:r w:rsidRPr="00697595">
              <w:rPr>
                <w:rFonts w:ascii="Calibri"/>
                <w:i/>
                <w:color w:val="365F91"/>
                <w:sz w:val="20"/>
              </w:rPr>
              <w:t>Violations</w:t>
            </w:r>
          </w:p>
        </w:tc>
        <w:tc>
          <w:tcPr>
            <w:tcW w:w="691" w:type="dxa"/>
          </w:tcPr>
          <w:p w14:paraId="693C9A07"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54EDDFF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4B54C3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A3992C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DC0A9FF" w14:textId="77777777" w:rsidR="00A46C1A" w:rsidRPr="00697595" w:rsidRDefault="00A46C1A">
            <w:pPr>
              <w:pStyle w:val="TableParagraph"/>
              <w:rPr>
                <w:rFonts w:ascii="Times New Roman"/>
                <w:sz w:val="18"/>
              </w:rPr>
            </w:pPr>
          </w:p>
        </w:tc>
      </w:tr>
      <w:tr w:rsidR="00A46C1A" w:rsidRPr="00697595" w14:paraId="7E02417A"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2D6C8527" w14:textId="77777777" w:rsidR="00A46C1A" w:rsidRPr="00697595" w:rsidRDefault="00A46C1A">
            <w:pPr>
              <w:rPr>
                <w:sz w:val="2"/>
                <w:szCs w:val="2"/>
              </w:rPr>
            </w:pPr>
          </w:p>
        </w:tc>
        <w:tc>
          <w:tcPr>
            <w:tcW w:w="691" w:type="dxa"/>
          </w:tcPr>
          <w:p w14:paraId="373D034F"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3AB4B4E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18C0B0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48F1B7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711CEECE" w14:textId="77777777" w:rsidR="00A46C1A" w:rsidRPr="00697595" w:rsidRDefault="00A46C1A">
            <w:pPr>
              <w:pStyle w:val="TableParagraph"/>
              <w:rPr>
                <w:rFonts w:ascii="Times New Roman"/>
                <w:sz w:val="18"/>
              </w:rPr>
            </w:pPr>
          </w:p>
        </w:tc>
      </w:tr>
      <w:tr w:rsidR="00A46C1A" w:rsidRPr="00697595" w14:paraId="3EF3B383"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3796F436" w14:textId="77777777" w:rsidR="00A46C1A" w:rsidRPr="00697595" w:rsidRDefault="00A46C1A">
            <w:pPr>
              <w:rPr>
                <w:sz w:val="2"/>
                <w:szCs w:val="2"/>
              </w:rPr>
            </w:pPr>
          </w:p>
        </w:tc>
        <w:tc>
          <w:tcPr>
            <w:tcW w:w="691" w:type="dxa"/>
          </w:tcPr>
          <w:p w14:paraId="35237E14"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2DA8A38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99638D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30FCF9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09CEB18" w14:textId="77777777" w:rsidR="00A46C1A" w:rsidRPr="00697595" w:rsidRDefault="00A46C1A">
            <w:pPr>
              <w:pStyle w:val="TableParagraph"/>
              <w:rPr>
                <w:rFonts w:ascii="Times New Roman"/>
                <w:sz w:val="18"/>
              </w:rPr>
            </w:pPr>
          </w:p>
        </w:tc>
      </w:tr>
      <w:tr w:rsidR="00A46C1A" w:rsidRPr="00697595" w14:paraId="5C8DA0F8"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263A807C" w14:textId="77777777" w:rsidR="00A46C1A" w:rsidRPr="00697595" w:rsidRDefault="00DD5EAF" w:rsidP="006339AD">
            <w:pPr>
              <w:pStyle w:val="TableParagraph"/>
              <w:spacing w:before="53"/>
              <w:ind w:right="68"/>
              <w:jc w:val="right"/>
              <w:rPr>
                <w:rFonts w:ascii="Calibri"/>
                <w:i/>
                <w:sz w:val="20"/>
              </w:rPr>
            </w:pPr>
            <w:r w:rsidRPr="00697595">
              <w:rPr>
                <w:rFonts w:ascii="Calibri"/>
                <w:i/>
                <w:color w:val="365F91"/>
                <w:sz w:val="20"/>
              </w:rPr>
              <w:t>Disciplinary Referrals: Drug Abuse Violations</w:t>
            </w:r>
          </w:p>
        </w:tc>
        <w:tc>
          <w:tcPr>
            <w:tcW w:w="691" w:type="dxa"/>
          </w:tcPr>
          <w:p w14:paraId="2D5FCAFF"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4EFB6A1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E21927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8FD2CE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73B0B145" w14:textId="77777777" w:rsidR="00A46C1A" w:rsidRPr="00697595" w:rsidRDefault="00A46C1A">
            <w:pPr>
              <w:pStyle w:val="TableParagraph"/>
              <w:rPr>
                <w:rFonts w:ascii="Times New Roman"/>
                <w:sz w:val="18"/>
              </w:rPr>
            </w:pPr>
          </w:p>
        </w:tc>
      </w:tr>
      <w:tr w:rsidR="00A46C1A" w:rsidRPr="00697595" w14:paraId="6B22F99A"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40654281" w14:textId="77777777" w:rsidR="00A46C1A" w:rsidRPr="00697595" w:rsidRDefault="00A46C1A">
            <w:pPr>
              <w:rPr>
                <w:sz w:val="2"/>
                <w:szCs w:val="2"/>
              </w:rPr>
            </w:pPr>
          </w:p>
        </w:tc>
        <w:tc>
          <w:tcPr>
            <w:tcW w:w="691" w:type="dxa"/>
          </w:tcPr>
          <w:p w14:paraId="07B524BC"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4B4EF9E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FD67A0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2130C5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3FCE5F18" w14:textId="77777777" w:rsidR="00A46C1A" w:rsidRPr="00697595" w:rsidRDefault="00A46C1A">
            <w:pPr>
              <w:pStyle w:val="TableParagraph"/>
              <w:rPr>
                <w:rFonts w:ascii="Times New Roman"/>
                <w:sz w:val="18"/>
              </w:rPr>
            </w:pPr>
          </w:p>
        </w:tc>
      </w:tr>
      <w:tr w:rsidR="00A46C1A" w:rsidRPr="00697595" w14:paraId="7163ECFB"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37CE79A3" w14:textId="77777777" w:rsidR="00A46C1A" w:rsidRPr="00697595" w:rsidRDefault="00A46C1A">
            <w:pPr>
              <w:rPr>
                <w:sz w:val="2"/>
                <w:szCs w:val="2"/>
              </w:rPr>
            </w:pPr>
          </w:p>
        </w:tc>
        <w:tc>
          <w:tcPr>
            <w:tcW w:w="691" w:type="dxa"/>
          </w:tcPr>
          <w:p w14:paraId="071D4340"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08A9AA5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FF8BF5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4D26B5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76CBB8E" w14:textId="77777777" w:rsidR="00A46C1A" w:rsidRPr="00697595" w:rsidRDefault="00A46C1A">
            <w:pPr>
              <w:pStyle w:val="TableParagraph"/>
              <w:rPr>
                <w:rFonts w:ascii="Times New Roman"/>
                <w:sz w:val="18"/>
              </w:rPr>
            </w:pPr>
          </w:p>
        </w:tc>
      </w:tr>
      <w:tr w:rsidR="00A46C1A" w:rsidRPr="00697595" w14:paraId="0C2A3AC3"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21875471" w14:textId="77777777" w:rsidR="00A46C1A" w:rsidRPr="00697595" w:rsidRDefault="00DD5EAF">
            <w:pPr>
              <w:pStyle w:val="TableParagraph"/>
              <w:spacing w:line="243" w:lineRule="exact"/>
              <w:ind w:right="85"/>
              <w:jc w:val="right"/>
              <w:rPr>
                <w:rFonts w:ascii="Calibri"/>
                <w:i/>
                <w:sz w:val="20"/>
              </w:rPr>
            </w:pPr>
            <w:r w:rsidRPr="00697595">
              <w:rPr>
                <w:rFonts w:ascii="Calibri"/>
                <w:i/>
                <w:color w:val="365F91"/>
                <w:sz w:val="20"/>
              </w:rPr>
              <w:t>Arrests: Liquor Law</w:t>
            </w:r>
          </w:p>
          <w:p w14:paraId="5FBF453F" w14:textId="77777777" w:rsidR="00A46C1A" w:rsidRPr="00697595" w:rsidRDefault="00DD5EAF">
            <w:pPr>
              <w:pStyle w:val="TableParagraph"/>
              <w:ind w:right="84"/>
              <w:jc w:val="right"/>
              <w:rPr>
                <w:rFonts w:ascii="Calibri"/>
                <w:i/>
                <w:sz w:val="20"/>
              </w:rPr>
            </w:pPr>
            <w:r w:rsidRPr="00697595">
              <w:rPr>
                <w:rFonts w:ascii="Calibri"/>
                <w:i/>
                <w:color w:val="365F91"/>
                <w:sz w:val="20"/>
              </w:rPr>
              <w:t>Violations</w:t>
            </w:r>
          </w:p>
        </w:tc>
        <w:tc>
          <w:tcPr>
            <w:tcW w:w="691" w:type="dxa"/>
          </w:tcPr>
          <w:p w14:paraId="47D065B1" w14:textId="77777777" w:rsidR="00A46C1A" w:rsidRPr="00697595" w:rsidRDefault="00DD5EAF">
            <w:pPr>
              <w:pStyle w:val="TableParagraph"/>
              <w:spacing w:line="23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20DA0F0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87FE75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DDC013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C26EBA0" w14:textId="77777777" w:rsidR="00A46C1A" w:rsidRPr="00697595" w:rsidRDefault="00A46C1A">
            <w:pPr>
              <w:pStyle w:val="TableParagraph"/>
              <w:rPr>
                <w:rFonts w:ascii="Times New Roman"/>
                <w:sz w:val="18"/>
              </w:rPr>
            </w:pPr>
          </w:p>
        </w:tc>
      </w:tr>
      <w:tr w:rsidR="00A46C1A" w:rsidRPr="00697595" w14:paraId="56453E8F"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4B1CF1F4" w14:textId="77777777" w:rsidR="00A46C1A" w:rsidRPr="00697595" w:rsidRDefault="00A46C1A">
            <w:pPr>
              <w:rPr>
                <w:sz w:val="2"/>
                <w:szCs w:val="2"/>
              </w:rPr>
            </w:pPr>
          </w:p>
        </w:tc>
        <w:tc>
          <w:tcPr>
            <w:tcW w:w="691" w:type="dxa"/>
          </w:tcPr>
          <w:p w14:paraId="307AF070" w14:textId="77777777" w:rsidR="00A46C1A" w:rsidRPr="00697595" w:rsidRDefault="00DD5EAF">
            <w:pPr>
              <w:pStyle w:val="TableParagraph"/>
              <w:spacing w:line="22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7766C78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D00C9B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247B60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741EA24C" w14:textId="77777777" w:rsidR="00A46C1A" w:rsidRPr="00697595" w:rsidRDefault="00A46C1A">
            <w:pPr>
              <w:pStyle w:val="TableParagraph"/>
              <w:rPr>
                <w:rFonts w:ascii="Times New Roman"/>
                <w:sz w:val="18"/>
              </w:rPr>
            </w:pPr>
          </w:p>
        </w:tc>
      </w:tr>
      <w:tr w:rsidR="00A46C1A" w:rsidRPr="00697595" w14:paraId="6D62F0DA"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397DE504" w14:textId="77777777" w:rsidR="00A46C1A" w:rsidRPr="00697595" w:rsidRDefault="00A46C1A">
            <w:pPr>
              <w:rPr>
                <w:sz w:val="2"/>
                <w:szCs w:val="2"/>
              </w:rPr>
            </w:pPr>
          </w:p>
        </w:tc>
        <w:tc>
          <w:tcPr>
            <w:tcW w:w="691" w:type="dxa"/>
          </w:tcPr>
          <w:p w14:paraId="2DC7A7F7" w14:textId="77777777" w:rsidR="00A46C1A" w:rsidRPr="00697595" w:rsidRDefault="00DD5EAF">
            <w:pPr>
              <w:pStyle w:val="TableParagraph"/>
              <w:spacing w:line="239"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5F837C9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24F2F6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2DA630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F14D602" w14:textId="77777777" w:rsidR="00A46C1A" w:rsidRPr="00697595" w:rsidRDefault="00A46C1A">
            <w:pPr>
              <w:pStyle w:val="TableParagraph"/>
              <w:rPr>
                <w:rFonts w:ascii="Times New Roman"/>
                <w:sz w:val="18"/>
              </w:rPr>
            </w:pPr>
          </w:p>
        </w:tc>
      </w:tr>
      <w:tr w:rsidR="00A46C1A" w:rsidRPr="00697595" w14:paraId="7FECF980" w14:textId="77777777" w:rsidTr="006339AD">
        <w:trPr>
          <w:trHeight w:val="26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07BECB24" w14:textId="77777777" w:rsidR="00A46C1A" w:rsidRPr="00697595" w:rsidRDefault="00DD5EAF" w:rsidP="006339AD">
            <w:pPr>
              <w:pStyle w:val="TableParagraph"/>
              <w:spacing w:before="53"/>
              <w:ind w:right="67"/>
              <w:jc w:val="right"/>
              <w:rPr>
                <w:rFonts w:ascii="Calibri"/>
                <w:i/>
                <w:sz w:val="20"/>
              </w:rPr>
            </w:pPr>
            <w:r w:rsidRPr="00697595">
              <w:rPr>
                <w:rFonts w:ascii="Calibri"/>
                <w:i/>
                <w:color w:val="365F91"/>
                <w:sz w:val="20"/>
              </w:rPr>
              <w:t>Disciplinary Referrals: Liquor Law Violations</w:t>
            </w:r>
          </w:p>
        </w:tc>
        <w:tc>
          <w:tcPr>
            <w:tcW w:w="691" w:type="dxa"/>
            <w:tcBorders>
              <w:bottom w:val="single" w:sz="4" w:space="0" w:color="B8CCE4" w:themeColor="accent1" w:themeTint="66"/>
            </w:tcBorders>
          </w:tcPr>
          <w:p w14:paraId="3D83E5F1" w14:textId="77777777" w:rsidR="00A46C1A" w:rsidRPr="00697595" w:rsidRDefault="00DD5EAF">
            <w:pPr>
              <w:pStyle w:val="TableParagraph"/>
              <w:spacing w:line="24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Borders>
              <w:bottom w:val="single" w:sz="4" w:space="0" w:color="B8CCE4" w:themeColor="accent1" w:themeTint="66"/>
            </w:tcBorders>
          </w:tcPr>
          <w:p w14:paraId="08191B6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Borders>
              <w:bottom w:val="single" w:sz="4" w:space="0" w:color="B8CCE4" w:themeColor="accent1" w:themeTint="66"/>
            </w:tcBorders>
          </w:tcPr>
          <w:p w14:paraId="463E0C6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Borders>
              <w:bottom w:val="single" w:sz="4" w:space="0" w:color="B8CCE4" w:themeColor="accent1" w:themeTint="66"/>
            </w:tcBorders>
          </w:tcPr>
          <w:p w14:paraId="556D884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Borders>
              <w:bottom w:val="single" w:sz="4" w:space="0" w:color="B8CCE4" w:themeColor="accent1" w:themeTint="66"/>
            </w:tcBorders>
          </w:tcPr>
          <w:p w14:paraId="6612F279" w14:textId="77777777" w:rsidR="00A46C1A" w:rsidRPr="00697595" w:rsidRDefault="00A46C1A">
            <w:pPr>
              <w:pStyle w:val="TableParagraph"/>
              <w:rPr>
                <w:rFonts w:ascii="Times New Roman"/>
                <w:sz w:val="18"/>
              </w:rPr>
            </w:pPr>
          </w:p>
        </w:tc>
      </w:tr>
      <w:tr w:rsidR="00A46C1A" w:rsidRPr="00697595" w14:paraId="6AC9E4D2" w14:textId="77777777" w:rsidTr="00C02A05">
        <w:trPr>
          <w:trHeight w:val="268"/>
        </w:trPr>
        <w:tc>
          <w:tcPr>
            <w:cnfStyle w:val="001000000000" w:firstRow="0" w:lastRow="0" w:firstColumn="1" w:lastColumn="0" w:oddVBand="0" w:evenVBand="0" w:oddHBand="0" w:evenHBand="0" w:firstRowFirstColumn="0" w:firstRowLastColumn="0" w:lastRowFirstColumn="0" w:lastRowLastColumn="0"/>
            <w:tcW w:w="2425" w:type="dxa"/>
            <w:vMerge/>
          </w:tcPr>
          <w:p w14:paraId="412C92C5" w14:textId="77777777" w:rsidR="00A46C1A" w:rsidRPr="00697595" w:rsidRDefault="00A46C1A">
            <w:pPr>
              <w:rPr>
                <w:sz w:val="2"/>
                <w:szCs w:val="2"/>
              </w:rPr>
            </w:pPr>
          </w:p>
        </w:tc>
        <w:tc>
          <w:tcPr>
            <w:tcW w:w="691" w:type="dxa"/>
          </w:tcPr>
          <w:p w14:paraId="66075F5D" w14:textId="77777777" w:rsidR="00A46C1A" w:rsidRPr="00697595" w:rsidRDefault="00DD5EAF">
            <w:pPr>
              <w:pStyle w:val="TableParagraph"/>
              <w:spacing w:line="248" w:lineRule="exact"/>
              <w:ind w:left="89" w:right="88"/>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43E25DC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E34AA2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5718F7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0997929" w14:textId="77777777" w:rsidR="00A46C1A" w:rsidRPr="00697595" w:rsidRDefault="00A46C1A">
            <w:pPr>
              <w:pStyle w:val="TableParagraph"/>
              <w:rPr>
                <w:rFonts w:ascii="Times New Roman"/>
                <w:sz w:val="18"/>
              </w:rPr>
            </w:pPr>
          </w:p>
        </w:tc>
      </w:tr>
      <w:tr w:rsidR="00A46C1A" w:rsidRPr="00697595" w14:paraId="57EF0709" w14:textId="77777777" w:rsidTr="006339AD">
        <w:trPr>
          <w:cnfStyle w:val="010000000000" w:firstRow="0" w:lastRow="1"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425" w:type="dxa"/>
            <w:vMerge/>
          </w:tcPr>
          <w:p w14:paraId="5E5C3EB4" w14:textId="77777777" w:rsidR="00A46C1A" w:rsidRPr="00697595" w:rsidRDefault="00A46C1A">
            <w:pPr>
              <w:rPr>
                <w:sz w:val="2"/>
                <w:szCs w:val="2"/>
              </w:rPr>
            </w:pPr>
          </w:p>
        </w:tc>
        <w:tc>
          <w:tcPr>
            <w:tcW w:w="691" w:type="dxa"/>
            <w:tcBorders>
              <w:top w:val="single" w:sz="4" w:space="0" w:color="B8CCE4" w:themeColor="accent1" w:themeTint="66"/>
            </w:tcBorders>
          </w:tcPr>
          <w:p w14:paraId="13DE6752" w14:textId="77777777" w:rsidR="00A46C1A" w:rsidRPr="00697595" w:rsidRDefault="00DD5EAF">
            <w:pPr>
              <w:pStyle w:val="TableParagraph"/>
              <w:spacing w:line="249" w:lineRule="exact"/>
              <w:ind w:left="89" w:right="88"/>
              <w:jc w:val="center"/>
              <w:cnfStyle w:val="010000000000" w:firstRow="0" w:lastRow="1" w:firstColumn="0" w:lastColumn="0" w:oddVBand="0" w:evenVBand="0" w:oddHBand="0" w:evenHBand="0" w:firstRowFirstColumn="0" w:firstRowLastColumn="0" w:lastRowFirstColumn="0" w:lastRowLastColumn="0"/>
              <w:rPr>
                <w:rFonts w:ascii="Calibri"/>
                <w:b w:val="0"/>
                <w:bCs w:val="0"/>
              </w:rPr>
            </w:pPr>
            <w:r w:rsidRPr="00697595">
              <w:rPr>
                <w:rFonts w:ascii="Calibri"/>
                <w:b w:val="0"/>
                <w:bCs w:val="0"/>
                <w:color w:val="365F91"/>
              </w:rPr>
              <w:t>2022</w:t>
            </w:r>
          </w:p>
        </w:tc>
        <w:tc>
          <w:tcPr>
            <w:tcW w:w="1763" w:type="dxa"/>
            <w:tcBorders>
              <w:top w:val="single" w:sz="4" w:space="0" w:color="B8CCE4" w:themeColor="accent1" w:themeTint="66"/>
            </w:tcBorders>
          </w:tcPr>
          <w:p w14:paraId="562E65CB"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tcW w:w="1764" w:type="dxa"/>
            <w:tcBorders>
              <w:top w:val="single" w:sz="4" w:space="0" w:color="B8CCE4" w:themeColor="accent1" w:themeTint="66"/>
            </w:tcBorders>
          </w:tcPr>
          <w:p w14:paraId="4D03EEA4"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tcW w:w="1763" w:type="dxa"/>
            <w:tcBorders>
              <w:top w:val="single" w:sz="4" w:space="0" w:color="B8CCE4" w:themeColor="accent1" w:themeTint="66"/>
            </w:tcBorders>
          </w:tcPr>
          <w:p w14:paraId="2AE6F7E0"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Borders>
              <w:top w:val="single" w:sz="4" w:space="0" w:color="B8CCE4" w:themeColor="accent1" w:themeTint="66"/>
            </w:tcBorders>
          </w:tcPr>
          <w:p w14:paraId="79C00E3C" w14:textId="77777777" w:rsidR="00A46C1A" w:rsidRPr="00697595" w:rsidRDefault="00A46C1A">
            <w:pPr>
              <w:pStyle w:val="TableParagraph"/>
              <w:rPr>
                <w:rFonts w:ascii="Times New Roman"/>
                <w:sz w:val="18"/>
              </w:rPr>
            </w:pPr>
          </w:p>
        </w:tc>
      </w:tr>
    </w:tbl>
    <w:p w14:paraId="07EDCC33" w14:textId="77777777" w:rsidR="00A46C1A" w:rsidRPr="00697595" w:rsidRDefault="00DD5EAF">
      <w:pPr>
        <w:ind w:left="240"/>
        <w:rPr>
          <w:rFonts w:ascii="Calibri Light"/>
          <w:sz w:val="20"/>
        </w:rPr>
      </w:pPr>
      <w:r w:rsidRPr="00697595">
        <w:rPr>
          <w:rFonts w:ascii="Calibri Light"/>
          <w:color w:val="C00000"/>
          <w:sz w:val="20"/>
        </w:rPr>
        <w:t>There were no hate crimes reported for 2022, 2023, or 2024.</w:t>
      </w:r>
    </w:p>
    <w:p w14:paraId="48BF7188" w14:textId="77777777" w:rsidR="00A46C1A" w:rsidRPr="00697595" w:rsidRDefault="00A46C1A">
      <w:pPr>
        <w:pStyle w:val="BodyText"/>
        <w:spacing w:before="2"/>
        <w:rPr>
          <w:rFonts w:ascii="Calibri Light"/>
          <w:sz w:val="28"/>
        </w:rPr>
      </w:pPr>
    </w:p>
    <w:p w14:paraId="7373404D" w14:textId="77777777" w:rsidR="00A46C1A" w:rsidRPr="00697595" w:rsidRDefault="00DD5EAF">
      <w:pPr>
        <w:ind w:left="660" w:right="786" w:hanging="1"/>
        <w:rPr>
          <w:rFonts w:ascii="Calibri" w:hAnsi="Calibri"/>
          <w:b/>
          <w:sz w:val="20"/>
        </w:rPr>
      </w:pPr>
      <w:r w:rsidRPr="00697595">
        <w:rPr>
          <w:rFonts w:ascii="Calibri" w:hAnsi="Calibri"/>
          <w:b/>
          <w:sz w:val="20"/>
        </w:rPr>
        <w:t>* In determining whether a location qualifies as “non-campus property” on the basis that is both controlled by the college and frequently used by students, the college considers property to be “controlled” by the college if it is owned by the college, leased by the college, or rented by the college for a term of longer than 31 days. The college considers property that it controls to be “frequently used” if it is used on three or more distinct occasions each year. (I.e., three or more separate and distinct uses, not a single use of three days/nights or two uses that total three days/nights.) (8/1/2025)</w:t>
      </w:r>
    </w:p>
    <w:p w14:paraId="2776B845" w14:textId="77777777" w:rsidR="00A46C1A" w:rsidRPr="00697595" w:rsidRDefault="00A46C1A">
      <w:pPr>
        <w:rPr>
          <w:rFonts w:ascii="Calibri" w:hAnsi="Calibri"/>
          <w:sz w:val="20"/>
        </w:rPr>
        <w:sectPr w:rsidR="00A46C1A" w:rsidRPr="00697595">
          <w:pgSz w:w="12240" w:h="15840"/>
          <w:pgMar w:top="1440" w:right="760" w:bottom="720" w:left="780" w:header="0" w:footer="451" w:gutter="0"/>
          <w:cols w:space="720"/>
        </w:sectPr>
      </w:pPr>
    </w:p>
    <w:p w14:paraId="4A32A756" w14:textId="77777777" w:rsidR="00A46C1A" w:rsidRPr="00697595" w:rsidRDefault="00DD5EAF">
      <w:pPr>
        <w:spacing w:before="56"/>
        <w:ind w:left="528"/>
        <w:rPr>
          <w:rFonts w:ascii="Calibri"/>
          <w:b/>
          <w:i/>
        </w:rPr>
      </w:pPr>
      <w:r w:rsidRPr="00697595">
        <w:rPr>
          <w:rFonts w:ascii="Calibri"/>
          <w:b/>
          <w:i/>
          <w:color w:val="365F91"/>
        </w:rPr>
        <w:lastRenderedPageBreak/>
        <w:t>Claiborne County Campus</w:t>
      </w:r>
    </w:p>
    <w:tbl>
      <w:tblPr>
        <w:tblStyle w:val="GridTable1Light-Accent1"/>
        <w:tblW w:w="0" w:type="auto"/>
        <w:tblLayout w:type="fixed"/>
        <w:tblCellMar>
          <w:left w:w="29" w:type="dxa"/>
          <w:right w:w="29" w:type="dxa"/>
        </w:tblCellMar>
        <w:tblLook w:val="01E0" w:firstRow="1" w:lastRow="1" w:firstColumn="1" w:lastColumn="1" w:noHBand="0" w:noVBand="0"/>
      </w:tblPr>
      <w:tblGrid>
        <w:gridCol w:w="2425"/>
        <w:gridCol w:w="691"/>
        <w:gridCol w:w="1763"/>
        <w:gridCol w:w="1764"/>
        <w:gridCol w:w="1763"/>
        <w:gridCol w:w="1764"/>
      </w:tblGrid>
      <w:tr w:rsidR="00A46C1A" w:rsidRPr="00697595" w14:paraId="6C3AE689" w14:textId="77777777" w:rsidTr="00C02A05">
        <w:trPr>
          <w:cnfStyle w:val="100000000000" w:firstRow="1" w:lastRow="0" w:firstColumn="0" w:lastColumn="0" w:oddVBand="0" w:evenVBand="0" w:oddHBand="0" w:evenHBand="0" w:firstRowFirstColumn="0" w:firstRowLastColumn="0" w:lastRowFirstColumn="0" w:lastRowLastColumn="0"/>
          <w:trHeight w:val="805"/>
        </w:trPr>
        <w:tc>
          <w:tcPr>
            <w:cnfStyle w:val="001000000000" w:firstRow="0" w:lastRow="0" w:firstColumn="1" w:lastColumn="0" w:oddVBand="0" w:evenVBand="0" w:oddHBand="0" w:evenHBand="0" w:firstRowFirstColumn="0" w:firstRowLastColumn="0" w:lastRowFirstColumn="0" w:lastRowLastColumn="0"/>
            <w:tcW w:w="2425" w:type="dxa"/>
          </w:tcPr>
          <w:p w14:paraId="144A7605" w14:textId="77777777" w:rsidR="00A46C1A" w:rsidRPr="00697595" w:rsidRDefault="00A46C1A">
            <w:pPr>
              <w:pStyle w:val="TableParagraph"/>
              <w:rPr>
                <w:rFonts w:ascii="Calibri"/>
                <w:b w:val="0"/>
                <w:i/>
              </w:rPr>
            </w:pPr>
          </w:p>
          <w:p w14:paraId="079E6740" w14:textId="77777777" w:rsidR="00A46C1A" w:rsidRPr="00697595" w:rsidRDefault="00A46C1A">
            <w:pPr>
              <w:pStyle w:val="TableParagraph"/>
              <w:spacing w:before="11"/>
              <w:rPr>
                <w:rFonts w:ascii="Calibri"/>
                <w:b w:val="0"/>
                <w:i/>
                <w:sz w:val="21"/>
              </w:rPr>
            </w:pPr>
          </w:p>
          <w:p w14:paraId="62EBB606" w14:textId="77777777" w:rsidR="00A46C1A" w:rsidRPr="00697595" w:rsidRDefault="00DD5EAF">
            <w:pPr>
              <w:pStyle w:val="TableParagraph"/>
              <w:spacing w:before="1" w:line="248" w:lineRule="exact"/>
              <w:ind w:right="96"/>
              <w:jc w:val="right"/>
              <w:rPr>
                <w:rFonts w:ascii="Calibri"/>
                <w:i/>
              </w:rPr>
            </w:pPr>
            <w:r w:rsidRPr="00697595">
              <w:rPr>
                <w:rFonts w:ascii="Calibri"/>
                <w:i/>
                <w:color w:val="365F91"/>
              </w:rPr>
              <w:t>Offense</w:t>
            </w:r>
          </w:p>
        </w:tc>
        <w:tc>
          <w:tcPr>
            <w:tcW w:w="691" w:type="dxa"/>
          </w:tcPr>
          <w:p w14:paraId="07B2F1BB" w14:textId="77777777" w:rsidR="00A46C1A" w:rsidRPr="00697595" w:rsidRDefault="00A46C1A">
            <w:pPr>
              <w:pStyle w:val="TableParagraph"/>
              <w:cnfStyle w:val="100000000000" w:firstRow="1" w:lastRow="0" w:firstColumn="0" w:lastColumn="0" w:oddVBand="0" w:evenVBand="0" w:oddHBand="0" w:evenHBand="0" w:firstRowFirstColumn="0" w:firstRowLastColumn="0" w:lastRowFirstColumn="0" w:lastRowLastColumn="0"/>
              <w:rPr>
                <w:rFonts w:ascii="Calibri"/>
                <w:b w:val="0"/>
                <w:i/>
              </w:rPr>
            </w:pPr>
          </w:p>
          <w:p w14:paraId="76F03579" w14:textId="77777777" w:rsidR="00A46C1A" w:rsidRPr="00697595" w:rsidRDefault="00A46C1A">
            <w:pPr>
              <w:pStyle w:val="TableParagraph"/>
              <w:spacing w:before="11"/>
              <w:cnfStyle w:val="100000000000" w:firstRow="1" w:lastRow="0" w:firstColumn="0" w:lastColumn="0" w:oddVBand="0" w:evenVBand="0" w:oddHBand="0" w:evenHBand="0" w:firstRowFirstColumn="0" w:firstRowLastColumn="0" w:lastRowFirstColumn="0" w:lastRowLastColumn="0"/>
              <w:rPr>
                <w:rFonts w:ascii="Calibri"/>
                <w:b w:val="0"/>
                <w:i/>
                <w:sz w:val="21"/>
              </w:rPr>
            </w:pPr>
          </w:p>
          <w:p w14:paraId="7840590A" w14:textId="77777777" w:rsidR="00A46C1A" w:rsidRPr="00697595" w:rsidRDefault="00DD5EAF">
            <w:pPr>
              <w:pStyle w:val="TableParagraph"/>
              <w:spacing w:before="1" w:line="248" w:lineRule="exact"/>
              <w:ind w:left="89" w:right="82"/>
              <w:jc w:val="center"/>
              <w:cnfStyle w:val="100000000000" w:firstRow="1" w:lastRow="0" w:firstColumn="0" w:lastColumn="0" w:oddVBand="0" w:evenVBand="0" w:oddHBand="0" w:evenHBand="0" w:firstRowFirstColumn="0" w:firstRowLastColumn="0" w:lastRowFirstColumn="0" w:lastRowLastColumn="0"/>
              <w:rPr>
                <w:rFonts w:ascii="Calibri"/>
                <w:b w:val="0"/>
              </w:rPr>
            </w:pPr>
            <w:r w:rsidRPr="00697595">
              <w:rPr>
                <w:rFonts w:ascii="Calibri"/>
                <w:color w:val="365F91"/>
              </w:rPr>
              <w:t>Year</w:t>
            </w:r>
          </w:p>
        </w:tc>
        <w:tc>
          <w:tcPr>
            <w:tcW w:w="1763" w:type="dxa"/>
          </w:tcPr>
          <w:p w14:paraId="57A4DF06" w14:textId="77777777" w:rsidR="00A46C1A" w:rsidRPr="00697595" w:rsidRDefault="00A46C1A">
            <w:pPr>
              <w:pStyle w:val="TableParagraph"/>
              <w:spacing w:before="7"/>
              <w:cnfStyle w:val="100000000000" w:firstRow="1" w:lastRow="0" w:firstColumn="0" w:lastColumn="0" w:oddVBand="0" w:evenVBand="0" w:oddHBand="0" w:evenHBand="0" w:firstRowFirstColumn="0" w:firstRowLastColumn="0" w:lastRowFirstColumn="0" w:lastRowLastColumn="0"/>
              <w:rPr>
                <w:rFonts w:ascii="Calibri"/>
                <w:b w:val="0"/>
                <w:i/>
                <w:sz w:val="21"/>
              </w:rPr>
            </w:pPr>
          </w:p>
          <w:p w14:paraId="6B0CD5E6" w14:textId="77777777" w:rsidR="00A46C1A" w:rsidRPr="00697595" w:rsidRDefault="00DD5EAF">
            <w:pPr>
              <w:pStyle w:val="TableParagraph"/>
              <w:spacing w:before="1" w:line="268" w:lineRule="exact"/>
              <w:ind w:left="480" w:hanging="130"/>
              <w:cnfStyle w:val="100000000000" w:firstRow="1" w:lastRow="0" w:firstColumn="0" w:lastColumn="0" w:oddVBand="0" w:evenVBand="0" w:oddHBand="0" w:evenHBand="0" w:firstRowFirstColumn="0" w:firstRowLastColumn="0" w:lastRowFirstColumn="0" w:lastRowLastColumn="0"/>
              <w:rPr>
                <w:rFonts w:ascii="Calibri"/>
                <w:b w:val="0"/>
              </w:rPr>
            </w:pPr>
            <w:r w:rsidRPr="00697595">
              <w:rPr>
                <w:rFonts w:ascii="Calibri"/>
                <w:color w:val="365F91"/>
                <w:w w:val="95"/>
              </w:rPr>
              <w:t xml:space="preserve">On-Campus </w:t>
            </w:r>
            <w:r w:rsidRPr="00697595">
              <w:rPr>
                <w:rFonts w:ascii="Calibri"/>
                <w:color w:val="365F91"/>
              </w:rPr>
              <w:t>Property</w:t>
            </w:r>
          </w:p>
        </w:tc>
        <w:tc>
          <w:tcPr>
            <w:tcW w:w="1764" w:type="dxa"/>
          </w:tcPr>
          <w:p w14:paraId="6676C7E5" w14:textId="77777777" w:rsidR="00A46C1A" w:rsidRPr="00697595" w:rsidRDefault="00DD5EAF">
            <w:pPr>
              <w:pStyle w:val="TableParagraph"/>
              <w:ind w:left="117" w:right="105"/>
              <w:jc w:val="center"/>
              <w:cnfStyle w:val="100000000000" w:firstRow="1" w:lastRow="0" w:firstColumn="0" w:lastColumn="0" w:oddVBand="0" w:evenVBand="0" w:oddHBand="0" w:evenHBand="0" w:firstRowFirstColumn="0" w:firstRowLastColumn="0" w:lastRowFirstColumn="0" w:lastRowLastColumn="0"/>
              <w:rPr>
                <w:rFonts w:ascii="Calibri"/>
                <w:b w:val="0"/>
              </w:rPr>
            </w:pPr>
            <w:r w:rsidRPr="00697595">
              <w:rPr>
                <w:rFonts w:ascii="Calibri"/>
                <w:color w:val="365F91"/>
              </w:rPr>
              <w:t>On-Campus Student Housing</w:t>
            </w:r>
          </w:p>
          <w:p w14:paraId="75DF9965" w14:textId="77777777" w:rsidR="00A46C1A" w:rsidRPr="00697595" w:rsidRDefault="00DD5EAF">
            <w:pPr>
              <w:pStyle w:val="TableParagraph"/>
              <w:spacing w:line="248" w:lineRule="exact"/>
              <w:ind w:left="114" w:right="105"/>
              <w:jc w:val="center"/>
              <w:cnfStyle w:val="100000000000" w:firstRow="1" w:lastRow="0" w:firstColumn="0" w:lastColumn="0" w:oddVBand="0" w:evenVBand="0" w:oddHBand="0" w:evenHBand="0" w:firstRowFirstColumn="0" w:firstRowLastColumn="0" w:lastRowFirstColumn="0" w:lastRowLastColumn="0"/>
              <w:rPr>
                <w:rFonts w:ascii="Calibri"/>
                <w:b w:val="0"/>
              </w:rPr>
            </w:pPr>
            <w:r w:rsidRPr="00697595">
              <w:rPr>
                <w:rFonts w:ascii="Calibri"/>
                <w:color w:val="365F91"/>
              </w:rPr>
              <w:t>Facilities</w:t>
            </w:r>
          </w:p>
        </w:tc>
        <w:tc>
          <w:tcPr>
            <w:tcW w:w="1763" w:type="dxa"/>
          </w:tcPr>
          <w:p w14:paraId="1E0CA58A" w14:textId="77777777" w:rsidR="00A46C1A" w:rsidRPr="00697595" w:rsidRDefault="00A46C1A">
            <w:pPr>
              <w:pStyle w:val="TableParagraph"/>
              <w:spacing w:before="7"/>
              <w:cnfStyle w:val="100000000000" w:firstRow="1" w:lastRow="0" w:firstColumn="0" w:lastColumn="0" w:oddVBand="0" w:evenVBand="0" w:oddHBand="0" w:evenHBand="0" w:firstRowFirstColumn="0" w:firstRowLastColumn="0" w:lastRowFirstColumn="0" w:lastRowLastColumn="0"/>
              <w:rPr>
                <w:rFonts w:ascii="Calibri"/>
                <w:b w:val="0"/>
                <w:i/>
                <w:sz w:val="21"/>
              </w:rPr>
            </w:pPr>
          </w:p>
          <w:p w14:paraId="66375DB2" w14:textId="77777777" w:rsidR="00A46C1A" w:rsidRPr="00697595" w:rsidRDefault="00DD5EAF">
            <w:pPr>
              <w:pStyle w:val="TableParagraph"/>
              <w:spacing w:before="1" w:line="268" w:lineRule="exact"/>
              <w:ind w:left="425" w:hanging="134"/>
              <w:cnfStyle w:val="100000000000" w:firstRow="1" w:lastRow="0" w:firstColumn="0" w:lastColumn="0" w:oddVBand="0" w:evenVBand="0" w:oddHBand="0" w:evenHBand="0" w:firstRowFirstColumn="0" w:firstRowLastColumn="0" w:lastRowFirstColumn="0" w:lastRowLastColumn="0"/>
              <w:rPr>
                <w:rFonts w:ascii="Calibri"/>
                <w:b w:val="0"/>
              </w:rPr>
            </w:pPr>
            <w:r w:rsidRPr="00697595">
              <w:rPr>
                <w:rFonts w:ascii="Calibri"/>
                <w:color w:val="365F91"/>
                <w:w w:val="95"/>
              </w:rPr>
              <w:t xml:space="preserve">Non-Campus </w:t>
            </w:r>
            <w:r w:rsidRPr="00697595">
              <w:rPr>
                <w:rFonts w:ascii="Calibri"/>
                <w:color w:val="365F91"/>
              </w:rPr>
              <w:t>Property*</w:t>
            </w:r>
          </w:p>
        </w:tc>
        <w:tc>
          <w:tcPr>
            <w:cnfStyle w:val="000100000000" w:firstRow="0" w:lastRow="0" w:firstColumn="0" w:lastColumn="1" w:oddVBand="0" w:evenVBand="0" w:oddHBand="0" w:evenHBand="0" w:firstRowFirstColumn="0" w:firstRowLastColumn="0" w:lastRowFirstColumn="0" w:lastRowLastColumn="0"/>
            <w:tcW w:w="1764" w:type="dxa"/>
          </w:tcPr>
          <w:p w14:paraId="75126933" w14:textId="77777777" w:rsidR="00A46C1A" w:rsidRPr="00697595" w:rsidRDefault="00A46C1A">
            <w:pPr>
              <w:pStyle w:val="TableParagraph"/>
              <w:rPr>
                <w:rFonts w:ascii="Calibri"/>
                <w:b w:val="0"/>
                <w:i/>
              </w:rPr>
            </w:pPr>
          </w:p>
          <w:p w14:paraId="5E5ACD2D" w14:textId="77777777" w:rsidR="00A46C1A" w:rsidRPr="00697595" w:rsidRDefault="00A46C1A">
            <w:pPr>
              <w:pStyle w:val="TableParagraph"/>
              <w:spacing w:before="11"/>
              <w:rPr>
                <w:rFonts w:ascii="Calibri"/>
                <w:b w:val="0"/>
                <w:i/>
                <w:sz w:val="21"/>
              </w:rPr>
            </w:pPr>
          </w:p>
          <w:p w14:paraId="5C7E16BB" w14:textId="77777777" w:rsidR="00A46C1A" w:rsidRPr="00697595" w:rsidRDefault="00DD5EAF">
            <w:pPr>
              <w:pStyle w:val="TableParagraph"/>
              <w:spacing w:before="1" w:line="248" w:lineRule="exact"/>
              <w:ind w:left="179"/>
              <w:rPr>
                <w:rFonts w:ascii="Calibri"/>
                <w:b w:val="0"/>
              </w:rPr>
            </w:pPr>
            <w:r w:rsidRPr="00697595">
              <w:rPr>
                <w:rFonts w:ascii="Calibri"/>
                <w:color w:val="365F91"/>
              </w:rPr>
              <w:t>Public Property</w:t>
            </w:r>
          </w:p>
        </w:tc>
      </w:tr>
      <w:tr w:rsidR="00A46C1A" w:rsidRPr="00697595" w14:paraId="501267A6"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2AAB1779" w14:textId="77777777" w:rsidR="00A46C1A" w:rsidRPr="00697595" w:rsidRDefault="00DD5EAF">
            <w:pPr>
              <w:pStyle w:val="TableParagraph"/>
              <w:ind w:right="95"/>
              <w:jc w:val="right"/>
              <w:rPr>
                <w:rFonts w:ascii="Calibri"/>
                <w:i/>
              </w:rPr>
            </w:pPr>
            <w:r w:rsidRPr="00697595">
              <w:rPr>
                <w:rFonts w:ascii="Calibri"/>
                <w:i/>
                <w:color w:val="365F91"/>
              </w:rPr>
              <w:t>Murder/Non-Negligent</w:t>
            </w:r>
          </w:p>
          <w:p w14:paraId="00B0409F" w14:textId="77777777" w:rsidR="00A46C1A" w:rsidRPr="00697595" w:rsidRDefault="00DD5EAF">
            <w:pPr>
              <w:pStyle w:val="TableParagraph"/>
              <w:ind w:right="96"/>
              <w:jc w:val="right"/>
              <w:rPr>
                <w:rFonts w:ascii="Calibri"/>
                <w:i/>
              </w:rPr>
            </w:pPr>
            <w:r w:rsidRPr="00697595">
              <w:rPr>
                <w:rFonts w:ascii="Calibri"/>
                <w:i/>
                <w:color w:val="365F91"/>
              </w:rPr>
              <w:t>Manslaughter</w:t>
            </w:r>
          </w:p>
        </w:tc>
        <w:tc>
          <w:tcPr>
            <w:tcW w:w="691" w:type="dxa"/>
          </w:tcPr>
          <w:p w14:paraId="04ABC811"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4D26DF6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7559D0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A77483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D19C11E" w14:textId="77777777" w:rsidR="00A46C1A" w:rsidRPr="00697595" w:rsidRDefault="00A46C1A">
            <w:pPr>
              <w:pStyle w:val="TableParagraph"/>
              <w:rPr>
                <w:rFonts w:ascii="Times New Roman"/>
                <w:sz w:val="18"/>
              </w:rPr>
            </w:pPr>
          </w:p>
        </w:tc>
      </w:tr>
      <w:tr w:rsidR="00A46C1A" w:rsidRPr="00697595" w14:paraId="286702BD"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6D1F3DA5" w14:textId="77777777" w:rsidR="00A46C1A" w:rsidRPr="00697595" w:rsidRDefault="00A46C1A">
            <w:pPr>
              <w:rPr>
                <w:sz w:val="2"/>
                <w:szCs w:val="2"/>
              </w:rPr>
            </w:pPr>
          </w:p>
        </w:tc>
        <w:tc>
          <w:tcPr>
            <w:tcW w:w="691" w:type="dxa"/>
          </w:tcPr>
          <w:p w14:paraId="628CC3D2"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4D414A3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CCA2F7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38D087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48A4ADE" w14:textId="77777777" w:rsidR="00A46C1A" w:rsidRPr="00697595" w:rsidRDefault="00A46C1A">
            <w:pPr>
              <w:pStyle w:val="TableParagraph"/>
              <w:rPr>
                <w:rFonts w:ascii="Times New Roman"/>
                <w:sz w:val="18"/>
              </w:rPr>
            </w:pPr>
          </w:p>
        </w:tc>
      </w:tr>
      <w:tr w:rsidR="00A46C1A" w:rsidRPr="00697595" w14:paraId="02E00E6F"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12E0C935" w14:textId="77777777" w:rsidR="00A46C1A" w:rsidRPr="00697595" w:rsidRDefault="00A46C1A">
            <w:pPr>
              <w:rPr>
                <w:sz w:val="2"/>
                <w:szCs w:val="2"/>
              </w:rPr>
            </w:pPr>
          </w:p>
        </w:tc>
        <w:tc>
          <w:tcPr>
            <w:tcW w:w="691" w:type="dxa"/>
          </w:tcPr>
          <w:p w14:paraId="5493A0BD"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3E8A4C2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A973CD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7050BE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7A72917" w14:textId="77777777" w:rsidR="00A46C1A" w:rsidRPr="00697595" w:rsidRDefault="00A46C1A">
            <w:pPr>
              <w:pStyle w:val="TableParagraph"/>
              <w:rPr>
                <w:rFonts w:ascii="Times New Roman"/>
                <w:sz w:val="18"/>
              </w:rPr>
            </w:pPr>
          </w:p>
        </w:tc>
      </w:tr>
      <w:tr w:rsidR="00A46C1A" w:rsidRPr="00697595" w14:paraId="431CC687"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689658D7" w14:textId="77777777" w:rsidR="00A46C1A" w:rsidRPr="00697595" w:rsidRDefault="00DD5EAF">
            <w:pPr>
              <w:pStyle w:val="TableParagraph"/>
              <w:ind w:right="96"/>
              <w:jc w:val="right"/>
              <w:rPr>
                <w:rFonts w:ascii="Calibri"/>
                <w:i/>
              </w:rPr>
            </w:pPr>
            <w:r w:rsidRPr="00697595">
              <w:rPr>
                <w:rFonts w:ascii="Calibri"/>
                <w:i/>
                <w:color w:val="365F91"/>
              </w:rPr>
              <w:t>Manslaughter by</w:t>
            </w:r>
          </w:p>
          <w:p w14:paraId="6ADB29DD" w14:textId="77777777" w:rsidR="00A46C1A" w:rsidRPr="00697595" w:rsidRDefault="00DD5EAF">
            <w:pPr>
              <w:pStyle w:val="TableParagraph"/>
              <w:ind w:right="96"/>
              <w:jc w:val="right"/>
              <w:rPr>
                <w:rFonts w:ascii="Calibri"/>
                <w:i/>
              </w:rPr>
            </w:pPr>
            <w:r w:rsidRPr="00697595">
              <w:rPr>
                <w:rFonts w:ascii="Calibri"/>
                <w:i/>
                <w:color w:val="365F91"/>
              </w:rPr>
              <w:t>Negligence</w:t>
            </w:r>
          </w:p>
        </w:tc>
        <w:tc>
          <w:tcPr>
            <w:tcW w:w="691" w:type="dxa"/>
          </w:tcPr>
          <w:p w14:paraId="74E1FA7E"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1C53B3A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220D01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FDBA67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388E3890" w14:textId="77777777" w:rsidR="00A46C1A" w:rsidRPr="00697595" w:rsidRDefault="00A46C1A">
            <w:pPr>
              <w:pStyle w:val="TableParagraph"/>
              <w:rPr>
                <w:rFonts w:ascii="Times New Roman"/>
                <w:sz w:val="18"/>
              </w:rPr>
            </w:pPr>
          </w:p>
        </w:tc>
      </w:tr>
      <w:tr w:rsidR="00A46C1A" w:rsidRPr="00697595" w14:paraId="0640D839"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41F8F732" w14:textId="77777777" w:rsidR="00A46C1A" w:rsidRPr="00697595" w:rsidRDefault="00A46C1A">
            <w:pPr>
              <w:rPr>
                <w:sz w:val="2"/>
                <w:szCs w:val="2"/>
              </w:rPr>
            </w:pPr>
          </w:p>
        </w:tc>
        <w:tc>
          <w:tcPr>
            <w:tcW w:w="691" w:type="dxa"/>
          </w:tcPr>
          <w:p w14:paraId="072FFDF4"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572E236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00FFA6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00559A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84CD2D5" w14:textId="77777777" w:rsidR="00A46C1A" w:rsidRPr="00697595" w:rsidRDefault="00A46C1A">
            <w:pPr>
              <w:pStyle w:val="TableParagraph"/>
              <w:rPr>
                <w:rFonts w:ascii="Times New Roman"/>
                <w:sz w:val="18"/>
              </w:rPr>
            </w:pPr>
          </w:p>
        </w:tc>
      </w:tr>
      <w:tr w:rsidR="00A46C1A" w:rsidRPr="00697595" w14:paraId="2DB29D67"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00B3C7F2" w14:textId="77777777" w:rsidR="00A46C1A" w:rsidRPr="00697595" w:rsidRDefault="00A46C1A">
            <w:pPr>
              <w:rPr>
                <w:sz w:val="2"/>
                <w:szCs w:val="2"/>
              </w:rPr>
            </w:pPr>
          </w:p>
        </w:tc>
        <w:tc>
          <w:tcPr>
            <w:tcW w:w="691" w:type="dxa"/>
          </w:tcPr>
          <w:p w14:paraId="0C0A3C19"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7FB052D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A67CE1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B5992C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660E15D" w14:textId="77777777" w:rsidR="00A46C1A" w:rsidRPr="00697595" w:rsidRDefault="00A46C1A">
            <w:pPr>
              <w:pStyle w:val="TableParagraph"/>
              <w:rPr>
                <w:rFonts w:ascii="Times New Roman"/>
                <w:sz w:val="18"/>
              </w:rPr>
            </w:pPr>
          </w:p>
        </w:tc>
      </w:tr>
      <w:tr w:rsidR="00A46C1A" w:rsidRPr="00697595" w14:paraId="43BDF128"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384D527C" w14:textId="77777777" w:rsidR="00A46C1A" w:rsidRPr="00697595" w:rsidRDefault="00DD5EAF">
            <w:pPr>
              <w:pStyle w:val="TableParagraph"/>
              <w:ind w:right="96"/>
              <w:jc w:val="right"/>
              <w:rPr>
                <w:rFonts w:ascii="Calibri"/>
                <w:i/>
              </w:rPr>
            </w:pPr>
            <w:r w:rsidRPr="00697595">
              <w:rPr>
                <w:rFonts w:ascii="Calibri"/>
                <w:i/>
                <w:color w:val="365F91"/>
              </w:rPr>
              <w:t>Rape</w:t>
            </w:r>
          </w:p>
        </w:tc>
        <w:tc>
          <w:tcPr>
            <w:tcW w:w="691" w:type="dxa"/>
          </w:tcPr>
          <w:p w14:paraId="09621F44"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14561A5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63E577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0AF8AB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9685CD3" w14:textId="77777777" w:rsidR="00A46C1A" w:rsidRPr="00697595" w:rsidRDefault="00A46C1A">
            <w:pPr>
              <w:pStyle w:val="TableParagraph"/>
              <w:rPr>
                <w:rFonts w:ascii="Times New Roman"/>
                <w:sz w:val="18"/>
              </w:rPr>
            </w:pPr>
          </w:p>
        </w:tc>
      </w:tr>
      <w:tr w:rsidR="00A46C1A" w:rsidRPr="00697595" w14:paraId="6DF2AFD6"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68D95196" w14:textId="77777777" w:rsidR="00A46C1A" w:rsidRPr="00697595" w:rsidRDefault="00A46C1A">
            <w:pPr>
              <w:rPr>
                <w:sz w:val="2"/>
                <w:szCs w:val="2"/>
              </w:rPr>
            </w:pPr>
          </w:p>
        </w:tc>
        <w:tc>
          <w:tcPr>
            <w:tcW w:w="691" w:type="dxa"/>
          </w:tcPr>
          <w:p w14:paraId="741BE153"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6CA0145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438B90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F1E10C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5F76DC6A" w14:textId="77777777" w:rsidR="00A46C1A" w:rsidRPr="00697595" w:rsidRDefault="00A46C1A">
            <w:pPr>
              <w:pStyle w:val="TableParagraph"/>
              <w:rPr>
                <w:rFonts w:ascii="Times New Roman"/>
                <w:sz w:val="18"/>
              </w:rPr>
            </w:pPr>
          </w:p>
        </w:tc>
      </w:tr>
      <w:tr w:rsidR="00A46C1A" w:rsidRPr="00697595" w14:paraId="113785D5"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1250A313" w14:textId="77777777" w:rsidR="00A46C1A" w:rsidRPr="00697595" w:rsidRDefault="00A46C1A">
            <w:pPr>
              <w:rPr>
                <w:sz w:val="2"/>
                <w:szCs w:val="2"/>
              </w:rPr>
            </w:pPr>
          </w:p>
        </w:tc>
        <w:tc>
          <w:tcPr>
            <w:tcW w:w="691" w:type="dxa"/>
          </w:tcPr>
          <w:p w14:paraId="3A8CCCF8"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46A0215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82C830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EABEE7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4E78720" w14:textId="77777777" w:rsidR="00A46C1A" w:rsidRPr="00697595" w:rsidRDefault="00A46C1A">
            <w:pPr>
              <w:pStyle w:val="TableParagraph"/>
              <w:rPr>
                <w:rFonts w:ascii="Times New Roman"/>
                <w:sz w:val="18"/>
              </w:rPr>
            </w:pPr>
          </w:p>
        </w:tc>
      </w:tr>
      <w:tr w:rsidR="00A46C1A" w:rsidRPr="00697595" w14:paraId="679F06EB"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1A16007E" w14:textId="77777777" w:rsidR="00A46C1A" w:rsidRPr="00697595" w:rsidRDefault="00DD5EAF">
            <w:pPr>
              <w:pStyle w:val="TableParagraph"/>
              <w:spacing w:line="243" w:lineRule="exact"/>
              <w:ind w:right="95"/>
              <w:jc w:val="right"/>
              <w:rPr>
                <w:rFonts w:ascii="Calibri"/>
                <w:i/>
                <w:sz w:val="20"/>
              </w:rPr>
            </w:pPr>
            <w:r w:rsidRPr="00697595">
              <w:rPr>
                <w:rFonts w:ascii="Calibri"/>
                <w:i/>
                <w:color w:val="365F91"/>
                <w:sz w:val="20"/>
              </w:rPr>
              <w:t>Fondling</w:t>
            </w:r>
          </w:p>
        </w:tc>
        <w:tc>
          <w:tcPr>
            <w:tcW w:w="691" w:type="dxa"/>
          </w:tcPr>
          <w:p w14:paraId="591D9985"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5F97628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DAC8FE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019016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A57DBFC" w14:textId="77777777" w:rsidR="00A46C1A" w:rsidRPr="00697595" w:rsidRDefault="00A46C1A">
            <w:pPr>
              <w:pStyle w:val="TableParagraph"/>
              <w:rPr>
                <w:rFonts w:ascii="Times New Roman"/>
                <w:sz w:val="18"/>
              </w:rPr>
            </w:pPr>
          </w:p>
        </w:tc>
      </w:tr>
      <w:tr w:rsidR="00A46C1A" w:rsidRPr="00697595" w14:paraId="58DA0ADD"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5AD9644C" w14:textId="77777777" w:rsidR="00A46C1A" w:rsidRPr="00697595" w:rsidRDefault="00A46C1A">
            <w:pPr>
              <w:rPr>
                <w:sz w:val="2"/>
                <w:szCs w:val="2"/>
              </w:rPr>
            </w:pPr>
          </w:p>
        </w:tc>
        <w:tc>
          <w:tcPr>
            <w:tcW w:w="691" w:type="dxa"/>
          </w:tcPr>
          <w:p w14:paraId="60E9AC45"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7F82CC2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7DEBC0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6E0138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D59608F" w14:textId="77777777" w:rsidR="00A46C1A" w:rsidRPr="00697595" w:rsidRDefault="00A46C1A">
            <w:pPr>
              <w:pStyle w:val="TableParagraph"/>
              <w:rPr>
                <w:rFonts w:ascii="Times New Roman"/>
                <w:sz w:val="18"/>
              </w:rPr>
            </w:pPr>
          </w:p>
        </w:tc>
      </w:tr>
      <w:tr w:rsidR="00A46C1A" w:rsidRPr="00697595" w14:paraId="077A0ABD" w14:textId="77777777" w:rsidTr="00C02A05">
        <w:trPr>
          <w:trHeight w:val="259"/>
        </w:trPr>
        <w:tc>
          <w:tcPr>
            <w:cnfStyle w:val="001000000000" w:firstRow="0" w:lastRow="0" w:firstColumn="1" w:lastColumn="0" w:oddVBand="0" w:evenVBand="0" w:oddHBand="0" w:evenHBand="0" w:firstRowFirstColumn="0" w:firstRowLastColumn="0" w:lastRowFirstColumn="0" w:lastRowLastColumn="0"/>
            <w:tcW w:w="2425" w:type="dxa"/>
            <w:vMerge/>
          </w:tcPr>
          <w:p w14:paraId="3FDFB3FA" w14:textId="77777777" w:rsidR="00A46C1A" w:rsidRPr="00697595" w:rsidRDefault="00A46C1A">
            <w:pPr>
              <w:rPr>
                <w:sz w:val="2"/>
                <w:szCs w:val="2"/>
              </w:rPr>
            </w:pPr>
          </w:p>
        </w:tc>
        <w:tc>
          <w:tcPr>
            <w:tcW w:w="691" w:type="dxa"/>
          </w:tcPr>
          <w:p w14:paraId="040842AF" w14:textId="77777777" w:rsidR="00A46C1A" w:rsidRPr="00697595" w:rsidRDefault="00DD5EAF">
            <w:pPr>
              <w:pStyle w:val="TableParagraph"/>
              <w:spacing w:line="240"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4BF2E44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02C542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FA6411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81D4F5A" w14:textId="77777777" w:rsidR="00A46C1A" w:rsidRPr="00697595" w:rsidRDefault="00A46C1A">
            <w:pPr>
              <w:pStyle w:val="TableParagraph"/>
              <w:rPr>
                <w:rFonts w:ascii="Times New Roman"/>
                <w:sz w:val="18"/>
              </w:rPr>
            </w:pPr>
          </w:p>
        </w:tc>
      </w:tr>
      <w:tr w:rsidR="00A46C1A" w:rsidRPr="00697595" w14:paraId="104C32FD" w14:textId="77777777" w:rsidTr="00C02A05">
        <w:trPr>
          <w:trHeight w:val="257"/>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6FFA9C5F" w14:textId="77777777" w:rsidR="00A46C1A" w:rsidRPr="00697595" w:rsidRDefault="00DD5EAF">
            <w:pPr>
              <w:pStyle w:val="TableParagraph"/>
              <w:spacing w:line="243" w:lineRule="exact"/>
              <w:ind w:right="94"/>
              <w:jc w:val="right"/>
              <w:rPr>
                <w:rFonts w:ascii="Calibri"/>
                <w:i/>
                <w:sz w:val="20"/>
              </w:rPr>
            </w:pPr>
            <w:r w:rsidRPr="00697595">
              <w:rPr>
                <w:rFonts w:ascii="Calibri"/>
                <w:i/>
                <w:color w:val="365F91"/>
                <w:sz w:val="20"/>
              </w:rPr>
              <w:t>Incest</w:t>
            </w:r>
          </w:p>
        </w:tc>
        <w:tc>
          <w:tcPr>
            <w:tcW w:w="691" w:type="dxa"/>
          </w:tcPr>
          <w:p w14:paraId="7C4DCCB0" w14:textId="77777777" w:rsidR="00A46C1A" w:rsidRPr="00697595" w:rsidRDefault="00DD5EAF">
            <w:pPr>
              <w:pStyle w:val="TableParagraph"/>
              <w:spacing w:line="237"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4FB2769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C7C8C6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122DD1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51890330" w14:textId="77777777" w:rsidR="00A46C1A" w:rsidRPr="00697595" w:rsidRDefault="00A46C1A">
            <w:pPr>
              <w:pStyle w:val="TableParagraph"/>
              <w:rPr>
                <w:rFonts w:ascii="Times New Roman"/>
                <w:sz w:val="18"/>
              </w:rPr>
            </w:pPr>
          </w:p>
        </w:tc>
      </w:tr>
      <w:tr w:rsidR="00A46C1A" w:rsidRPr="00697595" w14:paraId="13EA8816"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564CD2A0" w14:textId="77777777" w:rsidR="00A46C1A" w:rsidRPr="00697595" w:rsidRDefault="00A46C1A">
            <w:pPr>
              <w:rPr>
                <w:sz w:val="2"/>
                <w:szCs w:val="2"/>
              </w:rPr>
            </w:pPr>
          </w:p>
        </w:tc>
        <w:tc>
          <w:tcPr>
            <w:tcW w:w="691" w:type="dxa"/>
          </w:tcPr>
          <w:p w14:paraId="5C391F3D"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16703C3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AC276F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15A1CD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391273A0" w14:textId="77777777" w:rsidR="00A46C1A" w:rsidRPr="00697595" w:rsidRDefault="00A46C1A">
            <w:pPr>
              <w:pStyle w:val="TableParagraph"/>
              <w:rPr>
                <w:rFonts w:ascii="Times New Roman"/>
                <w:sz w:val="18"/>
              </w:rPr>
            </w:pPr>
          </w:p>
        </w:tc>
      </w:tr>
      <w:tr w:rsidR="00A46C1A" w:rsidRPr="00697595" w14:paraId="0912E40D" w14:textId="77777777" w:rsidTr="00C02A05">
        <w:trPr>
          <w:trHeight w:val="259"/>
        </w:trPr>
        <w:tc>
          <w:tcPr>
            <w:cnfStyle w:val="001000000000" w:firstRow="0" w:lastRow="0" w:firstColumn="1" w:lastColumn="0" w:oddVBand="0" w:evenVBand="0" w:oddHBand="0" w:evenHBand="0" w:firstRowFirstColumn="0" w:firstRowLastColumn="0" w:lastRowFirstColumn="0" w:lastRowLastColumn="0"/>
            <w:tcW w:w="2425" w:type="dxa"/>
            <w:vMerge/>
          </w:tcPr>
          <w:p w14:paraId="277367FF" w14:textId="77777777" w:rsidR="00A46C1A" w:rsidRPr="00697595" w:rsidRDefault="00A46C1A">
            <w:pPr>
              <w:rPr>
                <w:sz w:val="2"/>
                <w:szCs w:val="2"/>
              </w:rPr>
            </w:pPr>
          </w:p>
        </w:tc>
        <w:tc>
          <w:tcPr>
            <w:tcW w:w="691" w:type="dxa"/>
          </w:tcPr>
          <w:p w14:paraId="1169575D" w14:textId="77777777" w:rsidR="00A46C1A" w:rsidRPr="00697595" w:rsidRDefault="00DD5EAF">
            <w:pPr>
              <w:pStyle w:val="TableParagraph"/>
              <w:spacing w:line="240"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1149475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342325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D92F34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98AB371" w14:textId="77777777" w:rsidR="00A46C1A" w:rsidRPr="00697595" w:rsidRDefault="00A46C1A">
            <w:pPr>
              <w:pStyle w:val="TableParagraph"/>
              <w:rPr>
                <w:rFonts w:ascii="Times New Roman"/>
                <w:sz w:val="18"/>
              </w:rPr>
            </w:pPr>
          </w:p>
        </w:tc>
      </w:tr>
      <w:tr w:rsidR="00A46C1A" w:rsidRPr="00697595" w14:paraId="3C1B4B6D" w14:textId="77777777" w:rsidTr="00C02A05">
        <w:trPr>
          <w:trHeight w:val="257"/>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34C36CB6" w14:textId="77777777" w:rsidR="00A46C1A" w:rsidRPr="00697595" w:rsidRDefault="00DD5EAF">
            <w:pPr>
              <w:pStyle w:val="TableParagraph"/>
              <w:spacing w:line="243" w:lineRule="exact"/>
              <w:ind w:left="1108"/>
              <w:rPr>
                <w:rFonts w:ascii="Calibri"/>
                <w:i/>
                <w:sz w:val="20"/>
              </w:rPr>
            </w:pPr>
            <w:r w:rsidRPr="00697595">
              <w:rPr>
                <w:rFonts w:ascii="Calibri"/>
                <w:i/>
                <w:color w:val="365F91"/>
                <w:sz w:val="20"/>
              </w:rPr>
              <w:t>Statutory Rape</w:t>
            </w:r>
          </w:p>
        </w:tc>
        <w:tc>
          <w:tcPr>
            <w:tcW w:w="691" w:type="dxa"/>
          </w:tcPr>
          <w:p w14:paraId="482E5F7A" w14:textId="77777777" w:rsidR="00A46C1A" w:rsidRPr="00697595" w:rsidRDefault="00DD5EAF">
            <w:pPr>
              <w:pStyle w:val="TableParagraph"/>
              <w:spacing w:line="237"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3611B19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FD7121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8DE28E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5DD47F0F" w14:textId="77777777" w:rsidR="00A46C1A" w:rsidRPr="00697595" w:rsidRDefault="00A46C1A">
            <w:pPr>
              <w:pStyle w:val="TableParagraph"/>
              <w:rPr>
                <w:rFonts w:ascii="Times New Roman"/>
                <w:sz w:val="18"/>
              </w:rPr>
            </w:pPr>
          </w:p>
        </w:tc>
      </w:tr>
      <w:tr w:rsidR="00A46C1A" w:rsidRPr="00697595" w14:paraId="6FC64AC6" w14:textId="77777777" w:rsidTr="00C02A05">
        <w:trPr>
          <w:trHeight w:val="249"/>
        </w:trPr>
        <w:tc>
          <w:tcPr>
            <w:cnfStyle w:val="001000000000" w:firstRow="0" w:lastRow="0" w:firstColumn="1" w:lastColumn="0" w:oddVBand="0" w:evenVBand="0" w:oddHBand="0" w:evenHBand="0" w:firstRowFirstColumn="0" w:firstRowLastColumn="0" w:lastRowFirstColumn="0" w:lastRowLastColumn="0"/>
            <w:tcW w:w="2425" w:type="dxa"/>
            <w:vMerge/>
          </w:tcPr>
          <w:p w14:paraId="7E295A6D" w14:textId="77777777" w:rsidR="00A46C1A" w:rsidRPr="00697595" w:rsidRDefault="00A46C1A">
            <w:pPr>
              <w:rPr>
                <w:sz w:val="2"/>
                <w:szCs w:val="2"/>
              </w:rPr>
            </w:pPr>
          </w:p>
        </w:tc>
        <w:tc>
          <w:tcPr>
            <w:tcW w:w="691" w:type="dxa"/>
          </w:tcPr>
          <w:p w14:paraId="137F12E4" w14:textId="77777777" w:rsidR="00A46C1A" w:rsidRPr="00697595" w:rsidRDefault="00DD5EAF">
            <w:pPr>
              <w:pStyle w:val="TableParagraph"/>
              <w:spacing w:line="230"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0D04821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0FF1D8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61C528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795FAE1" w14:textId="77777777" w:rsidR="00A46C1A" w:rsidRPr="00697595" w:rsidRDefault="00A46C1A">
            <w:pPr>
              <w:pStyle w:val="TableParagraph"/>
              <w:rPr>
                <w:rFonts w:ascii="Times New Roman"/>
                <w:sz w:val="18"/>
              </w:rPr>
            </w:pPr>
          </w:p>
        </w:tc>
      </w:tr>
      <w:tr w:rsidR="00A46C1A" w:rsidRPr="00697595" w14:paraId="7712B1E7"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252F813F" w14:textId="77777777" w:rsidR="00A46C1A" w:rsidRPr="00697595" w:rsidRDefault="00A46C1A">
            <w:pPr>
              <w:rPr>
                <w:sz w:val="2"/>
                <w:szCs w:val="2"/>
              </w:rPr>
            </w:pPr>
          </w:p>
        </w:tc>
        <w:tc>
          <w:tcPr>
            <w:tcW w:w="691" w:type="dxa"/>
          </w:tcPr>
          <w:p w14:paraId="2A7E1658"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422BFA3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C2C194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2D2A33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55CB65F1" w14:textId="77777777" w:rsidR="00A46C1A" w:rsidRPr="00697595" w:rsidRDefault="00A46C1A">
            <w:pPr>
              <w:pStyle w:val="TableParagraph"/>
              <w:rPr>
                <w:rFonts w:ascii="Times New Roman"/>
                <w:sz w:val="18"/>
              </w:rPr>
            </w:pPr>
          </w:p>
        </w:tc>
      </w:tr>
      <w:tr w:rsidR="00A46C1A" w:rsidRPr="00697595" w14:paraId="1B9BE5C1" w14:textId="77777777" w:rsidTr="00C02A05">
        <w:trPr>
          <w:trHeight w:val="257"/>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233FE594" w14:textId="77777777" w:rsidR="00A46C1A" w:rsidRPr="00697595" w:rsidRDefault="00DD5EAF">
            <w:pPr>
              <w:pStyle w:val="TableParagraph"/>
              <w:spacing w:line="243" w:lineRule="exact"/>
              <w:ind w:right="95"/>
              <w:jc w:val="right"/>
              <w:rPr>
                <w:rFonts w:ascii="Calibri"/>
                <w:i/>
                <w:sz w:val="20"/>
              </w:rPr>
            </w:pPr>
            <w:r w:rsidRPr="00697595">
              <w:rPr>
                <w:rFonts w:ascii="Calibri"/>
                <w:i/>
                <w:color w:val="365F91"/>
                <w:sz w:val="20"/>
              </w:rPr>
              <w:t>Robbery</w:t>
            </w:r>
          </w:p>
        </w:tc>
        <w:tc>
          <w:tcPr>
            <w:tcW w:w="691" w:type="dxa"/>
          </w:tcPr>
          <w:p w14:paraId="65571F94" w14:textId="77777777" w:rsidR="00A46C1A" w:rsidRPr="00697595" w:rsidRDefault="00DD5EAF">
            <w:pPr>
              <w:pStyle w:val="TableParagraph"/>
              <w:spacing w:line="237"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5A634F2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EE1461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34ACAE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3756E4FF" w14:textId="77777777" w:rsidR="00A46C1A" w:rsidRPr="00697595" w:rsidRDefault="00A46C1A">
            <w:pPr>
              <w:pStyle w:val="TableParagraph"/>
              <w:rPr>
                <w:rFonts w:ascii="Times New Roman"/>
                <w:sz w:val="18"/>
              </w:rPr>
            </w:pPr>
          </w:p>
        </w:tc>
      </w:tr>
      <w:tr w:rsidR="00A46C1A" w:rsidRPr="00697595" w14:paraId="7C460D41" w14:textId="77777777" w:rsidTr="00C02A05">
        <w:trPr>
          <w:trHeight w:val="249"/>
        </w:trPr>
        <w:tc>
          <w:tcPr>
            <w:cnfStyle w:val="001000000000" w:firstRow="0" w:lastRow="0" w:firstColumn="1" w:lastColumn="0" w:oddVBand="0" w:evenVBand="0" w:oddHBand="0" w:evenHBand="0" w:firstRowFirstColumn="0" w:firstRowLastColumn="0" w:lastRowFirstColumn="0" w:lastRowLastColumn="0"/>
            <w:tcW w:w="2425" w:type="dxa"/>
            <w:vMerge/>
          </w:tcPr>
          <w:p w14:paraId="46C9CBCB" w14:textId="77777777" w:rsidR="00A46C1A" w:rsidRPr="00697595" w:rsidRDefault="00A46C1A">
            <w:pPr>
              <w:rPr>
                <w:sz w:val="2"/>
                <w:szCs w:val="2"/>
              </w:rPr>
            </w:pPr>
          </w:p>
        </w:tc>
        <w:tc>
          <w:tcPr>
            <w:tcW w:w="691" w:type="dxa"/>
          </w:tcPr>
          <w:p w14:paraId="469C0ACE" w14:textId="77777777" w:rsidR="00A46C1A" w:rsidRPr="00697595" w:rsidRDefault="00DD5EAF">
            <w:pPr>
              <w:pStyle w:val="TableParagraph"/>
              <w:spacing w:line="230"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6B57556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075399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C2E835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F723ACA" w14:textId="77777777" w:rsidR="00A46C1A" w:rsidRPr="00697595" w:rsidRDefault="00A46C1A">
            <w:pPr>
              <w:pStyle w:val="TableParagraph"/>
              <w:rPr>
                <w:rFonts w:ascii="Times New Roman"/>
                <w:sz w:val="18"/>
              </w:rPr>
            </w:pPr>
          </w:p>
        </w:tc>
      </w:tr>
      <w:tr w:rsidR="00A46C1A" w:rsidRPr="00697595" w14:paraId="45CB18CE"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26776775" w14:textId="77777777" w:rsidR="00A46C1A" w:rsidRPr="00697595" w:rsidRDefault="00A46C1A">
            <w:pPr>
              <w:rPr>
                <w:sz w:val="2"/>
                <w:szCs w:val="2"/>
              </w:rPr>
            </w:pPr>
          </w:p>
        </w:tc>
        <w:tc>
          <w:tcPr>
            <w:tcW w:w="691" w:type="dxa"/>
          </w:tcPr>
          <w:p w14:paraId="4DC8BC42"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28EB182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E096FE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B16901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BA28B6A" w14:textId="77777777" w:rsidR="00A46C1A" w:rsidRPr="00697595" w:rsidRDefault="00A46C1A">
            <w:pPr>
              <w:pStyle w:val="TableParagraph"/>
              <w:rPr>
                <w:rFonts w:ascii="Times New Roman"/>
                <w:sz w:val="18"/>
              </w:rPr>
            </w:pPr>
          </w:p>
        </w:tc>
      </w:tr>
      <w:tr w:rsidR="00A46C1A" w:rsidRPr="00697595" w14:paraId="0D321D29" w14:textId="77777777" w:rsidTr="00C02A05">
        <w:trPr>
          <w:trHeight w:val="257"/>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1B8372A0" w14:textId="77777777" w:rsidR="00A46C1A" w:rsidRPr="00697595" w:rsidRDefault="00DD5EAF" w:rsidP="00BE3B54">
            <w:pPr>
              <w:pStyle w:val="TableParagraph"/>
              <w:spacing w:line="243" w:lineRule="exact"/>
              <w:ind w:left="736"/>
              <w:jc w:val="right"/>
              <w:rPr>
                <w:rFonts w:ascii="Calibri"/>
                <w:i/>
                <w:sz w:val="20"/>
              </w:rPr>
            </w:pPr>
            <w:r w:rsidRPr="00697595">
              <w:rPr>
                <w:rFonts w:ascii="Calibri"/>
                <w:i/>
                <w:color w:val="365F91"/>
                <w:sz w:val="20"/>
              </w:rPr>
              <w:t>Aggravated Assault</w:t>
            </w:r>
          </w:p>
        </w:tc>
        <w:tc>
          <w:tcPr>
            <w:tcW w:w="691" w:type="dxa"/>
          </w:tcPr>
          <w:p w14:paraId="1CD12B29" w14:textId="77777777" w:rsidR="00A46C1A" w:rsidRPr="00697595" w:rsidRDefault="00DD5EAF">
            <w:pPr>
              <w:pStyle w:val="TableParagraph"/>
              <w:spacing w:line="237"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1F717ED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01CBC4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96EC68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39C31CBC" w14:textId="77777777" w:rsidR="00A46C1A" w:rsidRPr="00697595" w:rsidRDefault="00A46C1A">
            <w:pPr>
              <w:pStyle w:val="TableParagraph"/>
              <w:rPr>
                <w:rFonts w:ascii="Times New Roman"/>
                <w:sz w:val="18"/>
              </w:rPr>
            </w:pPr>
          </w:p>
        </w:tc>
      </w:tr>
      <w:tr w:rsidR="00A46C1A" w:rsidRPr="00697595" w14:paraId="7FE7B48C" w14:textId="77777777" w:rsidTr="00C02A05">
        <w:trPr>
          <w:trHeight w:val="249"/>
        </w:trPr>
        <w:tc>
          <w:tcPr>
            <w:cnfStyle w:val="001000000000" w:firstRow="0" w:lastRow="0" w:firstColumn="1" w:lastColumn="0" w:oddVBand="0" w:evenVBand="0" w:oddHBand="0" w:evenHBand="0" w:firstRowFirstColumn="0" w:firstRowLastColumn="0" w:lastRowFirstColumn="0" w:lastRowLastColumn="0"/>
            <w:tcW w:w="2425" w:type="dxa"/>
            <w:vMerge/>
          </w:tcPr>
          <w:p w14:paraId="56955E99" w14:textId="77777777" w:rsidR="00A46C1A" w:rsidRPr="00697595" w:rsidRDefault="00A46C1A">
            <w:pPr>
              <w:rPr>
                <w:sz w:val="2"/>
                <w:szCs w:val="2"/>
              </w:rPr>
            </w:pPr>
          </w:p>
        </w:tc>
        <w:tc>
          <w:tcPr>
            <w:tcW w:w="691" w:type="dxa"/>
          </w:tcPr>
          <w:p w14:paraId="3B5AEFF8" w14:textId="77777777" w:rsidR="00A46C1A" w:rsidRPr="00697595" w:rsidRDefault="00DD5EAF">
            <w:pPr>
              <w:pStyle w:val="TableParagraph"/>
              <w:spacing w:line="230"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2AB4D58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66FC2F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896E59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FF33292" w14:textId="77777777" w:rsidR="00A46C1A" w:rsidRPr="00697595" w:rsidRDefault="00A46C1A">
            <w:pPr>
              <w:pStyle w:val="TableParagraph"/>
              <w:rPr>
                <w:rFonts w:ascii="Times New Roman"/>
                <w:sz w:val="18"/>
              </w:rPr>
            </w:pPr>
          </w:p>
        </w:tc>
      </w:tr>
      <w:tr w:rsidR="00A46C1A" w:rsidRPr="00697595" w14:paraId="119FCDBD"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770650D3" w14:textId="77777777" w:rsidR="00A46C1A" w:rsidRPr="00697595" w:rsidRDefault="00A46C1A">
            <w:pPr>
              <w:rPr>
                <w:sz w:val="2"/>
                <w:szCs w:val="2"/>
              </w:rPr>
            </w:pPr>
          </w:p>
        </w:tc>
        <w:tc>
          <w:tcPr>
            <w:tcW w:w="691" w:type="dxa"/>
          </w:tcPr>
          <w:p w14:paraId="48579322"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62B4492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9675A2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CFA3CB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36F9362B" w14:textId="77777777" w:rsidR="00A46C1A" w:rsidRPr="00697595" w:rsidRDefault="00A46C1A">
            <w:pPr>
              <w:pStyle w:val="TableParagraph"/>
              <w:rPr>
                <w:rFonts w:ascii="Times New Roman"/>
                <w:sz w:val="18"/>
              </w:rPr>
            </w:pPr>
          </w:p>
        </w:tc>
      </w:tr>
      <w:tr w:rsidR="00A46C1A" w:rsidRPr="00697595" w14:paraId="4971D089"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3AA49564" w14:textId="77777777" w:rsidR="00A46C1A" w:rsidRPr="00697595" w:rsidRDefault="00DD5EAF">
            <w:pPr>
              <w:pStyle w:val="TableParagraph"/>
              <w:spacing w:line="243" w:lineRule="exact"/>
              <w:ind w:right="95"/>
              <w:jc w:val="right"/>
              <w:rPr>
                <w:rFonts w:ascii="Calibri"/>
                <w:i/>
                <w:sz w:val="20"/>
              </w:rPr>
            </w:pPr>
            <w:r w:rsidRPr="00697595">
              <w:rPr>
                <w:rFonts w:ascii="Calibri"/>
                <w:i/>
                <w:color w:val="365F91"/>
                <w:sz w:val="20"/>
              </w:rPr>
              <w:t>Burglary</w:t>
            </w:r>
          </w:p>
        </w:tc>
        <w:tc>
          <w:tcPr>
            <w:tcW w:w="691" w:type="dxa"/>
          </w:tcPr>
          <w:p w14:paraId="5703ECFA"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4CA70FE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0191B8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E410BD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070FB9F" w14:textId="77777777" w:rsidR="00A46C1A" w:rsidRPr="00697595" w:rsidRDefault="00A46C1A">
            <w:pPr>
              <w:pStyle w:val="TableParagraph"/>
              <w:rPr>
                <w:rFonts w:ascii="Times New Roman"/>
                <w:sz w:val="18"/>
              </w:rPr>
            </w:pPr>
          </w:p>
        </w:tc>
      </w:tr>
      <w:tr w:rsidR="00A46C1A" w:rsidRPr="00697595" w14:paraId="457F0B6B"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2E5A0671" w14:textId="77777777" w:rsidR="00A46C1A" w:rsidRPr="00697595" w:rsidRDefault="00A46C1A">
            <w:pPr>
              <w:rPr>
                <w:sz w:val="2"/>
                <w:szCs w:val="2"/>
              </w:rPr>
            </w:pPr>
          </w:p>
        </w:tc>
        <w:tc>
          <w:tcPr>
            <w:tcW w:w="691" w:type="dxa"/>
          </w:tcPr>
          <w:p w14:paraId="4EB5DB64"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31AE69F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B23EC0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C2233A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723DA6B" w14:textId="77777777" w:rsidR="00A46C1A" w:rsidRPr="00697595" w:rsidRDefault="00A46C1A">
            <w:pPr>
              <w:pStyle w:val="TableParagraph"/>
              <w:rPr>
                <w:rFonts w:ascii="Times New Roman"/>
                <w:sz w:val="18"/>
              </w:rPr>
            </w:pPr>
          </w:p>
        </w:tc>
      </w:tr>
      <w:tr w:rsidR="00A46C1A" w:rsidRPr="00697595" w14:paraId="586FB1C3"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35E5EBD4" w14:textId="77777777" w:rsidR="00A46C1A" w:rsidRPr="00697595" w:rsidRDefault="00A46C1A">
            <w:pPr>
              <w:rPr>
                <w:sz w:val="2"/>
                <w:szCs w:val="2"/>
              </w:rPr>
            </w:pPr>
          </w:p>
        </w:tc>
        <w:tc>
          <w:tcPr>
            <w:tcW w:w="691" w:type="dxa"/>
          </w:tcPr>
          <w:p w14:paraId="5094E354"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7AE1FA0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A411F8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F63612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293BABC" w14:textId="77777777" w:rsidR="00A46C1A" w:rsidRPr="00697595" w:rsidRDefault="00A46C1A">
            <w:pPr>
              <w:pStyle w:val="TableParagraph"/>
              <w:rPr>
                <w:rFonts w:ascii="Times New Roman"/>
                <w:sz w:val="18"/>
              </w:rPr>
            </w:pPr>
          </w:p>
        </w:tc>
      </w:tr>
      <w:tr w:rsidR="00A46C1A" w:rsidRPr="00697595" w14:paraId="7E7B78FA"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50035C28" w14:textId="77777777" w:rsidR="00A46C1A" w:rsidRPr="00697595" w:rsidRDefault="00DD5EAF">
            <w:pPr>
              <w:pStyle w:val="TableParagraph"/>
              <w:spacing w:line="243" w:lineRule="exact"/>
              <w:ind w:left="714"/>
              <w:rPr>
                <w:rFonts w:ascii="Calibri"/>
                <w:i/>
                <w:sz w:val="20"/>
              </w:rPr>
            </w:pPr>
            <w:r w:rsidRPr="00697595">
              <w:rPr>
                <w:rFonts w:ascii="Calibri"/>
                <w:i/>
                <w:color w:val="365F91"/>
                <w:sz w:val="20"/>
              </w:rPr>
              <w:t>Motor Vehicle Theft</w:t>
            </w:r>
          </w:p>
        </w:tc>
        <w:tc>
          <w:tcPr>
            <w:tcW w:w="691" w:type="dxa"/>
          </w:tcPr>
          <w:p w14:paraId="2BF34DF6"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3002B1A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265507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3CCE36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563D087D" w14:textId="77777777" w:rsidR="00A46C1A" w:rsidRPr="00697595" w:rsidRDefault="00A46C1A">
            <w:pPr>
              <w:pStyle w:val="TableParagraph"/>
              <w:rPr>
                <w:rFonts w:ascii="Times New Roman"/>
                <w:sz w:val="18"/>
              </w:rPr>
            </w:pPr>
          </w:p>
        </w:tc>
      </w:tr>
      <w:tr w:rsidR="00A46C1A" w:rsidRPr="00697595" w14:paraId="47A0F605"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61DCF94B" w14:textId="77777777" w:rsidR="00A46C1A" w:rsidRPr="00697595" w:rsidRDefault="00A46C1A">
            <w:pPr>
              <w:rPr>
                <w:sz w:val="2"/>
                <w:szCs w:val="2"/>
              </w:rPr>
            </w:pPr>
          </w:p>
        </w:tc>
        <w:tc>
          <w:tcPr>
            <w:tcW w:w="691" w:type="dxa"/>
          </w:tcPr>
          <w:p w14:paraId="7554906E"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4835B22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F00C5C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BB153C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CE85210" w14:textId="77777777" w:rsidR="00A46C1A" w:rsidRPr="00697595" w:rsidRDefault="00A46C1A">
            <w:pPr>
              <w:pStyle w:val="TableParagraph"/>
              <w:rPr>
                <w:rFonts w:ascii="Times New Roman"/>
                <w:sz w:val="18"/>
              </w:rPr>
            </w:pPr>
          </w:p>
        </w:tc>
      </w:tr>
      <w:tr w:rsidR="00A46C1A" w:rsidRPr="00697595" w14:paraId="1ADBF125"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050AFF3A" w14:textId="77777777" w:rsidR="00A46C1A" w:rsidRPr="00697595" w:rsidRDefault="00A46C1A">
            <w:pPr>
              <w:rPr>
                <w:sz w:val="2"/>
                <w:szCs w:val="2"/>
              </w:rPr>
            </w:pPr>
          </w:p>
        </w:tc>
        <w:tc>
          <w:tcPr>
            <w:tcW w:w="691" w:type="dxa"/>
          </w:tcPr>
          <w:p w14:paraId="11EE0CA5"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7467CEB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D72F65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E620F3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2EDE0F6" w14:textId="77777777" w:rsidR="00A46C1A" w:rsidRPr="00697595" w:rsidRDefault="00A46C1A">
            <w:pPr>
              <w:pStyle w:val="TableParagraph"/>
              <w:rPr>
                <w:rFonts w:ascii="Times New Roman"/>
                <w:sz w:val="18"/>
              </w:rPr>
            </w:pPr>
          </w:p>
        </w:tc>
      </w:tr>
      <w:tr w:rsidR="00A46C1A" w:rsidRPr="00697595" w14:paraId="15628917"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02BEDFA1" w14:textId="77777777" w:rsidR="00A46C1A" w:rsidRPr="00697595" w:rsidRDefault="00DD5EAF">
            <w:pPr>
              <w:pStyle w:val="TableParagraph"/>
              <w:spacing w:line="243" w:lineRule="exact"/>
              <w:ind w:left="420"/>
              <w:rPr>
                <w:rFonts w:ascii="Calibri" w:hAnsi="Calibri"/>
                <w:i/>
                <w:sz w:val="20"/>
              </w:rPr>
            </w:pPr>
            <w:r w:rsidRPr="00697595">
              <w:rPr>
                <w:rFonts w:ascii="Calibri" w:hAnsi="Calibri"/>
                <w:i/>
                <w:color w:val="365F91"/>
                <w:sz w:val="20"/>
              </w:rPr>
              <w:t>Fraud – False Pretenses</w:t>
            </w:r>
          </w:p>
        </w:tc>
        <w:tc>
          <w:tcPr>
            <w:tcW w:w="691" w:type="dxa"/>
          </w:tcPr>
          <w:p w14:paraId="6F95C607"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5FDAF0A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D4E4B9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FB6F0C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583F746E" w14:textId="77777777" w:rsidR="00A46C1A" w:rsidRPr="00697595" w:rsidRDefault="00A46C1A">
            <w:pPr>
              <w:pStyle w:val="TableParagraph"/>
              <w:rPr>
                <w:rFonts w:ascii="Times New Roman"/>
                <w:sz w:val="18"/>
              </w:rPr>
            </w:pPr>
          </w:p>
        </w:tc>
      </w:tr>
      <w:tr w:rsidR="00A46C1A" w:rsidRPr="00697595" w14:paraId="7E92E7E3"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0031E4C4" w14:textId="77777777" w:rsidR="00A46C1A" w:rsidRPr="00697595" w:rsidRDefault="00A46C1A">
            <w:pPr>
              <w:rPr>
                <w:sz w:val="2"/>
                <w:szCs w:val="2"/>
              </w:rPr>
            </w:pPr>
          </w:p>
        </w:tc>
        <w:tc>
          <w:tcPr>
            <w:tcW w:w="691" w:type="dxa"/>
          </w:tcPr>
          <w:p w14:paraId="1521E987"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5108ADF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506E7B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4F3C3E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6B02548" w14:textId="77777777" w:rsidR="00A46C1A" w:rsidRPr="00697595" w:rsidRDefault="00A46C1A">
            <w:pPr>
              <w:pStyle w:val="TableParagraph"/>
              <w:rPr>
                <w:rFonts w:ascii="Times New Roman"/>
                <w:sz w:val="18"/>
              </w:rPr>
            </w:pPr>
          </w:p>
        </w:tc>
      </w:tr>
      <w:tr w:rsidR="00A46C1A" w:rsidRPr="00697595" w14:paraId="731EF39D"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64D6DA29" w14:textId="77777777" w:rsidR="00A46C1A" w:rsidRPr="00697595" w:rsidRDefault="00A46C1A">
            <w:pPr>
              <w:rPr>
                <w:sz w:val="2"/>
                <w:szCs w:val="2"/>
              </w:rPr>
            </w:pPr>
          </w:p>
        </w:tc>
        <w:tc>
          <w:tcPr>
            <w:tcW w:w="691" w:type="dxa"/>
          </w:tcPr>
          <w:p w14:paraId="217C49E9"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382C428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50097C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2CA536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36EE682A" w14:textId="77777777" w:rsidR="00A46C1A" w:rsidRPr="00697595" w:rsidRDefault="00A46C1A">
            <w:pPr>
              <w:pStyle w:val="TableParagraph"/>
              <w:rPr>
                <w:rFonts w:ascii="Times New Roman"/>
                <w:sz w:val="18"/>
              </w:rPr>
            </w:pPr>
          </w:p>
        </w:tc>
      </w:tr>
      <w:tr w:rsidR="00A46C1A" w:rsidRPr="00697595" w14:paraId="1D24C891"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0574BE82" w14:textId="77777777" w:rsidR="00A46C1A" w:rsidRPr="00697595" w:rsidRDefault="00DD5EAF">
            <w:pPr>
              <w:pStyle w:val="TableParagraph"/>
              <w:spacing w:line="243" w:lineRule="exact"/>
              <w:ind w:right="94"/>
              <w:jc w:val="right"/>
              <w:rPr>
                <w:rFonts w:ascii="Calibri"/>
                <w:i/>
                <w:sz w:val="20"/>
              </w:rPr>
            </w:pPr>
            <w:r w:rsidRPr="00697595">
              <w:rPr>
                <w:rFonts w:ascii="Calibri"/>
                <w:i/>
                <w:color w:val="365F91"/>
                <w:sz w:val="20"/>
              </w:rPr>
              <w:t>Arson</w:t>
            </w:r>
          </w:p>
        </w:tc>
        <w:tc>
          <w:tcPr>
            <w:tcW w:w="691" w:type="dxa"/>
          </w:tcPr>
          <w:p w14:paraId="6ABD2710"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7590869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4888A1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526DE4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7F2A845C" w14:textId="77777777" w:rsidR="00A46C1A" w:rsidRPr="00697595" w:rsidRDefault="00A46C1A">
            <w:pPr>
              <w:pStyle w:val="TableParagraph"/>
              <w:rPr>
                <w:rFonts w:ascii="Times New Roman"/>
                <w:sz w:val="18"/>
              </w:rPr>
            </w:pPr>
          </w:p>
        </w:tc>
      </w:tr>
      <w:tr w:rsidR="00A46C1A" w:rsidRPr="00697595" w14:paraId="4E7D9176"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272F21FE" w14:textId="77777777" w:rsidR="00A46C1A" w:rsidRPr="00697595" w:rsidRDefault="00A46C1A">
            <w:pPr>
              <w:rPr>
                <w:sz w:val="2"/>
                <w:szCs w:val="2"/>
              </w:rPr>
            </w:pPr>
          </w:p>
        </w:tc>
        <w:tc>
          <w:tcPr>
            <w:tcW w:w="691" w:type="dxa"/>
          </w:tcPr>
          <w:p w14:paraId="5637D368"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36B6173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2A5A26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75401D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5CD76654" w14:textId="77777777" w:rsidR="00A46C1A" w:rsidRPr="00697595" w:rsidRDefault="00A46C1A">
            <w:pPr>
              <w:pStyle w:val="TableParagraph"/>
              <w:rPr>
                <w:rFonts w:ascii="Times New Roman"/>
                <w:sz w:val="18"/>
              </w:rPr>
            </w:pPr>
          </w:p>
        </w:tc>
      </w:tr>
      <w:tr w:rsidR="00A46C1A" w:rsidRPr="00697595" w14:paraId="47C7DBB2"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424239C1" w14:textId="77777777" w:rsidR="00A46C1A" w:rsidRPr="00697595" w:rsidRDefault="00A46C1A">
            <w:pPr>
              <w:rPr>
                <w:sz w:val="2"/>
                <w:szCs w:val="2"/>
              </w:rPr>
            </w:pPr>
          </w:p>
        </w:tc>
        <w:tc>
          <w:tcPr>
            <w:tcW w:w="691" w:type="dxa"/>
          </w:tcPr>
          <w:p w14:paraId="01AE6B72"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1B5CAF1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DB59B1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B0B7F6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3232ED2" w14:textId="77777777" w:rsidR="00A46C1A" w:rsidRPr="00697595" w:rsidRDefault="00A46C1A">
            <w:pPr>
              <w:pStyle w:val="TableParagraph"/>
              <w:rPr>
                <w:rFonts w:ascii="Times New Roman"/>
                <w:sz w:val="18"/>
              </w:rPr>
            </w:pPr>
          </w:p>
        </w:tc>
      </w:tr>
      <w:tr w:rsidR="00A46C1A" w:rsidRPr="00697595" w14:paraId="720B77B6" w14:textId="77777777" w:rsidTr="00C02A05">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59441859" w14:textId="77777777" w:rsidR="00A46C1A" w:rsidRPr="00697595" w:rsidRDefault="00DD5EAF">
            <w:pPr>
              <w:pStyle w:val="TableParagraph"/>
              <w:spacing w:line="243" w:lineRule="exact"/>
              <w:ind w:left="837"/>
              <w:rPr>
                <w:rFonts w:ascii="Calibri"/>
                <w:i/>
                <w:sz w:val="20"/>
              </w:rPr>
            </w:pPr>
            <w:r w:rsidRPr="00697595">
              <w:rPr>
                <w:rFonts w:ascii="Calibri"/>
                <w:i/>
                <w:color w:val="365F91"/>
                <w:sz w:val="20"/>
              </w:rPr>
              <w:t>Domestic Violence</w:t>
            </w:r>
          </w:p>
        </w:tc>
        <w:tc>
          <w:tcPr>
            <w:tcW w:w="691" w:type="dxa"/>
          </w:tcPr>
          <w:p w14:paraId="2467029F"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1EDC640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7F556D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A10BC0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F0A87E1" w14:textId="77777777" w:rsidR="00A46C1A" w:rsidRPr="00697595" w:rsidRDefault="00A46C1A">
            <w:pPr>
              <w:pStyle w:val="TableParagraph"/>
              <w:rPr>
                <w:rFonts w:ascii="Times New Roman"/>
                <w:sz w:val="18"/>
              </w:rPr>
            </w:pPr>
          </w:p>
        </w:tc>
      </w:tr>
      <w:tr w:rsidR="00A46C1A" w:rsidRPr="00697595" w14:paraId="16E1E132" w14:textId="77777777" w:rsidTr="00C02A05">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3CFC6B11" w14:textId="77777777" w:rsidR="00A46C1A" w:rsidRPr="00697595" w:rsidRDefault="00A46C1A">
            <w:pPr>
              <w:rPr>
                <w:sz w:val="2"/>
                <w:szCs w:val="2"/>
              </w:rPr>
            </w:pPr>
          </w:p>
        </w:tc>
        <w:tc>
          <w:tcPr>
            <w:tcW w:w="691" w:type="dxa"/>
          </w:tcPr>
          <w:p w14:paraId="3AA43F05"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4A12867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3BD99C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BC0A47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871F573" w14:textId="77777777" w:rsidR="00A46C1A" w:rsidRPr="00697595" w:rsidRDefault="00A46C1A">
            <w:pPr>
              <w:pStyle w:val="TableParagraph"/>
              <w:rPr>
                <w:rFonts w:ascii="Times New Roman"/>
                <w:sz w:val="18"/>
              </w:rPr>
            </w:pPr>
          </w:p>
        </w:tc>
      </w:tr>
      <w:tr w:rsidR="00A46C1A" w:rsidRPr="00697595" w14:paraId="0DCE2C33" w14:textId="77777777" w:rsidTr="006339AD">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7288F947" w14:textId="77777777" w:rsidR="00A46C1A" w:rsidRPr="00697595" w:rsidRDefault="00A46C1A">
            <w:pPr>
              <w:rPr>
                <w:sz w:val="2"/>
                <w:szCs w:val="2"/>
              </w:rPr>
            </w:pPr>
          </w:p>
        </w:tc>
        <w:tc>
          <w:tcPr>
            <w:tcW w:w="691" w:type="dxa"/>
            <w:tcBorders>
              <w:bottom w:val="single" w:sz="4" w:space="0" w:color="B8CCE4" w:themeColor="accent1" w:themeTint="66"/>
            </w:tcBorders>
          </w:tcPr>
          <w:p w14:paraId="0BD008E4"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Borders>
              <w:bottom w:val="single" w:sz="4" w:space="0" w:color="B8CCE4" w:themeColor="accent1" w:themeTint="66"/>
            </w:tcBorders>
          </w:tcPr>
          <w:p w14:paraId="46F1BC1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Borders>
              <w:bottom w:val="single" w:sz="4" w:space="0" w:color="B8CCE4" w:themeColor="accent1" w:themeTint="66"/>
            </w:tcBorders>
          </w:tcPr>
          <w:p w14:paraId="42CA819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Borders>
              <w:bottom w:val="single" w:sz="4" w:space="0" w:color="B8CCE4" w:themeColor="accent1" w:themeTint="66"/>
            </w:tcBorders>
          </w:tcPr>
          <w:p w14:paraId="6DDA94F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Borders>
              <w:bottom w:val="single" w:sz="4" w:space="0" w:color="B8CCE4" w:themeColor="accent1" w:themeTint="66"/>
            </w:tcBorders>
          </w:tcPr>
          <w:p w14:paraId="75926F8B" w14:textId="77777777" w:rsidR="00A46C1A" w:rsidRPr="00697595" w:rsidRDefault="00A46C1A">
            <w:pPr>
              <w:pStyle w:val="TableParagraph"/>
              <w:rPr>
                <w:rFonts w:ascii="Times New Roman"/>
                <w:sz w:val="18"/>
              </w:rPr>
            </w:pPr>
          </w:p>
        </w:tc>
      </w:tr>
      <w:tr w:rsidR="00A46C1A" w:rsidRPr="00697595" w14:paraId="315AFF2C" w14:textId="77777777" w:rsidTr="00C02A05">
        <w:trPr>
          <w:trHeight w:val="26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39824804" w14:textId="77777777" w:rsidR="00A46C1A" w:rsidRPr="00697595" w:rsidRDefault="00DD5EAF">
            <w:pPr>
              <w:pStyle w:val="TableParagraph"/>
              <w:spacing w:line="243" w:lineRule="exact"/>
              <w:ind w:left="1046"/>
              <w:rPr>
                <w:rFonts w:ascii="Calibri"/>
                <w:i/>
                <w:sz w:val="20"/>
              </w:rPr>
            </w:pPr>
            <w:r w:rsidRPr="00697595">
              <w:rPr>
                <w:rFonts w:ascii="Calibri"/>
                <w:i/>
                <w:color w:val="365F91"/>
                <w:sz w:val="20"/>
              </w:rPr>
              <w:t>Dating Violence</w:t>
            </w:r>
          </w:p>
        </w:tc>
        <w:tc>
          <w:tcPr>
            <w:tcW w:w="691" w:type="dxa"/>
          </w:tcPr>
          <w:p w14:paraId="561190BA" w14:textId="77777777" w:rsidR="00A46C1A" w:rsidRPr="00697595" w:rsidRDefault="00DD5EAF">
            <w:pPr>
              <w:pStyle w:val="TableParagraph"/>
              <w:spacing w:line="24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7AEA102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07A872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7A0AF7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A78A4E6" w14:textId="77777777" w:rsidR="00A46C1A" w:rsidRPr="00697595" w:rsidRDefault="00A46C1A">
            <w:pPr>
              <w:pStyle w:val="TableParagraph"/>
              <w:rPr>
                <w:rFonts w:ascii="Times New Roman"/>
                <w:sz w:val="18"/>
              </w:rPr>
            </w:pPr>
          </w:p>
        </w:tc>
      </w:tr>
      <w:tr w:rsidR="00A46C1A" w:rsidRPr="00697595" w14:paraId="2FBF873D" w14:textId="77777777" w:rsidTr="006339AD">
        <w:trPr>
          <w:cnfStyle w:val="010000000000" w:firstRow="0" w:lastRow="1"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425" w:type="dxa"/>
            <w:vMerge/>
          </w:tcPr>
          <w:p w14:paraId="0AFBF8E1" w14:textId="77777777" w:rsidR="00A46C1A" w:rsidRPr="00697595" w:rsidRDefault="00A46C1A">
            <w:pPr>
              <w:rPr>
                <w:sz w:val="2"/>
                <w:szCs w:val="2"/>
              </w:rPr>
            </w:pPr>
          </w:p>
        </w:tc>
        <w:tc>
          <w:tcPr>
            <w:tcW w:w="691" w:type="dxa"/>
            <w:tcBorders>
              <w:top w:val="single" w:sz="4" w:space="0" w:color="B8CCE4" w:themeColor="accent1" w:themeTint="66"/>
            </w:tcBorders>
          </w:tcPr>
          <w:p w14:paraId="7F87848F" w14:textId="77777777" w:rsidR="00A46C1A" w:rsidRPr="00697595" w:rsidRDefault="00DD5EAF">
            <w:pPr>
              <w:pStyle w:val="TableParagraph"/>
              <w:spacing w:line="248" w:lineRule="exact"/>
              <w:ind w:left="81" w:right="97"/>
              <w:jc w:val="center"/>
              <w:cnfStyle w:val="010000000000" w:firstRow="0" w:lastRow="1" w:firstColumn="0" w:lastColumn="0" w:oddVBand="0" w:evenVBand="0" w:oddHBand="0" w:evenHBand="0" w:firstRowFirstColumn="0" w:firstRowLastColumn="0" w:lastRowFirstColumn="0" w:lastRowLastColumn="0"/>
              <w:rPr>
                <w:rFonts w:ascii="Calibri"/>
                <w:b w:val="0"/>
                <w:bCs w:val="0"/>
              </w:rPr>
            </w:pPr>
            <w:r w:rsidRPr="00697595">
              <w:rPr>
                <w:rFonts w:ascii="Calibri"/>
                <w:b w:val="0"/>
                <w:bCs w:val="0"/>
                <w:color w:val="365F91"/>
              </w:rPr>
              <w:t>2023</w:t>
            </w:r>
          </w:p>
        </w:tc>
        <w:tc>
          <w:tcPr>
            <w:tcW w:w="1763" w:type="dxa"/>
            <w:tcBorders>
              <w:top w:val="single" w:sz="4" w:space="0" w:color="B8CCE4" w:themeColor="accent1" w:themeTint="66"/>
            </w:tcBorders>
          </w:tcPr>
          <w:p w14:paraId="0CF56454"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tcW w:w="1764" w:type="dxa"/>
            <w:tcBorders>
              <w:top w:val="single" w:sz="4" w:space="0" w:color="B8CCE4" w:themeColor="accent1" w:themeTint="66"/>
            </w:tcBorders>
          </w:tcPr>
          <w:p w14:paraId="3D16A017"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tcW w:w="1763" w:type="dxa"/>
            <w:tcBorders>
              <w:top w:val="single" w:sz="4" w:space="0" w:color="B8CCE4" w:themeColor="accent1" w:themeTint="66"/>
            </w:tcBorders>
          </w:tcPr>
          <w:p w14:paraId="28086753"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Borders>
              <w:top w:val="single" w:sz="4" w:space="0" w:color="B8CCE4" w:themeColor="accent1" w:themeTint="66"/>
            </w:tcBorders>
          </w:tcPr>
          <w:p w14:paraId="6570B43D" w14:textId="77777777" w:rsidR="00A46C1A" w:rsidRPr="00697595" w:rsidRDefault="00A46C1A">
            <w:pPr>
              <w:pStyle w:val="TableParagraph"/>
              <w:rPr>
                <w:rFonts w:ascii="Times New Roman"/>
                <w:sz w:val="18"/>
              </w:rPr>
            </w:pPr>
          </w:p>
        </w:tc>
      </w:tr>
    </w:tbl>
    <w:p w14:paraId="61B40B65" w14:textId="77777777" w:rsidR="00A46C1A" w:rsidRPr="00697595" w:rsidRDefault="00A46C1A">
      <w:pPr>
        <w:rPr>
          <w:rFonts w:ascii="Times New Roman"/>
          <w:sz w:val="18"/>
        </w:rPr>
        <w:sectPr w:rsidR="00A46C1A" w:rsidRPr="00697595">
          <w:pgSz w:w="12240" w:h="15840"/>
          <w:pgMar w:top="1500" w:right="760" w:bottom="720" w:left="780" w:header="0" w:footer="451" w:gutter="0"/>
          <w:cols w:space="720"/>
        </w:sectPr>
      </w:pPr>
    </w:p>
    <w:tbl>
      <w:tblPr>
        <w:tblStyle w:val="GridTable1Light-Accent1"/>
        <w:tblW w:w="0" w:type="auto"/>
        <w:tblLayout w:type="fixed"/>
        <w:tblCellMar>
          <w:left w:w="29" w:type="dxa"/>
          <w:right w:w="29" w:type="dxa"/>
        </w:tblCellMar>
        <w:tblLook w:val="01E0" w:firstRow="1" w:lastRow="1" w:firstColumn="1" w:lastColumn="1" w:noHBand="0" w:noVBand="0"/>
      </w:tblPr>
      <w:tblGrid>
        <w:gridCol w:w="2425"/>
        <w:gridCol w:w="691"/>
        <w:gridCol w:w="1763"/>
        <w:gridCol w:w="1764"/>
        <w:gridCol w:w="1763"/>
        <w:gridCol w:w="1764"/>
      </w:tblGrid>
      <w:tr w:rsidR="00A46C1A" w:rsidRPr="00697595" w14:paraId="4E7187F2" w14:textId="77777777" w:rsidTr="006339AD">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425" w:type="dxa"/>
            <w:tcBorders>
              <w:bottom w:val="single" w:sz="4" w:space="0" w:color="B8CCE4" w:themeColor="accent1" w:themeTint="66"/>
            </w:tcBorders>
          </w:tcPr>
          <w:p w14:paraId="53261288" w14:textId="77777777" w:rsidR="00A46C1A" w:rsidRPr="00697595" w:rsidRDefault="00A46C1A">
            <w:pPr>
              <w:pStyle w:val="TableParagraph"/>
              <w:rPr>
                <w:rFonts w:ascii="Times New Roman"/>
                <w:sz w:val="18"/>
              </w:rPr>
            </w:pPr>
          </w:p>
        </w:tc>
        <w:tc>
          <w:tcPr>
            <w:tcW w:w="691" w:type="dxa"/>
            <w:tcBorders>
              <w:bottom w:val="single" w:sz="4" w:space="0" w:color="B8CCE4" w:themeColor="accent1" w:themeTint="66"/>
            </w:tcBorders>
          </w:tcPr>
          <w:p w14:paraId="76A1DA5F" w14:textId="77777777" w:rsidR="00A46C1A" w:rsidRPr="00697595" w:rsidRDefault="00DD5EAF">
            <w:pPr>
              <w:pStyle w:val="TableParagraph"/>
              <w:spacing w:line="248" w:lineRule="exact"/>
              <w:ind w:left="81" w:right="97"/>
              <w:jc w:val="center"/>
              <w:cnfStyle w:val="100000000000" w:firstRow="1" w:lastRow="0" w:firstColumn="0" w:lastColumn="0" w:oddVBand="0" w:evenVBand="0" w:oddHBand="0" w:evenHBand="0" w:firstRowFirstColumn="0" w:firstRowLastColumn="0" w:lastRowFirstColumn="0" w:lastRowLastColumn="0"/>
              <w:rPr>
                <w:rFonts w:ascii="Calibri"/>
                <w:b w:val="0"/>
                <w:bCs w:val="0"/>
              </w:rPr>
            </w:pPr>
            <w:r w:rsidRPr="00697595">
              <w:rPr>
                <w:rFonts w:ascii="Calibri"/>
                <w:b w:val="0"/>
                <w:bCs w:val="0"/>
                <w:color w:val="365F91"/>
              </w:rPr>
              <w:t>2022</w:t>
            </w:r>
          </w:p>
        </w:tc>
        <w:tc>
          <w:tcPr>
            <w:tcW w:w="1763" w:type="dxa"/>
            <w:tcBorders>
              <w:bottom w:val="single" w:sz="4" w:space="0" w:color="B8CCE4" w:themeColor="accent1" w:themeTint="66"/>
            </w:tcBorders>
          </w:tcPr>
          <w:p w14:paraId="3A436F17" w14:textId="77777777" w:rsidR="00A46C1A" w:rsidRPr="00697595" w:rsidRDefault="00A46C1A">
            <w:pPr>
              <w:pStyle w:val="TableParagraph"/>
              <w:cnfStyle w:val="100000000000" w:firstRow="1" w:lastRow="0" w:firstColumn="0" w:lastColumn="0" w:oddVBand="0" w:evenVBand="0" w:oddHBand="0" w:evenHBand="0" w:firstRowFirstColumn="0" w:firstRowLastColumn="0" w:lastRowFirstColumn="0" w:lastRowLastColumn="0"/>
              <w:rPr>
                <w:rFonts w:ascii="Times New Roman"/>
                <w:sz w:val="18"/>
              </w:rPr>
            </w:pPr>
          </w:p>
        </w:tc>
        <w:tc>
          <w:tcPr>
            <w:tcW w:w="1764" w:type="dxa"/>
            <w:tcBorders>
              <w:bottom w:val="single" w:sz="4" w:space="0" w:color="B8CCE4" w:themeColor="accent1" w:themeTint="66"/>
            </w:tcBorders>
          </w:tcPr>
          <w:p w14:paraId="48099381" w14:textId="77777777" w:rsidR="00A46C1A" w:rsidRPr="00697595" w:rsidRDefault="00A46C1A">
            <w:pPr>
              <w:pStyle w:val="TableParagraph"/>
              <w:cnfStyle w:val="100000000000" w:firstRow="1" w:lastRow="0" w:firstColumn="0" w:lastColumn="0" w:oddVBand="0" w:evenVBand="0" w:oddHBand="0" w:evenHBand="0" w:firstRowFirstColumn="0" w:firstRowLastColumn="0" w:lastRowFirstColumn="0" w:lastRowLastColumn="0"/>
              <w:rPr>
                <w:rFonts w:ascii="Times New Roman"/>
                <w:sz w:val="18"/>
              </w:rPr>
            </w:pPr>
          </w:p>
        </w:tc>
        <w:tc>
          <w:tcPr>
            <w:tcW w:w="1763" w:type="dxa"/>
            <w:tcBorders>
              <w:bottom w:val="single" w:sz="4" w:space="0" w:color="B8CCE4" w:themeColor="accent1" w:themeTint="66"/>
            </w:tcBorders>
          </w:tcPr>
          <w:p w14:paraId="326CA703" w14:textId="77777777" w:rsidR="00A46C1A" w:rsidRPr="00697595" w:rsidRDefault="00A46C1A">
            <w:pPr>
              <w:pStyle w:val="TableParagraph"/>
              <w:cnfStyle w:val="100000000000" w:firstRow="1"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Borders>
              <w:bottom w:val="single" w:sz="4" w:space="0" w:color="B8CCE4" w:themeColor="accent1" w:themeTint="66"/>
            </w:tcBorders>
          </w:tcPr>
          <w:p w14:paraId="0D4FEE31" w14:textId="77777777" w:rsidR="00A46C1A" w:rsidRPr="00697595" w:rsidRDefault="00A46C1A">
            <w:pPr>
              <w:pStyle w:val="TableParagraph"/>
              <w:rPr>
                <w:rFonts w:ascii="Times New Roman"/>
                <w:sz w:val="18"/>
              </w:rPr>
            </w:pPr>
          </w:p>
        </w:tc>
      </w:tr>
      <w:tr w:rsidR="00A46C1A" w:rsidRPr="00697595" w14:paraId="78597E1F" w14:textId="77777777" w:rsidTr="006339AD">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747926F4" w14:textId="77777777" w:rsidR="00A46C1A" w:rsidRPr="00697595" w:rsidRDefault="00DD5EAF">
            <w:pPr>
              <w:pStyle w:val="TableParagraph"/>
              <w:spacing w:line="243" w:lineRule="exact"/>
              <w:ind w:right="94"/>
              <w:jc w:val="right"/>
              <w:rPr>
                <w:rFonts w:ascii="Calibri"/>
                <w:i/>
                <w:sz w:val="20"/>
              </w:rPr>
            </w:pPr>
            <w:r w:rsidRPr="00697595">
              <w:rPr>
                <w:rFonts w:ascii="Calibri"/>
                <w:i/>
                <w:color w:val="365F91"/>
                <w:sz w:val="20"/>
              </w:rPr>
              <w:t>Stalking</w:t>
            </w:r>
          </w:p>
        </w:tc>
        <w:tc>
          <w:tcPr>
            <w:tcW w:w="691" w:type="dxa"/>
          </w:tcPr>
          <w:p w14:paraId="66D848E3"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12711C30"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8530A3F"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44BCDE3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CA4C655" w14:textId="77777777" w:rsidR="00A46C1A" w:rsidRPr="00697595" w:rsidRDefault="00A46C1A">
            <w:pPr>
              <w:pStyle w:val="TableParagraph"/>
              <w:rPr>
                <w:rFonts w:ascii="Times New Roman"/>
                <w:sz w:val="18"/>
              </w:rPr>
            </w:pPr>
          </w:p>
        </w:tc>
      </w:tr>
      <w:tr w:rsidR="00A46C1A" w:rsidRPr="00697595" w14:paraId="725F293A" w14:textId="77777777" w:rsidTr="006339AD">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1C4863E6" w14:textId="77777777" w:rsidR="00A46C1A" w:rsidRPr="00697595" w:rsidRDefault="00A46C1A">
            <w:pPr>
              <w:rPr>
                <w:sz w:val="2"/>
                <w:szCs w:val="2"/>
              </w:rPr>
            </w:pPr>
          </w:p>
        </w:tc>
        <w:tc>
          <w:tcPr>
            <w:tcW w:w="691" w:type="dxa"/>
          </w:tcPr>
          <w:p w14:paraId="202D331E"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010EC11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E127C3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63493F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7A1E2ADC" w14:textId="77777777" w:rsidR="00A46C1A" w:rsidRPr="00697595" w:rsidRDefault="00A46C1A">
            <w:pPr>
              <w:pStyle w:val="TableParagraph"/>
              <w:rPr>
                <w:rFonts w:ascii="Times New Roman"/>
                <w:sz w:val="18"/>
              </w:rPr>
            </w:pPr>
          </w:p>
        </w:tc>
      </w:tr>
      <w:tr w:rsidR="00A46C1A" w:rsidRPr="00697595" w14:paraId="649AEC9D" w14:textId="77777777" w:rsidTr="006339AD">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47BD7C7F" w14:textId="77777777" w:rsidR="00A46C1A" w:rsidRPr="00697595" w:rsidRDefault="00A46C1A">
            <w:pPr>
              <w:rPr>
                <w:sz w:val="2"/>
                <w:szCs w:val="2"/>
              </w:rPr>
            </w:pPr>
          </w:p>
        </w:tc>
        <w:tc>
          <w:tcPr>
            <w:tcW w:w="691" w:type="dxa"/>
          </w:tcPr>
          <w:p w14:paraId="4B5DF9AA"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6F3FCD5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DB47F1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07D113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9094B4F" w14:textId="77777777" w:rsidR="00A46C1A" w:rsidRPr="00697595" w:rsidRDefault="00A46C1A">
            <w:pPr>
              <w:pStyle w:val="TableParagraph"/>
              <w:rPr>
                <w:rFonts w:ascii="Times New Roman"/>
                <w:sz w:val="18"/>
              </w:rPr>
            </w:pPr>
          </w:p>
        </w:tc>
      </w:tr>
      <w:tr w:rsidR="00A46C1A" w:rsidRPr="00697595" w14:paraId="5A2E11B9" w14:textId="77777777" w:rsidTr="006339AD">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267437DA" w14:textId="77777777" w:rsidR="00A46C1A" w:rsidRPr="00697595" w:rsidRDefault="00DD5EAF" w:rsidP="00BE3B54">
            <w:pPr>
              <w:pStyle w:val="TableParagraph"/>
              <w:ind w:right="95"/>
              <w:jc w:val="right"/>
              <w:rPr>
                <w:rFonts w:ascii="Calibri"/>
                <w:i/>
                <w:sz w:val="20"/>
              </w:rPr>
            </w:pPr>
            <w:r w:rsidRPr="00697595">
              <w:rPr>
                <w:rFonts w:ascii="Calibri"/>
                <w:i/>
                <w:color w:val="365F91"/>
                <w:sz w:val="20"/>
              </w:rPr>
              <w:t>Arrests: Weapons, carrying, possessing, etc.</w:t>
            </w:r>
          </w:p>
        </w:tc>
        <w:tc>
          <w:tcPr>
            <w:tcW w:w="691" w:type="dxa"/>
          </w:tcPr>
          <w:p w14:paraId="538F607D"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3E75816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CF194F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AECDE6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C1D46B4" w14:textId="77777777" w:rsidR="00A46C1A" w:rsidRPr="00697595" w:rsidRDefault="00A46C1A">
            <w:pPr>
              <w:pStyle w:val="TableParagraph"/>
              <w:rPr>
                <w:rFonts w:ascii="Times New Roman"/>
                <w:sz w:val="18"/>
              </w:rPr>
            </w:pPr>
          </w:p>
        </w:tc>
      </w:tr>
      <w:tr w:rsidR="00A46C1A" w:rsidRPr="00697595" w14:paraId="6FFB776E" w14:textId="77777777" w:rsidTr="006339AD">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346AD819" w14:textId="77777777" w:rsidR="00A46C1A" w:rsidRPr="00697595" w:rsidRDefault="00A46C1A">
            <w:pPr>
              <w:rPr>
                <w:sz w:val="2"/>
                <w:szCs w:val="2"/>
              </w:rPr>
            </w:pPr>
          </w:p>
        </w:tc>
        <w:tc>
          <w:tcPr>
            <w:tcW w:w="691" w:type="dxa"/>
          </w:tcPr>
          <w:p w14:paraId="01F11486"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18ACF93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EE0ECE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5EE10F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90CED61" w14:textId="77777777" w:rsidR="00A46C1A" w:rsidRPr="00697595" w:rsidRDefault="00A46C1A">
            <w:pPr>
              <w:pStyle w:val="TableParagraph"/>
              <w:rPr>
                <w:rFonts w:ascii="Times New Roman"/>
                <w:sz w:val="18"/>
              </w:rPr>
            </w:pPr>
          </w:p>
        </w:tc>
      </w:tr>
      <w:tr w:rsidR="00A46C1A" w:rsidRPr="00697595" w14:paraId="350FA5D1" w14:textId="77777777" w:rsidTr="006339AD">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1D21A4F5" w14:textId="77777777" w:rsidR="00A46C1A" w:rsidRPr="00697595" w:rsidRDefault="00A46C1A">
            <w:pPr>
              <w:rPr>
                <w:sz w:val="2"/>
                <w:szCs w:val="2"/>
              </w:rPr>
            </w:pPr>
          </w:p>
        </w:tc>
        <w:tc>
          <w:tcPr>
            <w:tcW w:w="691" w:type="dxa"/>
          </w:tcPr>
          <w:p w14:paraId="2EC2175B"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6706DB6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0D1C7E2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9204F5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78FDCA0" w14:textId="77777777" w:rsidR="00A46C1A" w:rsidRPr="00697595" w:rsidRDefault="00A46C1A">
            <w:pPr>
              <w:pStyle w:val="TableParagraph"/>
              <w:rPr>
                <w:rFonts w:ascii="Times New Roman"/>
                <w:sz w:val="18"/>
              </w:rPr>
            </w:pPr>
          </w:p>
        </w:tc>
      </w:tr>
      <w:tr w:rsidR="00A46C1A" w:rsidRPr="00697595" w14:paraId="23263B4A" w14:textId="77777777" w:rsidTr="006339AD">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3459058A" w14:textId="77777777" w:rsidR="00A46C1A" w:rsidRPr="00697595" w:rsidRDefault="00DD5EAF" w:rsidP="00BE3B54">
            <w:pPr>
              <w:pStyle w:val="TableParagraph"/>
              <w:ind w:right="95"/>
              <w:jc w:val="right"/>
              <w:rPr>
                <w:rFonts w:ascii="Calibri"/>
                <w:i/>
                <w:sz w:val="20"/>
              </w:rPr>
            </w:pPr>
            <w:r w:rsidRPr="00697595">
              <w:rPr>
                <w:rFonts w:ascii="Calibri"/>
                <w:i/>
                <w:color w:val="365F91"/>
                <w:sz w:val="20"/>
              </w:rPr>
              <w:t>Disciplinary Referrals: Weapons, carrying, possessing, etc.</w:t>
            </w:r>
          </w:p>
        </w:tc>
        <w:tc>
          <w:tcPr>
            <w:tcW w:w="691" w:type="dxa"/>
          </w:tcPr>
          <w:p w14:paraId="563644F7"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7B009CA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186CC9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B62DA7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A644133" w14:textId="77777777" w:rsidR="00A46C1A" w:rsidRPr="00697595" w:rsidRDefault="00A46C1A">
            <w:pPr>
              <w:pStyle w:val="TableParagraph"/>
              <w:rPr>
                <w:rFonts w:ascii="Times New Roman"/>
                <w:sz w:val="18"/>
              </w:rPr>
            </w:pPr>
          </w:p>
        </w:tc>
      </w:tr>
      <w:tr w:rsidR="00A46C1A" w:rsidRPr="00697595" w14:paraId="23982F5C" w14:textId="77777777" w:rsidTr="006339AD">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0CBD3FBB" w14:textId="77777777" w:rsidR="00A46C1A" w:rsidRPr="00697595" w:rsidRDefault="00A46C1A">
            <w:pPr>
              <w:rPr>
                <w:sz w:val="2"/>
                <w:szCs w:val="2"/>
              </w:rPr>
            </w:pPr>
          </w:p>
        </w:tc>
        <w:tc>
          <w:tcPr>
            <w:tcW w:w="691" w:type="dxa"/>
          </w:tcPr>
          <w:p w14:paraId="5342A51A"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3EC4AAD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19D9DBA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5CBA92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125D63A" w14:textId="77777777" w:rsidR="00A46C1A" w:rsidRPr="00697595" w:rsidRDefault="00A46C1A">
            <w:pPr>
              <w:pStyle w:val="TableParagraph"/>
              <w:rPr>
                <w:rFonts w:ascii="Times New Roman"/>
                <w:sz w:val="18"/>
              </w:rPr>
            </w:pPr>
          </w:p>
        </w:tc>
      </w:tr>
      <w:tr w:rsidR="00A46C1A" w:rsidRPr="00697595" w14:paraId="3883FEFB" w14:textId="77777777" w:rsidTr="006339AD">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205DB06B" w14:textId="77777777" w:rsidR="00A46C1A" w:rsidRPr="00697595" w:rsidRDefault="00A46C1A">
            <w:pPr>
              <w:rPr>
                <w:sz w:val="2"/>
                <w:szCs w:val="2"/>
              </w:rPr>
            </w:pPr>
          </w:p>
        </w:tc>
        <w:tc>
          <w:tcPr>
            <w:tcW w:w="691" w:type="dxa"/>
          </w:tcPr>
          <w:p w14:paraId="4545CF9A"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223A172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2997315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84CF8A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BECDA6B" w14:textId="77777777" w:rsidR="00A46C1A" w:rsidRPr="00697595" w:rsidRDefault="00A46C1A">
            <w:pPr>
              <w:pStyle w:val="TableParagraph"/>
              <w:rPr>
                <w:rFonts w:ascii="Times New Roman"/>
                <w:sz w:val="18"/>
              </w:rPr>
            </w:pPr>
          </w:p>
        </w:tc>
      </w:tr>
      <w:tr w:rsidR="00A46C1A" w:rsidRPr="00697595" w14:paraId="11EB59B9" w14:textId="77777777" w:rsidTr="006339AD">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3AD9C14B" w14:textId="77777777" w:rsidR="00A46C1A" w:rsidRPr="00697595" w:rsidRDefault="00DD5EAF">
            <w:pPr>
              <w:pStyle w:val="TableParagraph"/>
              <w:spacing w:line="243" w:lineRule="exact"/>
              <w:ind w:right="96"/>
              <w:jc w:val="right"/>
              <w:rPr>
                <w:rFonts w:ascii="Calibri"/>
                <w:i/>
                <w:sz w:val="20"/>
              </w:rPr>
            </w:pPr>
            <w:r w:rsidRPr="00697595">
              <w:rPr>
                <w:rFonts w:ascii="Calibri"/>
                <w:i/>
                <w:color w:val="365F91"/>
                <w:sz w:val="20"/>
              </w:rPr>
              <w:t>Arrests: Drug Abuse</w:t>
            </w:r>
          </w:p>
          <w:p w14:paraId="4ED9397B" w14:textId="77777777" w:rsidR="00A46C1A" w:rsidRPr="00697595" w:rsidRDefault="00DD5EAF">
            <w:pPr>
              <w:pStyle w:val="TableParagraph"/>
              <w:ind w:right="95"/>
              <w:jc w:val="right"/>
              <w:rPr>
                <w:rFonts w:ascii="Calibri"/>
                <w:i/>
                <w:sz w:val="20"/>
              </w:rPr>
            </w:pPr>
            <w:r w:rsidRPr="00697595">
              <w:rPr>
                <w:rFonts w:ascii="Calibri"/>
                <w:i/>
                <w:color w:val="365F91"/>
                <w:sz w:val="20"/>
              </w:rPr>
              <w:t>Violations</w:t>
            </w:r>
          </w:p>
        </w:tc>
        <w:tc>
          <w:tcPr>
            <w:tcW w:w="691" w:type="dxa"/>
          </w:tcPr>
          <w:p w14:paraId="7E7EF859"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680A784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4B4FEB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E9C211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6AE9087" w14:textId="77777777" w:rsidR="00A46C1A" w:rsidRPr="00697595" w:rsidRDefault="00A46C1A">
            <w:pPr>
              <w:pStyle w:val="TableParagraph"/>
              <w:rPr>
                <w:rFonts w:ascii="Times New Roman"/>
                <w:sz w:val="18"/>
              </w:rPr>
            </w:pPr>
          </w:p>
        </w:tc>
      </w:tr>
      <w:tr w:rsidR="00A46C1A" w:rsidRPr="00697595" w14:paraId="69418C66" w14:textId="77777777" w:rsidTr="006339AD">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0CDDB70C" w14:textId="77777777" w:rsidR="00A46C1A" w:rsidRPr="00697595" w:rsidRDefault="00A46C1A">
            <w:pPr>
              <w:rPr>
                <w:sz w:val="2"/>
                <w:szCs w:val="2"/>
              </w:rPr>
            </w:pPr>
          </w:p>
        </w:tc>
        <w:tc>
          <w:tcPr>
            <w:tcW w:w="691" w:type="dxa"/>
          </w:tcPr>
          <w:p w14:paraId="30C3FA9D"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697215C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8BB3F39"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275612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C1DAB4E" w14:textId="77777777" w:rsidR="00A46C1A" w:rsidRPr="00697595" w:rsidRDefault="00A46C1A">
            <w:pPr>
              <w:pStyle w:val="TableParagraph"/>
              <w:rPr>
                <w:rFonts w:ascii="Times New Roman"/>
                <w:sz w:val="18"/>
              </w:rPr>
            </w:pPr>
          </w:p>
        </w:tc>
      </w:tr>
      <w:tr w:rsidR="00A46C1A" w:rsidRPr="00697595" w14:paraId="738A4E5D" w14:textId="77777777" w:rsidTr="006339AD">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12B426AF" w14:textId="77777777" w:rsidR="00A46C1A" w:rsidRPr="00697595" w:rsidRDefault="00A46C1A">
            <w:pPr>
              <w:rPr>
                <w:sz w:val="2"/>
                <w:szCs w:val="2"/>
              </w:rPr>
            </w:pPr>
          </w:p>
        </w:tc>
        <w:tc>
          <w:tcPr>
            <w:tcW w:w="691" w:type="dxa"/>
          </w:tcPr>
          <w:p w14:paraId="243CC431"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4A3F639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CDD79B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5794439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6DF1E27A" w14:textId="77777777" w:rsidR="00A46C1A" w:rsidRPr="00697595" w:rsidRDefault="00A46C1A">
            <w:pPr>
              <w:pStyle w:val="TableParagraph"/>
              <w:rPr>
                <w:rFonts w:ascii="Times New Roman"/>
                <w:sz w:val="18"/>
              </w:rPr>
            </w:pPr>
          </w:p>
        </w:tc>
      </w:tr>
      <w:tr w:rsidR="00A46C1A" w:rsidRPr="00697595" w14:paraId="27614BC8" w14:textId="77777777" w:rsidTr="006339AD">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1BED434B" w14:textId="77777777" w:rsidR="00A46C1A" w:rsidRPr="00697595" w:rsidRDefault="00DD5EAF" w:rsidP="00BE3B54">
            <w:pPr>
              <w:pStyle w:val="TableParagraph"/>
              <w:spacing w:before="53"/>
              <w:ind w:right="78"/>
              <w:jc w:val="right"/>
              <w:rPr>
                <w:rFonts w:ascii="Calibri"/>
                <w:i/>
                <w:sz w:val="20"/>
              </w:rPr>
            </w:pPr>
            <w:r w:rsidRPr="00697595">
              <w:rPr>
                <w:rFonts w:ascii="Calibri"/>
                <w:i/>
                <w:color w:val="365F91"/>
                <w:sz w:val="20"/>
              </w:rPr>
              <w:t>Disciplinary Referrals: Drug Abuse Violations</w:t>
            </w:r>
          </w:p>
        </w:tc>
        <w:tc>
          <w:tcPr>
            <w:tcW w:w="691" w:type="dxa"/>
          </w:tcPr>
          <w:p w14:paraId="783B514F"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16AB455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38F644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F0703E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7B2DCEBE" w14:textId="77777777" w:rsidR="00A46C1A" w:rsidRPr="00697595" w:rsidRDefault="00A46C1A">
            <w:pPr>
              <w:pStyle w:val="TableParagraph"/>
              <w:rPr>
                <w:rFonts w:ascii="Times New Roman"/>
                <w:sz w:val="18"/>
              </w:rPr>
            </w:pPr>
          </w:p>
        </w:tc>
      </w:tr>
      <w:tr w:rsidR="00A46C1A" w:rsidRPr="00697595" w14:paraId="5E2F14A3" w14:textId="77777777" w:rsidTr="006339AD">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5AA4FBC4" w14:textId="77777777" w:rsidR="00A46C1A" w:rsidRPr="00697595" w:rsidRDefault="00A46C1A">
            <w:pPr>
              <w:rPr>
                <w:sz w:val="2"/>
                <w:szCs w:val="2"/>
              </w:rPr>
            </w:pPr>
          </w:p>
        </w:tc>
        <w:tc>
          <w:tcPr>
            <w:tcW w:w="691" w:type="dxa"/>
          </w:tcPr>
          <w:p w14:paraId="065B6C51"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7C57184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344BF048"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604DB785"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0866074" w14:textId="77777777" w:rsidR="00A46C1A" w:rsidRPr="00697595" w:rsidRDefault="00A46C1A">
            <w:pPr>
              <w:pStyle w:val="TableParagraph"/>
              <w:rPr>
                <w:rFonts w:ascii="Times New Roman"/>
                <w:sz w:val="18"/>
              </w:rPr>
            </w:pPr>
          </w:p>
        </w:tc>
      </w:tr>
      <w:tr w:rsidR="00A46C1A" w:rsidRPr="00697595" w14:paraId="11EFBB89" w14:textId="77777777" w:rsidTr="006339AD">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4F378A87" w14:textId="77777777" w:rsidR="00A46C1A" w:rsidRPr="00697595" w:rsidRDefault="00A46C1A">
            <w:pPr>
              <w:rPr>
                <w:sz w:val="2"/>
                <w:szCs w:val="2"/>
              </w:rPr>
            </w:pPr>
          </w:p>
        </w:tc>
        <w:tc>
          <w:tcPr>
            <w:tcW w:w="691" w:type="dxa"/>
          </w:tcPr>
          <w:p w14:paraId="20CA4AAA"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0B9F2BA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7459B174"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2FF9938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49E24A0" w14:textId="77777777" w:rsidR="00A46C1A" w:rsidRPr="00697595" w:rsidRDefault="00A46C1A">
            <w:pPr>
              <w:pStyle w:val="TableParagraph"/>
              <w:rPr>
                <w:rFonts w:ascii="Times New Roman"/>
                <w:sz w:val="18"/>
              </w:rPr>
            </w:pPr>
          </w:p>
        </w:tc>
      </w:tr>
      <w:tr w:rsidR="00A46C1A" w:rsidRPr="00697595" w14:paraId="46F39806" w14:textId="77777777" w:rsidTr="006339AD">
        <w:trPr>
          <w:trHeight w:val="25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34FA2D18" w14:textId="77777777" w:rsidR="00A46C1A" w:rsidRPr="00697595" w:rsidRDefault="00DD5EAF">
            <w:pPr>
              <w:pStyle w:val="TableParagraph"/>
              <w:spacing w:line="243" w:lineRule="exact"/>
              <w:ind w:right="95"/>
              <w:jc w:val="right"/>
              <w:rPr>
                <w:rFonts w:ascii="Calibri"/>
                <w:i/>
                <w:sz w:val="20"/>
              </w:rPr>
            </w:pPr>
            <w:r w:rsidRPr="00697595">
              <w:rPr>
                <w:rFonts w:ascii="Calibri"/>
                <w:i/>
                <w:color w:val="365F91"/>
                <w:sz w:val="20"/>
              </w:rPr>
              <w:t>Arrests: Liquor Law</w:t>
            </w:r>
          </w:p>
          <w:p w14:paraId="7CA0BFA4" w14:textId="77777777" w:rsidR="00A46C1A" w:rsidRPr="00697595" w:rsidRDefault="00DD5EAF">
            <w:pPr>
              <w:pStyle w:val="TableParagraph"/>
              <w:ind w:right="95"/>
              <w:jc w:val="right"/>
              <w:rPr>
                <w:rFonts w:ascii="Calibri"/>
                <w:i/>
                <w:sz w:val="20"/>
              </w:rPr>
            </w:pPr>
            <w:r w:rsidRPr="00697595">
              <w:rPr>
                <w:rFonts w:ascii="Calibri"/>
                <w:i/>
                <w:color w:val="365F91"/>
                <w:sz w:val="20"/>
              </w:rPr>
              <w:t>Violations</w:t>
            </w:r>
          </w:p>
        </w:tc>
        <w:tc>
          <w:tcPr>
            <w:tcW w:w="691" w:type="dxa"/>
          </w:tcPr>
          <w:p w14:paraId="3DE4F32F" w14:textId="77777777" w:rsidR="00A46C1A" w:rsidRPr="00697595" w:rsidRDefault="00DD5EAF">
            <w:pPr>
              <w:pStyle w:val="TableParagraph"/>
              <w:spacing w:line="23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Pr>
          <w:p w14:paraId="13522E9D"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52D2FD0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0341ADAB"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09B02E79" w14:textId="77777777" w:rsidR="00A46C1A" w:rsidRPr="00697595" w:rsidRDefault="00A46C1A">
            <w:pPr>
              <w:pStyle w:val="TableParagraph"/>
              <w:rPr>
                <w:rFonts w:ascii="Times New Roman"/>
                <w:sz w:val="18"/>
              </w:rPr>
            </w:pPr>
          </w:p>
        </w:tc>
      </w:tr>
      <w:tr w:rsidR="00A46C1A" w:rsidRPr="00697595" w14:paraId="55AA71F1" w14:textId="77777777" w:rsidTr="006339AD">
        <w:trPr>
          <w:trHeight w:val="248"/>
        </w:trPr>
        <w:tc>
          <w:tcPr>
            <w:cnfStyle w:val="001000000000" w:firstRow="0" w:lastRow="0" w:firstColumn="1" w:lastColumn="0" w:oddVBand="0" w:evenVBand="0" w:oddHBand="0" w:evenHBand="0" w:firstRowFirstColumn="0" w:firstRowLastColumn="0" w:lastRowFirstColumn="0" w:lastRowLastColumn="0"/>
            <w:tcW w:w="2425" w:type="dxa"/>
            <w:vMerge/>
          </w:tcPr>
          <w:p w14:paraId="0A1BF444" w14:textId="77777777" w:rsidR="00A46C1A" w:rsidRPr="00697595" w:rsidRDefault="00A46C1A">
            <w:pPr>
              <w:rPr>
                <w:sz w:val="2"/>
                <w:szCs w:val="2"/>
              </w:rPr>
            </w:pPr>
          </w:p>
        </w:tc>
        <w:tc>
          <w:tcPr>
            <w:tcW w:w="691" w:type="dxa"/>
          </w:tcPr>
          <w:p w14:paraId="6D7693F1" w14:textId="77777777" w:rsidR="00A46C1A" w:rsidRPr="00697595" w:rsidRDefault="00DD5EAF">
            <w:pPr>
              <w:pStyle w:val="TableParagraph"/>
              <w:spacing w:line="22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79166A13"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BF05FE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7F9BE44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1A915D06" w14:textId="77777777" w:rsidR="00A46C1A" w:rsidRPr="00697595" w:rsidRDefault="00A46C1A">
            <w:pPr>
              <w:pStyle w:val="TableParagraph"/>
              <w:rPr>
                <w:rFonts w:ascii="Times New Roman"/>
                <w:sz w:val="18"/>
              </w:rPr>
            </w:pPr>
          </w:p>
        </w:tc>
      </w:tr>
      <w:tr w:rsidR="00A46C1A" w:rsidRPr="00697595" w14:paraId="70205363" w14:textId="77777777" w:rsidTr="006339AD">
        <w:trPr>
          <w:trHeight w:val="258"/>
        </w:trPr>
        <w:tc>
          <w:tcPr>
            <w:cnfStyle w:val="001000000000" w:firstRow="0" w:lastRow="0" w:firstColumn="1" w:lastColumn="0" w:oddVBand="0" w:evenVBand="0" w:oddHBand="0" w:evenHBand="0" w:firstRowFirstColumn="0" w:firstRowLastColumn="0" w:lastRowFirstColumn="0" w:lastRowLastColumn="0"/>
            <w:tcW w:w="2425" w:type="dxa"/>
            <w:vMerge/>
          </w:tcPr>
          <w:p w14:paraId="06E1FE53" w14:textId="77777777" w:rsidR="00A46C1A" w:rsidRPr="00697595" w:rsidRDefault="00A46C1A">
            <w:pPr>
              <w:rPr>
                <w:sz w:val="2"/>
                <w:szCs w:val="2"/>
              </w:rPr>
            </w:pPr>
          </w:p>
        </w:tc>
        <w:tc>
          <w:tcPr>
            <w:tcW w:w="691" w:type="dxa"/>
          </w:tcPr>
          <w:p w14:paraId="26E66C7A" w14:textId="77777777" w:rsidR="00A46C1A" w:rsidRPr="00697595" w:rsidRDefault="00DD5EAF">
            <w:pPr>
              <w:pStyle w:val="TableParagraph"/>
              <w:spacing w:line="239"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2022</w:t>
            </w:r>
          </w:p>
        </w:tc>
        <w:tc>
          <w:tcPr>
            <w:tcW w:w="1763" w:type="dxa"/>
          </w:tcPr>
          <w:p w14:paraId="70DC523E"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4F4C1121"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3439FB8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2F732A08" w14:textId="77777777" w:rsidR="00A46C1A" w:rsidRPr="00697595" w:rsidRDefault="00A46C1A">
            <w:pPr>
              <w:pStyle w:val="TableParagraph"/>
              <w:rPr>
                <w:rFonts w:ascii="Times New Roman"/>
                <w:sz w:val="18"/>
              </w:rPr>
            </w:pPr>
          </w:p>
        </w:tc>
      </w:tr>
      <w:tr w:rsidR="00A46C1A" w:rsidRPr="00697595" w14:paraId="1775DF33" w14:textId="77777777" w:rsidTr="006339AD">
        <w:trPr>
          <w:trHeight w:val="268"/>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232BFF0B" w14:textId="77777777" w:rsidR="00A46C1A" w:rsidRPr="00697595" w:rsidRDefault="00DD5EAF" w:rsidP="00BE3B54">
            <w:pPr>
              <w:pStyle w:val="TableParagraph"/>
              <w:spacing w:before="53"/>
              <w:ind w:right="77"/>
              <w:jc w:val="right"/>
              <w:rPr>
                <w:rFonts w:ascii="Calibri"/>
                <w:i/>
                <w:sz w:val="20"/>
              </w:rPr>
            </w:pPr>
            <w:r w:rsidRPr="00697595">
              <w:rPr>
                <w:rFonts w:ascii="Calibri"/>
                <w:i/>
                <w:color w:val="365F91"/>
                <w:sz w:val="20"/>
              </w:rPr>
              <w:t>Disciplinary Referrals: Liquor Law Violations</w:t>
            </w:r>
          </w:p>
        </w:tc>
        <w:tc>
          <w:tcPr>
            <w:tcW w:w="691" w:type="dxa"/>
            <w:tcBorders>
              <w:bottom w:val="single" w:sz="4" w:space="0" w:color="B8CCE4" w:themeColor="accent1" w:themeTint="66"/>
            </w:tcBorders>
          </w:tcPr>
          <w:p w14:paraId="69E4090F" w14:textId="77777777" w:rsidR="00A46C1A" w:rsidRPr="00697595" w:rsidRDefault="00DD5EAF">
            <w:pPr>
              <w:pStyle w:val="TableParagraph"/>
              <w:spacing w:line="24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2024</w:t>
            </w:r>
          </w:p>
        </w:tc>
        <w:tc>
          <w:tcPr>
            <w:tcW w:w="1763" w:type="dxa"/>
            <w:tcBorders>
              <w:bottom w:val="single" w:sz="4" w:space="0" w:color="B8CCE4" w:themeColor="accent1" w:themeTint="66"/>
            </w:tcBorders>
          </w:tcPr>
          <w:p w14:paraId="6C3C69E6"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Borders>
              <w:bottom w:val="single" w:sz="4" w:space="0" w:color="B8CCE4" w:themeColor="accent1" w:themeTint="66"/>
            </w:tcBorders>
          </w:tcPr>
          <w:p w14:paraId="64B79A82"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Borders>
              <w:bottom w:val="single" w:sz="4" w:space="0" w:color="B8CCE4" w:themeColor="accent1" w:themeTint="66"/>
            </w:tcBorders>
          </w:tcPr>
          <w:p w14:paraId="72AF541A"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Borders>
              <w:bottom w:val="single" w:sz="4" w:space="0" w:color="B8CCE4" w:themeColor="accent1" w:themeTint="66"/>
            </w:tcBorders>
          </w:tcPr>
          <w:p w14:paraId="4B3A5258" w14:textId="77777777" w:rsidR="00A46C1A" w:rsidRPr="00697595" w:rsidRDefault="00A46C1A">
            <w:pPr>
              <w:pStyle w:val="TableParagraph"/>
              <w:rPr>
                <w:rFonts w:ascii="Times New Roman"/>
                <w:sz w:val="18"/>
              </w:rPr>
            </w:pPr>
          </w:p>
        </w:tc>
      </w:tr>
      <w:tr w:rsidR="00A46C1A" w:rsidRPr="00697595" w14:paraId="42C61AB3" w14:textId="77777777" w:rsidTr="006339AD">
        <w:trPr>
          <w:trHeight w:val="268"/>
        </w:trPr>
        <w:tc>
          <w:tcPr>
            <w:cnfStyle w:val="001000000000" w:firstRow="0" w:lastRow="0" w:firstColumn="1" w:lastColumn="0" w:oddVBand="0" w:evenVBand="0" w:oddHBand="0" w:evenHBand="0" w:firstRowFirstColumn="0" w:firstRowLastColumn="0" w:lastRowFirstColumn="0" w:lastRowLastColumn="0"/>
            <w:tcW w:w="2425" w:type="dxa"/>
            <w:vMerge/>
          </w:tcPr>
          <w:p w14:paraId="20006A37" w14:textId="77777777" w:rsidR="00A46C1A" w:rsidRPr="00697595" w:rsidRDefault="00A46C1A">
            <w:pPr>
              <w:rPr>
                <w:sz w:val="2"/>
                <w:szCs w:val="2"/>
              </w:rPr>
            </w:pPr>
          </w:p>
        </w:tc>
        <w:tc>
          <w:tcPr>
            <w:tcW w:w="691" w:type="dxa"/>
          </w:tcPr>
          <w:p w14:paraId="4AF78CC8" w14:textId="77777777" w:rsidR="00A46C1A" w:rsidRPr="00697595" w:rsidRDefault="00DD5EAF">
            <w:pPr>
              <w:pStyle w:val="TableParagraph"/>
              <w:spacing w:line="248" w:lineRule="exact"/>
              <w:ind w:left="81" w:right="97"/>
              <w:jc w:val="center"/>
              <w:cnfStyle w:val="000000000000" w:firstRow="0" w:lastRow="0" w:firstColumn="0" w:lastColumn="0" w:oddVBand="0" w:evenVBand="0" w:oddHBand="0" w:evenHBand="0" w:firstRowFirstColumn="0" w:firstRowLastColumn="0" w:lastRowFirstColumn="0" w:lastRowLastColumn="0"/>
              <w:rPr>
                <w:rFonts w:ascii="Calibri"/>
              </w:rPr>
            </w:pPr>
            <w:r w:rsidRPr="00697595">
              <w:rPr>
                <w:rFonts w:ascii="Calibri"/>
                <w:color w:val="365F91"/>
              </w:rPr>
              <w:t>2023</w:t>
            </w:r>
          </w:p>
        </w:tc>
        <w:tc>
          <w:tcPr>
            <w:tcW w:w="1763" w:type="dxa"/>
          </w:tcPr>
          <w:p w14:paraId="15E0B57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4" w:type="dxa"/>
          </w:tcPr>
          <w:p w14:paraId="689E63C7"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763" w:type="dxa"/>
          </w:tcPr>
          <w:p w14:paraId="1F66C96C" w14:textId="77777777" w:rsidR="00A46C1A" w:rsidRPr="00697595" w:rsidRDefault="00A46C1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Pr>
          <w:p w14:paraId="4549FEF0" w14:textId="77777777" w:rsidR="00A46C1A" w:rsidRPr="00697595" w:rsidRDefault="00A46C1A">
            <w:pPr>
              <w:pStyle w:val="TableParagraph"/>
              <w:rPr>
                <w:rFonts w:ascii="Times New Roman"/>
                <w:sz w:val="18"/>
              </w:rPr>
            </w:pPr>
          </w:p>
        </w:tc>
      </w:tr>
      <w:tr w:rsidR="00A46C1A" w:rsidRPr="00697595" w14:paraId="7917A37D" w14:textId="77777777" w:rsidTr="006339AD">
        <w:trPr>
          <w:cnfStyle w:val="010000000000" w:firstRow="0" w:lastRow="1"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425" w:type="dxa"/>
            <w:vMerge/>
          </w:tcPr>
          <w:p w14:paraId="44FB12E1" w14:textId="77777777" w:rsidR="00A46C1A" w:rsidRPr="00697595" w:rsidRDefault="00A46C1A">
            <w:pPr>
              <w:rPr>
                <w:sz w:val="2"/>
                <w:szCs w:val="2"/>
              </w:rPr>
            </w:pPr>
          </w:p>
        </w:tc>
        <w:tc>
          <w:tcPr>
            <w:tcW w:w="691" w:type="dxa"/>
            <w:tcBorders>
              <w:top w:val="single" w:sz="4" w:space="0" w:color="B8CCE4" w:themeColor="accent1" w:themeTint="66"/>
            </w:tcBorders>
          </w:tcPr>
          <w:p w14:paraId="6F101103" w14:textId="77777777" w:rsidR="00A46C1A" w:rsidRPr="00697595" w:rsidRDefault="00DD5EAF">
            <w:pPr>
              <w:pStyle w:val="TableParagraph"/>
              <w:spacing w:before="1" w:line="248" w:lineRule="exact"/>
              <w:ind w:left="81" w:right="97"/>
              <w:jc w:val="center"/>
              <w:cnfStyle w:val="010000000000" w:firstRow="0" w:lastRow="1" w:firstColumn="0" w:lastColumn="0" w:oddVBand="0" w:evenVBand="0" w:oddHBand="0" w:evenHBand="0" w:firstRowFirstColumn="0" w:firstRowLastColumn="0" w:lastRowFirstColumn="0" w:lastRowLastColumn="0"/>
              <w:rPr>
                <w:rFonts w:ascii="Calibri"/>
                <w:b w:val="0"/>
                <w:bCs w:val="0"/>
              </w:rPr>
            </w:pPr>
            <w:r w:rsidRPr="00697595">
              <w:rPr>
                <w:rFonts w:ascii="Calibri"/>
                <w:b w:val="0"/>
                <w:bCs w:val="0"/>
                <w:color w:val="365F91"/>
              </w:rPr>
              <w:t>2022</w:t>
            </w:r>
          </w:p>
        </w:tc>
        <w:tc>
          <w:tcPr>
            <w:tcW w:w="1763" w:type="dxa"/>
            <w:tcBorders>
              <w:top w:val="single" w:sz="4" w:space="0" w:color="B8CCE4" w:themeColor="accent1" w:themeTint="66"/>
            </w:tcBorders>
          </w:tcPr>
          <w:p w14:paraId="566980AC"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tcW w:w="1764" w:type="dxa"/>
            <w:tcBorders>
              <w:top w:val="single" w:sz="4" w:space="0" w:color="B8CCE4" w:themeColor="accent1" w:themeTint="66"/>
            </w:tcBorders>
          </w:tcPr>
          <w:p w14:paraId="287A2592"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tcW w:w="1763" w:type="dxa"/>
            <w:tcBorders>
              <w:top w:val="single" w:sz="4" w:space="0" w:color="B8CCE4" w:themeColor="accent1" w:themeTint="66"/>
            </w:tcBorders>
          </w:tcPr>
          <w:p w14:paraId="710018C5" w14:textId="77777777" w:rsidR="00A46C1A" w:rsidRPr="00697595" w:rsidRDefault="00A46C1A">
            <w:pPr>
              <w:pStyle w:val="TableParagraph"/>
              <w:cnfStyle w:val="010000000000" w:firstRow="0" w:lastRow="1" w:firstColumn="0" w:lastColumn="0" w:oddVBand="0" w:evenVBand="0" w:oddHBand="0" w:evenHBand="0" w:firstRowFirstColumn="0" w:firstRowLastColumn="0" w:lastRowFirstColumn="0" w:lastRowLastColumn="0"/>
              <w:rPr>
                <w:rFonts w:ascii="Times New Roman"/>
                <w:sz w:val="18"/>
              </w:rPr>
            </w:pPr>
          </w:p>
        </w:tc>
        <w:tc>
          <w:tcPr>
            <w:cnfStyle w:val="000100000000" w:firstRow="0" w:lastRow="0" w:firstColumn="0" w:lastColumn="1" w:oddVBand="0" w:evenVBand="0" w:oddHBand="0" w:evenHBand="0" w:firstRowFirstColumn="0" w:firstRowLastColumn="0" w:lastRowFirstColumn="0" w:lastRowLastColumn="0"/>
            <w:tcW w:w="1764" w:type="dxa"/>
            <w:tcBorders>
              <w:top w:val="single" w:sz="4" w:space="0" w:color="B8CCE4" w:themeColor="accent1" w:themeTint="66"/>
            </w:tcBorders>
          </w:tcPr>
          <w:p w14:paraId="2BC32964" w14:textId="77777777" w:rsidR="00A46C1A" w:rsidRPr="00697595" w:rsidRDefault="00A46C1A">
            <w:pPr>
              <w:pStyle w:val="TableParagraph"/>
              <w:rPr>
                <w:rFonts w:ascii="Times New Roman"/>
                <w:sz w:val="18"/>
              </w:rPr>
            </w:pPr>
          </w:p>
        </w:tc>
      </w:tr>
    </w:tbl>
    <w:p w14:paraId="1AE7DB2A" w14:textId="77777777" w:rsidR="00A46C1A" w:rsidRPr="00697595" w:rsidRDefault="00DD5EAF">
      <w:pPr>
        <w:ind w:left="240"/>
        <w:rPr>
          <w:rFonts w:ascii="Calibri Light"/>
          <w:sz w:val="20"/>
        </w:rPr>
      </w:pPr>
      <w:r w:rsidRPr="00697595">
        <w:rPr>
          <w:rFonts w:ascii="Calibri Light"/>
          <w:color w:val="C00000"/>
          <w:sz w:val="20"/>
        </w:rPr>
        <w:t>There were no hate crimes reported for 2022, 2023, or 2024.</w:t>
      </w:r>
    </w:p>
    <w:p w14:paraId="4BCF8B56" w14:textId="77777777" w:rsidR="00A46C1A" w:rsidRPr="00697595" w:rsidRDefault="00A46C1A">
      <w:pPr>
        <w:pStyle w:val="BodyText"/>
        <w:spacing w:before="2"/>
        <w:rPr>
          <w:rFonts w:ascii="Calibri Light"/>
          <w:sz w:val="28"/>
        </w:rPr>
      </w:pPr>
    </w:p>
    <w:p w14:paraId="74213B1B" w14:textId="77777777" w:rsidR="00A46C1A" w:rsidRPr="00697595" w:rsidRDefault="00DD5EAF">
      <w:pPr>
        <w:ind w:left="660" w:right="786" w:hanging="1"/>
        <w:rPr>
          <w:rFonts w:ascii="Calibri" w:hAnsi="Calibri"/>
          <w:b/>
          <w:sz w:val="20"/>
        </w:rPr>
      </w:pPr>
      <w:r w:rsidRPr="00697595">
        <w:rPr>
          <w:rFonts w:ascii="Calibri" w:hAnsi="Calibri"/>
          <w:b/>
          <w:sz w:val="20"/>
        </w:rPr>
        <w:t>* In determining whether a location qualifies as “non-campus property” on the basis that is both controlled by the college and frequently used by students, the college considers property to be “controlled” by the college if it is owned by the college, leased by the college, or rented by the college for a term of longer than 31 days. The college considers property that it controls to be “frequently used” if it is used on three or more distinct occasions each year. (I.e., three or more separate and distinct uses, not a single use of three days/nights or two uses that total three days/nights.) (8/1/2025)</w:t>
      </w:r>
    </w:p>
    <w:p w14:paraId="39E564FC" w14:textId="77777777" w:rsidR="00A46C1A" w:rsidRPr="00697595" w:rsidRDefault="00A46C1A">
      <w:pPr>
        <w:rPr>
          <w:rFonts w:ascii="Calibri" w:hAnsi="Calibri"/>
          <w:sz w:val="20"/>
        </w:rPr>
        <w:sectPr w:rsidR="00A46C1A" w:rsidRPr="00697595">
          <w:pgSz w:w="12240" w:h="15840"/>
          <w:pgMar w:top="1440" w:right="760" w:bottom="720" w:left="780" w:header="0" w:footer="451" w:gutter="0"/>
          <w:cols w:space="720"/>
        </w:sectPr>
      </w:pPr>
    </w:p>
    <w:p w14:paraId="305FD9DC" w14:textId="77777777" w:rsidR="00A46C1A" w:rsidRPr="00697595" w:rsidRDefault="00DD5EAF">
      <w:pPr>
        <w:tabs>
          <w:tab w:val="left" w:pos="7177"/>
        </w:tabs>
        <w:spacing w:before="89"/>
        <w:ind w:left="192"/>
        <w:rPr>
          <w:b/>
          <w:sz w:val="20"/>
        </w:rPr>
      </w:pPr>
      <w:r w:rsidRPr="00697595">
        <w:rPr>
          <w:b/>
          <w:color w:val="444444"/>
          <w:sz w:val="20"/>
        </w:rPr>
        <w:lastRenderedPageBreak/>
        <w:t>Walters State Community College</w:t>
      </w:r>
      <w:r w:rsidRPr="00697595">
        <w:rPr>
          <w:b/>
          <w:color w:val="444444"/>
          <w:sz w:val="20"/>
        </w:rPr>
        <w:tab/>
        <w:t>Policies and Procedures Manual</w:t>
      </w:r>
    </w:p>
    <w:p w14:paraId="68359D3E" w14:textId="77777777" w:rsidR="00A46C1A" w:rsidRPr="00697595" w:rsidRDefault="00A46C1A">
      <w:pPr>
        <w:pStyle w:val="BodyText"/>
        <w:rPr>
          <w:b/>
          <w:sz w:val="22"/>
        </w:rPr>
      </w:pPr>
    </w:p>
    <w:p w14:paraId="6BDE48EF" w14:textId="77777777" w:rsidR="00A46C1A" w:rsidRPr="00697595" w:rsidRDefault="00A46C1A">
      <w:pPr>
        <w:pStyle w:val="BodyText"/>
        <w:spacing w:before="4"/>
        <w:rPr>
          <w:b/>
          <w:sz w:val="30"/>
        </w:rPr>
      </w:pPr>
    </w:p>
    <w:p w14:paraId="49A0EADD" w14:textId="77777777" w:rsidR="00A46C1A" w:rsidRPr="00697595" w:rsidRDefault="00DD5EAF">
      <w:pPr>
        <w:pStyle w:val="Heading6"/>
      </w:pPr>
      <w:r w:rsidRPr="00697595">
        <w:rPr>
          <w:color w:val="444444"/>
          <w:w w:val="105"/>
        </w:rPr>
        <w:t>09:10:00 Maintenance of the Daily Campus Crime Log</w:t>
      </w:r>
    </w:p>
    <w:p w14:paraId="3D5F0BCF" w14:textId="5B826D7D" w:rsidR="00A46C1A" w:rsidRPr="00697595" w:rsidRDefault="00E93D47">
      <w:pPr>
        <w:pStyle w:val="BodyText"/>
        <w:rPr>
          <w:b/>
          <w:sz w:val="16"/>
        </w:rPr>
      </w:pPr>
      <w:r w:rsidRPr="00697595">
        <w:rPr>
          <w:noProof/>
        </w:rPr>
        <mc:AlternateContent>
          <mc:Choice Requires="wps">
            <w:drawing>
              <wp:anchor distT="0" distB="0" distL="0" distR="0" simplePos="0" relativeHeight="251881472" behindDoc="1" locked="0" layoutInCell="1" allowOverlap="1" wp14:anchorId="7A23F054" wp14:editId="6CEDA573">
                <wp:simplePos x="0" y="0"/>
                <wp:positionH relativeFrom="page">
                  <wp:posOffset>566420</wp:posOffset>
                </wp:positionH>
                <wp:positionV relativeFrom="paragraph">
                  <wp:posOffset>144780</wp:posOffset>
                </wp:positionV>
                <wp:extent cx="6650355" cy="1270"/>
                <wp:effectExtent l="0" t="0" r="0" b="0"/>
                <wp:wrapTopAndBottom/>
                <wp:docPr id="40" name="Freeform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69CB1" id="Freeform 8" o:spid="_x0000_s1026" alt="&quot;&quot;" style="position:absolute;margin-left:44.6pt;margin-top:11.4pt;width:523.65pt;height:.1pt;z-index:-251435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" path="m,l10472,e" filled="f" strokecolor="#444" strokeweight=".17728mm">
                <v:path arrowok="t" o:connecttype="custom" o:connectlocs="0,0;6649720,0" o:connectangles="0,0"/>
                <w10:wrap type="topAndBottom" anchorx="page"/>
              </v:shape>
            </w:pict>
          </mc:Fallback>
        </mc:AlternateContent>
      </w:r>
    </w:p>
    <w:p w14:paraId="0254D0C8" w14:textId="77777777" w:rsidR="00A46C1A" w:rsidRPr="00697595" w:rsidRDefault="00DD5EAF">
      <w:pPr>
        <w:pStyle w:val="BodyText"/>
        <w:tabs>
          <w:tab w:val="left" w:pos="2933"/>
        </w:tabs>
        <w:spacing w:before="91"/>
        <w:ind w:left="131"/>
      </w:pPr>
      <w:r w:rsidRPr="00697595">
        <w:rPr>
          <w:color w:val="444444"/>
        </w:rPr>
        <w:t>Revision Responsibility:</w:t>
      </w:r>
      <w:r w:rsidRPr="00697595">
        <w:rPr>
          <w:color w:val="444444"/>
        </w:rPr>
        <w:tab/>
        <w:t>Chief of Campus Police</w:t>
      </w:r>
    </w:p>
    <w:p w14:paraId="0ADA2E33" w14:textId="77777777" w:rsidR="00A46C1A" w:rsidRPr="00697595" w:rsidRDefault="00DD5EAF">
      <w:pPr>
        <w:pStyle w:val="BodyText"/>
        <w:tabs>
          <w:tab w:val="left" w:pos="2933"/>
        </w:tabs>
        <w:spacing w:before="75"/>
        <w:ind w:left="131"/>
      </w:pPr>
      <w:r w:rsidRPr="00697595">
        <w:rPr>
          <w:color w:val="444444"/>
        </w:rPr>
        <w:t>Responsible Executive Officer:</w:t>
      </w:r>
      <w:r w:rsidRPr="00697595">
        <w:rPr>
          <w:color w:val="444444"/>
        </w:rPr>
        <w:tab/>
        <w:t>Vice President for Business &amp; Finance</w:t>
      </w:r>
    </w:p>
    <w:p w14:paraId="6F2B0E14" w14:textId="77777777" w:rsidR="00A46C1A" w:rsidRPr="00697595" w:rsidRDefault="00DD5EAF">
      <w:pPr>
        <w:pStyle w:val="BodyText"/>
        <w:tabs>
          <w:tab w:val="left" w:pos="2933"/>
        </w:tabs>
        <w:spacing w:before="74" w:line="547" w:lineRule="auto"/>
        <w:ind w:left="2933" w:right="3430" w:hanging="2802"/>
      </w:pPr>
      <w:r w:rsidRPr="00697595">
        <w:rPr>
          <w:color w:val="444444"/>
        </w:rPr>
        <w:t>Source/Reference:</w:t>
      </w:r>
      <w:r w:rsidRPr="00697595">
        <w:rPr>
          <w:color w:val="444444"/>
        </w:rPr>
        <w:tab/>
        <w:t>Jean Clery Disclosure of Campus Security Policy and Campus Crime Statistics Act Crime Awareness and Campus Security Act of 1990</w:t>
      </w:r>
    </w:p>
    <w:p w14:paraId="61C804E6" w14:textId="77777777" w:rsidR="00A46C1A" w:rsidRPr="00697595" w:rsidRDefault="00DD5EAF">
      <w:pPr>
        <w:pStyle w:val="BodyText"/>
        <w:spacing w:before="102"/>
        <w:ind w:left="2933"/>
      </w:pPr>
      <w:r w:rsidRPr="00697595">
        <w:rPr>
          <w:color w:val="444444"/>
        </w:rPr>
        <w:t>Higher Education Act of 1965; Violence Against Women Reauthorization Act of 2013</w:t>
      </w:r>
    </w:p>
    <w:p w14:paraId="5170CEFC" w14:textId="77777777" w:rsidR="00A46C1A" w:rsidRPr="00697595" w:rsidRDefault="00A46C1A">
      <w:pPr>
        <w:pStyle w:val="BodyText"/>
        <w:rPr>
          <w:sz w:val="14"/>
        </w:rPr>
      </w:pPr>
    </w:p>
    <w:p w14:paraId="6FC174CF" w14:textId="77777777" w:rsidR="00A46C1A" w:rsidRPr="00697595" w:rsidRDefault="00DD5EAF">
      <w:pPr>
        <w:pStyle w:val="BodyText"/>
        <w:spacing w:before="117"/>
        <w:ind w:left="2933"/>
      </w:pPr>
      <w:r w:rsidRPr="00697595">
        <w:rPr>
          <w:color w:val="444444"/>
        </w:rPr>
        <w:t>The Handbook for Campus Safety and Security Reporting, USDOE</w:t>
      </w:r>
    </w:p>
    <w:p w14:paraId="6BAB0C2D" w14:textId="38188B99" w:rsidR="00A46C1A" w:rsidRPr="00697595" w:rsidRDefault="00E93D47">
      <w:pPr>
        <w:pStyle w:val="BodyText"/>
        <w:spacing w:before="5"/>
        <w:rPr>
          <w:sz w:val="14"/>
        </w:rPr>
      </w:pPr>
      <w:r w:rsidRPr="00697595">
        <w:rPr>
          <w:noProof/>
        </w:rPr>
        <mc:AlternateContent>
          <mc:Choice Requires="wps">
            <w:drawing>
              <wp:anchor distT="0" distB="0" distL="0" distR="0" simplePos="0" relativeHeight="251882496" behindDoc="1" locked="0" layoutInCell="1" allowOverlap="1" wp14:anchorId="4FC7BCE7" wp14:editId="73F12E07">
                <wp:simplePos x="0" y="0"/>
                <wp:positionH relativeFrom="page">
                  <wp:posOffset>566420</wp:posOffset>
                </wp:positionH>
                <wp:positionV relativeFrom="paragraph">
                  <wp:posOffset>133350</wp:posOffset>
                </wp:positionV>
                <wp:extent cx="6650355" cy="1270"/>
                <wp:effectExtent l="0" t="0" r="0" b="0"/>
                <wp:wrapTopAndBottom/>
                <wp:docPr id="39" name="Freeform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EF39A" id="Freeform 7" o:spid="_x0000_s1026" alt="&quot;&quot;" style="position:absolute;margin-left:44.6pt;margin-top:10.5pt;width:523.65pt;height:.1pt;z-index:-251433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" path="m,l10472,e" filled="f" strokecolor="#444" strokeweight=".17728mm">
                <v:path arrowok="t" o:connecttype="custom" o:connectlocs="0,0;6649720,0" o:connectangles="0,0"/>
                <w10:wrap type="topAndBottom" anchorx="page"/>
              </v:shape>
            </w:pict>
          </mc:Fallback>
        </mc:AlternateContent>
      </w:r>
    </w:p>
    <w:p w14:paraId="1BFF189B" w14:textId="77777777" w:rsidR="00A46C1A" w:rsidRPr="00697595" w:rsidRDefault="00A46C1A">
      <w:pPr>
        <w:pStyle w:val="BodyText"/>
        <w:spacing w:before="2"/>
        <w:rPr>
          <w:sz w:val="17"/>
        </w:rPr>
      </w:pPr>
    </w:p>
    <w:p w14:paraId="245FA855" w14:textId="77777777" w:rsidR="00A46C1A" w:rsidRPr="00697595" w:rsidRDefault="00DD5EAF">
      <w:pPr>
        <w:pStyle w:val="Heading8"/>
      </w:pPr>
      <w:r w:rsidRPr="00697595">
        <w:rPr>
          <w:color w:val="444444"/>
        </w:rPr>
        <w:t>Purpose</w:t>
      </w:r>
    </w:p>
    <w:p w14:paraId="04C99D4C" w14:textId="77777777" w:rsidR="00A46C1A" w:rsidRPr="00697595" w:rsidRDefault="00DD5EAF">
      <w:pPr>
        <w:pStyle w:val="BodyText"/>
        <w:spacing w:before="156" w:line="319" w:lineRule="auto"/>
        <w:ind w:left="111" w:right="183"/>
      </w:pPr>
      <w:r w:rsidRPr="00697595">
        <w:rPr>
          <w:color w:val="444444"/>
        </w:rPr>
        <w:t xml:space="preserve">It is the intent of Walters State Community College as a Tennessee Board of Regents institution to fully comply with section 485(f) of the Higher Education Act of 1965 otherwise known as the Jeanne Clery Disclosure of Campus Security Policy and Campus Crime Statistics Act (Clery Act), as amended by the Higher Education Opportunity Act of 2008 and §304 of the Violence Against Women Reauthorization Act of 2013, the regulations implementing these Acts found at 34 CFR §668.41, §668.46 and with the U. S. Department of Education guidelines as outlined in </w:t>
      </w:r>
      <w:r w:rsidRPr="00697595">
        <w:rPr>
          <w:i/>
          <w:color w:val="444444"/>
        </w:rPr>
        <w:t xml:space="preserve">The Handbook for Campus Safety and Security Reporting </w:t>
      </w:r>
      <w:r w:rsidRPr="00697595">
        <w:rPr>
          <w:color w:val="444444"/>
        </w:rPr>
        <w:t>with regards to maintenance of the daily campus crime log.</w:t>
      </w:r>
    </w:p>
    <w:p w14:paraId="45A42CF9" w14:textId="77777777" w:rsidR="00A46C1A" w:rsidRPr="00697595" w:rsidRDefault="00A46C1A">
      <w:pPr>
        <w:pStyle w:val="BodyText"/>
        <w:spacing w:before="9"/>
        <w:rPr>
          <w:sz w:val="17"/>
        </w:rPr>
      </w:pPr>
    </w:p>
    <w:p w14:paraId="465E276B" w14:textId="77777777" w:rsidR="00A46C1A" w:rsidRPr="00697595" w:rsidRDefault="00DD5EAF">
      <w:pPr>
        <w:pStyle w:val="Heading8"/>
        <w:spacing w:before="1"/>
      </w:pPr>
      <w:r w:rsidRPr="00697595">
        <w:rPr>
          <w:color w:val="444444"/>
        </w:rPr>
        <w:t>Policy</w:t>
      </w:r>
    </w:p>
    <w:p w14:paraId="251B2158" w14:textId="77777777" w:rsidR="00A46C1A" w:rsidRPr="00697595" w:rsidRDefault="00DD5EAF">
      <w:pPr>
        <w:pStyle w:val="BodyText"/>
        <w:spacing w:before="156" w:line="319" w:lineRule="auto"/>
        <w:ind w:left="111" w:right="243"/>
      </w:pPr>
      <w:r w:rsidRPr="00697595">
        <w:rPr>
          <w:color w:val="444444"/>
        </w:rPr>
        <w:t>A daily log of all reported criminal incidents and alleged criminal incidents is maintained in accordance with Clery Act guidelines. This includes crimes that are reported directly to the Campus Police department, as well as crimes that are initially reported to a campus security authority or to a local law enforcement agency who subsequently reports them to the Campus Police. The log is more specific as to the location of the crime, “second floor, room 203, Jack E. Campbell College Center Building” rather than merely (“on-campus”). If multiple criminal offenses are committed during a single incident, all of the offenses must be recorded on the crime log.</w:t>
      </w:r>
    </w:p>
    <w:p w14:paraId="1CDAEEE8" w14:textId="77777777" w:rsidR="00A46C1A" w:rsidRPr="00697595" w:rsidRDefault="00DD5EAF">
      <w:pPr>
        <w:pStyle w:val="BodyText"/>
        <w:spacing w:before="99"/>
        <w:ind w:left="111"/>
      </w:pPr>
      <w:r w:rsidRPr="00697595">
        <w:rPr>
          <w:color w:val="444444"/>
        </w:rPr>
        <w:t>The crime log must consist of the following elements:</w:t>
      </w:r>
    </w:p>
    <w:p w14:paraId="160C0E21" w14:textId="77777777" w:rsidR="00A46C1A" w:rsidRPr="00697595" w:rsidRDefault="00A46C1A">
      <w:pPr>
        <w:pStyle w:val="BodyText"/>
        <w:spacing w:before="8"/>
      </w:pPr>
    </w:p>
    <w:p w14:paraId="6786C547" w14:textId="77777777" w:rsidR="00A46C1A" w:rsidRPr="00697595" w:rsidRDefault="00DD5EAF">
      <w:pPr>
        <w:pStyle w:val="ListParagraph"/>
        <w:numPr>
          <w:ilvl w:val="0"/>
          <w:numId w:val="4"/>
        </w:numPr>
        <w:tabs>
          <w:tab w:val="left" w:pos="413"/>
        </w:tabs>
        <w:rPr>
          <w:sz w:val="12"/>
        </w:rPr>
      </w:pPr>
      <w:r w:rsidRPr="00697595">
        <w:rPr>
          <w:color w:val="444444"/>
          <w:sz w:val="12"/>
        </w:rPr>
        <w:t>The date the crime was reported</w:t>
      </w:r>
    </w:p>
    <w:p w14:paraId="384B24F6" w14:textId="77777777" w:rsidR="00A46C1A" w:rsidRPr="00697595" w:rsidRDefault="00DD5EAF">
      <w:pPr>
        <w:pStyle w:val="ListParagraph"/>
        <w:numPr>
          <w:ilvl w:val="0"/>
          <w:numId w:val="4"/>
        </w:numPr>
        <w:tabs>
          <w:tab w:val="left" w:pos="413"/>
        </w:tabs>
        <w:spacing w:before="65"/>
        <w:ind w:hanging="129"/>
        <w:rPr>
          <w:sz w:val="12"/>
        </w:rPr>
      </w:pPr>
      <w:r w:rsidRPr="00697595">
        <w:rPr>
          <w:color w:val="444444"/>
          <w:sz w:val="12"/>
        </w:rPr>
        <w:t>The date and time the crime occurred</w:t>
      </w:r>
    </w:p>
    <w:p w14:paraId="35D5C7FC" w14:textId="77777777" w:rsidR="00A46C1A" w:rsidRPr="00697595" w:rsidRDefault="00DD5EAF">
      <w:pPr>
        <w:pStyle w:val="ListParagraph"/>
        <w:numPr>
          <w:ilvl w:val="0"/>
          <w:numId w:val="4"/>
        </w:numPr>
        <w:tabs>
          <w:tab w:val="left" w:pos="414"/>
        </w:tabs>
        <w:spacing w:before="65"/>
        <w:ind w:left="413" w:hanging="130"/>
        <w:rPr>
          <w:sz w:val="12"/>
        </w:rPr>
      </w:pPr>
      <w:r w:rsidRPr="00697595">
        <w:rPr>
          <w:color w:val="444444"/>
          <w:sz w:val="12"/>
        </w:rPr>
        <w:t>The nature of the crime</w:t>
      </w:r>
    </w:p>
    <w:p w14:paraId="6565E77C" w14:textId="77777777" w:rsidR="00A46C1A" w:rsidRPr="00697595" w:rsidRDefault="00DD5EAF">
      <w:pPr>
        <w:pStyle w:val="ListParagraph"/>
        <w:numPr>
          <w:ilvl w:val="0"/>
          <w:numId w:val="4"/>
        </w:numPr>
        <w:tabs>
          <w:tab w:val="left" w:pos="414"/>
        </w:tabs>
        <w:spacing w:before="64"/>
        <w:ind w:left="413" w:hanging="131"/>
        <w:rPr>
          <w:sz w:val="12"/>
        </w:rPr>
      </w:pPr>
      <w:r w:rsidRPr="00697595">
        <w:rPr>
          <w:color w:val="444444"/>
          <w:sz w:val="12"/>
        </w:rPr>
        <w:t>The general location of the crime</w:t>
      </w:r>
    </w:p>
    <w:p w14:paraId="116E7131" w14:textId="77777777" w:rsidR="00A46C1A" w:rsidRPr="00697595" w:rsidRDefault="00DD5EAF">
      <w:pPr>
        <w:pStyle w:val="ListParagraph"/>
        <w:numPr>
          <w:ilvl w:val="0"/>
          <w:numId w:val="4"/>
        </w:numPr>
        <w:tabs>
          <w:tab w:val="left" w:pos="414"/>
        </w:tabs>
        <w:spacing w:before="65"/>
        <w:ind w:left="413" w:hanging="127"/>
        <w:rPr>
          <w:sz w:val="12"/>
        </w:rPr>
      </w:pPr>
      <w:r w:rsidRPr="00697595">
        <w:rPr>
          <w:color w:val="444444"/>
          <w:sz w:val="12"/>
        </w:rPr>
        <w:t>The disposition of the complaint, if known</w:t>
      </w:r>
    </w:p>
    <w:p w14:paraId="54F922EA" w14:textId="77777777" w:rsidR="00A46C1A" w:rsidRPr="00697595" w:rsidRDefault="00A46C1A">
      <w:pPr>
        <w:pStyle w:val="BodyText"/>
        <w:rPr>
          <w:sz w:val="14"/>
        </w:rPr>
      </w:pPr>
    </w:p>
    <w:p w14:paraId="74BD5B19" w14:textId="77777777" w:rsidR="00A46C1A" w:rsidRPr="00697595" w:rsidRDefault="00DD5EAF">
      <w:pPr>
        <w:pStyle w:val="Heading9"/>
        <w:spacing w:before="98"/>
        <w:ind w:firstLine="0"/>
      </w:pPr>
      <w:r w:rsidRPr="00697595">
        <w:rPr>
          <w:color w:val="444444"/>
          <w:w w:val="105"/>
        </w:rPr>
        <w:t>Maintaining the Daily Crime Log</w:t>
      </w:r>
    </w:p>
    <w:p w14:paraId="1F5CC419" w14:textId="77777777" w:rsidR="00A46C1A" w:rsidRPr="00697595" w:rsidRDefault="00A46C1A">
      <w:pPr>
        <w:pStyle w:val="BodyText"/>
        <w:spacing w:before="3"/>
        <w:rPr>
          <w:b/>
          <w:sz w:val="13"/>
        </w:rPr>
      </w:pPr>
    </w:p>
    <w:p w14:paraId="44DBA9DB" w14:textId="77777777" w:rsidR="00A46C1A" w:rsidRPr="00697595" w:rsidRDefault="00DD5EAF">
      <w:pPr>
        <w:pStyle w:val="BodyText"/>
        <w:spacing w:line="319" w:lineRule="auto"/>
        <w:ind w:left="111" w:right="129"/>
      </w:pPr>
      <w:r w:rsidRPr="00697595">
        <w:rPr>
          <w:color w:val="444444"/>
        </w:rPr>
        <w:t>An entry, an addition to an entry, or a change in the disposition of a complaint must be recorded within two business days of the reporting of the information to Campus Police. For example, if the disposition of a crime is “pending” and an arrest is made later, the police department has two business days to update the original entry to reflect “Arrest”. More than one person at each campus site will be trained to maintain and update the crime log.</w:t>
      </w:r>
    </w:p>
    <w:p w14:paraId="3A1007EE" w14:textId="77777777" w:rsidR="00A46C1A" w:rsidRPr="00697595" w:rsidRDefault="00DD5EAF">
      <w:pPr>
        <w:pStyle w:val="BodyText"/>
        <w:spacing w:before="100"/>
        <w:ind w:left="111"/>
      </w:pPr>
      <w:r w:rsidRPr="00697595">
        <w:rPr>
          <w:color w:val="444444"/>
        </w:rPr>
        <w:t>The only exceptions to this are:</w:t>
      </w:r>
    </w:p>
    <w:p w14:paraId="140D1958" w14:textId="77777777" w:rsidR="00A46C1A" w:rsidRPr="00697595" w:rsidRDefault="00A46C1A">
      <w:pPr>
        <w:pStyle w:val="BodyText"/>
        <w:spacing w:before="8"/>
      </w:pPr>
    </w:p>
    <w:p w14:paraId="5591FD50" w14:textId="77777777" w:rsidR="00A46C1A" w:rsidRPr="00697595" w:rsidRDefault="00DD5EAF">
      <w:pPr>
        <w:pStyle w:val="ListParagraph"/>
        <w:numPr>
          <w:ilvl w:val="0"/>
          <w:numId w:val="3"/>
        </w:numPr>
        <w:tabs>
          <w:tab w:val="left" w:pos="413"/>
        </w:tabs>
        <w:jc w:val="left"/>
        <w:rPr>
          <w:sz w:val="12"/>
        </w:rPr>
      </w:pPr>
      <w:r w:rsidRPr="00697595">
        <w:rPr>
          <w:color w:val="444444"/>
          <w:sz w:val="12"/>
        </w:rPr>
        <w:t>The disclosure is not required if it is prohibited by law.</w:t>
      </w:r>
    </w:p>
    <w:p w14:paraId="5CAFD6AE" w14:textId="77777777" w:rsidR="00A46C1A" w:rsidRPr="00697595" w:rsidRDefault="00DD5EAF">
      <w:pPr>
        <w:pStyle w:val="ListParagraph"/>
        <w:numPr>
          <w:ilvl w:val="0"/>
          <w:numId w:val="3"/>
        </w:numPr>
        <w:tabs>
          <w:tab w:val="left" w:pos="413"/>
        </w:tabs>
        <w:spacing w:before="65"/>
        <w:ind w:hanging="129"/>
        <w:jc w:val="left"/>
        <w:rPr>
          <w:sz w:val="12"/>
        </w:rPr>
      </w:pPr>
      <w:r w:rsidRPr="00697595">
        <w:rPr>
          <w:color w:val="444444"/>
          <w:sz w:val="12"/>
        </w:rPr>
        <w:t>The disclosure is not required if it would jeopardize the confidentiality of the victim</w:t>
      </w:r>
    </w:p>
    <w:p w14:paraId="60CBAB46" w14:textId="77777777" w:rsidR="00A46C1A" w:rsidRPr="00697595" w:rsidRDefault="00DD5EAF">
      <w:pPr>
        <w:pStyle w:val="ListParagraph"/>
        <w:numPr>
          <w:ilvl w:val="0"/>
          <w:numId w:val="3"/>
        </w:numPr>
        <w:tabs>
          <w:tab w:val="left" w:pos="414"/>
        </w:tabs>
        <w:spacing w:before="65"/>
        <w:ind w:left="413" w:hanging="130"/>
        <w:jc w:val="left"/>
        <w:rPr>
          <w:sz w:val="12"/>
        </w:rPr>
      </w:pPr>
      <w:r w:rsidRPr="00697595">
        <w:rPr>
          <w:color w:val="444444"/>
          <w:sz w:val="12"/>
        </w:rPr>
        <w:t>If the disposition of a crime log data entry changes after 60 days, it is not required that the disposition be updated</w:t>
      </w:r>
    </w:p>
    <w:p w14:paraId="00768303" w14:textId="77777777" w:rsidR="00A46C1A" w:rsidRPr="00697595" w:rsidRDefault="00DD5EAF">
      <w:pPr>
        <w:pStyle w:val="ListParagraph"/>
        <w:numPr>
          <w:ilvl w:val="0"/>
          <w:numId w:val="3"/>
        </w:numPr>
        <w:tabs>
          <w:tab w:val="left" w:pos="414"/>
        </w:tabs>
        <w:spacing w:before="64"/>
        <w:ind w:left="413" w:hanging="131"/>
        <w:jc w:val="left"/>
        <w:rPr>
          <w:sz w:val="12"/>
        </w:rPr>
      </w:pPr>
      <w:r w:rsidRPr="00697595">
        <w:rPr>
          <w:color w:val="444444"/>
          <w:sz w:val="12"/>
        </w:rPr>
        <w:t>Information may temporarily be withheld from the entry only if there is clear and convincing evidence that the release of information would:</w:t>
      </w:r>
    </w:p>
    <w:p w14:paraId="5D8CB0C0" w14:textId="77777777" w:rsidR="00A46C1A" w:rsidRPr="00697595" w:rsidRDefault="00A46C1A">
      <w:pPr>
        <w:pStyle w:val="BodyText"/>
        <w:spacing w:before="9"/>
      </w:pPr>
    </w:p>
    <w:p w14:paraId="7965AB76" w14:textId="77777777" w:rsidR="00A46C1A" w:rsidRPr="00697595" w:rsidRDefault="00DD5EAF">
      <w:pPr>
        <w:pStyle w:val="ListParagraph"/>
        <w:numPr>
          <w:ilvl w:val="1"/>
          <w:numId w:val="3"/>
        </w:numPr>
        <w:tabs>
          <w:tab w:val="left" w:pos="816"/>
        </w:tabs>
        <w:ind w:hanging="124"/>
        <w:rPr>
          <w:sz w:val="12"/>
        </w:rPr>
      </w:pPr>
      <w:r w:rsidRPr="00697595">
        <w:rPr>
          <w:color w:val="444444"/>
          <w:sz w:val="12"/>
        </w:rPr>
        <w:t>Jeopardize an ongoing investigation</w:t>
      </w:r>
    </w:p>
    <w:p w14:paraId="4C6FC0E2" w14:textId="77777777" w:rsidR="00A46C1A" w:rsidRPr="00697595" w:rsidRDefault="00DD5EAF">
      <w:pPr>
        <w:pStyle w:val="ListParagraph"/>
        <w:numPr>
          <w:ilvl w:val="1"/>
          <w:numId w:val="3"/>
        </w:numPr>
        <w:tabs>
          <w:tab w:val="left" w:pos="816"/>
        </w:tabs>
        <w:spacing w:before="65"/>
        <w:ind w:hanging="131"/>
        <w:rPr>
          <w:sz w:val="12"/>
        </w:rPr>
      </w:pPr>
      <w:r w:rsidRPr="00697595">
        <w:rPr>
          <w:color w:val="444444"/>
          <w:sz w:val="12"/>
        </w:rPr>
        <w:t>Jeopardize the safety of an individual</w:t>
      </w:r>
    </w:p>
    <w:p w14:paraId="7647710B" w14:textId="77777777" w:rsidR="00A46C1A" w:rsidRPr="00697595" w:rsidRDefault="00DD5EAF">
      <w:pPr>
        <w:pStyle w:val="ListParagraph"/>
        <w:numPr>
          <w:ilvl w:val="1"/>
          <w:numId w:val="3"/>
        </w:numPr>
        <w:tabs>
          <w:tab w:val="left" w:pos="816"/>
        </w:tabs>
        <w:spacing w:before="64"/>
        <w:ind w:hanging="118"/>
        <w:rPr>
          <w:sz w:val="12"/>
        </w:rPr>
      </w:pPr>
      <w:r w:rsidRPr="00697595">
        <w:rPr>
          <w:color w:val="444444"/>
          <w:sz w:val="12"/>
        </w:rPr>
        <w:t>Cause a suspect to flee or evade detection; or</w:t>
      </w:r>
    </w:p>
    <w:p w14:paraId="2DC8B61F" w14:textId="77777777" w:rsidR="00A46C1A" w:rsidRPr="00697595" w:rsidRDefault="00DD5EAF">
      <w:pPr>
        <w:pStyle w:val="ListParagraph"/>
        <w:numPr>
          <w:ilvl w:val="1"/>
          <w:numId w:val="3"/>
        </w:numPr>
        <w:tabs>
          <w:tab w:val="left" w:pos="816"/>
        </w:tabs>
        <w:spacing w:before="65"/>
        <w:ind w:hanging="132"/>
        <w:rPr>
          <w:sz w:val="12"/>
        </w:rPr>
      </w:pPr>
      <w:r w:rsidRPr="00697595">
        <w:rPr>
          <w:color w:val="444444"/>
          <w:sz w:val="12"/>
        </w:rPr>
        <w:t>Result in the destruction of evidence</w:t>
      </w:r>
    </w:p>
    <w:p w14:paraId="07FF984F" w14:textId="77777777" w:rsidR="00A46C1A" w:rsidRPr="00697595" w:rsidRDefault="00A46C1A">
      <w:pPr>
        <w:pStyle w:val="BodyText"/>
        <w:spacing w:before="8"/>
      </w:pPr>
    </w:p>
    <w:p w14:paraId="7382C864" w14:textId="77777777" w:rsidR="00A46C1A" w:rsidRPr="00697595" w:rsidRDefault="00DD5EAF">
      <w:pPr>
        <w:pStyle w:val="ListParagraph"/>
        <w:numPr>
          <w:ilvl w:val="0"/>
          <w:numId w:val="3"/>
        </w:numPr>
        <w:tabs>
          <w:tab w:val="left" w:pos="325"/>
        </w:tabs>
        <w:spacing w:before="1" w:line="319" w:lineRule="auto"/>
        <w:ind w:left="111" w:right="468" w:firstLine="87"/>
        <w:jc w:val="left"/>
        <w:rPr>
          <w:sz w:val="12"/>
        </w:rPr>
      </w:pPr>
      <w:r w:rsidRPr="00697595">
        <w:rPr>
          <w:color w:val="444444"/>
          <w:sz w:val="12"/>
        </w:rPr>
        <w:t>Should there be a need to withhold data entry until the information is no longer likely to prove harmful; the individual making the judgment to withhold information should document the reason for doing so.</w:t>
      </w:r>
    </w:p>
    <w:p w14:paraId="7B4E9F48" w14:textId="77777777" w:rsidR="00A46C1A" w:rsidRPr="00697595" w:rsidRDefault="00DD5EAF">
      <w:pPr>
        <w:pStyle w:val="ListParagraph"/>
        <w:numPr>
          <w:ilvl w:val="0"/>
          <w:numId w:val="3"/>
        </w:numPr>
        <w:tabs>
          <w:tab w:val="left" w:pos="329"/>
        </w:tabs>
        <w:spacing w:before="99" w:line="319" w:lineRule="auto"/>
        <w:ind w:left="111" w:right="527" w:firstLine="87"/>
        <w:jc w:val="left"/>
        <w:rPr>
          <w:sz w:val="12"/>
        </w:rPr>
      </w:pPr>
      <w:r w:rsidRPr="00697595">
        <w:rPr>
          <w:color w:val="444444"/>
          <w:sz w:val="12"/>
        </w:rPr>
        <w:t>If Campus Police investigate a reported crime, and it is determined that a crime did not occur, the log should indicate that the disposition of the crime is “unfounded”. A Campus Security Authority who is not a sworn or commissioned law enforcement officer cannot make this determination.</w:t>
      </w:r>
    </w:p>
    <w:p w14:paraId="12419035" w14:textId="77777777" w:rsidR="00A46C1A" w:rsidRPr="00697595" w:rsidRDefault="00A46C1A">
      <w:pPr>
        <w:pStyle w:val="BodyText"/>
        <w:spacing w:before="7"/>
        <w:rPr>
          <w:sz w:val="18"/>
        </w:rPr>
      </w:pPr>
    </w:p>
    <w:p w14:paraId="78460F40" w14:textId="77777777" w:rsidR="00A46C1A" w:rsidRPr="00697595" w:rsidRDefault="00DD5EAF">
      <w:pPr>
        <w:pStyle w:val="Heading9"/>
        <w:spacing w:before="1"/>
        <w:ind w:firstLine="0"/>
      </w:pPr>
      <w:r w:rsidRPr="00697595">
        <w:rPr>
          <w:color w:val="444444"/>
          <w:w w:val="105"/>
        </w:rPr>
        <w:t>Availability of the Crime Log</w:t>
      </w:r>
    </w:p>
    <w:p w14:paraId="32C40DD3" w14:textId="77777777" w:rsidR="00A46C1A" w:rsidRPr="00697595" w:rsidRDefault="00A46C1A">
      <w:pPr>
        <w:pStyle w:val="BodyText"/>
        <w:spacing w:before="2"/>
        <w:rPr>
          <w:b/>
          <w:sz w:val="13"/>
        </w:rPr>
      </w:pPr>
    </w:p>
    <w:p w14:paraId="26532FFF" w14:textId="77777777" w:rsidR="00A46C1A" w:rsidRPr="00697595" w:rsidRDefault="00DD5EAF">
      <w:pPr>
        <w:pStyle w:val="BodyText"/>
        <w:spacing w:before="1" w:line="319" w:lineRule="auto"/>
        <w:ind w:left="111" w:right="280"/>
        <w:jc w:val="both"/>
      </w:pPr>
      <w:r w:rsidRPr="00697595">
        <w:rPr>
          <w:color w:val="444444"/>
        </w:rPr>
        <w:t>The crime log for the most recent 60-day period must be open to public inspection, upon request, during normal business hours. A written request cannot be required. Anyone may have access to the log, whether associated with our institution or not. This includes the media. The institution must make any portion of the log that is older than 60 days available within two business days of a request for public inspection. The daily crime log is made available upon request in the Campus Police office at each campus location; and, is included in the Annual Safety Report.</w:t>
      </w:r>
    </w:p>
    <w:p w14:paraId="60650308" w14:textId="77777777" w:rsidR="00A46C1A" w:rsidRPr="00697595" w:rsidRDefault="00DD5EAF">
      <w:pPr>
        <w:pStyle w:val="BodyText"/>
        <w:spacing w:before="99"/>
        <w:ind w:left="111"/>
      </w:pPr>
      <w:r w:rsidRPr="00697595">
        <w:rPr>
          <w:color w:val="444444"/>
        </w:rPr>
        <w:t>10/19; 09/24</w:t>
      </w:r>
    </w:p>
    <w:p w14:paraId="1E3228FE" w14:textId="1DA3C8C5" w:rsidR="00A46C1A" w:rsidRPr="00697595" w:rsidRDefault="00E93D47">
      <w:pPr>
        <w:pStyle w:val="BodyText"/>
        <w:spacing w:before="6"/>
        <w:rPr>
          <w:sz w:val="29"/>
        </w:rPr>
      </w:pPr>
      <w:r w:rsidRPr="00697595">
        <w:rPr>
          <w:noProof/>
        </w:rPr>
        <mc:AlternateContent>
          <mc:Choice Requires="wps">
            <w:drawing>
              <wp:anchor distT="0" distB="0" distL="0" distR="0" simplePos="0" relativeHeight="251883520" behindDoc="1" locked="0" layoutInCell="1" allowOverlap="1" wp14:anchorId="3CA6C375" wp14:editId="067FA920">
                <wp:simplePos x="0" y="0"/>
                <wp:positionH relativeFrom="page">
                  <wp:posOffset>560070</wp:posOffset>
                </wp:positionH>
                <wp:positionV relativeFrom="paragraph">
                  <wp:posOffset>241935</wp:posOffset>
                </wp:positionV>
                <wp:extent cx="6663055" cy="1270"/>
                <wp:effectExtent l="0" t="0" r="0" b="0"/>
                <wp:wrapTopAndBottom/>
                <wp:docPr id="38" name="Freeform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98AEF" id="Freeform 6" o:spid="_x0000_s1026" alt="&quot;&quot;" style="position:absolute;margin-left:44.1pt;margin-top:19.05pt;width:524.65pt;height:.1pt;z-index:-251432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" path="m,l10492,e" filled="f" strokecolor="#444" strokeweight=".17728mm">
                <v:path arrowok="t" o:connecttype="custom" o:connectlocs="0,0;6662420,0" o:connectangles="0,0"/>
                <w10:wrap type="topAndBottom" anchorx="page"/>
              </v:shape>
            </w:pict>
          </mc:Fallback>
        </mc:AlternateContent>
      </w:r>
    </w:p>
    <w:p w14:paraId="055B5F02" w14:textId="77777777" w:rsidR="00A46C1A" w:rsidRPr="00697595" w:rsidRDefault="00A46C1A">
      <w:pPr>
        <w:rPr>
          <w:sz w:val="29"/>
        </w:rPr>
        <w:sectPr w:rsidR="00A46C1A" w:rsidRPr="00697595">
          <w:pgSz w:w="12240" w:h="15840"/>
          <w:pgMar w:top="880" w:right="760" w:bottom="720" w:left="780" w:header="0" w:footer="451" w:gutter="0"/>
          <w:cols w:space="720"/>
        </w:sectPr>
      </w:pPr>
    </w:p>
    <w:p w14:paraId="1D589530" w14:textId="7FE937C1" w:rsidR="00A46C1A" w:rsidRPr="00697595" w:rsidRDefault="00697595">
      <w:pPr>
        <w:pStyle w:val="BodyText"/>
        <w:rPr>
          <w:sz w:val="20"/>
        </w:rPr>
      </w:pPr>
      <w:r w:rsidRPr="00697595">
        <w:rPr>
          <w:noProof/>
        </w:rPr>
        <w:lastRenderedPageBreak/>
        <w:drawing>
          <wp:anchor distT="0" distB="0" distL="0" distR="0" simplePos="0" relativeHeight="238051328" behindDoc="1" locked="0" layoutInCell="1" allowOverlap="1" wp14:anchorId="64A53BAA" wp14:editId="5B9A8C58">
            <wp:simplePos x="0" y="0"/>
            <wp:positionH relativeFrom="page">
              <wp:posOffset>3519919</wp:posOffset>
            </wp:positionH>
            <wp:positionV relativeFrom="page">
              <wp:posOffset>-4344</wp:posOffset>
            </wp:positionV>
            <wp:extent cx="4042767" cy="11012830"/>
            <wp:effectExtent l="0" t="0" r="0" b="0"/>
            <wp:wrapNone/>
            <wp:docPr id="37" name="image8.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8.png">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4042767" cy="11012830"/>
                    </a:xfrm>
                    <a:prstGeom prst="rect">
                      <a:avLst/>
                    </a:prstGeom>
                  </pic:spPr>
                </pic:pic>
              </a:graphicData>
            </a:graphic>
          </wp:anchor>
        </w:drawing>
      </w:r>
    </w:p>
    <w:p w14:paraId="6A601486" w14:textId="16D83801" w:rsidR="00A46C1A" w:rsidRPr="00697595" w:rsidRDefault="00A46C1A">
      <w:pPr>
        <w:pStyle w:val="BodyText"/>
        <w:rPr>
          <w:sz w:val="20"/>
        </w:rPr>
      </w:pPr>
    </w:p>
    <w:p w14:paraId="03003A77" w14:textId="77777777" w:rsidR="00A46C1A" w:rsidRPr="00697595" w:rsidRDefault="00A46C1A">
      <w:pPr>
        <w:pStyle w:val="BodyText"/>
        <w:rPr>
          <w:sz w:val="20"/>
        </w:rPr>
      </w:pPr>
    </w:p>
    <w:p w14:paraId="3ACF9C48" w14:textId="77777777" w:rsidR="00A46C1A" w:rsidRPr="00697595" w:rsidRDefault="00A46C1A">
      <w:pPr>
        <w:pStyle w:val="BodyText"/>
        <w:rPr>
          <w:sz w:val="20"/>
        </w:rPr>
      </w:pPr>
    </w:p>
    <w:p w14:paraId="49AB40B6" w14:textId="77777777" w:rsidR="00A46C1A" w:rsidRPr="00697595" w:rsidRDefault="00A46C1A">
      <w:pPr>
        <w:pStyle w:val="BodyText"/>
        <w:rPr>
          <w:sz w:val="20"/>
        </w:rPr>
      </w:pPr>
    </w:p>
    <w:p w14:paraId="49DE6CB2" w14:textId="77777777" w:rsidR="00A46C1A" w:rsidRPr="00697595" w:rsidRDefault="00A46C1A">
      <w:pPr>
        <w:pStyle w:val="BodyText"/>
        <w:rPr>
          <w:sz w:val="20"/>
        </w:rPr>
      </w:pPr>
    </w:p>
    <w:p w14:paraId="74FCB5B0" w14:textId="77777777" w:rsidR="00A46C1A" w:rsidRPr="00697595" w:rsidRDefault="00A46C1A">
      <w:pPr>
        <w:pStyle w:val="BodyText"/>
        <w:rPr>
          <w:sz w:val="20"/>
        </w:rPr>
      </w:pPr>
    </w:p>
    <w:p w14:paraId="1DD316A7" w14:textId="77777777" w:rsidR="00A46C1A" w:rsidRPr="00697595" w:rsidRDefault="00A46C1A">
      <w:pPr>
        <w:pStyle w:val="BodyText"/>
        <w:rPr>
          <w:sz w:val="20"/>
        </w:rPr>
      </w:pPr>
    </w:p>
    <w:p w14:paraId="4618C5EE" w14:textId="77777777" w:rsidR="00A46C1A" w:rsidRPr="00697595" w:rsidRDefault="00A46C1A">
      <w:pPr>
        <w:pStyle w:val="BodyText"/>
        <w:rPr>
          <w:sz w:val="20"/>
        </w:rPr>
      </w:pPr>
    </w:p>
    <w:p w14:paraId="3F6E1D51" w14:textId="77777777" w:rsidR="00A46C1A" w:rsidRPr="00697595" w:rsidRDefault="00A46C1A">
      <w:pPr>
        <w:pStyle w:val="BodyText"/>
        <w:rPr>
          <w:sz w:val="20"/>
        </w:rPr>
      </w:pPr>
    </w:p>
    <w:p w14:paraId="7E678ECE" w14:textId="77777777" w:rsidR="00A46C1A" w:rsidRPr="00697595" w:rsidRDefault="00A46C1A">
      <w:pPr>
        <w:pStyle w:val="BodyText"/>
        <w:rPr>
          <w:sz w:val="20"/>
        </w:rPr>
      </w:pPr>
    </w:p>
    <w:p w14:paraId="65DE61A1" w14:textId="77777777" w:rsidR="00A46C1A" w:rsidRPr="00697595" w:rsidRDefault="00A46C1A">
      <w:pPr>
        <w:pStyle w:val="BodyText"/>
        <w:rPr>
          <w:sz w:val="20"/>
        </w:rPr>
      </w:pPr>
    </w:p>
    <w:p w14:paraId="1F5453CD" w14:textId="77777777" w:rsidR="00A46C1A" w:rsidRPr="00697595" w:rsidRDefault="00A46C1A">
      <w:pPr>
        <w:pStyle w:val="BodyText"/>
        <w:rPr>
          <w:sz w:val="20"/>
        </w:rPr>
      </w:pPr>
    </w:p>
    <w:p w14:paraId="011FB20C" w14:textId="77777777" w:rsidR="00A46C1A" w:rsidRPr="00697595" w:rsidRDefault="00A46C1A">
      <w:pPr>
        <w:pStyle w:val="BodyText"/>
        <w:rPr>
          <w:sz w:val="20"/>
        </w:rPr>
      </w:pPr>
    </w:p>
    <w:p w14:paraId="37FE3048" w14:textId="77777777" w:rsidR="00A46C1A" w:rsidRPr="00697595" w:rsidRDefault="00A46C1A">
      <w:pPr>
        <w:pStyle w:val="BodyText"/>
        <w:rPr>
          <w:sz w:val="20"/>
        </w:rPr>
      </w:pPr>
    </w:p>
    <w:p w14:paraId="2D8EFD4B" w14:textId="77777777" w:rsidR="00A46C1A" w:rsidRPr="00697595" w:rsidRDefault="00A46C1A">
      <w:pPr>
        <w:pStyle w:val="BodyText"/>
        <w:rPr>
          <w:sz w:val="20"/>
        </w:rPr>
      </w:pPr>
    </w:p>
    <w:p w14:paraId="619801F5" w14:textId="77777777" w:rsidR="00A46C1A" w:rsidRPr="00697595" w:rsidRDefault="00A46C1A">
      <w:pPr>
        <w:pStyle w:val="BodyText"/>
        <w:spacing w:before="1"/>
        <w:rPr>
          <w:sz w:val="18"/>
        </w:rPr>
      </w:pPr>
    </w:p>
    <w:p w14:paraId="1F8FFA6F" w14:textId="77777777" w:rsidR="00A46C1A" w:rsidRPr="00697595" w:rsidRDefault="00DD5EAF">
      <w:pPr>
        <w:pStyle w:val="Heading1"/>
      </w:pPr>
      <w:r w:rsidRPr="00697595">
        <w:rPr>
          <w:color w:val="C42424"/>
        </w:rPr>
        <w:t>SECTION X</w:t>
      </w:r>
    </w:p>
    <w:p w14:paraId="71873369" w14:textId="77777777" w:rsidR="00A46C1A" w:rsidRPr="00697595" w:rsidRDefault="00DD5EAF">
      <w:pPr>
        <w:spacing w:before="849" w:line="208" w:lineRule="auto"/>
        <w:ind w:left="108" w:right="3438"/>
        <w:rPr>
          <w:rFonts w:ascii="Arial"/>
          <w:b/>
          <w:sz w:val="90"/>
        </w:rPr>
      </w:pPr>
      <w:r w:rsidRPr="00697595">
        <w:rPr>
          <w:rFonts w:ascii="Arial"/>
          <w:b/>
          <w:color w:val="222852"/>
          <w:w w:val="95"/>
          <w:sz w:val="90"/>
        </w:rPr>
        <w:t xml:space="preserve">FIRE SAFETY &amp; </w:t>
      </w:r>
      <w:r w:rsidRPr="00697595">
        <w:rPr>
          <w:rFonts w:ascii="Arial"/>
          <w:b/>
          <w:color w:val="222852"/>
          <w:sz w:val="90"/>
        </w:rPr>
        <w:t>FIRE SAFETY LOGS</w:t>
      </w:r>
    </w:p>
    <w:p w14:paraId="6ACC4119" w14:textId="77777777" w:rsidR="00A46C1A" w:rsidRPr="00697595" w:rsidRDefault="00A46C1A">
      <w:pPr>
        <w:pStyle w:val="BodyText"/>
        <w:rPr>
          <w:rFonts w:ascii="Arial"/>
          <w:b/>
          <w:sz w:val="104"/>
        </w:rPr>
      </w:pPr>
    </w:p>
    <w:p w14:paraId="38EA42F6" w14:textId="77777777" w:rsidR="00A46C1A" w:rsidRPr="00697595" w:rsidRDefault="00A46C1A">
      <w:pPr>
        <w:pStyle w:val="BodyText"/>
        <w:rPr>
          <w:rFonts w:ascii="Arial"/>
          <w:b/>
          <w:sz w:val="104"/>
        </w:rPr>
      </w:pPr>
    </w:p>
    <w:p w14:paraId="0E1799FB" w14:textId="77777777" w:rsidR="00A46C1A" w:rsidRPr="00697595" w:rsidRDefault="00A46C1A">
      <w:pPr>
        <w:pStyle w:val="BodyText"/>
        <w:rPr>
          <w:rFonts w:ascii="Arial"/>
          <w:b/>
          <w:sz w:val="104"/>
        </w:rPr>
      </w:pPr>
    </w:p>
    <w:p w14:paraId="2B5AFAC7" w14:textId="77777777" w:rsidR="00A46C1A" w:rsidRPr="00697595" w:rsidRDefault="00A46C1A">
      <w:pPr>
        <w:pStyle w:val="BodyText"/>
        <w:spacing w:before="10"/>
        <w:rPr>
          <w:rFonts w:ascii="Arial"/>
          <w:b/>
          <w:sz w:val="142"/>
        </w:rPr>
      </w:pPr>
    </w:p>
    <w:p w14:paraId="0A9EEA14" w14:textId="77777777" w:rsidR="00A46C1A" w:rsidRPr="00697595" w:rsidRDefault="00A46C1A">
      <w:pPr>
        <w:jc w:val="center"/>
        <w:rPr>
          <w:rFonts w:ascii="Arial"/>
          <w:sz w:val="16"/>
        </w:rPr>
        <w:sectPr w:rsidR="00A46C1A" w:rsidRPr="00697595" w:rsidSect="0042615C">
          <w:footerReference w:type="default" r:id="rId221"/>
          <w:pgSz w:w="11910" w:h="16850"/>
          <w:pgMar w:top="0" w:right="1680" w:bottom="0" w:left="840" w:header="0" w:footer="312" w:gutter="0"/>
          <w:cols w:space="720"/>
        </w:sectPr>
      </w:pPr>
    </w:p>
    <w:p w14:paraId="0D86B68B" w14:textId="77777777" w:rsidR="00A46C1A" w:rsidRPr="00697595" w:rsidRDefault="00DD5EAF">
      <w:pPr>
        <w:tabs>
          <w:tab w:val="left" w:pos="7177"/>
        </w:tabs>
        <w:spacing w:before="89"/>
        <w:ind w:left="192"/>
        <w:rPr>
          <w:b/>
          <w:sz w:val="20"/>
        </w:rPr>
      </w:pPr>
      <w:r w:rsidRPr="00697595">
        <w:rPr>
          <w:b/>
          <w:color w:val="444444"/>
          <w:sz w:val="20"/>
        </w:rPr>
        <w:lastRenderedPageBreak/>
        <w:t>Walters State Community College</w:t>
      </w:r>
      <w:r w:rsidRPr="00697595">
        <w:rPr>
          <w:b/>
          <w:color w:val="444444"/>
          <w:sz w:val="20"/>
        </w:rPr>
        <w:tab/>
        <w:t>Policies and Procedures Manual</w:t>
      </w:r>
    </w:p>
    <w:p w14:paraId="0415AB98" w14:textId="77777777" w:rsidR="00A46C1A" w:rsidRPr="00697595" w:rsidRDefault="00A46C1A">
      <w:pPr>
        <w:pStyle w:val="BodyText"/>
        <w:rPr>
          <w:b/>
          <w:sz w:val="22"/>
        </w:rPr>
      </w:pPr>
    </w:p>
    <w:p w14:paraId="4E64A96E" w14:textId="77777777" w:rsidR="00A46C1A" w:rsidRPr="00697595" w:rsidRDefault="00A46C1A">
      <w:pPr>
        <w:pStyle w:val="BodyText"/>
        <w:spacing w:before="4"/>
        <w:rPr>
          <w:b/>
          <w:sz w:val="30"/>
        </w:rPr>
      </w:pPr>
    </w:p>
    <w:p w14:paraId="06C4B82E" w14:textId="77777777" w:rsidR="00A46C1A" w:rsidRPr="00697595" w:rsidRDefault="00DD5EAF">
      <w:pPr>
        <w:ind w:left="111"/>
        <w:rPr>
          <w:b/>
          <w:sz w:val="18"/>
        </w:rPr>
      </w:pPr>
      <w:r w:rsidRPr="00697595">
        <w:rPr>
          <w:b/>
          <w:color w:val="444444"/>
          <w:w w:val="105"/>
          <w:sz w:val="18"/>
        </w:rPr>
        <w:t>09:33:00 Fire Safety</w:t>
      </w:r>
    </w:p>
    <w:p w14:paraId="43DA80AC" w14:textId="3E01B97C" w:rsidR="00A46C1A" w:rsidRPr="00697595" w:rsidRDefault="00E93D47">
      <w:pPr>
        <w:pStyle w:val="BodyText"/>
        <w:rPr>
          <w:b/>
          <w:sz w:val="16"/>
        </w:rPr>
      </w:pPr>
      <w:r w:rsidRPr="00697595">
        <w:rPr>
          <w:noProof/>
        </w:rPr>
        <mc:AlternateContent>
          <mc:Choice Requires="wps">
            <w:drawing>
              <wp:anchor distT="0" distB="0" distL="0" distR="0" simplePos="0" relativeHeight="251885568" behindDoc="1" locked="0" layoutInCell="1" allowOverlap="1" wp14:anchorId="32135D94" wp14:editId="785DE119">
                <wp:simplePos x="0" y="0"/>
                <wp:positionH relativeFrom="page">
                  <wp:posOffset>566420</wp:posOffset>
                </wp:positionH>
                <wp:positionV relativeFrom="paragraph">
                  <wp:posOffset>144780</wp:posOffset>
                </wp:positionV>
                <wp:extent cx="6650355" cy="1270"/>
                <wp:effectExtent l="0" t="0" r="0" b="0"/>
                <wp:wrapTopAndBottom/>
                <wp:docPr id="36" name="Freeform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D9F4C" id="Freeform 5" o:spid="_x0000_s1026" alt="&quot;&quot;" style="position:absolute;margin-left:44.6pt;margin-top:11.4pt;width:523.65pt;height:.1pt;z-index:-251430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" path="m,l10472,e" filled="f" strokecolor="#444" strokeweight=".17728mm">
                <v:path arrowok="t" o:connecttype="custom" o:connectlocs="0,0;6649720,0" o:connectangles="0,0"/>
                <w10:wrap type="topAndBottom" anchorx="page"/>
              </v:shape>
            </w:pict>
          </mc:Fallback>
        </mc:AlternateContent>
      </w:r>
    </w:p>
    <w:p w14:paraId="308716A9" w14:textId="77777777" w:rsidR="00A46C1A" w:rsidRPr="00697595" w:rsidRDefault="00A46C1A">
      <w:pPr>
        <w:pStyle w:val="BodyText"/>
        <w:rPr>
          <w:b/>
          <w:sz w:val="20"/>
        </w:rPr>
      </w:pPr>
    </w:p>
    <w:p w14:paraId="497D1282" w14:textId="77777777" w:rsidR="00A46C1A" w:rsidRPr="00697595" w:rsidRDefault="00A46C1A">
      <w:pPr>
        <w:pStyle w:val="BodyText"/>
        <w:spacing w:before="7"/>
        <w:rPr>
          <w:b/>
          <w:sz w:val="21"/>
        </w:rPr>
      </w:pPr>
    </w:p>
    <w:p w14:paraId="5E3BD925" w14:textId="77777777" w:rsidR="00A46C1A" w:rsidRPr="00697595" w:rsidRDefault="00DD5EAF">
      <w:pPr>
        <w:pStyle w:val="BodyText"/>
        <w:tabs>
          <w:tab w:val="left" w:pos="2961"/>
        </w:tabs>
        <w:ind w:left="131"/>
      </w:pPr>
      <w:r w:rsidRPr="00697595">
        <w:rPr>
          <w:color w:val="444444"/>
        </w:rPr>
        <w:t>Revision Responsibility:</w:t>
      </w:r>
      <w:r w:rsidRPr="00697595">
        <w:rPr>
          <w:color w:val="444444"/>
        </w:rPr>
        <w:tab/>
        <w:t>Chief of Campus Police</w:t>
      </w:r>
    </w:p>
    <w:p w14:paraId="39064B11" w14:textId="77777777" w:rsidR="00A46C1A" w:rsidRPr="00697595" w:rsidRDefault="00DD5EAF">
      <w:pPr>
        <w:pStyle w:val="BodyText"/>
        <w:tabs>
          <w:tab w:val="left" w:pos="2961"/>
        </w:tabs>
        <w:spacing w:before="75"/>
        <w:ind w:left="131"/>
      </w:pPr>
      <w:r w:rsidRPr="00697595">
        <w:rPr>
          <w:color w:val="444444"/>
        </w:rPr>
        <w:t>Responsible Executive Official:</w:t>
      </w:r>
      <w:r w:rsidRPr="00697595">
        <w:rPr>
          <w:color w:val="444444"/>
        </w:rPr>
        <w:tab/>
        <w:t>Vice President for Business &amp; Finance</w:t>
      </w:r>
    </w:p>
    <w:p w14:paraId="417A90DC" w14:textId="77777777" w:rsidR="00A46C1A" w:rsidRPr="00697595" w:rsidRDefault="00DD5EAF">
      <w:pPr>
        <w:pStyle w:val="BodyText"/>
        <w:tabs>
          <w:tab w:val="left" w:pos="2961"/>
        </w:tabs>
        <w:spacing w:before="74" w:line="372" w:lineRule="auto"/>
        <w:ind w:left="2961" w:right="3402" w:hanging="2831"/>
      </w:pPr>
      <w:r w:rsidRPr="00697595">
        <w:rPr>
          <w:color w:val="444444"/>
        </w:rPr>
        <w:t>Source/Reference:</w:t>
      </w:r>
      <w:r w:rsidRPr="00697595">
        <w:rPr>
          <w:color w:val="444444"/>
        </w:rPr>
        <w:tab/>
        <w:t>Jean Clery Disclosure of Campus Security Policy and Campus Crime Statistics Act Crime Awareness and Campus Security Act of 1990</w:t>
      </w:r>
    </w:p>
    <w:p w14:paraId="16141EEB" w14:textId="48426D12" w:rsidR="00A46C1A" w:rsidRPr="00697595" w:rsidRDefault="00E93D47">
      <w:pPr>
        <w:pStyle w:val="BodyText"/>
        <w:spacing w:line="372" w:lineRule="auto"/>
        <w:ind w:left="2961" w:right="3230"/>
      </w:pPr>
      <w:r w:rsidRPr="00697595">
        <w:rPr>
          <w:noProof/>
        </w:rPr>
        <mc:AlternateContent>
          <mc:Choice Requires="wps">
            <w:drawing>
              <wp:anchor distT="0" distB="0" distL="0" distR="0" simplePos="0" relativeHeight="251886592" behindDoc="1" locked="0" layoutInCell="1" allowOverlap="1" wp14:anchorId="2BF9D09B" wp14:editId="449185E0">
                <wp:simplePos x="0" y="0"/>
                <wp:positionH relativeFrom="page">
                  <wp:posOffset>566420</wp:posOffset>
                </wp:positionH>
                <wp:positionV relativeFrom="paragraph">
                  <wp:posOffset>290195</wp:posOffset>
                </wp:positionV>
                <wp:extent cx="6650355" cy="1270"/>
                <wp:effectExtent l="0" t="0" r="0" b="0"/>
                <wp:wrapTopAndBottom/>
                <wp:docPr id="34" name="Freeform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0355" cy="1270"/>
                        </a:xfrm>
                        <a:custGeom>
                          <a:avLst/>
                          <a:gdLst>
                            <a:gd name="T0" fmla="+- 0 892 892"/>
                            <a:gd name="T1" fmla="*/ T0 w 10473"/>
                            <a:gd name="T2" fmla="+- 0 11364 892"/>
                            <a:gd name="T3" fmla="*/ T2 w 10473"/>
                          </a:gdLst>
                          <a:ahLst/>
                          <a:cxnLst>
                            <a:cxn ang="0">
                              <a:pos x="T1" y="0"/>
                            </a:cxn>
                            <a:cxn ang="0">
                              <a:pos x="T3" y="0"/>
                            </a:cxn>
                          </a:cxnLst>
                          <a:rect l="0" t="0" r="r" b="b"/>
                          <a:pathLst>
                            <a:path w="10473">
                              <a:moveTo>
                                <a:pt x="0" y="0"/>
                              </a:moveTo>
                              <a:lnTo>
                                <a:pt x="1047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EF733" id="Freeform 4" o:spid="_x0000_s1026" alt="&quot;&quot;" style="position:absolute;margin-left:44.6pt;margin-top:22.85pt;width:523.65pt;height:.1pt;z-index:-251429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" path="m,l10472,e" filled="f" strokecolor="#444" strokeweight=".17728mm">
                <v:path arrowok="t" o:connecttype="custom" o:connectlocs="0,0;6649720,0" o:connectangles="0,0"/>
                <w10:wrap type="topAndBottom" anchorx="page"/>
              </v:shape>
            </w:pict>
          </mc:Fallback>
        </mc:AlternateContent>
      </w:r>
      <w:r w:rsidR="00DD5EAF" w:rsidRPr="00697595">
        <w:rPr>
          <w:color w:val="444444"/>
        </w:rPr>
        <w:t>Higher Education Act of 1965; Violence Against Women Reauthorization Act of 2013 The Handbook for Campus Safety and Security Reporting, USDOE</w:t>
      </w:r>
    </w:p>
    <w:p w14:paraId="1CF2CC6E" w14:textId="77777777" w:rsidR="00A46C1A" w:rsidRPr="00697595" w:rsidRDefault="00A46C1A">
      <w:pPr>
        <w:pStyle w:val="BodyText"/>
        <w:spacing w:before="2"/>
        <w:rPr>
          <w:sz w:val="17"/>
        </w:rPr>
      </w:pPr>
    </w:p>
    <w:p w14:paraId="29994E23" w14:textId="77777777" w:rsidR="00A46C1A" w:rsidRPr="00697595" w:rsidRDefault="00DD5EAF">
      <w:pPr>
        <w:spacing w:before="1"/>
        <w:ind w:left="111"/>
        <w:rPr>
          <w:b/>
          <w:sz w:val="17"/>
        </w:rPr>
      </w:pPr>
      <w:r w:rsidRPr="00697595">
        <w:rPr>
          <w:b/>
          <w:color w:val="444444"/>
          <w:sz w:val="17"/>
        </w:rPr>
        <w:t>PURPOSE</w:t>
      </w:r>
    </w:p>
    <w:p w14:paraId="795754B3" w14:textId="77777777" w:rsidR="00A46C1A" w:rsidRPr="00697595" w:rsidRDefault="00DD5EAF">
      <w:pPr>
        <w:pStyle w:val="BodyText"/>
        <w:spacing w:before="164"/>
        <w:ind w:left="111"/>
      </w:pPr>
      <w:r w:rsidRPr="00697595">
        <w:rPr>
          <w:color w:val="444444"/>
        </w:rPr>
        <w:t>The purpose for this general order is to establish fire safety policies in accordance with state law, TBR policy and Clery Act requirements for student housing facilities.</w:t>
      </w:r>
    </w:p>
    <w:p w14:paraId="26595BE1" w14:textId="77777777" w:rsidR="00A46C1A" w:rsidRPr="00697595" w:rsidRDefault="00A46C1A">
      <w:pPr>
        <w:pStyle w:val="BodyText"/>
        <w:rPr>
          <w:sz w:val="14"/>
        </w:rPr>
      </w:pPr>
    </w:p>
    <w:p w14:paraId="4D267C29" w14:textId="77777777" w:rsidR="00A46C1A" w:rsidRPr="00697595" w:rsidRDefault="00DD5EAF">
      <w:pPr>
        <w:pStyle w:val="Heading8"/>
        <w:spacing w:before="90"/>
      </w:pPr>
      <w:r w:rsidRPr="00697595">
        <w:rPr>
          <w:color w:val="444444"/>
        </w:rPr>
        <w:t>POLICY</w:t>
      </w:r>
    </w:p>
    <w:p w14:paraId="58761E4A" w14:textId="77777777" w:rsidR="00A46C1A" w:rsidRPr="00697595" w:rsidRDefault="00DD5EAF">
      <w:pPr>
        <w:pStyle w:val="BodyText"/>
        <w:spacing w:before="156" w:line="319" w:lineRule="auto"/>
        <w:ind w:left="111"/>
      </w:pPr>
      <w:r w:rsidRPr="00697595">
        <w:rPr>
          <w:color w:val="444444"/>
        </w:rPr>
        <w:t>Walters State is a community college and does not provide student housing except for housing accommodations that are provided to students attending the Basic Police Recruit School located at the Niswonger Campus. The Basic Police Recruit School convenes four times per year for duration of eight weeks each time. The fire safety policy and regulations set forth encompass procedures to be followed by all campus and building occupants to include those limited situations where students are housed in student housing, as referenced above.</w:t>
      </w:r>
    </w:p>
    <w:p w14:paraId="4674DE37" w14:textId="72D6FB1A" w:rsidR="00A46C1A" w:rsidRPr="00697595" w:rsidRDefault="00DD5EAF">
      <w:pPr>
        <w:pStyle w:val="BodyText"/>
        <w:spacing w:before="99" w:line="319" w:lineRule="auto"/>
        <w:ind w:left="111" w:right="141"/>
      </w:pPr>
      <w:r w:rsidRPr="00697595">
        <w:rPr>
          <w:color w:val="444444"/>
        </w:rPr>
        <w:t xml:space="preserve">Fire alarm systems consist of audible/strobe alert systems and sprinkler/dry chemical extinguishing systems. Fire alarm systems are inspected and tested on a regular basis by Facility   Management. Walters State is under close monitoring, guidance and inspection by the State Fire Marshall, as well as the local fire department, to comply with state and fire code. Campus safety officers conduct safety checks on all </w:t>
      </w:r>
      <w:r w:rsidR="007E46A2" w:rsidRPr="00697595">
        <w:rPr>
          <w:color w:val="444444"/>
        </w:rPr>
        <w:t>hand-held</w:t>
      </w:r>
      <w:r w:rsidRPr="00697595">
        <w:rPr>
          <w:color w:val="444444"/>
        </w:rPr>
        <w:t xml:space="preserve"> fire extinguishers on a monthly basis to ensure that they are properly charged and ready to use. The need for replacement or charging of extinguishers is reported to and arranged by Facilities Management.</w:t>
      </w:r>
    </w:p>
    <w:p w14:paraId="0C7DBBF3" w14:textId="77777777" w:rsidR="00A46C1A" w:rsidRPr="00697595" w:rsidRDefault="00A46C1A">
      <w:pPr>
        <w:pStyle w:val="BodyText"/>
        <w:spacing w:before="10"/>
        <w:rPr>
          <w:sz w:val="17"/>
        </w:rPr>
      </w:pPr>
    </w:p>
    <w:p w14:paraId="4EA01632" w14:textId="77777777" w:rsidR="00A46C1A" w:rsidRPr="00697595" w:rsidRDefault="00DD5EAF">
      <w:pPr>
        <w:pStyle w:val="Heading8"/>
      </w:pPr>
      <w:r w:rsidRPr="00697595">
        <w:rPr>
          <w:color w:val="444444"/>
        </w:rPr>
        <w:t>FIRE ALARMS, SPRINKLER AND DRY CHEMICAL EXTINGUISHING SYSTEMS</w:t>
      </w:r>
    </w:p>
    <w:p w14:paraId="6E80497D" w14:textId="1A63AA6A" w:rsidR="00A46C1A" w:rsidRPr="00697595" w:rsidRDefault="00DD5EAF">
      <w:pPr>
        <w:pStyle w:val="BodyText"/>
        <w:spacing w:before="156" w:line="319" w:lineRule="auto"/>
        <w:ind w:left="111" w:right="144"/>
      </w:pPr>
      <w:r w:rsidRPr="00697595">
        <w:rPr>
          <w:color w:val="444444"/>
        </w:rPr>
        <w:t xml:space="preserve">Fire alarms are monitored 24 hours a day, seven days per week by an answering service, which will contact local police, fire department and Campus Police. The alarm itself will sound in </w:t>
      </w:r>
      <w:r w:rsidR="007E46A2" w:rsidRPr="00697595">
        <w:rPr>
          <w:color w:val="444444"/>
        </w:rPr>
        <w:t>the building</w:t>
      </w:r>
      <w:r w:rsidRPr="00697595">
        <w:rPr>
          <w:color w:val="444444"/>
        </w:rPr>
        <w:t xml:space="preserve"> and will consist of a continuous loud buzzer with a flashing strobe light. This alarm will sound when a fire is burning or is imminent in one of the buildings occupied by students, faculty and staff. As flames and heat intensify, sprinkler or halon extinguishing systems will engage to extinguish the blaze. These systems are tested annually by the Facilities Management Department. System testing is announced so as not to cause undue panic or alarm.</w:t>
      </w:r>
    </w:p>
    <w:p w14:paraId="4A902BA2" w14:textId="77777777" w:rsidR="00A46C1A" w:rsidRPr="00697595" w:rsidRDefault="00A46C1A">
      <w:pPr>
        <w:pStyle w:val="BodyText"/>
        <w:spacing w:before="10"/>
        <w:rPr>
          <w:sz w:val="17"/>
        </w:rPr>
      </w:pPr>
    </w:p>
    <w:p w14:paraId="17E6BCFF" w14:textId="77777777" w:rsidR="00A46C1A" w:rsidRPr="00697595" w:rsidRDefault="00DD5EAF">
      <w:pPr>
        <w:pStyle w:val="Heading8"/>
      </w:pPr>
      <w:r w:rsidRPr="00697595">
        <w:rPr>
          <w:color w:val="444444"/>
        </w:rPr>
        <w:t>TESTING AND MAINTENANCE</w:t>
      </w:r>
    </w:p>
    <w:p w14:paraId="09ED3FA2" w14:textId="77777777" w:rsidR="00A46C1A" w:rsidRPr="00697595" w:rsidRDefault="00DD5EAF">
      <w:pPr>
        <w:pStyle w:val="BodyText"/>
        <w:spacing w:before="156" w:line="319" w:lineRule="auto"/>
        <w:ind w:left="111" w:right="129"/>
      </w:pPr>
      <w:r w:rsidRPr="00697595">
        <w:rPr>
          <w:color w:val="444444"/>
        </w:rPr>
        <w:t>Fire alarm and extinguishing systems are maintained by Facilities Management and tested on an annual basis. A campus fire safety log is maintained to document upkeep of the system. The campus fire safety log is included in the Campus Crime and Fire Safety Report published annually by the Campus Police department.</w:t>
      </w:r>
    </w:p>
    <w:p w14:paraId="6DAED7C8" w14:textId="77777777" w:rsidR="00A46C1A" w:rsidRPr="00697595" w:rsidRDefault="00A46C1A">
      <w:pPr>
        <w:pStyle w:val="BodyText"/>
        <w:spacing w:before="11"/>
        <w:rPr>
          <w:sz w:val="17"/>
        </w:rPr>
      </w:pPr>
    </w:p>
    <w:p w14:paraId="6798FAC1" w14:textId="77777777" w:rsidR="00A46C1A" w:rsidRPr="00697595" w:rsidRDefault="00DD5EAF">
      <w:pPr>
        <w:pStyle w:val="Heading8"/>
      </w:pPr>
      <w:r w:rsidRPr="00697595">
        <w:rPr>
          <w:color w:val="444444"/>
        </w:rPr>
        <w:t>FIRE PREVENTION</w:t>
      </w:r>
    </w:p>
    <w:p w14:paraId="72D8BBEA" w14:textId="77777777" w:rsidR="00A46C1A" w:rsidRPr="00697595" w:rsidRDefault="00DD5EAF">
      <w:pPr>
        <w:pStyle w:val="ListParagraph"/>
        <w:numPr>
          <w:ilvl w:val="0"/>
          <w:numId w:val="2"/>
        </w:numPr>
        <w:tabs>
          <w:tab w:val="left" w:pos="413"/>
        </w:tabs>
        <w:spacing w:before="156" w:line="319" w:lineRule="auto"/>
        <w:ind w:right="469"/>
        <w:rPr>
          <w:sz w:val="12"/>
        </w:rPr>
      </w:pPr>
      <w:r w:rsidRPr="00697595">
        <w:rPr>
          <w:color w:val="444444"/>
          <w:sz w:val="12"/>
        </w:rPr>
        <w:t>Tampering with firefighting equipment or alarm systems or sending a false alarm when no emergency exists endangers occupants and damages public property. Any person suspected of tampering with equipment or alarms or sending a false alarm will be referred to the appropriate administrative authority or Campus Police for disciplinary action and/or prosecution.</w:t>
      </w:r>
    </w:p>
    <w:p w14:paraId="7FADFF3C" w14:textId="77777777" w:rsidR="00A46C1A" w:rsidRPr="00697595" w:rsidRDefault="00DD5EAF">
      <w:pPr>
        <w:pStyle w:val="ListParagraph"/>
        <w:numPr>
          <w:ilvl w:val="0"/>
          <w:numId w:val="2"/>
        </w:numPr>
        <w:tabs>
          <w:tab w:val="left" w:pos="413"/>
        </w:tabs>
        <w:spacing w:before="19" w:line="319" w:lineRule="auto"/>
        <w:ind w:right="123" w:hanging="130"/>
        <w:rPr>
          <w:sz w:val="12"/>
        </w:rPr>
      </w:pPr>
      <w:r w:rsidRPr="00697595">
        <w:rPr>
          <w:color w:val="444444"/>
          <w:sz w:val="12"/>
        </w:rPr>
        <w:t>College foyers, stair landings and hallways will be kept clear of unauthorized items such as furniture, storage containers, etc. No item may be placed in such a way that emergency evacuation of the building is impeded.</w:t>
      </w:r>
    </w:p>
    <w:p w14:paraId="51258B1F" w14:textId="77777777" w:rsidR="00A46C1A" w:rsidRPr="00697595" w:rsidRDefault="00DD5EAF">
      <w:pPr>
        <w:pStyle w:val="ListParagraph"/>
        <w:numPr>
          <w:ilvl w:val="0"/>
          <w:numId w:val="2"/>
        </w:numPr>
        <w:tabs>
          <w:tab w:val="left" w:pos="414"/>
        </w:tabs>
        <w:spacing w:before="20"/>
        <w:ind w:hanging="130"/>
        <w:rPr>
          <w:sz w:val="12"/>
        </w:rPr>
      </w:pPr>
      <w:r w:rsidRPr="00697595">
        <w:rPr>
          <w:color w:val="444444"/>
          <w:sz w:val="12"/>
        </w:rPr>
        <w:t>No flammable liquids, candles, incense burners, open flame devices, cooking appliances or portable heating units are allowed in student housing units.</w:t>
      </w:r>
    </w:p>
    <w:p w14:paraId="2856F483" w14:textId="77777777" w:rsidR="00A46C1A" w:rsidRPr="00697595" w:rsidRDefault="00DD5EAF">
      <w:pPr>
        <w:pStyle w:val="ListParagraph"/>
        <w:numPr>
          <w:ilvl w:val="0"/>
          <w:numId w:val="2"/>
        </w:numPr>
        <w:tabs>
          <w:tab w:val="left" w:pos="414"/>
        </w:tabs>
        <w:spacing w:before="64" w:line="319" w:lineRule="auto"/>
        <w:ind w:right="645" w:hanging="130"/>
        <w:rPr>
          <w:sz w:val="12"/>
        </w:rPr>
      </w:pPr>
      <w:r w:rsidRPr="00697595">
        <w:rPr>
          <w:color w:val="444444"/>
          <w:sz w:val="12"/>
        </w:rPr>
        <w:t>College employees should be cognizant of fire hazards presented by the use of coffee makers, microwave ovens and portable heating units and should ensure proper use and that such electronic items are turned off when unattended.</w:t>
      </w:r>
    </w:p>
    <w:p w14:paraId="2AEF0DAC" w14:textId="77777777" w:rsidR="00A46C1A" w:rsidRPr="00697595" w:rsidRDefault="00A46C1A">
      <w:pPr>
        <w:pStyle w:val="BodyText"/>
        <w:spacing w:before="11"/>
        <w:rPr>
          <w:sz w:val="17"/>
        </w:rPr>
      </w:pPr>
    </w:p>
    <w:p w14:paraId="2FEC4F49" w14:textId="77777777" w:rsidR="00A46C1A" w:rsidRPr="00697595" w:rsidRDefault="00DD5EAF">
      <w:pPr>
        <w:pStyle w:val="Heading8"/>
      </w:pPr>
      <w:r w:rsidRPr="00697595">
        <w:rPr>
          <w:color w:val="444444"/>
        </w:rPr>
        <w:t>FIRE EVACUATION PROCEDURE</w:t>
      </w:r>
    </w:p>
    <w:p w14:paraId="17AA6828" w14:textId="77777777" w:rsidR="00A46C1A" w:rsidRPr="00697595" w:rsidRDefault="00DD5EAF">
      <w:pPr>
        <w:pStyle w:val="ListParagraph"/>
        <w:numPr>
          <w:ilvl w:val="0"/>
          <w:numId w:val="1"/>
        </w:numPr>
        <w:tabs>
          <w:tab w:val="left" w:pos="413"/>
        </w:tabs>
        <w:spacing w:before="156" w:line="319" w:lineRule="auto"/>
        <w:ind w:right="131"/>
        <w:jc w:val="left"/>
        <w:rPr>
          <w:sz w:val="12"/>
        </w:rPr>
      </w:pPr>
      <w:r w:rsidRPr="00697595">
        <w:rPr>
          <w:color w:val="444444"/>
          <w:sz w:val="12"/>
        </w:rPr>
        <w:t>When the fire alarm is sounding, all students, faculty and staff should clear the building by the nearest exit and proceed to the designated evacuation rally point. Any individuals with disabilities should be assisted in exiting the building. Students, faculty and staff should stand clear unless called upon to help. Individuals are not to return to the building until the “all clear” is given.</w:t>
      </w:r>
    </w:p>
    <w:p w14:paraId="7F6A88B0" w14:textId="77777777" w:rsidR="00A46C1A" w:rsidRPr="00697595" w:rsidRDefault="00DD5EAF">
      <w:pPr>
        <w:pStyle w:val="ListParagraph"/>
        <w:numPr>
          <w:ilvl w:val="0"/>
          <w:numId w:val="1"/>
        </w:numPr>
        <w:tabs>
          <w:tab w:val="left" w:pos="413"/>
        </w:tabs>
        <w:spacing w:before="19"/>
        <w:ind w:left="412" w:hanging="129"/>
        <w:jc w:val="left"/>
        <w:rPr>
          <w:sz w:val="12"/>
        </w:rPr>
      </w:pPr>
      <w:r w:rsidRPr="00697595">
        <w:rPr>
          <w:color w:val="444444"/>
          <w:sz w:val="12"/>
        </w:rPr>
        <w:t>In the event a fire is observed or discovered, evacuate the area and pull the nearest fire alarm.</w:t>
      </w:r>
    </w:p>
    <w:p w14:paraId="350AD70D" w14:textId="77777777" w:rsidR="00A46C1A" w:rsidRPr="00697595" w:rsidRDefault="00DD5EAF">
      <w:pPr>
        <w:pStyle w:val="ListParagraph"/>
        <w:numPr>
          <w:ilvl w:val="0"/>
          <w:numId w:val="1"/>
        </w:numPr>
        <w:tabs>
          <w:tab w:val="left" w:pos="414"/>
        </w:tabs>
        <w:spacing w:before="65"/>
        <w:ind w:hanging="130"/>
        <w:jc w:val="left"/>
        <w:rPr>
          <w:sz w:val="12"/>
        </w:rPr>
      </w:pPr>
      <w:r w:rsidRPr="00697595">
        <w:rPr>
          <w:color w:val="444444"/>
          <w:sz w:val="12"/>
        </w:rPr>
        <w:t>From a safe location, contact Campus Police or dial 911 for local police.</w:t>
      </w:r>
    </w:p>
    <w:p w14:paraId="7BE8E529" w14:textId="77777777" w:rsidR="00A46C1A" w:rsidRPr="00697595" w:rsidRDefault="00DD5EAF">
      <w:pPr>
        <w:pStyle w:val="ListParagraph"/>
        <w:numPr>
          <w:ilvl w:val="0"/>
          <w:numId w:val="1"/>
        </w:numPr>
        <w:tabs>
          <w:tab w:val="left" w:pos="414"/>
        </w:tabs>
        <w:spacing w:before="64" w:line="319" w:lineRule="auto"/>
        <w:ind w:right="278" w:hanging="130"/>
        <w:jc w:val="left"/>
        <w:rPr>
          <w:sz w:val="12"/>
        </w:rPr>
      </w:pPr>
      <w:r w:rsidRPr="00697595">
        <w:rPr>
          <w:color w:val="444444"/>
          <w:sz w:val="12"/>
        </w:rPr>
        <w:t xml:space="preserve">If the fire alarm is sounding, all persons </w:t>
      </w:r>
      <w:r w:rsidRPr="00697595">
        <w:rPr>
          <w:b/>
          <w:color w:val="444444"/>
          <w:sz w:val="12"/>
        </w:rPr>
        <w:t xml:space="preserve">must </w:t>
      </w:r>
      <w:r w:rsidRPr="00697595">
        <w:rPr>
          <w:color w:val="444444"/>
          <w:sz w:val="12"/>
        </w:rPr>
        <w:t>immediately evacuate and assist in the evacuation of building occupants as appropriate. As areas are checked and cleared of occupants, lights are turned out and doors closed.</w:t>
      </w:r>
    </w:p>
    <w:p w14:paraId="30AC5520" w14:textId="77777777" w:rsidR="00A46C1A" w:rsidRPr="00697595" w:rsidRDefault="00DD5EAF">
      <w:pPr>
        <w:pStyle w:val="ListParagraph"/>
        <w:numPr>
          <w:ilvl w:val="0"/>
          <w:numId w:val="1"/>
        </w:numPr>
        <w:tabs>
          <w:tab w:val="left" w:pos="414"/>
        </w:tabs>
        <w:spacing w:before="19"/>
        <w:ind w:hanging="127"/>
        <w:jc w:val="left"/>
        <w:rPr>
          <w:sz w:val="12"/>
        </w:rPr>
      </w:pPr>
      <w:r w:rsidRPr="00697595">
        <w:rPr>
          <w:color w:val="444444"/>
          <w:sz w:val="12"/>
        </w:rPr>
        <w:t xml:space="preserve">Close but </w:t>
      </w:r>
      <w:r w:rsidRPr="00697595">
        <w:rPr>
          <w:b/>
          <w:color w:val="444444"/>
          <w:sz w:val="12"/>
        </w:rPr>
        <w:t xml:space="preserve">DO NOT LOCK DOORS </w:t>
      </w:r>
      <w:r w:rsidRPr="00697595">
        <w:rPr>
          <w:color w:val="444444"/>
          <w:sz w:val="12"/>
        </w:rPr>
        <w:t>as fire personnel may need to enter the area.</w:t>
      </w:r>
    </w:p>
    <w:p w14:paraId="5E4A7095" w14:textId="77777777" w:rsidR="00A46C1A" w:rsidRPr="00697595" w:rsidRDefault="00DD5EAF">
      <w:pPr>
        <w:pStyle w:val="ListParagraph"/>
        <w:numPr>
          <w:ilvl w:val="0"/>
          <w:numId w:val="1"/>
        </w:numPr>
        <w:tabs>
          <w:tab w:val="left" w:pos="414"/>
        </w:tabs>
        <w:spacing w:before="65"/>
        <w:ind w:hanging="131"/>
        <w:jc w:val="left"/>
        <w:rPr>
          <w:sz w:val="12"/>
        </w:rPr>
      </w:pPr>
      <w:r w:rsidRPr="00697595">
        <w:rPr>
          <w:color w:val="444444"/>
          <w:sz w:val="12"/>
        </w:rPr>
        <w:t>Follow evacuation plan/route for the building.</w:t>
      </w:r>
    </w:p>
    <w:p w14:paraId="68CDFAAA" w14:textId="77777777" w:rsidR="00A46C1A" w:rsidRPr="00697595" w:rsidRDefault="00DD5EAF">
      <w:pPr>
        <w:numPr>
          <w:ilvl w:val="0"/>
          <w:numId w:val="1"/>
        </w:numPr>
        <w:tabs>
          <w:tab w:val="left" w:pos="414"/>
        </w:tabs>
        <w:spacing w:before="65"/>
        <w:ind w:hanging="124"/>
        <w:jc w:val="left"/>
        <w:rPr>
          <w:b/>
          <w:sz w:val="12"/>
        </w:rPr>
      </w:pPr>
      <w:r w:rsidRPr="00697595">
        <w:rPr>
          <w:b/>
          <w:color w:val="444444"/>
          <w:sz w:val="12"/>
        </w:rPr>
        <w:t>DO NOT USE ELEVATORS.</w:t>
      </w:r>
    </w:p>
    <w:p w14:paraId="4116333C" w14:textId="77777777" w:rsidR="00A46C1A" w:rsidRPr="00697595" w:rsidRDefault="00DD5EAF">
      <w:pPr>
        <w:pStyle w:val="ListParagraph"/>
        <w:numPr>
          <w:ilvl w:val="0"/>
          <w:numId w:val="1"/>
        </w:numPr>
        <w:tabs>
          <w:tab w:val="left" w:pos="414"/>
        </w:tabs>
        <w:spacing w:before="64" w:line="319" w:lineRule="auto"/>
        <w:ind w:right="482" w:hanging="134"/>
        <w:jc w:val="left"/>
        <w:rPr>
          <w:sz w:val="12"/>
        </w:rPr>
      </w:pPr>
      <w:r w:rsidRPr="00697595">
        <w:rPr>
          <w:color w:val="444444"/>
          <w:sz w:val="12"/>
        </w:rPr>
        <w:t>If heavy smoke is encountered, direct those with you to crawl on their hands and knees to the nearest exit. If visibility is greatly diminished, form a human chain by maintaining physical contact with the person in front while continuing to crawl. Try to maintain contact with a hallway wall. Follow the wall until an exit is reached.</w:t>
      </w:r>
    </w:p>
    <w:p w14:paraId="0BB858B8" w14:textId="77777777" w:rsidR="00A46C1A" w:rsidRPr="00697595" w:rsidRDefault="00DD5EAF">
      <w:pPr>
        <w:pStyle w:val="ListParagraph"/>
        <w:numPr>
          <w:ilvl w:val="0"/>
          <w:numId w:val="1"/>
        </w:numPr>
        <w:tabs>
          <w:tab w:val="left" w:pos="414"/>
        </w:tabs>
        <w:spacing w:before="20"/>
        <w:ind w:hanging="131"/>
        <w:jc w:val="left"/>
        <w:rPr>
          <w:sz w:val="12"/>
        </w:rPr>
      </w:pPr>
      <w:r w:rsidRPr="00697595">
        <w:rPr>
          <w:color w:val="444444"/>
          <w:sz w:val="12"/>
        </w:rPr>
        <w:t>After leaving the building, assemble at the designated evacuation rally point.</w:t>
      </w:r>
    </w:p>
    <w:p w14:paraId="3A304F1B" w14:textId="77777777" w:rsidR="00A46C1A" w:rsidRPr="00697595" w:rsidRDefault="00DD5EAF">
      <w:pPr>
        <w:pStyle w:val="ListParagraph"/>
        <w:numPr>
          <w:ilvl w:val="0"/>
          <w:numId w:val="1"/>
        </w:numPr>
        <w:tabs>
          <w:tab w:val="left" w:pos="414"/>
        </w:tabs>
        <w:spacing w:before="64"/>
        <w:ind w:hanging="189"/>
        <w:jc w:val="left"/>
        <w:rPr>
          <w:sz w:val="12"/>
        </w:rPr>
      </w:pPr>
      <w:r w:rsidRPr="00697595">
        <w:rPr>
          <w:b/>
          <w:color w:val="444444"/>
          <w:sz w:val="12"/>
        </w:rPr>
        <w:t xml:space="preserve">DO NOT </w:t>
      </w:r>
      <w:r w:rsidRPr="00697595">
        <w:rPr>
          <w:color w:val="444444"/>
          <w:sz w:val="12"/>
        </w:rPr>
        <w:t>re-enter the building, or allow anyone else to re-enter, until instructed to do so by emergency responders, Campus Police or WSCC administrative staff.</w:t>
      </w:r>
    </w:p>
    <w:p w14:paraId="6A57847D" w14:textId="77777777" w:rsidR="00A46C1A" w:rsidRPr="00697595" w:rsidRDefault="00DD5EAF">
      <w:pPr>
        <w:pStyle w:val="ListParagraph"/>
        <w:numPr>
          <w:ilvl w:val="0"/>
          <w:numId w:val="1"/>
        </w:numPr>
        <w:tabs>
          <w:tab w:val="left" w:pos="413"/>
        </w:tabs>
        <w:spacing w:before="65" w:line="319" w:lineRule="auto"/>
        <w:ind w:right="227" w:hanging="166"/>
        <w:jc w:val="both"/>
        <w:rPr>
          <w:sz w:val="12"/>
        </w:rPr>
      </w:pPr>
      <w:r w:rsidRPr="00697595">
        <w:rPr>
          <w:color w:val="444444"/>
          <w:sz w:val="12"/>
        </w:rPr>
        <w:t>If the fire is directly outside the room and is preventing evacuation, do not open the door. Notify Campus Police via telephone. If possible, wet a towel or garment and place under the door. If the room has a window, direct everyone to stand nearby. Open or break the window if it becomes necessary. Evacuate quickly once the window is open, as the oxygen will fuel the fire.</w:t>
      </w:r>
    </w:p>
    <w:p w14:paraId="3A82ACC4" w14:textId="77777777" w:rsidR="00A46C1A" w:rsidRPr="00697595" w:rsidRDefault="00DD5EAF">
      <w:pPr>
        <w:pStyle w:val="ListParagraph"/>
        <w:numPr>
          <w:ilvl w:val="0"/>
          <w:numId w:val="1"/>
        </w:numPr>
        <w:tabs>
          <w:tab w:val="left" w:pos="413"/>
        </w:tabs>
        <w:spacing w:before="19"/>
        <w:ind w:left="412" w:hanging="181"/>
        <w:jc w:val="both"/>
        <w:rPr>
          <w:sz w:val="12"/>
        </w:rPr>
      </w:pPr>
      <w:r w:rsidRPr="00697595">
        <w:rPr>
          <w:color w:val="444444"/>
          <w:sz w:val="12"/>
        </w:rPr>
        <w:t>Follow the directions of the emergency responders or Campus Police personnel regarding evacuation.</w:t>
      </w:r>
    </w:p>
    <w:p w14:paraId="422AB09F" w14:textId="5857EEFB" w:rsidR="00A46C1A" w:rsidRPr="00697595" w:rsidRDefault="00DD5EAF">
      <w:pPr>
        <w:pStyle w:val="ListParagraph"/>
        <w:numPr>
          <w:ilvl w:val="0"/>
          <w:numId w:val="1"/>
        </w:numPr>
        <w:tabs>
          <w:tab w:val="left" w:pos="413"/>
        </w:tabs>
        <w:spacing w:before="65" w:line="319" w:lineRule="auto"/>
        <w:ind w:right="322" w:hanging="180"/>
        <w:jc w:val="both"/>
        <w:rPr>
          <w:sz w:val="12"/>
        </w:rPr>
      </w:pPr>
      <w:r w:rsidRPr="00697595">
        <w:rPr>
          <w:color w:val="444444"/>
          <w:sz w:val="12"/>
        </w:rPr>
        <w:t xml:space="preserve">In the event an </w:t>
      </w:r>
      <w:r w:rsidR="007E46A2" w:rsidRPr="00697595">
        <w:rPr>
          <w:color w:val="444444"/>
          <w:sz w:val="12"/>
        </w:rPr>
        <w:t>upper-level</w:t>
      </w:r>
      <w:r w:rsidRPr="00697595">
        <w:rPr>
          <w:color w:val="444444"/>
          <w:sz w:val="12"/>
        </w:rPr>
        <w:t xml:space="preserve"> floor is affected, assist disabled persons to the refuge area of the building or near the location of the Evacu-trac chair. Use the Evacu-trac chair to take the person down the stairs and out of the building. If training on the use of the Evacu-trac chair has not been received, notify the building coordinator or Campus Police. Ensure that someone remains with the individual until help arrives.</w:t>
      </w:r>
    </w:p>
    <w:p w14:paraId="7AC6A04B" w14:textId="77777777" w:rsidR="00A46C1A" w:rsidRPr="00697595" w:rsidRDefault="00A46C1A">
      <w:pPr>
        <w:spacing w:line="319" w:lineRule="auto"/>
        <w:jc w:val="both"/>
        <w:rPr>
          <w:sz w:val="12"/>
        </w:rPr>
        <w:sectPr w:rsidR="00A46C1A" w:rsidRPr="00697595" w:rsidSect="0042615C">
          <w:footerReference w:type="default" r:id="rId222"/>
          <w:pgSz w:w="12240" w:h="15840"/>
          <w:pgMar w:top="880" w:right="760" w:bottom="280" w:left="780" w:header="0" w:footer="111" w:gutter="0"/>
          <w:cols w:space="720"/>
        </w:sectPr>
      </w:pPr>
    </w:p>
    <w:p w14:paraId="310069F6" w14:textId="77777777" w:rsidR="00A46C1A" w:rsidRPr="00697595" w:rsidRDefault="00DD5EAF">
      <w:pPr>
        <w:pStyle w:val="Heading8"/>
        <w:spacing w:before="74"/>
      </w:pPr>
      <w:r w:rsidRPr="00697595">
        <w:rPr>
          <w:color w:val="444444"/>
        </w:rPr>
        <w:lastRenderedPageBreak/>
        <w:t>FIRE DRILLS</w:t>
      </w:r>
    </w:p>
    <w:p w14:paraId="77EDE100" w14:textId="77777777" w:rsidR="00A46C1A" w:rsidRPr="00697595" w:rsidRDefault="00DD5EAF">
      <w:pPr>
        <w:pStyle w:val="BodyText"/>
        <w:spacing w:before="156" w:line="319" w:lineRule="auto"/>
        <w:ind w:left="111" w:right="183"/>
      </w:pPr>
      <w:r w:rsidRPr="00697595">
        <w:rPr>
          <w:color w:val="444444"/>
        </w:rPr>
        <w:t>Fire drills will be conducted as part of the annual training schedule and in accordance with evacuation procedures. All incidents of unintentional/non control burn fires must be reported to the appropriate personnel (e.g., Campus Police or administration) whether Fire Department response is required or not. All department heads, supervisors, etc., will ensure that their employees are aware of the location of the fire extinguishers and fire alarm pull boxes in their work areas.</w:t>
      </w:r>
    </w:p>
    <w:p w14:paraId="7BDDA6A5" w14:textId="77777777" w:rsidR="00A46C1A" w:rsidRPr="00697595" w:rsidRDefault="00DD5EAF">
      <w:pPr>
        <w:pStyle w:val="BodyText"/>
        <w:spacing w:before="99" w:line="319" w:lineRule="auto"/>
        <w:ind w:left="111" w:right="183"/>
      </w:pPr>
      <w:r w:rsidRPr="00697595">
        <w:rPr>
          <w:color w:val="444444"/>
        </w:rPr>
        <w:t>All employees shall be made aware of the emergency evacuation routes for their work area, the location of fire exit windows, etc. In addition, elevators are not to be used in the event of fire. In addition, fire safety procedures should be reviewed with employees.</w:t>
      </w:r>
    </w:p>
    <w:p w14:paraId="014F0CA5" w14:textId="77777777" w:rsidR="00A46C1A" w:rsidRPr="00697595" w:rsidRDefault="00A46C1A">
      <w:pPr>
        <w:pStyle w:val="BodyText"/>
        <w:spacing w:before="11"/>
        <w:rPr>
          <w:sz w:val="17"/>
        </w:rPr>
      </w:pPr>
    </w:p>
    <w:p w14:paraId="50A4BD6E" w14:textId="77777777" w:rsidR="00A46C1A" w:rsidRPr="00697595" w:rsidRDefault="00DD5EAF">
      <w:pPr>
        <w:pStyle w:val="Heading8"/>
      </w:pPr>
      <w:bookmarkStart w:id="19" w:name="_TOC_250000"/>
      <w:bookmarkEnd w:id="19"/>
      <w:r w:rsidRPr="00697595">
        <w:rPr>
          <w:color w:val="444444"/>
        </w:rPr>
        <w:t>FIRE SAFETY</w:t>
      </w:r>
    </w:p>
    <w:p w14:paraId="5B03F43C" w14:textId="77777777" w:rsidR="00A46C1A" w:rsidRPr="00697595" w:rsidRDefault="00DD5EAF">
      <w:pPr>
        <w:pStyle w:val="BodyText"/>
        <w:spacing w:before="156" w:line="319" w:lineRule="auto"/>
        <w:ind w:left="111" w:right="183"/>
      </w:pPr>
      <w:r w:rsidRPr="00697595">
        <w:rPr>
          <w:color w:val="444444"/>
        </w:rPr>
        <w:t>Although the potential for fire always exists, routine inspections, maintenance, and training are effective elements in reducing bodily injury, loss of life and damage to property. All faculty, staff and students should be knowledgeable of those elements that cause fires and of procedures to eliminate them. Everyone should be aware of basic fire safety regulations and conditions that have potential to start a fire, such as the unsafe use of extension cords or the improper storage of chemicals, paint, cleaning supplies, rags, paper, etc.</w:t>
      </w:r>
    </w:p>
    <w:p w14:paraId="41BD8DD8" w14:textId="77777777" w:rsidR="00A46C1A" w:rsidRPr="00697595" w:rsidRDefault="00DD5EAF">
      <w:pPr>
        <w:pStyle w:val="BodyText"/>
        <w:spacing w:before="99" w:line="319" w:lineRule="auto"/>
        <w:ind w:left="111" w:right="183"/>
      </w:pPr>
      <w:r w:rsidRPr="00697595">
        <w:rPr>
          <w:color w:val="444444"/>
        </w:rPr>
        <w:t>Routine inspections and maintenance of fire extinguishers, sprinkler systems, fire hydrants, smoke alarms, and fire-fighting equipment are essential and is the combined responsibility of Facilities Management and Campus Police. At the same time, each facility should have posted evacuation plans, illuminated exit signs, functional emergency lights, self-closing doors, and any special fire safety equipment.</w:t>
      </w:r>
    </w:p>
    <w:p w14:paraId="1FF76E76" w14:textId="77777777" w:rsidR="00A46C1A" w:rsidRPr="00697595" w:rsidRDefault="00DD5EAF">
      <w:pPr>
        <w:pStyle w:val="BodyText"/>
        <w:spacing w:before="100" w:line="319" w:lineRule="auto"/>
        <w:ind w:left="111" w:right="129"/>
      </w:pPr>
      <w:r w:rsidRPr="00697595">
        <w:rPr>
          <w:color w:val="444444"/>
        </w:rPr>
        <w:t>Fires present a danger to individuals within a limited area and usually will not require action of the Emergency Operations Center unless the fire is out of control and numerous potential or actual casualties are involved. After defining the hazard area, personnel will be notified to evacuate from buildings by the activation of the fire alarm system and should move a safe distance (at least 100 yards) away to the designated evacuation rally areas. The area should then be secured until firefighting personnel arrive. Supervisory personnel will make every effort to account for faculty, staff and students and prevent unauthorized personnel from entering the building.</w:t>
      </w:r>
    </w:p>
    <w:p w14:paraId="72557A48" w14:textId="159EA6E7" w:rsidR="00A46C1A" w:rsidRPr="00697595" w:rsidRDefault="00DD5EAF">
      <w:pPr>
        <w:pStyle w:val="BodyText"/>
        <w:spacing w:before="98" w:line="319" w:lineRule="auto"/>
        <w:ind w:left="111" w:right="129"/>
      </w:pPr>
      <w:r w:rsidRPr="00697595">
        <w:rPr>
          <w:color w:val="444444"/>
        </w:rPr>
        <w:t xml:space="preserve">Fire safety logs are made available at the following link: </w:t>
      </w:r>
      <w:hyperlink r:id="rId223">
        <w:r w:rsidR="007E46A2" w:rsidRPr="007E46A2">
          <w:rPr>
            <w:color w:val="20007E"/>
            <w:u w:val="single"/>
          </w:rPr>
          <w:t>A</w:t>
        </w:r>
        <w:r w:rsidRPr="007E46A2">
          <w:rPr>
            <w:color w:val="20007E"/>
            <w:u w:val="single" w:color="20007E"/>
          </w:rPr>
          <w:t>nnual Safe</w:t>
        </w:r>
        <w:r w:rsidRPr="007E46A2">
          <w:rPr>
            <w:color w:val="20007E"/>
            <w:u w:val="single"/>
          </w:rPr>
          <w:t>ty Report</w:t>
        </w:r>
      </w:hyperlink>
      <w:r w:rsidRPr="00697595">
        <w:rPr>
          <w:color w:val="444444"/>
        </w:rPr>
        <w:t>, are included in the Annual Safety Report (See Appendix G), and are available in hard copy in the Campus Police office and may be viewed upon request.</w:t>
      </w:r>
    </w:p>
    <w:p w14:paraId="54411F0E" w14:textId="77777777" w:rsidR="00A46C1A" w:rsidRPr="00697595" w:rsidRDefault="00A46C1A">
      <w:pPr>
        <w:pStyle w:val="BodyText"/>
        <w:spacing w:before="11"/>
        <w:rPr>
          <w:sz w:val="17"/>
        </w:rPr>
      </w:pPr>
    </w:p>
    <w:p w14:paraId="61514283" w14:textId="77777777" w:rsidR="00A46C1A" w:rsidRPr="00697595" w:rsidRDefault="00DD5EAF">
      <w:pPr>
        <w:pStyle w:val="Heading8"/>
      </w:pPr>
      <w:r w:rsidRPr="00697595">
        <w:rPr>
          <w:color w:val="444444"/>
        </w:rPr>
        <w:t>WHAT TO DO IN CASE OF FIRE</w:t>
      </w:r>
    </w:p>
    <w:p w14:paraId="0571810C" w14:textId="77777777" w:rsidR="00A46C1A" w:rsidRPr="00697595" w:rsidRDefault="00DD5EAF">
      <w:pPr>
        <w:pStyle w:val="BodyText"/>
        <w:spacing w:before="156" w:line="319" w:lineRule="auto"/>
        <w:ind w:left="111" w:right="183"/>
      </w:pPr>
      <w:r w:rsidRPr="00697595">
        <w:rPr>
          <w:color w:val="444444"/>
        </w:rPr>
        <w:t>When the fire alarm is sounding, all students, faculty and staff should evacuate the building by the nearest exit and proceed to the designated outside rally point for the building occupied. Any individuals with disabilities should be assisted in exiting the building. Students, faculty, and staff should stand clear unless called upon to help. Do not return to the building until the all clear is given.</w:t>
      </w:r>
    </w:p>
    <w:p w14:paraId="6E705A96" w14:textId="77777777" w:rsidR="00A46C1A" w:rsidRPr="00697595" w:rsidRDefault="00A46C1A">
      <w:pPr>
        <w:pStyle w:val="BodyText"/>
        <w:spacing w:before="10"/>
        <w:rPr>
          <w:sz w:val="17"/>
        </w:rPr>
      </w:pPr>
    </w:p>
    <w:p w14:paraId="6750134B" w14:textId="77777777" w:rsidR="00A46C1A" w:rsidRPr="00697595" w:rsidRDefault="00DD5EAF">
      <w:pPr>
        <w:pStyle w:val="Heading8"/>
      </w:pPr>
      <w:r w:rsidRPr="00697595">
        <w:rPr>
          <w:color w:val="444444"/>
        </w:rPr>
        <w:t>FIRE SAFETY LOG - NISWONGER CAMPUS</w:t>
      </w:r>
    </w:p>
    <w:p w14:paraId="0601062E" w14:textId="77777777" w:rsidR="00A46C1A" w:rsidRPr="00697595" w:rsidRDefault="00DD5EAF">
      <w:pPr>
        <w:pStyle w:val="BodyText"/>
        <w:spacing w:before="157" w:line="319" w:lineRule="auto"/>
        <w:ind w:left="111" w:right="183"/>
      </w:pPr>
      <w:r w:rsidRPr="00697595">
        <w:rPr>
          <w:color w:val="444444"/>
        </w:rPr>
        <w:t>The institution maintains a written fire log that records, by the date reported, any fire that occurs in an on-campus student housing facility. Records of fires that occur anywhere else on campus do not have to be but can be, maintained on this log for record purposes if needed. The log may be either a hard copy or an electronic format.</w:t>
      </w:r>
    </w:p>
    <w:p w14:paraId="7056D5B2" w14:textId="77777777" w:rsidR="00A46C1A" w:rsidRPr="00697595" w:rsidRDefault="00DD5EAF">
      <w:pPr>
        <w:pStyle w:val="BodyText"/>
        <w:spacing w:before="99" w:line="319" w:lineRule="auto"/>
        <w:ind w:left="111" w:right="454"/>
      </w:pPr>
      <w:r w:rsidRPr="00697595">
        <w:rPr>
          <w:color w:val="444444"/>
        </w:rPr>
        <w:t>When notified of a fire occurring on campus properties, Campus Police will immediately notify the local fire and police department. The campus/building emergency evacuation plan will be executed. When possible and after the fire is extinguished Campus Police will assist in securing the fire scene area. Upon arrival, the fire department will take command and control of the scene. Local police and/or fire department to conduct the necessary investigation will contact the local Fire Marshall and Arson Investigator.</w:t>
      </w:r>
    </w:p>
    <w:p w14:paraId="4E50F657" w14:textId="77777777" w:rsidR="00A46C1A" w:rsidRPr="00697595" w:rsidRDefault="00DD5EAF">
      <w:pPr>
        <w:pStyle w:val="BodyText"/>
        <w:spacing w:before="99"/>
        <w:ind w:left="111"/>
      </w:pPr>
      <w:r w:rsidRPr="00697595">
        <w:rPr>
          <w:color w:val="444444"/>
        </w:rPr>
        <w:t>10/19</w:t>
      </w:r>
    </w:p>
    <w:p w14:paraId="13073802" w14:textId="77777777" w:rsidR="00A46C1A" w:rsidRPr="00697595" w:rsidRDefault="00A46C1A">
      <w:pPr>
        <w:pStyle w:val="BodyText"/>
        <w:rPr>
          <w:sz w:val="20"/>
        </w:rPr>
      </w:pPr>
    </w:p>
    <w:p w14:paraId="16FC5462" w14:textId="77777777" w:rsidR="00A46C1A" w:rsidRPr="00697595" w:rsidRDefault="00A46C1A">
      <w:pPr>
        <w:pStyle w:val="BodyText"/>
        <w:rPr>
          <w:sz w:val="20"/>
        </w:rPr>
      </w:pPr>
    </w:p>
    <w:p w14:paraId="693DFB28" w14:textId="657416F7" w:rsidR="00A46C1A" w:rsidRPr="00697595" w:rsidRDefault="00E93D47">
      <w:pPr>
        <w:pStyle w:val="BodyText"/>
        <w:spacing w:before="9"/>
        <w:rPr>
          <w:sz w:val="18"/>
        </w:rPr>
      </w:pPr>
      <w:r w:rsidRPr="00697595">
        <w:rPr>
          <w:noProof/>
        </w:rPr>
        <mc:AlternateContent>
          <mc:Choice Requires="wps">
            <w:drawing>
              <wp:anchor distT="0" distB="0" distL="0" distR="0" simplePos="0" relativeHeight="251887616" behindDoc="1" locked="0" layoutInCell="1" allowOverlap="1" wp14:anchorId="76A0C592" wp14:editId="23B6D221">
                <wp:simplePos x="0" y="0"/>
                <wp:positionH relativeFrom="page">
                  <wp:posOffset>560070</wp:posOffset>
                </wp:positionH>
                <wp:positionV relativeFrom="paragraph">
                  <wp:posOffset>164465</wp:posOffset>
                </wp:positionV>
                <wp:extent cx="6663055" cy="1270"/>
                <wp:effectExtent l="0" t="0" r="0" b="0"/>
                <wp:wrapTopAndBottom/>
                <wp:docPr id="30" name="Freeform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3055" cy="1270"/>
                        </a:xfrm>
                        <a:custGeom>
                          <a:avLst/>
                          <a:gdLst>
                            <a:gd name="T0" fmla="+- 0 882 882"/>
                            <a:gd name="T1" fmla="*/ T0 w 10493"/>
                            <a:gd name="T2" fmla="+- 0 11374 882"/>
                            <a:gd name="T3" fmla="*/ T2 w 10493"/>
                          </a:gdLst>
                          <a:ahLst/>
                          <a:cxnLst>
                            <a:cxn ang="0">
                              <a:pos x="T1" y="0"/>
                            </a:cxn>
                            <a:cxn ang="0">
                              <a:pos x="T3" y="0"/>
                            </a:cxn>
                          </a:cxnLst>
                          <a:rect l="0" t="0" r="r" b="b"/>
                          <a:pathLst>
                            <a:path w="10493">
                              <a:moveTo>
                                <a:pt x="0" y="0"/>
                              </a:moveTo>
                              <a:lnTo>
                                <a:pt x="10492" y="0"/>
                              </a:lnTo>
                            </a:path>
                          </a:pathLst>
                        </a:custGeom>
                        <a:noFill/>
                        <a:ln w="6382">
                          <a:solidFill>
                            <a:srgbClr val="44444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605ED" id="Freeform 2" o:spid="_x0000_s1026" alt="&quot;&quot;" style="position:absolute;margin-left:44.1pt;margin-top:12.95pt;width:524.65pt;height:.1pt;z-index:-251428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" path="m,l10492,e" filled="f" strokecolor="#444" strokeweight=".17728mm">
                <v:path arrowok="t" o:connecttype="custom" o:connectlocs="0,0;6662420,0" o:connectangles="0,0"/>
                <w10:wrap type="topAndBottom" anchorx="page"/>
              </v:shape>
            </w:pict>
          </mc:Fallback>
        </mc:AlternateContent>
      </w:r>
    </w:p>
    <w:p w14:paraId="09D91948" w14:textId="77777777" w:rsidR="00A46C1A" w:rsidRPr="00697595" w:rsidRDefault="00A46C1A">
      <w:pPr>
        <w:rPr>
          <w:sz w:val="18"/>
        </w:rPr>
        <w:sectPr w:rsidR="00A46C1A" w:rsidRPr="00697595" w:rsidSect="00B73999">
          <w:footerReference w:type="default" r:id="rId224"/>
          <w:pgSz w:w="12240" w:h="15840"/>
          <w:pgMar w:top="520" w:right="760" w:bottom="720" w:left="780" w:header="0" w:footer="523" w:gutter="0"/>
          <w:pgNumType w:start="99"/>
          <w:cols w:space="720"/>
        </w:sectPr>
      </w:pPr>
    </w:p>
    <w:p w14:paraId="68AB9A46" w14:textId="77777777" w:rsidR="00A46C1A" w:rsidRPr="00697595" w:rsidRDefault="00DD5EAF">
      <w:pPr>
        <w:spacing w:before="64" w:line="268" w:lineRule="exact"/>
        <w:ind w:left="360"/>
        <w:rPr>
          <w:rFonts w:ascii="Calibri"/>
          <w:b/>
          <w:i/>
        </w:rPr>
      </w:pPr>
      <w:r w:rsidRPr="00697595">
        <w:rPr>
          <w:rFonts w:ascii="Calibri"/>
          <w:b/>
          <w:i/>
          <w:color w:val="365F91"/>
        </w:rPr>
        <w:lastRenderedPageBreak/>
        <w:t>Niswonger Campus Residential Facility (221 N. College Street) Fire Statistics</w:t>
      </w:r>
    </w:p>
    <w:tbl>
      <w:tblPr>
        <w:tblStyle w:val="GridTable1Light-Accent1"/>
        <w:tblW w:w="0" w:type="auto"/>
        <w:tblLayout w:type="fixed"/>
        <w:tblLook w:val="01E0" w:firstRow="1" w:lastRow="1" w:firstColumn="1" w:lastColumn="1" w:noHBand="0" w:noVBand="0"/>
      </w:tblPr>
      <w:tblGrid>
        <w:gridCol w:w="5584"/>
        <w:gridCol w:w="1455"/>
        <w:gridCol w:w="1444"/>
        <w:gridCol w:w="1439"/>
      </w:tblGrid>
      <w:tr w:rsidR="00BE3B54" w:rsidRPr="00697595" w14:paraId="611FC011" w14:textId="77777777" w:rsidTr="002F105E">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584" w:type="dxa"/>
          </w:tcPr>
          <w:p w14:paraId="10F7C30E" w14:textId="77777777" w:rsidR="00BE3B54" w:rsidRPr="00697595" w:rsidRDefault="00BE3B54" w:rsidP="002F105E">
            <w:pPr>
              <w:pStyle w:val="TableParagraph"/>
              <w:ind w:right="95"/>
              <w:jc w:val="right"/>
              <w:rPr>
                <w:rFonts w:ascii="Calibri"/>
                <w:i/>
                <w:color w:val="365F91"/>
                <w:sz w:val="20"/>
              </w:rPr>
            </w:pPr>
          </w:p>
        </w:tc>
        <w:tc>
          <w:tcPr>
            <w:tcW w:w="1455" w:type="dxa"/>
          </w:tcPr>
          <w:p w14:paraId="0C02AA75" w14:textId="77777777" w:rsidR="00BE3B54" w:rsidRPr="00697595" w:rsidRDefault="00BE3B54" w:rsidP="002F105E">
            <w:pPr>
              <w:pStyle w:val="TableParagraph"/>
              <w:spacing w:line="224" w:lineRule="exact"/>
              <w:ind w:right="97"/>
              <w:jc w:val="right"/>
              <w:cnfStyle w:val="100000000000" w:firstRow="1" w:lastRow="0" w:firstColumn="0" w:lastColumn="0" w:oddVBand="0" w:evenVBand="0" w:oddHBand="0" w:evenHBand="0" w:firstRowFirstColumn="0" w:firstRowLastColumn="0" w:lastRowFirstColumn="0" w:lastRowLastColumn="0"/>
              <w:rPr>
                <w:rFonts w:ascii="Calibri"/>
                <w:color w:val="365F91"/>
                <w:sz w:val="20"/>
              </w:rPr>
            </w:pPr>
            <w:r w:rsidRPr="00697595">
              <w:rPr>
                <w:rFonts w:ascii="Calibri"/>
                <w:color w:val="365F91"/>
                <w:sz w:val="20"/>
              </w:rPr>
              <w:t>2024</w:t>
            </w:r>
          </w:p>
        </w:tc>
        <w:tc>
          <w:tcPr>
            <w:tcW w:w="1444" w:type="dxa"/>
          </w:tcPr>
          <w:p w14:paraId="5D521116" w14:textId="77777777" w:rsidR="00BE3B54" w:rsidRPr="00697595" w:rsidRDefault="00BE3B54" w:rsidP="002F105E">
            <w:pPr>
              <w:pStyle w:val="TableParagraph"/>
              <w:spacing w:line="224" w:lineRule="exact"/>
              <w:ind w:right="97"/>
              <w:jc w:val="right"/>
              <w:cnfStyle w:val="100000000000" w:firstRow="1" w:lastRow="0" w:firstColumn="0" w:lastColumn="0" w:oddVBand="0" w:evenVBand="0" w:oddHBand="0" w:evenHBand="0" w:firstRowFirstColumn="0" w:firstRowLastColumn="0" w:lastRowFirstColumn="0" w:lastRowLastColumn="0"/>
              <w:rPr>
                <w:rFonts w:ascii="Calibri"/>
                <w:color w:val="365F91"/>
                <w:sz w:val="20"/>
              </w:rPr>
            </w:pPr>
            <w:r w:rsidRPr="00697595">
              <w:rPr>
                <w:rFonts w:ascii="Calibri"/>
                <w:color w:val="365F91"/>
                <w:sz w:val="20"/>
              </w:rPr>
              <w:t>2023</w:t>
            </w:r>
          </w:p>
        </w:tc>
        <w:tc>
          <w:tcPr>
            <w:cnfStyle w:val="000100000000" w:firstRow="0" w:lastRow="0" w:firstColumn="0" w:lastColumn="1" w:oddVBand="0" w:evenVBand="0" w:oddHBand="0" w:evenHBand="0" w:firstRowFirstColumn="0" w:firstRowLastColumn="0" w:lastRowFirstColumn="0" w:lastRowLastColumn="0"/>
            <w:tcW w:w="1439" w:type="dxa"/>
          </w:tcPr>
          <w:p w14:paraId="306656E1" w14:textId="77777777" w:rsidR="00BE3B54" w:rsidRPr="00697595" w:rsidRDefault="00BE3B54" w:rsidP="002F105E">
            <w:pPr>
              <w:pStyle w:val="TableParagraph"/>
              <w:spacing w:line="224" w:lineRule="exact"/>
              <w:ind w:right="99"/>
              <w:jc w:val="right"/>
              <w:rPr>
                <w:rFonts w:ascii="Calibri"/>
                <w:color w:val="365F91"/>
                <w:sz w:val="20"/>
              </w:rPr>
            </w:pPr>
            <w:r w:rsidRPr="00697595">
              <w:rPr>
                <w:rFonts w:ascii="Calibri"/>
                <w:color w:val="365F91"/>
                <w:sz w:val="20"/>
              </w:rPr>
              <w:t>2022</w:t>
            </w:r>
          </w:p>
        </w:tc>
      </w:tr>
      <w:tr w:rsidR="00BE3B54" w:rsidRPr="00697595" w14:paraId="4427B763" w14:textId="77777777" w:rsidTr="002F105E">
        <w:trPr>
          <w:trHeight w:val="244"/>
        </w:trPr>
        <w:tc>
          <w:tcPr>
            <w:cnfStyle w:val="001000000000" w:firstRow="0" w:lastRow="0" w:firstColumn="1" w:lastColumn="0" w:oddVBand="0" w:evenVBand="0" w:oddHBand="0" w:evenHBand="0" w:firstRowFirstColumn="0" w:firstRowLastColumn="0" w:lastRowFirstColumn="0" w:lastRowLastColumn="0"/>
            <w:tcW w:w="5584" w:type="dxa"/>
          </w:tcPr>
          <w:p w14:paraId="1A182D36" w14:textId="5AB2C5B1" w:rsidR="00BE3B54" w:rsidRPr="00697595" w:rsidRDefault="00BE3B54" w:rsidP="002F105E">
            <w:pPr>
              <w:pStyle w:val="TableParagraph"/>
              <w:ind w:right="95"/>
              <w:jc w:val="right"/>
              <w:rPr>
                <w:rFonts w:ascii="Calibri"/>
                <w:i/>
                <w:sz w:val="20"/>
              </w:rPr>
            </w:pPr>
            <w:r w:rsidRPr="00697595">
              <w:rPr>
                <w:rFonts w:ascii="Calibri"/>
                <w:i/>
                <w:color w:val="365F91"/>
                <w:sz w:val="20"/>
              </w:rPr>
              <w:t>Total Fires in Each Building</w:t>
            </w:r>
          </w:p>
        </w:tc>
        <w:tc>
          <w:tcPr>
            <w:tcW w:w="1455" w:type="dxa"/>
          </w:tcPr>
          <w:p w14:paraId="2C8B2CB6" w14:textId="7AB1562B" w:rsidR="00BE3B54" w:rsidRPr="00697595" w:rsidRDefault="00BE3B54" w:rsidP="002F105E">
            <w:pPr>
              <w:pStyle w:val="TableParagraph"/>
              <w:spacing w:line="224" w:lineRule="exact"/>
              <w:ind w:right="97"/>
              <w:jc w:val="right"/>
              <w:cnfStyle w:val="000000000000" w:firstRow="0" w:lastRow="0" w:firstColumn="0" w:lastColumn="0" w:oddVBand="0" w:evenVBand="0" w:oddHBand="0" w:evenHBand="0" w:firstRowFirstColumn="0" w:firstRowLastColumn="0" w:lastRowFirstColumn="0" w:lastRowLastColumn="0"/>
              <w:rPr>
                <w:rFonts w:ascii="Calibri"/>
                <w:sz w:val="20"/>
              </w:rPr>
            </w:pPr>
            <w:r w:rsidRPr="00697595">
              <w:rPr>
                <w:rFonts w:ascii="Calibri"/>
                <w:color w:val="365F91"/>
                <w:sz w:val="20"/>
              </w:rPr>
              <w:t>0</w:t>
            </w:r>
          </w:p>
        </w:tc>
        <w:tc>
          <w:tcPr>
            <w:tcW w:w="1444" w:type="dxa"/>
          </w:tcPr>
          <w:p w14:paraId="723F0F84" w14:textId="3E3EB4AD" w:rsidR="00BE3B54" w:rsidRPr="00697595" w:rsidRDefault="00BE3B54" w:rsidP="002F105E">
            <w:pPr>
              <w:pStyle w:val="TableParagraph"/>
              <w:spacing w:line="224" w:lineRule="exact"/>
              <w:ind w:right="97"/>
              <w:jc w:val="right"/>
              <w:cnfStyle w:val="000000000000" w:firstRow="0" w:lastRow="0" w:firstColumn="0" w:lastColumn="0" w:oddVBand="0" w:evenVBand="0" w:oddHBand="0" w:evenHBand="0" w:firstRowFirstColumn="0" w:firstRowLastColumn="0" w:lastRowFirstColumn="0" w:lastRowLastColumn="0"/>
              <w:rPr>
                <w:rFonts w:ascii="Calibri"/>
                <w:sz w:val="20"/>
              </w:rPr>
            </w:pPr>
            <w:r w:rsidRPr="00697595">
              <w:rPr>
                <w:rFonts w:ascii="Calibri"/>
                <w:color w:val="365F91"/>
                <w:sz w:val="20"/>
              </w:rPr>
              <w:t>0</w:t>
            </w:r>
          </w:p>
        </w:tc>
        <w:tc>
          <w:tcPr>
            <w:cnfStyle w:val="000100000000" w:firstRow="0" w:lastRow="0" w:firstColumn="0" w:lastColumn="1" w:oddVBand="0" w:evenVBand="0" w:oddHBand="0" w:evenHBand="0" w:firstRowFirstColumn="0" w:firstRowLastColumn="0" w:lastRowFirstColumn="0" w:lastRowLastColumn="0"/>
            <w:tcW w:w="1439" w:type="dxa"/>
          </w:tcPr>
          <w:p w14:paraId="78432D24" w14:textId="2DACB9EC" w:rsidR="00BE3B54" w:rsidRPr="00697595" w:rsidRDefault="00BE3B54" w:rsidP="002F105E">
            <w:pPr>
              <w:pStyle w:val="TableParagraph"/>
              <w:spacing w:line="224" w:lineRule="exact"/>
              <w:ind w:right="99"/>
              <w:jc w:val="right"/>
              <w:rPr>
                <w:rFonts w:ascii="Calibri"/>
                <w:sz w:val="20"/>
              </w:rPr>
            </w:pPr>
            <w:r w:rsidRPr="00697595">
              <w:rPr>
                <w:rFonts w:ascii="Calibri"/>
                <w:color w:val="365F91"/>
                <w:sz w:val="20"/>
              </w:rPr>
              <w:t>0</w:t>
            </w:r>
          </w:p>
        </w:tc>
      </w:tr>
      <w:tr w:rsidR="00BE3B54" w:rsidRPr="00697595" w14:paraId="54EEBBDD" w14:textId="77777777" w:rsidTr="002F105E">
        <w:trPr>
          <w:trHeight w:val="244"/>
        </w:trPr>
        <w:tc>
          <w:tcPr>
            <w:cnfStyle w:val="001000000000" w:firstRow="0" w:lastRow="0" w:firstColumn="1" w:lastColumn="0" w:oddVBand="0" w:evenVBand="0" w:oddHBand="0" w:evenHBand="0" w:firstRowFirstColumn="0" w:firstRowLastColumn="0" w:lastRowFirstColumn="0" w:lastRowLastColumn="0"/>
            <w:tcW w:w="5584" w:type="dxa"/>
          </w:tcPr>
          <w:p w14:paraId="42B32DCD" w14:textId="7C89FA62" w:rsidR="00BE3B54" w:rsidRPr="00697595" w:rsidRDefault="00BE3B54" w:rsidP="002F105E">
            <w:pPr>
              <w:pStyle w:val="TableParagraph"/>
              <w:spacing w:before="9"/>
              <w:ind w:right="96"/>
              <w:jc w:val="right"/>
              <w:rPr>
                <w:rFonts w:ascii="Calibri"/>
                <w:i/>
                <w:sz w:val="20"/>
              </w:rPr>
            </w:pPr>
            <w:r w:rsidRPr="00697595">
              <w:rPr>
                <w:rFonts w:ascii="Calibri"/>
                <w:i/>
                <w:color w:val="365F91"/>
                <w:sz w:val="20"/>
              </w:rPr>
              <w:t>Fire Number</w:t>
            </w:r>
          </w:p>
          <w:p w14:paraId="6EF0ED55" w14:textId="77777777" w:rsidR="00BE3B54" w:rsidRPr="00697595" w:rsidRDefault="00BE3B54" w:rsidP="002F105E">
            <w:pPr>
              <w:jc w:val="right"/>
              <w:rPr>
                <w:sz w:val="2"/>
                <w:szCs w:val="2"/>
              </w:rPr>
            </w:pPr>
          </w:p>
        </w:tc>
        <w:tc>
          <w:tcPr>
            <w:tcW w:w="1455" w:type="dxa"/>
          </w:tcPr>
          <w:p w14:paraId="2BCDCA3E" w14:textId="0A7F0689" w:rsidR="00BE3B54" w:rsidRPr="00697595" w:rsidRDefault="00BE3B54" w:rsidP="002F105E">
            <w:pPr>
              <w:pStyle w:val="TableParagraph"/>
              <w:spacing w:line="224" w:lineRule="exact"/>
              <w:ind w:right="97"/>
              <w:jc w:val="right"/>
              <w:cnfStyle w:val="000000000000" w:firstRow="0" w:lastRow="0" w:firstColumn="0" w:lastColumn="0" w:oddVBand="0" w:evenVBand="0" w:oddHBand="0" w:evenHBand="0" w:firstRowFirstColumn="0" w:firstRowLastColumn="0" w:lastRowFirstColumn="0" w:lastRowLastColumn="0"/>
              <w:rPr>
                <w:rFonts w:ascii="Calibri"/>
                <w:sz w:val="20"/>
              </w:rPr>
            </w:pPr>
            <w:r w:rsidRPr="00697595">
              <w:rPr>
                <w:rFonts w:ascii="Calibri"/>
                <w:color w:val="365F91"/>
                <w:sz w:val="20"/>
              </w:rPr>
              <w:t>0</w:t>
            </w:r>
          </w:p>
        </w:tc>
        <w:tc>
          <w:tcPr>
            <w:tcW w:w="1444" w:type="dxa"/>
          </w:tcPr>
          <w:p w14:paraId="10D489D0" w14:textId="66E5E719" w:rsidR="00BE3B54" w:rsidRPr="00697595" w:rsidRDefault="00BE3B54" w:rsidP="002F105E">
            <w:pPr>
              <w:pStyle w:val="TableParagraph"/>
              <w:spacing w:line="224" w:lineRule="exact"/>
              <w:ind w:right="97"/>
              <w:jc w:val="right"/>
              <w:cnfStyle w:val="000000000000" w:firstRow="0" w:lastRow="0" w:firstColumn="0" w:lastColumn="0" w:oddVBand="0" w:evenVBand="0" w:oddHBand="0" w:evenHBand="0" w:firstRowFirstColumn="0" w:firstRowLastColumn="0" w:lastRowFirstColumn="0" w:lastRowLastColumn="0"/>
              <w:rPr>
                <w:rFonts w:ascii="Calibri"/>
                <w:sz w:val="20"/>
              </w:rPr>
            </w:pPr>
            <w:r w:rsidRPr="00697595">
              <w:rPr>
                <w:rFonts w:ascii="Calibri"/>
                <w:color w:val="365F91"/>
                <w:sz w:val="20"/>
              </w:rPr>
              <w:t>0</w:t>
            </w:r>
          </w:p>
        </w:tc>
        <w:tc>
          <w:tcPr>
            <w:cnfStyle w:val="000100000000" w:firstRow="0" w:lastRow="0" w:firstColumn="0" w:lastColumn="1" w:oddVBand="0" w:evenVBand="0" w:oddHBand="0" w:evenHBand="0" w:firstRowFirstColumn="0" w:firstRowLastColumn="0" w:lastRowFirstColumn="0" w:lastRowLastColumn="0"/>
            <w:tcW w:w="1439" w:type="dxa"/>
          </w:tcPr>
          <w:p w14:paraId="44B7A982" w14:textId="45FA24BA" w:rsidR="00BE3B54" w:rsidRPr="00697595" w:rsidRDefault="00BE3B54" w:rsidP="002F105E">
            <w:pPr>
              <w:pStyle w:val="TableParagraph"/>
              <w:spacing w:line="224" w:lineRule="exact"/>
              <w:ind w:right="99"/>
              <w:jc w:val="right"/>
              <w:rPr>
                <w:rFonts w:ascii="Calibri"/>
                <w:sz w:val="20"/>
              </w:rPr>
            </w:pPr>
            <w:r w:rsidRPr="00697595">
              <w:rPr>
                <w:rFonts w:ascii="Calibri"/>
                <w:color w:val="365F91"/>
                <w:sz w:val="20"/>
              </w:rPr>
              <w:t>0</w:t>
            </w:r>
          </w:p>
        </w:tc>
      </w:tr>
      <w:tr w:rsidR="00BE3B54" w:rsidRPr="00697595" w14:paraId="6126F892" w14:textId="77777777" w:rsidTr="002F105E">
        <w:trPr>
          <w:trHeight w:val="244"/>
        </w:trPr>
        <w:tc>
          <w:tcPr>
            <w:cnfStyle w:val="001000000000" w:firstRow="0" w:lastRow="0" w:firstColumn="1" w:lastColumn="0" w:oddVBand="0" w:evenVBand="0" w:oddHBand="0" w:evenHBand="0" w:firstRowFirstColumn="0" w:firstRowLastColumn="0" w:lastRowFirstColumn="0" w:lastRowLastColumn="0"/>
            <w:tcW w:w="5584" w:type="dxa"/>
          </w:tcPr>
          <w:p w14:paraId="65A9ECBE" w14:textId="1243D79B" w:rsidR="00BE3B54" w:rsidRPr="00697595" w:rsidRDefault="00BE3B54" w:rsidP="002F105E">
            <w:pPr>
              <w:jc w:val="right"/>
              <w:rPr>
                <w:sz w:val="2"/>
                <w:szCs w:val="2"/>
              </w:rPr>
            </w:pPr>
            <w:r w:rsidRPr="00697595">
              <w:rPr>
                <w:rFonts w:ascii="Calibri"/>
                <w:i/>
                <w:color w:val="365F91"/>
                <w:sz w:val="20"/>
              </w:rPr>
              <w:t>Cause of Fire</w:t>
            </w:r>
          </w:p>
        </w:tc>
        <w:tc>
          <w:tcPr>
            <w:tcW w:w="1455" w:type="dxa"/>
          </w:tcPr>
          <w:p w14:paraId="42EC1E99" w14:textId="206291A1" w:rsidR="00BE3B54" w:rsidRPr="00697595" w:rsidRDefault="00BE3B54" w:rsidP="002F105E">
            <w:pPr>
              <w:pStyle w:val="TableParagraph"/>
              <w:spacing w:line="224" w:lineRule="exact"/>
              <w:ind w:right="97"/>
              <w:jc w:val="right"/>
              <w:cnfStyle w:val="000000000000" w:firstRow="0" w:lastRow="0" w:firstColumn="0" w:lastColumn="0" w:oddVBand="0" w:evenVBand="0" w:oddHBand="0" w:evenHBand="0" w:firstRowFirstColumn="0" w:firstRowLastColumn="0" w:lastRowFirstColumn="0" w:lastRowLastColumn="0"/>
              <w:rPr>
                <w:rFonts w:ascii="Calibri"/>
                <w:sz w:val="20"/>
              </w:rPr>
            </w:pPr>
            <w:r w:rsidRPr="00697595">
              <w:rPr>
                <w:rFonts w:ascii="Calibri"/>
                <w:color w:val="365F91"/>
                <w:sz w:val="20"/>
              </w:rPr>
              <w:t>N/A</w:t>
            </w:r>
          </w:p>
        </w:tc>
        <w:tc>
          <w:tcPr>
            <w:tcW w:w="1444" w:type="dxa"/>
          </w:tcPr>
          <w:p w14:paraId="775EAACC" w14:textId="5564CDB2" w:rsidR="00BE3B54" w:rsidRPr="00697595" w:rsidRDefault="00BE3B54" w:rsidP="002F105E">
            <w:pPr>
              <w:pStyle w:val="TableParagraph"/>
              <w:spacing w:line="224" w:lineRule="exact"/>
              <w:ind w:right="97"/>
              <w:jc w:val="right"/>
              <w:cnfStyle w:val="000000000000" w:firstRow="0" w:lastRow="0" w:firstColumn="0" w:lastColumn="0" w:oddVBand="0" w:evenVBand="0" w:oddHBand="0" w:evenHBand="0" w:firstRowFirstColumn="0" w:firstRowLastColumn="0" w:lastRowFirstColumn="0" w:lastRowLastColumn="0"/>
              <w:rPr>
                <w:rFonts w:ascii="Calibri"/>
                <w:sz w:val="20"/>
              </w:rPr>
            </w:pPr>
            <w:r w:rsidRPr="00697595">
              <w:rPr>
                <w:rFonts w:ascii="Calibri"/>
                <w:color w:val="365F91"/>
                <w:sz w:val="20"/>
              </w:rPr>
              <w:t>N/A</w:t>
            </w:r>
          </w:p>
        </w:tc>
        <w:tc>
          <w:tcPr>
            <w:cnfStyle w:val="000100000000" w:firstRow="0" w:lastRow="0" w:firstColumn="0" w:lastColumn="1" w:oddVBand="0" w:evenVBand="0" w:oddHBand="0" w:evenHBand="0" w:firstRowFirstColumn="0" w:firstRowLastColumn="0" w:lastRowFirstColumn="0" w:lastRowLastColumn="0"/>
            <w:tcW w:w="1439" w:type="dxa"/>
          </w:tcPr>
          <w:p w14:paraId="05CB3E70" w14:textId="1D9E9223" w:rsidR="00BE3B54" w:rsidRPr="00697595" w:rsidRDefault="00BE3B54" w:rsidP="002F105E">
            <w:pPr>
              <w:pStyle w:val="TableParagraph"/>
              <w:spacing w:line="224" w:lineRule="exact"/>
              <w:ind w:right="99"/>
              <w:jc w:val="right"/>
              <w:rPr>
                <w:rFonts w:ascii="Calibri"/>
                <w:b w:val="0"/>
                <w:bCs w:val="0"/>
                <w:sz w:val="20"/>
              </w:rPr>
            </w:pPr>
            <w:r w:rsidRPr="00697595">
              <w:rPr>
                <w:rFonts w:ascii="Calibri"/>
                <w:b w:val="0"/>
                <w:bCs w:val="0"/>
                <w:color w:val="365F91"/>
                <w:sz w:val="20"/>
              </w:rPr>
              <w:t>N/A</w:t>
            </w:r>
          </w:p>
        </w:tc>
      </w:tr>
      <w:tr w:rsidR="00BE3B54" w:rsidRPr="00697595" w14:paraId="67D64A93" w14:textId="77777777" w:rsidTr="002F105E">
        <w:trPr>
          <w:trHeight w:val="243"/>
        </w:trPr>
        <w:tc>
          <w:tcPr>
            <w:cnfStyle w:val="001000000000" w:firstRow="0" w:lastRow="0" w:firstColumn="1" w:lastColumn="0" w:oddVBand="0" w:evenVBand="0" w:oddHBand="0" w:evenHBand="0" w:firstRowFirstColumn="0" w:firstRowLastColumn="0" w:lastRowFirstColumn="0" w:lastRowLastColumn="0"/>
            <w:tcW w:w="5584" w:type="dxa"/>
          </w:tcPr>
          <w:p w14:paraId="2F1AE77C" w14:textId="1964FFBE" w:rsidR="00BE3B54" w:rsidRPr="00697595" w:rsidRDefault="00BE3B54" w:rsidP="002F105E">
            <w:pPr>
              <w:pStyle w:val="TableParagraph"/>
              <w:spacing w:before="10" w:line="249" w:lineRule="auto"/>
              <w:ind w:right="95"/>
              <w:jc w:val="right"/>
              <w:rPr>
                <w:rFonts w:ascii="Calibri"/>
                <w:i/>
                <w:sz w:val="20"/>
              </w:rPr>
            </w:pPr>
            <w:r w:rsidRPr="00697595">
              <w:rPr>
                <w:rFonts w:ascii="Calibri"/>
                <w:i/>
                <w:color w:val="365F91"/>
                <w:sz w:val="20"/>
              </w:rPr>
              <w:t>Number of Injuries Requiring Treatment at a Medical Facility</w:t>
            </w:r>
          </w:p>
          <w:p w14:paraId="362F4FD9" w14:textId="77777777" w:rsidR="00BE3B54" w:rsidRPr="00697595" w:rsidRDefault="00BE3B54" w:rsidP="002F105E">
            <w:pPr>
              <w:jc w:val="right"/>
              <w:rPr>
                <w:sz w:val="2"/>
                <w:szCs w:val="2"/>
              </w:rPr>
            </w:pPr>
          </w:p>
        </w:tc>
        <w:tc>
          <w:tcPr>
            <w:tcW w:w="1455" w:type="dxa"/>
          </w:tcPr>
          <w:p w14:paraId="5016FC77" w14:textId="7802AC25" w:rsidR="00BE3B54" w:rsidRPr="00697595" w:rsidRDefault="00BE3B54" w:rsidP="002F105E">
            <w:pPr>
              <w:pStyle w:val="TableParagraph"/>
              <w:spacing w:line="223" w:lineRule="exact"/>
              <w:ind w:right="97"/>
              <w:jc w:val="right"/>
              <w:cnfStyle w:val="000000000000" w:firstRow="0" w:lastRow="0" w:firstColumn="0" w:lastColumn="0" w:oddVBand="0" w:evenVBand="0" w:oddHBand="0" w:evenHBand="0" w:firstRowFirstColumn="0" w:firstRowLastColumn="0" w:lastRowFirstColumn="0" w:lastRowLastColumn="0"/>
              <w:rPr>
                <w:rFonts w:ascii="Calibri"/>
                <w:sz w:val="20"/>
              </w:rPr>
            </w:pPr>
            <w:r w:rsidRPr="00697595">
              <w:rPr>
                <w:rFonts w:ascii="Calibri"/>
                <w:color w:val="365F91"/>
                <w:sz w:val="20"/>
              </w:rPr>
              <w:t>N/A</w:t>
            </w:r>
          </w:p>
        </w:tc>
        <w:tc>
          <w:tcPr>
            <w:tcW w:w="1444" w:type="dxa"/>
          </w:tcPr>
          <w:p w14:paraId="1CE049C2" w14:textId="2759C0E2" w:rsidR="00BE3B54" w:rsidRPr="00697595" w:rsidRDefault="00BE3B54" w:rsidP="002F105E">
            <w:pPr>
              <w:pStyle w:val="TableParagraph"/>
              <w:spacing w:line="223" w:lineRule="exact"/>
              <w:ind w:right="97"/>
              <w:jc w:val="right"/>
              <w:cnfStyle w:val="000000000000" w:firstRow="0" w:lastRow="0" w:firstColumn="0" w:lastColumn="0" w:oddVBand="0" w:evenVBand="0" w:oddHBand="0" w:evenHBand="0" w:firstRowFirstColumn="0" w:firstRowLastColumn="0" w:lastRowFirstColumn="0" w:lastRowLastColumn="0"/>
              <w:rPr>
                <w:rFonts w:ascii="Calibri"/>
                <w:sz w:val="20"/>
              </w:rPr>
            </w:pPr>
            <w:r w:rsidRPr="00697595">
              <w:rPr>
                <w:rFonts w:ascii="Calibri"/>
                <w:color w:val="365F91"/>
                <w:sz w:val="20"/>
              </w:rPr>
              <w:t>N/A</w:t>
            </w:r>
          </w:p>
        </w:tc>
        <w:tc>
          <w:tcPr>
            <w:cnfStyle w:val="000100000000" w:firstRow="0" w:lastRow="0" w:firstColumn="0" w:lastColumn="1" w:oddVBand="0" w:evenVBand="0" w:oddHBand="0" w:evenHBand="0" w:firstRowFirstColumn="0" w:firstRowLastColumn="0" w:lastRowFirstColumn="0" w:lastRowLastColumn="0"/>
            <w:tcW w:w="1439" w:type="dxa"/>
          </w:tcPr>
          <w:p w14:paraId="637A59DC" w14:textId="0153A367" w:rsidR="00BE3B54" w:rsidRPr="00697595" w:rsidRDefault="00BE3B54" w:rsidP="002F105E">
            <w:pPr>
              <w:pStyle w:val="TableParagraph"/>
              <w:spacing w:line="223" w:lineRule="exact"/>
              <w:ind w:right="99"/>
              <w:jc w:val="right"/>
              <w:rPr>
                <w:rFonts w:ascii="Calibri"/>
                <w:b w:val="0"/>
                <w:bCs w:val="0"/>
                <w:sz w:val="20"/>
              </w:rPr>
            </w:pPr>
            <w:r w:rsidRPr="00697595">
              <w:rPr>
                <w:rFonts w:ascii="Calibri"/>
                <w:b w:val="0"/>
                <w:bCs w:val="0"/>
                <w:color w:val="365F91"/>
                <w:sz w:val="20"/>
              </w:rPr>
              <w:t>N/A</w:t>
            </w:r>
          </w:p>
        </w:tc>
      </w:tr>
      <w:tr w:rsidR="00BE3B54" w:rsidRPr="00697595" w14:paraId="274BEB11" w14:textId="77777777" w:rsidTr="002F105E">
        <w:trPr>
          <w:trHeight w:val="244"/>
        </w:trPr>
        <w:tc>
          <w:tcPr>
            <w:cnfStyle w:val="001000000000" w:firstRow="0" w:lastRow="0" w:firstColumn="1" w:lastColumn="0" w:oddVBand="0" w:evenVBand="0" w:oddHBand="0" w:evenHBand="0" w:firstRowFirstColumn="0" w:firstRowLastColumn="0" w:lastRowFirstColumn="0" w:lastRowLastColumn="0"/>
            <w:tcW w:w="5584" w:type="dxa"/>
          </w:tcPr>
          <w:p w14:paraId="22F7DAB2" w14:textId="1CC762BA" w:rsidR="00BE3B54" w:rsidRPr="00697595" w:rsidRDefault="00BE3B54" w:rsidP="00BE3B54">
            <w:pPr>
              <w:pStyle w:val="TableParagraph"/>
              <w:spacing w:before="1"/>
              <w:ind w:right="97"/>
              <w:jc w:val="right"/>
              <w:rPr>
                <w:rFonts w:ascii="Calibri"/>
                <w:i/>
                <w:sz w:val="20"/>
              </w:rPr>
            </w:pPr>
            <w:r w:rsidRPr="00697595">
              <w:rPr>
                <w:rFonts w:ascii="Calibri"/>
                <w:i/>
                <w:color w:val="365F91"/>
                <w:sz w:val="20"/>
              </w:rPr>
              <w:t>Number of Deaths Related to Fire</w:t>
            </w:r>
          </w:p>
          <w:p w14:paraId="198DAAB8" w14:textId="77777777" w:rsidR="00BE3B54" w:rsidRPr="00697595" w:rsidRDefault="00BE3B54" w:rsidP="00BE3B54">
            <w:pPr>
              <w:jc w:val="right"/>
              <w:rPr>
                <w:sz w:val="2"/>
                <w:szCs w:val="2"/>
              </w:rPr>
            </w:pPr>
          </w:p>
        </w:tc>
        <w:tc>
          <w:tcPr>
            <w:tcW w:w="1455" w:type="dxa"/>
          </w:tcPr>
          <w:p w14:paraId="6ADB1654" w14:textId="62E60EC4" w:rsidR="00BE3B54" w:rsidRPr="00697595" w:rsidRDefault="00BE3B54" w:rsidP="00BE3B54">
            <w:pPr>
              <w:pStyle w:val="TableParagraph"/>
              <w:spacing w:line="224" w:lineRule="exact"/>
              <w:ind w:right="97"/>
              <w:jc w:val="right"/>
              <w:cnfStyle w:val="000000000000" w:firstRow="0" w:lastRow="0" w:firstColumn="0" w:lastColumn="0" w:oddVBand="0" w:evenVBand="0" w:oddHBand="0" w:evenHBand="0" w:firstRowFirstColumn="0" w:firstRowLastColumn="0" w:lastRowFirstColumn="0" w:lastRowLastColumn="0"/>
              <w:rPr>
                <w:rFonts w:ascii="Calibri"/>
                <w:sz w:val="20"/>
              </w:rPr>
            </w:pPr>
            <w:r w:rsidRPr="00697595">
              <w:rPr>
                <w:rFonts w:ascii="Calibri"/>
                <w:color w:val="365F91"/>
                <w:sz w:val="20"/>
              </w:rPr>
              <w:t>N/A</w:t>
            </w:r>
          </w:p>
        </w:tc>
        <w:tc>
          <w:tcPr>
            <w:tcW w:w="1444" w:type="dxa"/>
          </w:tcPr>
          <w:p w14:paraId="71F48B46" w14:textId="743BE3A4" w:rsidR="00BE3B54" w:rsidRPr="00697595" w:rsidRDefault="00BE3B54" w:rsidP="00BE3B54">
            <w:pPr>
              <w:pStyle w:val="TableParagraph"/>
              <w:spacing w:line="224" w:lineRule="exact"/>
              <w:ind w:right="97"/>
              <w:jc w:val="right"/>
              <w:cnfStyle w:val="000000000000" w:firstRow="0" w:lastRow="0" w:firstColumn="0" w:lastColumn="0" w:oddVBand="0" w:evenVBand="0" w:oddHBand="0" w:evenHBand="0" w:firstRowFirstColumn="0" w:firstRowLastColumn="0" w:lastRowFirstColumn="0" w:lastRowLastColumn="0"/>
              <w:rPr>
                <w:rFonts w:ascii="Calibri"/>
                <w:sz w:val="20"/>
              </w:rPr>
            </w:pPr>
            <w:r w:rsidRPr="00697595">
              <w:rPr>
                <w:rFonts w:ascii="Calibri"/>
                <w:color w:val="365F91"/>
                <w:sz w:val="20"/>
              </w:rPr>
              <w:t>N/A</w:t>
            </w:r>
          </w:p>
        </w:tc>
        <w:tc>
          <w:tcPr>
            <w:cnfStyle w:val="000100000000" w:firstRow="0" w:lastRow="0" w:firstColumn="0" w:lastColumn="1" w:oddVBand="0" w:evenVBand="0" w:oddHBand="0" w:evenHBand="0" w:firstRowFirstColumn="0" w:firstRowLastColumn="0" w:lastRowFirstColumn="0" w:lastRowLastColumn="0"/>
            <w:tcW w:w="1439" w:type="dxa"/>
          </w:tcPr>
          <w:p w14:paraId="4D8FF8E3" w14:textId="0A87F6E6" w:rsidR="00BE3B54" w:rsidRPr="00697595" w:rsidRDefault="00BE3B54" w:rsidP="00BE3B54">
            <w:pPr>
              <w:pStyle w:val="TableParagraph"/>
              <w:spacing w:line="224" w:lineRule="exact"/>
              <w:ind w:right="99"/>
              <w:jc w:val="right"/>
              <w:rPr>
                <w:rFonts w:ascii="Calibri"/>
                <w:b w:val="0"/>
                <w:bCs w:val="0"/>
                <w:sz w:val="20"/>
              </w:rPr>
            </w:pPr>
            <w:r w:rsidRPr="00697595">
              <w:rPr>
                <w:rFonts w:ascii="Calibri"/>
                <w:b w:val="0"/>
                <w:bCs w:val="0"/>
                <w:color w:val="365F91"/>
                <w:sz w:val="20"/>
              </w:rPr>
              <w:t>N/A</w:t>
            </w:r>
          </w:p>
        </w:tc>
      </w:tr>
      <w:tr w:rsidR="00BE3B54" w:rsidRPr="00697595" w14:paraId="52AECEFD" w14:textId="77777777" w:rsidTr="002F105E">
        <w:trPr>
          <w:cnfStyle w:val="010000000000" w:firstRow="0" w:lastRow="1"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584" w:type="dxa"/>
            <w:tcBorders>
              <w:top w:val="none" w:sz="0" w:space="0" w:color="auto"/>
            </w:tcBorders>
          </w:tcPr>
          <w:p w14:paraId="2685B369" w14:textId="126F0E0E" w:rsidR="00BE3B54" w:rsidRPr="00697595" w:rsidRDefault="00BE3B54" w:rsidP="00BE3B54">
            <w:pPr>
              <w:jc w:val="right"/>
              <w:rPr>
                <w:sz w:val="2"/>
                <w:szCs w:val="2"/>
              </w:rPr>
            </w:pPr>
            <w:r w:rsidRPr="00697595">
              <w:rPr>
                <w:rFonts w:ascii="Calibri"/>
                <w:i/>
                <w:color w:val="365F91"/>
                <w:sz w:val="20"/>
              </w:rPr>
              <w:t>Value of Property Damage Caused by Fire</w:t>
            </w:r>
          </w:p>
        </w:tc>
        <w:tc>
          <w:tcPr>
            <w:tcW w:w="1455" w:type="dxa"/>
            <w:tcBorders>
              <w:top w:val="none" w:sz="0" w:space="0" w:color="auto"/>
            </w:tcBorders>
          </w:tcPr>
          <w:p w14:paraId="72407A84" w14:textId="3C3388AE" w:rsidR="00BE3B54" w:rsidRPr="00697595" w:rsidRDefault="00BE3B54" w:rsidP="00BE3B54">
            <w:pPr>
              <w:pStyle w:val="TableParagraph"/>
              <w:spacing w:line="224" w:lineRule="exact"/>
              <w:ind w:right="96"/>
              <w:jc w:val="right"/>
              <w:cnfStyle w:val="010000000000" w:firstRow="0" w:lastRow="1" w:firstColumn="0" w:lastColumn="0" w:oddVBand="0" w:evenVBand="0" w:oddHBand="0" w:evenHBand="0" w:firstRowFirstColumn="0" w:firstRowLastColumn="0" w:lastRowFirstColumn="0" w:lastRowLastColumn="0"/>
              <w:rPr>
                <w:rFonts w:ascii="Calibri"/>
                <w:b w:val="0"/>
                <w:bCs w:val="0"/>
                <w:sz w:val="20"/>
              </w:rPr>
            </w:pPr>
            <w:r w:rsidRPr="00697595">
              <w:rPr>
                <w:rFonts w:ascii="Calibri"/>
                <w:b w:val="0"/>
                <w:bCs w:val="0"/>
                <w:color w:val="365F91"/>
                <w:sz w:val="20"/>
              </w:rPr>
              <w:t>N/A</w:t>
            </w:r>
          </w:p>
        </w:tc>
        <w:tc>
          <w:tcPr>
            <w:tcW w:w="1444" w:type="dxa"/>
            <w:tcBorders>
              <w:top w:val="none" w:sz="0" w:space="0" w:color="auto"/>
            </w:tcBorders>
          </w:tcPr>
          <w:p w14:paraId="2EA8FCB6" w14:textId="4F18812E" w:rsidR="00BE3B54" w:rsidRPr="00697595" w:rsidRDefault="00BE3B54" w:rsidP="00BE3B54">
            <w:pPr>
              <w:pStyle w:val="TableParagraph"/>
              <w:spacing w:line="224" w:lineRule="exact"/>
              <w:ind w:right="96"/>
              <w:jc w:val="right"/>
              <w:cnfStyle w:val="010000000000" w:firstRow="0" w:lastRow="1" w:firstColumn="0" w:lastColumn="0" w:oddVBand="0" w:evenVBand="0" w:oddHBand="0" w:evenHBand="0" w:firstRowFirstColumn="0" w:firstRowLastColumn="0" w:lastRowFirstColumn="0" w:lastRowLastColumn="0"/>
              <w:rPr>
                <w:rFonts w:ascii="Calibri"/>
                <w:b w:val="0"/>
                <w:bCs w:val="0"/>
                <w:sz w:val="20"/>
              </w:rPr>
            </w:pPr>
            <w:r w:rsidRPr="00697595">
              <w:rPr>
                <w:rFonts w:ascii="Calibri"/>
                <w:b w:val="0"/>
                <w:bCs w:val="0"/>
                <w:color w:val="365F91"/>
                <w:sz w:val="20"/>
              </w:rPr>
              <w:t>N/A</w:t>
            </w:r>
          </w:p>
        </w:tc>
        <w:tc>
          <w:tcPr>
            <w:cnfStyle w:val="000100000000" w:firstRow="0" w:lastRow="0" w:firstColumn="0" w:lastColumn="1" w:oddVBand="0" w:evenVBand="0" w:oddHBand="0" w:evenHBand="0" w:firstRowFirstColumn="0" w:firstRowLastColumn="0" w:lastRowFirstColumn="0" w:lastRowLastColumn="0"/>
            <w:tcW w:w="1439" w:type="dxa"/>
            <w:tcBorders>
              <w:top w:val="none" w:sz="0" w:space="0" w:color="auto"/>
            </w:tcBorders>
          </w:tcPr>
          <w:p w14:paraId="23F3952E" w14:textId="14BB32D5" w:rsidR="00BE3B54" w:rsidRPr="00697595" w:rsidRDefault="00BE3B54" w:rsidP="00BE3B54">
            <w:pPr>
              <w:pStyle w:val="TableParagraph"/>
              <w:spacing w:line="224" w:lineRule="exact"/>
              <w:ind w:right="98"/>
              <w:jc w:val="right"/>
              <w:rPr>
                <w:rFonts w:ascii="Calibri"/>
                <w:b w:val="0"/>
                <w:bCs w:val="0"/>
                <w:sz w:val="20"/>
              </w:rPr>
            </w:pPr>
            <w:r w:rsidRPr="00697595">
              <w:rPr>
                <w:rFonts w:ascii="Calibri"/>
                <w:b w:val="0"/>
                <w:bCs w:val="0"/>
                <w:color w:val="365F91"/>
                <w:sz w:val="20"/>
              </w:rPr>
              <w:t>N/A</w:t>
            </w:r>
          </w:p>
        </w:tc>
      </w:tr>
    </w:tbl>
    <w:p w14:paraId="4DFE17A2" w14:textId="77777777" w:rsidR="00A46C1A" w:rsidRPr="00697595" w:rsidRDefault="00A46C1A">
      <w:pPr>
        <w:pStyle w:val="BodyText"/>
        <w:rPr>
          <w:rFonts w:ascii="Calibri"/>
          <w:b/>
          <w:sz w:val="20"/>
        </w:rPr>
      </w:pPr>
    </w:p>
    <w:p w14:paraId="27DD8DD3" w14:textId="77777777" w:rsidR="00A46C1A" w:rsidRPr="00697595" w:rsidRDefault="00A46C1A">
      <w:pPr>
        <w:pStyle w:val="BodyText"/>
        <w:rPr>
          <w:rFonts w:ascii="Calibri"/>
          <w:b/>
          <w:sz w:val="22"/>
        </w:rPr>
      </w:pPr>
    </w:p>
    <w:p w14:paraId="23AB7164" w14:textId="59AA7808" w:rsidR="00A46C1A" w:rsidRPr="00697595" w:rsidRDefault="00DD5EAF" w:rsidP="00BE3B54">
      <w:pPr>
        <w:spacing w:line="268" w:lineRule="exact"/>
        <w:ind w:left="360"/>
        <w:rPr>
          <w:rFonts w:ascii="Calibri"/>
          <w:b/>
          <w:i/>
        </w:rPr>
      </w:pPr>
      <w:r w:rsidRPr="00697595">
        <w:rPr>
          <w:rFonts w:ascii="Calibri"/>
          <w:b/>
          <w:i/>
          <w:color w:val="365F91"/>
        </w:rPr>
        <w:t>Niswonger Campus Residential Facility (221 N. College Street) Fire Protection Systems</w:t>
      </w:r>
    </w:p>
    <w:tbl>
      <w:tblPr>
        <w:tblStyle w:val="GridTable1Light-Accent1"/>
        <w:tblW w:w="0" w:type="auto"/>
        <w:tblLayout w:type="fixed"/>
        <w:tblLook w:val="01E0" w:firstRow="1" w:lastRow="1" w:firstColumn="1" w:lastColumn="1" w:noHBand="0" w:noVBand="0"/>
      </w:tblPr>
      <w:tblGrid>
        <w:gridCol w:w="5584"/>
        <w:gridCol w:w="1455"/>
        <w:gridCol w:w="1444"/>
        <w:gridCol w:w="1439"/>
      </w:tblGrid>
      <w:tr w:rsidR="00BE3B54" w:rsidRPr="00697595" w14:paraId="65F90F5F" w14:textId="77777777" w:rsidTr="00BE3B54">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584" w:type="dxa"/>
          </w:tcPr>
          <w:p w14:paraId="6A2E59E6" w14:textId="77777777" w:rsidR="00BE3B54" w:rsidRPr="00697595" w:rsidRDefault="00BE3B54" w:rsidP="00BE3B54">
            <w:pPr>
              <w:pStyle w:val="TableParagraph"/>
              <w:ind w:right="95"/>
              <w:jc w:val="right"/>
              <w:rPr>
                <w:rFonts w:ascii="Calibri"/>
                <w:i/>
                <w:color w:val="365F91"/>
                <w:sz w:val="20"/>
              </w:rPr>
            </w:pPr>
          </w:p>
        </w:tc>
        <w:tc>
          <w:tcPr>
            <w:tcW w:w="1455" w:type="dxa"/>
          </w:tcPr>
          <w:p w14:paraId="0F3BB695" w14:textId="32D0254F" w:rsidR="00BE3B54" w:rsidRPr="00697595" w:rsidRDefault="00BE3B54" w:rsidP="00BE3B54">
            <w:pPr>
              <w:pStyle w:val="TableParagraph"/>
              <w:spacing w:line="224" w:lineRule="exact"/>
              <w:ind w:right="97"/>
              <w:jc w:val="right"/>
              <w:cnfStyle w:val="100000000000" w:firstRow="1" w:lastRow="0" w:firstColumn="0" w:lastColumn="0" w:oddVBand="0" w:evenVBand="0" w:oddHBand="0" w:evenHBand="0" w:firstRowFirstColumn="0" w:firstRowLastColumn="0" w:lastRowFirstColumn="0" w:lastRowLastColumn="0"/>
              <w:rPr>
                <w:rFonts w:ascii="Calibri"/>
                <w:color w:val="365F91"/>
                <w:sz w:val="20"/>
              </w:rPr>
            </w:pPr>
            <w:r w:rsidRPr="00697595">
              <w:rPr>
                <w:rFonts w:ascii="Calibri"/>
                <w:color w:val="365F91"/>
                <w:sz w:val="20"/>
              </w:rPr>
              <w:t>2024</w:t>
            </w:r>
          </w:p>
        </w:tc>
        <w:tc>
          <w:tcPr>
            <w:tcW w:w="1444" w:type="dxa"/>
          </w:tcPr>
          <w:p w14:paraId="00D8266F" w14:textId="58A7B1A3" w:rsidR="00BE3B54" w:rsidRPr="00697595" w:rsidRDefault="00BE3B54" w:rsidP="00BE3B54">
            <w:pPr>
              <w:pStyle w:val="TableParagraph"/>
              <w:spacing w:line="224" w:lineRule="exact"/>
              <w:ind w:right="97"/>
              <w:jc w:val="right"/>
              <w:cnfStyle w:val="100000000000" w:firstRow="1" w:lastRow="0" w:firstColumn="0" w:lastColumn="0" w:oddVBand="0" w:evenVBand="0" w:oddHBand="0" w:evenHBand="0" w:firstRowFirstColumn="0" w:firstRowLastColumn="0" w:lastRowFirstColumn="0" w:lastRowLastColumn="0"/>
              <w:rPr>
                <w:rFonts w:ascii="Calibri"/>
                <w:color w:val="365F91"/>
                <w:sz w:val="20"/>
              </w:rPr>
            </w:pPr>
            <w:r w:rsidRPr="00697595">
              <w:rPr>
                <w:rFonts w:ascii="Calibri"/>
                <w:color w:val="365F91"/>
                <w:sz w:val="20"/>
              </w:rPr>
              <w:t>2023</w:t>
            </w:r>
          </w:p>
        </w:tc>
        <w:tc>
          <w:tcPr>
            <w:cnfStyle w:val="000100000000" w:firstRow="0" w:lastRow="0" w:firstColumn="0" w:lastColumn="1" w:oddVBand="0" w:evenVBand="0" w:oddHBand="0" w:evenHBand="0" w:firstRowFirstColumn="0" w:firstRowLastColumn="0" w:lastRowFirstColumn="0" w:lastRowLastColumn="0"/>
            <w:tcW w:w="1439" w:type="dxa"/>
          </w:tcPr>
          <w:p w14:paraId="7F471B8E" w14:textId="55666291" w:rsidR="00BE3B54" w:rsidRPr="00697595" w:rsidRDefault="00BE3B54" w:rsidP="00BE3B54">
            <w:pPr>
              <w:pStyle w:val="TableParagraph"/>
              <w:spacing w:line="224" w:lineRule="exact"/>
              <w:ind w:right="99"/>
              <w:jc w:val="right"/>
              <w:rPr>
                <w:rFonts w:ascii="Calibri"/>
                <w:color w:val="365F91"/>
                <w:sz w:val="20"/>
              </w:rPr>
            </w:pPr>
            <w:r w:rsidRPr="00697595">
              <w:rPr>
                <w:rFonts w:ascii="Calibri"/>
                <w:color w:val="365F91"/>
                <w:sz w:val="20"/>
              </w:rPr>
              <w:t>2022</w:t>
            </w:r>
          </w:p>
        </w:tc>
      </w:tr>
      <w:tr w:rsidR="00BE3B54" w:rsidRPr="00697595" w14:paraId="167547DD" w14:textId="77777777" w:rsidTr="00BE3B54">
        <w:trPr>
          <w:trHeight w:val="244"/>
        </w:trPr>
        <w:tc>
          <w:tcPr>
            <w:cnfStyle w:val="001000000000" w:firstRow="0" w:lastRow="0" w:firstColumn="1" w:lastColumn="0" w:oddVBand="0" w:evenVBand="0" w:oddHBand="0" w:evenHBand="0" w:firstRowFirstColumn="0" w:firstRowLastColumn="0" w:lastRowFirstColumn="0" w:lastRowLastColumn="0"/>
            <w:tcW w:w="5584" w:type="dxa"/>
          </w:tcPr>
          <w:p w14:paraId="28ABB8FC" w14:textId="5F41C246" w:rsidR="00BE3B54" w:rsidRPr="00697595" w:rsidRDefault="00BE3B54" w:rsidP="00BE3B54">
            <w:pPr>
              <w:pStyle w:val="TableParagraph"/>
              <w:ind w:right="95"/>
              <w:jc w:val="right"/>
              <w:rPr>
                <w:rFonts w:ascii="Calibri"/>
                <w:i/>
                <w:sz w:val="20"/>
              </w:rPr>
            </w:pPr>
            <w:r w:rsidRPr="00697595">
              <w:rPr>
                <w:rFonts w:ascii="Calibri"/>
                <w:i/>
                <w:color w:val="365F91"/>
                <w:sz w:val="20"/>
              </w:rPr>
              <w:t>Fire Alarm Monitored by Monitoring Service 24/7</w:t>
            </w:r>
          </w:p>
        </w:tc>
        <w:tc>
          <w:tcPr>
            <w:tcW w:w="1455" w:type="dxa"/>
          </w:tcPr>
          <w:p w14:paraId="5EE46127" w14:textId="77777777" w:rsidR="00BE3B54" w:rsidRPr="00697595" w:rsidRDefault="00BE3B54" w:rsidP="00BE3B54">
            <w:pPr>
              <w:pStyle w:val="TableParagraph"/>
              <w:spacing w:line="224" w:lineRule="exact"/>
              <w:ind w:right="97"/>
              <w:jc w:val="right"/>
              <w:cnfStyle w:val="000000000000" w:firstRow="0" w:lastRow="0" w:firstColumn="0" w:lastColumn="0" w:oddVBand="0" w:evenVBand="0" w:oddHBand="0" w:evenHBand="0" w:firstRowFirstColumn="0" w:firstRowLastColumn="0" w:lastRowFirstColumn="0" w:lastRowLastColumn="0"/>
              <w:rPr>
                <w:rFonts w:ascii="Calibri"/>
                <w:sz w:val="20"/>
              </w:rPr>
            </w:pPr>
            <w:r w:rsidRPr="00697595">
              <w:rPr>
                <w:rFonts w:ascii="Calibri"/>
                <w:color w:val="365F91"/>
                <w:sz w:val="20"/>
              </w:rPr>
              <w:t>X</w:t>
            </w:r>
          </w:p>
        </w:tc>
        <w:tc>
          <w:tcPr>
            <w:tcW w:w="1444" w:type="dxa"/>
          </w:tcPr>
          <w:p w14:paraId="7A700B8D" w14:textId="77777777" w:rsidR="00BE3B54" w:rsidRPr="00697595" w:rsidRDefault="00BE3B54" w:rsidP="00BE3B54">
            <w:pPr>
              <w:pStyle w:val="TableParagraph"/>
              <w:spacing w:line="224" w:lineRule="exact"/>
              <w:ind w:right="97"/>
              <w:jc w:val="right"/>
              <w:cnfStyle w:val="000000000000" w:firstRow="0" w:lastRow="0" w:firstColumn="0" w:lastColumn="0" w:oddVBand="0" w:evenVBand="0" w:oddHBand="0" w:evenHBand="0" w:firstRowFirstColumn="0" w:firstRowLastColumn="0" w:lastRowFirstColumn="0" w:lastRowLastColumn="0"/>
              <w:rPr>
                <w:rFonts w:ascii="Calibri"/>
                <w:sz w:val="20"/>
              </w:rPr>
            </w:pPr>
            <w:r w:rsidRPr="00697595">
              <w:rPr>
                <w:rFonts w:ascii="Calibri"/>
                <w:color w:val="365F91"/>
                <w:sz w:val="20"/>
              </w:rPr>
              <w:t>X</w:t>
            </w:r>
          </w:p>
        </w:tc>
        <w:tc>
          <w:tcPr>
            <w:cnfStyle w:val="000100000000" w:firstRow="0" w:lastRow="0" w:firstColumn="0" w:lastColumn="1" w:oddVBand="0" w:evenVBand="0" w:oddHBand="0" w:evenHBand="0" w:firstRowFirstColumn="0" w:firstRowLastColumn="0" w:lastRowFirstColumn="0" w:lastRowLastColumn="0"/>
            <w:tcW w:w="1439" w:type="dxa"/>
          </w:tcPr>
          <w:p w14:paraId="37782020" w14:textId="77777777" w:rsidR="00BE3B54" w:rsidRPr="00697595" w:rsidRDefault="00BE3B54" w:rsidP="00BE3B54">
            <w:pPr>
              <w:pStyle w:val="TableParagraph"/>
              <w:spacing w:line="224" w:lineRule="exact"/>
              <w:ind w:right="99"/>
              <w:jc w:val="right"/>
              <w:rPr>
                <w:rFonts w:ascii="Calibri"/>
                <w:sz w:val="20"/>
              </w:rPr>
            </w:pPr>
            <w:r w:rsidRPr="00697595">
              <w:rPr>
                <w:rFonts w:ascii="Calibri"/>
                <w:color w:val="365F91"/>
                <w:sz w:val="20"/>
              </w:rPr>
              <w:t>X</w:t>
            </w:r>
          </w:p>
        </w:tc>
      </w:tr>
      <w:tr w:rsidR="00BE3B54" w:rsidRPr="00697595" w14:paraId="419B052E" w14:textId="77777777" w:rsidTr="006339AD">
        <w:trPr>
          <w:trHeight w:val="244"/>
        </w:trPr>
        <w:tc>
          <w:tcPr>
            <w:cnfStyle w:val="001000000000" w:firstRow="0" w:lastRow="0" w:firstColumn="1" w:lastColumn="0" w:oddVBand="0" w:evenVBand="0" w:oddHBand="0" w:evenHBand="0" w:firstRowFirstColumn="0" w:firstRowLastColumn="0" w:lastRowFirstColumn="0" w:lastRowLastColumn="0"/>
            <w:tcW w:w="5584" w:type="dxa"/>
          </w:tcPr>
          <w:p w14:paraId="6CC779A9" w14:textId="77777777" w:rsidR="00BE3B54" w:rsidRPr="00697595" w:rsidRDefault="00BE3B54" w:rsidP="00BE3B54">
            <w:pPr>
              <w:pStyle w:val="TableParagraph"/>
              <w:spacing w:before="9"/>
              <w:ind w:right="96"/>
              <w:jc w:val="right"/>
              <w:rPr>
                <w:rFonts w:ascii="Calibri"/>
                <w:i/>
                <w:sz w:val="20"/>
              </w:rPr>
            </w:pPr>
            <w:r w:rsidRPr="00697595">
              <w:rPr>
                <w:rFonts w:ascii="Calibri"/>
                <w:i/>
                <w:color w:val="365F91"/>
                <w:sz w:val="20"/>
              </w:rPr>
              <w:t>Smoke/Heat Detection Systems</w:t>
            </w:r>
          </w:p>
          <w:p w14:paraId="2C52B3C4" w14:textId="77777777" w:rsidR="00BE3B54" w:rsidRPr="00697595" w:rsidRDefault="00BE3B54" w:rsidP="00BE3B54">
            <w:pPr>
              <w:jc w:val="right"/>
              <w:rPr>
                <w:sz w:val="2"/>
                <w:szCs w:val="2"/>
              </w:rPr>
            </w:pPr>
          </w:p>
        </w:tc>
        <w:tc>
          <w:tcPr>
            <w:tcW w:w="1455" w:type="dxa"/>
          </w:tcPr>
          <w:p w14:paraId="7BC72ECE" w14:textId="77777777" w:rsidR="00BE3B54" w:rsidRPr="00697595" w:rsidRDefault="00BE3B54" w:rsidP="00BE3B54">
            <w:pPr>
              <w:pStyle w:val="TableParagraph"/>
              <w:spacing w:line="224" w:lineRule="exact"/>
              <w:ind w:right="97"/>
              <w:jc w:val="right"/>
              <w:cnfStyle w:val="000000000000" w:firstRow="0" w:lastRow="0" w:firstColumn="0" w:lastColumn="0" w:oddVBand="0" w:evenVBand="0" w:oddHBand="0" w:evenHBand="0" w:firstRowFirstColumn="0" w:firstRowLastColumn="0" w:lastRowFirstColumn="0" w:lastRowLastColumn="0"/>
              <w:rPr>
                <w:rFonts w:ascii="Calibri"/>
                <w:sz w:val="20"/>
              </w:rPr>
            </w:pPr>
            <w:r w:rsidRPr="00697595">
              <w:rPr>
                <w:rFonts w:ascii="Calibri"/>
                <w:color w:val="365F91"/>
                <w:sz w:val="20"/>
              </w:rPr>
              <w:t>X</w:t>
            </w:r>
          </w:p>
        </w:tc>
        <w:tc>
          <w:tcPr>
            <w:tcW w:w="1444" w:type="dxa"/>
          </w:tcPr>
          <w:p w14:paraId="235B956A" w14:textId="77777777" w:rsidR="00BE3B54" w:rsidRPr="00697595" w:rsidRDefault="00BE3B54" w:rsidP="00BE3B54">
            <w:pPr>
              <w:pStyle w:val="TableParagraph"/>
              <w:spacing w:line="224" w:lineRule="exact"/>
              <w:ind w:right="97"/>
              <w:jc w:val="right"/>
              <w:cnfStyle w:val="000000000000" w:firstRow="0" w:lastRow="0" w:firstColumn="0" w:lastColumn="0" w:oddVBand="0" w:evenVBand="0" w:oddHBand="0" w:evenHBand="0" w:firstRowFirstColumn="0" w:firstRowLastColumn="0" w:lastRowFirstColumn="0" w:lastRowLastColumn="0"/>
              <w:rPr>
                <w:rFonts w:ascii="Calibri"/>
                <w:sz w:val="20"/>
              </w:rPr>
            </w:pPr>
            <w:r w:rsidRPr="00697595">
              <w:rPr>
                <w:rFonts w:ascii="Calibri"/>
                <w:color w:val="365F91"/>
                <w:sz w:val="20"/>
              </w:rPr>
              <w:t>X</w:t>
            </w:r>
          </w:p>
        </w:tc>
        <w:tc>
          <w:tcPr>
            <w:cnfStyle w:val="000100000000" w:firstRow="0" w:lastRow="0" w:firstColumn="0" w:lastColumn="1" w:oddVBand="0" w:evenVBand="0" w:oddHBand="0" w:evenHBand="0" w:firstRowFirstColumn="0" w:firstRowLastColumn="0" w:lastRowFirstColumn="0" w:lastRowLastColumn="0"/>
            <w:tcW w:w="1439" w:type="dxa"/>
          </w:tcPr>
          <w:p w14:paraId="0B7FD1A9" w14:textId="77777777" w:rsidR="00BE3B54" w:rsidRPr="00697595" w:rsidRDefault="00BE3B54" w:rsidP="00BE3B54">
            <w:pPr>
              <w:pStyle w:val="TableParagraph"/>
              <w:spacing w:line="224" w:lineRule="exact"/>
              <w:ind w:right="99"/>
              <w:jc w:val="right"/>
              <w:rPr>
                <w:rFonts w:ascii="Calibri"/>
                <w:sz w:val="20"/>
              </w:rPr>
            </w:pPr>
            <w:r w:rsidRPr="00697595">
              <w:rPr>
                <w:rFonts w:ascii="Calibri"/>
                <w:color w:val="365F91"/>
                <w:sz w:val="20"/>
              </w:rPr>
              <w:t>X</w:t>
            </w:r>
          </w:p>
        </w:tc>
      </w:tr>
      <w:tr w:rsidR="00BE3B54" w:rsidRPr="00697595" w14:paraId="19BFDDD8" w14:textId="77777777" w:rsidTr="006339AD">
        <w:trPr>
          <w:trHeight w:val="244"/>
        </w:trPr>
        <w:tc>
          <w:tcPr>
            <w:cnfStyle w:val="001000000000" w:firstRow="0" w:lastRow="0" w:firstColumn="1" w:lastColumn="0" w:oddVBand="0" w:evenVBand="0" w:oddHBand="0" w:evenHBand="0" w:firstRowFirstColumn="0" w:firstRowLastColumn="0" w:lastRowFirstColumn="0" w:lastRowLastColumn="0"/>
            <w:tcW w:w="5584" w:type="dxa"/>
          </w:tcPr>
          <w:p w14:paraId="732285CE" w14:textId="3B933A70" w:rsidR="00BE3B54" w:rsidRPr="00697595" w:rsidRDefault="00BE3B54" w:rsidP="00BE3B54">
            <w:pPr>
              <w:jc w:val="right"/>
              <w:rPr>
                <w:sz w:val="2"/>
                <w:szCs w:val="2"/>
              </w:rPr>
            </w:pPr>
            <w:r w:rsidRPr="00697595">
              <w:rPr>
                <w:rFonts w:ascii="Calibri"/>
                <w:i/>
                <w:color w:val="365F91"/>
                <w:sz w:val="20"/>
              </w:rPr>
              <w:t>Full Sprinkler Systems</w:t>
            </w:r>
          </w:p>
        </w:tc>
        <w:tc>
          <w:tcPr>
            <w:tcW w:w="1455" w:type="dxa"/>
          </w:tcPr>
          <w:p w14:paraId="0E7436B6" w14:textId="77777777" w:rsidR="00BE3B54" w:rsidRPr="00697595" w:rsidRDefault="00BE3B54" w:rsidP="00BE3B54">
            <w:pPr>
              <w:pStyle w:val="TableParagraph"/>
              <w:spacing w:line="224" w:lineRule="exact"/>
              <w:ind w:right="97"/>
              <w:jc w:val="right"/>
              <w:cnfStyle w:val="000000000000" w:firstRow="0" w:lastRow="0" w:firstColumn="0" w:lastColumn="0" w:oddVBand="0" w:evenVBand="0" w:oddHBand="0" w:evenHBand="0" w:firstRowFirstColumn="0" w:firstRowLastColumn="0" w:lastRowFirstColumn="0" w:lastRowLastColumn="0"/>
              <w:rPr>
                <w:rFonts w:ascii="Calibri"/>
                <w:sz w:val="20"/>
              </w:rPr>
            </w:pPr>
            <w:r w:rsidRPr="00697595">
              <w:rPr>
                <w:rFonts w:ascii="Calibri"/>
                <w:color w:val="365F91"/>
                <w:sz w:val="20"/>
              </w:rPr>
              <w:t>X</w:t>
            </w:r>
          </w:p>
        </w:tc>
        <w:tc>
          <w:tcPr>
            <w:tcW w:w="1444" w:type="dxa"/>
          </w:tcPr>
          <w:p w14:paraId="1B6395CC" w14:textId="77777777" w:rsidR="00BE3B54" w:rsidRPr="00697595" w:rsidRDefault="00BE3B54" w:rsidP="00BE3B54">
            <w:pPr>
              <w:pStyle w:val="TableParagraph"/>
              <w:spacing w:line="224" w:lineRule="exact"/>
              <w:ind w:right="97"/>
              <w:jc w:val="right"/>
              <w:cnfStyle w:val="000000000000" w:firstRow="0" w:lastRow="0" w:firstColumn="0" w:lastColumn="0" w:oddVBand="0" w:evenVBand="0" w:oddHBand="0" w:evenHBand="0" w:firstRowFirstColumn="0" w:firstRowLastColumn="0" w:lastRowFirstColumn="0" w:lastRowLastColumn="0"/>
              <w:rPr>
                <w:rFonts w:ascii="Calibri"/>
                <w:sz w:val="20"/>
              </w:rPr>
            </w:pPr>
            <w:r w:rsidRPr="00697595">
              <w:rPr>
                <w:rFonts w:ascii="Calibri"/>
                <w:color w:val="365F91"/>
                <w:sz w:val="20"/>
              </w:rPr>
              <w:t>X</w:t>
            </w:r>
          </w:p>
        </w:tc>
        <w:tc>
          <w:tcPr>
            <w:cnfStyle w:val="000100000000" w:firstRow="0" w:lastRow="0" w:firstColumn="0" w:lastColumn="1" w:oddVBand="0" w:evenVBand="0" w:oddHBand="0" w:evenHBand="0" w:firstRowFirstColumn="0" w:firstRowLastColumn="0" w:lastRowFirstColumn="0" w:lastRowLastColumn="0"/>
            <w:tcW w:w="1439" w:type="dxa"/>
          </w:tcPr>
          <w:p w14:paraId="567676FE" w14:textId="77777777" w:rsidR="00BE3B54" w:rsidRPr="00697595" w:rsidRDefault="00BE3B54" w:rsidP="00BE3B54">
            <w:pPr>
              <w:pStyle w:val="TableParagraph"/>
              <w:spacing w:line="224" w:lineRule="exact"/>
              <w:ind w:right="99"/>
              <w:jc w:val="right"/>
              <w:rPr>
                <w:rFonts w:ascii="Calibri"/>
                <w:sz w:val="20"/>
              </w:rPr>
            </w:pPr>
            <w:r w:rsidRPr="00697595">
              <w:rPr>
                <w:rFonts w:ascii="Calibri"/>
                <w:color w:val="365F91"/>
                <w:sz w:val="20"/>
              </w:rPr>
              <w:t>X</w:t>
            </w:r>
          </w:p>
        </w:tc>
      </w:tr>
      <w:tr w:rsidR="00BE3B54" w:rsidRPr="00697595" w14:paraId="5DB4987B" w14:textId="77777777" w:rsidTr="006339AD">
        <w:trPr>
          <w:trHeight w:val="243"/>
        </w:trPr>
        <w:tc>
          <w:tcPr>
            <w:cnfStyle w:val="001000000000" w:firstRow="0" w:lastRow="0" w:firstColumn="1" w:lastColumn="0" w:oddVBand="0" w:evenVBand="0" w:oddHBand="0" w:evenHBand="0" w:firstRowFirstColumn="0" w:firstRowLastColumn="0" w:lastRowFirstColumn="0" w:lastRowLastColumn="0"/>
            <w:tcW w:w="5584" w:type="dxa"/>
          </w:tcPr>
          <w:p w14:paraId="1A359FD9" w14:textId="77777777" w:rsidR="00BE3B54" w:rsidRPr="00697595" w:rsidRDefault="00BE3B54" w:rsidP="00BE3B54">
            <w:pPr>
              <w:pStyle w:val="TableParagraph"/>
              <w:spacing w:before="10" w:line="249" w:lineRule="auto"/>
              <w:ind w:right="95"/>
              <w:jc w:val="right"/>
              <w:rPr>
                <w:rFonts w:ascii="Calibri"/>
                <w:i/>
                <w:sz w:val="20"/>
              </w:rPr>
            </w:pPr>
            <w:r w:rsidRPr="00697595">
              <w:rPr>
                <w:rFonts w:ascii="Calibri"/>
                <w:i/>
                <w:color w:val="365F91"/>
                <w:sz w:val="20"/>
              </w:rPr>
              <w:t>Evacuation Plans/Placards Posted</w:t>
            </w:r>
          </w:p>
          <w:p w14:paraId="70AE6CB3" w14:textId="23537356" w:rsidR="00BE3B54" w:rsidRPr="00697595" w:rsidRDefault="00BE3B54" w:rsidP="00BE3B54">
            <w:pPr>
              <w:jc w:val="right"/>
              <w:rPr>
                <w:sz w:val="2"/>
                <w:szCs w:val="2"/>
              </w:rPr>
            </w:pPr>
          </w:p>
        </w:tc>
        <w:tc>
          <w:tcPr>
            <w:tcW w:w="1455" w:type="dxa"/>
          </w:tcPr>
          <w:p w14:paraId="6E8D08EF" w14:textId="77777777" w:rsidR="00BE3B54" w:rsidRPr="00697595" w:rsidRDefault="00BE3B54" w:rsidP="00BE3B54">
            <w:pPr>
              <w:pStyle w:val="TableParagraph"/>
              <w:spacing w:line="223" w:lineRule="exact"/>
              <w:ind w:right="97"/>
              <w:jc w:val="right"/>
              <w:cnfStyle w:val="000000000000" w:firstRow="0" w:lastRow="0" w:firstColumn="0" w:lastColumn="0" w:oddVBand="0" w:evenVBand="0" w:oddHBand="0" w:evenHBand="0" w:firstRowFirstColumn="0" w:firstRowLastColumn="0" w:lastRowFirstColumn="0" w:lastRowLastColumn="0"/>
              <w:rPr>
                <w:rFonts w:ascii="Calibri"/>
                <w:sz w:val="20"/>
              </w:rPr>
            </w:pPr>
            <w:r w:rsidRPr="00697595">
              <w:rPr>
                <w:rFonts w:ascii="Calibri"/>
                <w:color w:val="365F91"/>
                <w:sz w:val="20"/>
              </w:rPr>
              <w:t>X</w:t>
            </w:r>
          </w:p>
        </w:tc>
        <w:tc>
          <w:tcPr>
            <w:tcW w:w="1444" w:type="dxa"/>
          </w:tcPr>
          <w:p w14:paraId="339CA70B" w14:textId="77777777" w:rsidR="00BE3B54" w:rsidRPr="00697595" w:rsidRDefault="00BE3B54" w:rsidP="00BE3B54">
            <w:pPr>
              <w:pStyle w:val="TableParagraph"/>
              <w:spacing w:line="223" w:lineRule="exact"/>
              <w:ind w:right="97"/>
              <w:jc w:val="right"/>
              <w:cnfStyle w:val="000000000000" w:firstRow="0" w:lastRow="0" w:firstColumn="0" w:lastColumn="0" w:oddVBand="0" w:evenVBand="0" w:oddHBand="0" w:evenHBand="0" w:firstRowFirstColumn="0" w:firstRowLastColumn="0" w:lastRowFirstColumn="0" w:lastRowLastColumn="0"/>
              <w:rPr>
                <w:rFonts w:ascii="Calibri"/>
                <w:sz w:val="20"/>
              </w:rPr>
            </w:pPr>
            <w:r w:rsidRPr="00697595">
              <w:rPr>
                <w:rFonts w:ascii="Calibri"/>
                <w:color w:val="365F91"/>
                <w:sz w:val="20"/>
              </w:rPr>
              <w:t>X</w:t>
            </w:r>
          </w:p>
        </w:tc>
        <w:tc>
          <w:tcPr>
            <w:cnfStyle w:val="000100000000" w:firstRow="0" w:lastRow="0" w:firstColumn="0" w:lastColumn="1" w:oddVBand="0" w:evenVBand="0" w:oddHBand="0" w:evenHBand="0" w:firstRowFirstColumn="0" w:firstRowLastColumn="0" w:lastRowFirstColumn="0" w:lastRowLastColumn="0"/>
            <w:tcW w:w="1439" w:type="dxa"/>
          </w:tcPr>
          <w:p w14:paraId="1BC13255" w14:textId="77777777" w:rsidR="00BE3B54" w:rsidRPr="00697595" w:rsidRDefault="00BE3B54" w:rsidP="00BE3B54">
            <w:pPr>
              <w:pStyle w:val="TableParagraph"/>
              <w:spacing w:line="223" w:lineRule="exact"/>
              <w:ind w:right="99"/>
              <w:jc w:val="right"/>
              <w:rPr>
                <w:rFonts w:ascii="Calibri"/>
                <w:sz w:val="20"/>
              </w:rPr>
            </w:pPr>
            <w:r w:rsidRPr="00697595">
              <w:rPr>
                <w:rFonts w:ascii="Calibri"/>
                <w:color w:val="365F91"/>
                <w:sz w:val="20"/>
              </w:rPr>
              <w:t>X</w:t>
            </w:r>
          </w:p>
        </w:tc>
      </w:tr>
      <w:tr w:rsidR="00BE3B54" w:rsidRPr="00697595" w14:paraId="31C726BE" w14:textId="77777777" w:rsidTr="006339AD">
        <w:trPr>
          <w:trHeight w:val="244"/>
        </w:trPr>
        <w:tc>
          <w:tcPr>
            <w:cnfStyle w:val="001000000000" w:firstRow="0" w:lastRow="0" w:firstColumn="1" w:lastColumn="0" w:oddVBand="0" w:evenVBand="0" w:oddHBand="0" w:evenHBand="0" w:firstRowFirstColumn="0" w:firstRowLastColumn="0" w:lastRowFirstColumn="0" w:lastRowLastColumn="0"/>
            <w:tcW w:w="5584" w:type="dxa"/>
          </w:tcPr>
          <w:p w14:paraId="16421469" w14:textId="77777777" w:rsidR="00BE3B54" w:rsidRPr="00697595" w:rsidRDefault="00BE3B54" w:rsidP="00BE3B54">
            <w:pPr>
              <w:pStyle w:val="TableParagraph"/>
              <w:spacing w:before="1"/>
              <w:ind w:right="97"/>
              <w:jc w:val="right"/>
              <w:rPr>
                <w:rFonts w:ascii="Calibri"/>
                <w:i/>
                <w:sz w:val="20"/>
              </w:rPr>
            </w:pPr>
            <w:r w:rsidRPr="00697595">
              <w:rPr>
                <w:rFonts w:ascii="Calibri"/>
                <w:i/>
                <w:color w:val="365F91"/>
                <w:sz w:val="20"/>
              </w:rPr>
              <w:t>Fire Extinguishers</w:t>
            </w:r>
          </w:p>
          <w:p w14:paraId="744A89F6" w14:textId="77777777" w:rsidR="00BE3B54" w:rsidRPr="00697595" w:rsidRDefault="00BE3B54" w:rsidP="00BE3B54">
            <w:pPr>
              <w:jc w:val="right"/>
              <w:rPr>
                <w:sz w:val="2"/>
                <w:szCs w:val="2"/>
              </w:rPr>
            </w:pPr>
          </w:p>
        </w:tc>
        <w:tc>
          <w:tcPr>
            <w:tcW w:w="1455" w:type="dxa"/>
          </w:tcPr>
          <w:p w14:paraId="6A9B960E" w14:textId="77777777" w:rsidR="00BE3B54" w:rsidRPr="00697595" w:rsidRDefault="00BE3B54" w:rsidP="00BE3B54">
            <w:pPr>
              <w:pStyle w:val="TableParagraph"/>
              <w:spacing w:line="224" w:lineRule="exact"/>
              <w:ind w:right="97"/>
              <w:jc w:val="right"/>
              <w:cnfStyle w:val="000000000000" w:firstRow="0" w:lastRow="0" w:firstColumn="0" w:lastColumn="0" w:oddVBand="0" w:evenVBand="0" w:oddHBand="0" w:evenHBand="0" w:firstRowFirstColumn="0" w:firstRowLastColumn="0" w:lastRowFirstColumn="0" w:lastRowLastColumn="0"/>
              <w:rPr>
                <w:rFonts w:ascii="Calibri"/>
                <w:sz w:val="20"/>
              </w:rPr>
            </w:pPr>
            <w:r w:rsidRPr="00697595">
              <w:rPr>
                <w:rFonts w:ascii="Calibri"/>
                <w:color w:val="365F91"/>
                <w:sz w:val="20"/>
              </w:rPr>
              <w:t>X</w:t>
            </w:r>
          </w:p>
        </w:tc>
        <w:tc>
          <w:tcPr>
            <w:tcW w:w="1444" w:type="dxa"/>
          </w:tcPr>
          <w:p w14:paraId="6DD8824E" w14:textId="77777777" w:rsidR="00BE3B54" w:rsidRPr="00697595" w:rsidRDefault="00BE3B54" w:rsidP="00BE3B54">
            <w:pPr>
              <w:pStyle w:val="TableParagraph"/>
              <w:spacing w:line="224" w:lineRule="exact"/>
              <w:ind w:right="97"/>
              <w:jc w:val="right"/>
              <w:cnfStyle w:val="000000000000" w:firstRow="0" w:lastRow="0" w:firstColumn="0" w:lastColumn="0" w:oddVBand="0" w:evenVBand="0" w:oddHBand="0" w:evenHBand="0" w:firstRowFirstColumn="0" w:firstRowLastColumn="0" w:lastRowFirstColumn="0" w:lastRowLastColumn="0"/>
              <w:rPr>
                <w:rFonts w:ascii="Calibri"/>
                <w:sz w:val="20"/>
              </w:rPr>
            </w:pPr>
            <w:r w:rsidRPr="00697595">
              <w:rPr>
                <w:rFonts w:ascii="Calibri"/>
                <w:color w:val="365F91"/>
                <w:sz w:val="20"/>
              </w:rPr>
              <w:t>X</w:t>
            </w:r>
          </w:p>
        </w:tc>
        <w:tc>
          <w:tcPr>
            <w:cnfStyle w:val="000100000000" w:firstRow="0" w:lastRow="0" w:firstColumn="0" w:lastColumn="1" w:oddVBand="0" w:evenVBand="0" w:oddHBand="0" w:evenHBand="0" w:firstRowFirstColumn="0" w:firstRowLastColumn="0" w:lastRowFirstColumn="0" w:lastRowLastColumn="0"/>
            <w:tcW w:w="1439" w:type="dxa"/>
          </w:tcPr>
          <w:p w14:paraId="260BE7C5" w14:textId="77777777" w:rsidR="00BE3B54" w:rsidRPr="00697595" w:rsidRDefault="00BE3B54" w:rsidP="00BE3B54">
            <w:pPr>
              <w:pStyle w:val="TableParagraph"/>
              <w:spacing w:line="224" w:lineRule="exact"/>
              <w:ind w:right="99"/>
              <w:jc w:val="right"/>
              <w:rPr>
                <w:rFonts w:ascii="Calibri"/>
                <w:sz w:val="20"/>
              </w:rPr>
            </w:pPr>
            <w:r w:rsidRPr="00697595">
              <w:rPr>
                <w:rFonts w:ascii="Calibri"/>
                <w:color w:val="365F91"/>
                <w:sz w:val="20"/>
              </w:rPr>
              <w:t>X</w:t>
            </w:r>
          </w:p>
        </w:tc>
      </w:tr>
      <w:tr w:rsidR="00BE3B54" w:rsidRPr="00697595" w14:paraId="2A0BCFD2" w14:textId="77777777" w:rsidTr="00BE3B54">
        <w:trPr>
          <w:cnfStyle w:val="010000000000" w:firstRow="0" w:lastRow="1"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584" w:type="dxa"/>
            <w:tcBorders>
              <w:top w:val="none" w:sz="0" w:space="0" w:color="auto"/>
            </w:tcBorders>
          </w:tcPr>
          <w:p w14:paraId="40260703" w14:textId="0015CC0D" w:rsidR="00BE3B54" w:rsidRPr="00697595" w:rsidRDefault="00BE3B54" w:rsidP="00BE3B54">
            <w:pPr>
              <w:jc w:val="right"/>
              <w:rPr>
                <w:sz w:val="2"/>
                <w:szCs w:val="2"/>
              </w:rPr>
            </w:pPr>
            <w:r w:rsidRPr="00697595">
              <w:rPr>
                <w:rFonts w:ascii="Calibri"/>
                <w:i/>
                <w:color w:val="365F91"/>
                <w:sz w:val="20"/>
              </w:rPr>
              <w:t>Number of Evacuation Drills to be Conducted per Year</w:t>
            </w:r>
          </w:p>
        </w:tc>
        <w:tc>
          <w:tcPr>
            <w:tcW w:w="1455" w:type="dxa"/>
            <w:tcBorders>
              <w:top w:val="none" w:sz="0" w:space="0" w:color="auto"/>
            </w:tcBorders>
          </w:tcPr>
          <w:p w14:paraId="0DE7DC94" w14:textId="77777777" w:rsidR="00BE3B54" w:rsidRPr="00697595" w:rsidRDefault="00BE3B54" w:rsidP="00BE3B54">
            <w:pPr>
              <w:pStyle w:val="TableParagraph"/>
              <w:spacing w:line="224" w:lineRule="exact"/>
              <w:ind w:right="96"/>
              <w:jc w:val="right"/>
              <w:cnfStyle w:val="010000000000" w:firstRow="0" w:lastRow="1" w:firstColumn="0" w:lastColumn="0" w:oddVBand="0" w:evenVBand="0" w:oddHBand="0" w:evenHBand="0" w:firstRowFirstColumn="0" w:firstRowLastColumn="0" w:lastRowFirstColumn="0" w:lastRowLastColumn="0"/>
              <w:rPr>
                <w:rFonts w:ascii="Calibri"/>
                <w:sz w:val="20"/>
              </w:rPr>
            </w:pPr>
            <w:r w:rsidRPr="00697595">
              <w:rPr>
                <w:rFonts w:ascii="Calibri"/>
                <w:color w:val="365F91"/>
                <w:sz w:val="20"/>
              </w:rPr>
              <w:t>4</w:t>
            </w:r>
          </w:p>
        </w:tc>
        <w:tc>
          <w:tcPr>
            <w:tcW w:w="1444" w:type="dxa"/>
            <w:tcBorders>
              <w:top w:val="none" w:sz="0" w:space="0" w:color="auto"/>
            </w:tcBorders>
          </w:tcPr>
          <w:p w14:paraId="1305CF1E" w14:textId="77777777" w:rsidR="00BE3B54" w:rsidRPr="00697595" w:rsidRDefault="00BE3B54" w:rsidP="00BE3B54">
            <w:pPr>
              <w:pStyle w:val="TableParagraph"/>
              <w:spacing w:line="224" w:lineRule="exact"/>
              <w:ind w:right="96"/>
              <w:jc w:val="right"/>
              <w:cnfStyle w:val="010000000000" w:firstRow="0" w:lastRow="1" w:firstColumn="0" w:lastColumn="0" w:oddVBand="0" w:evenVBand="0" w:oddHBand="0" w:evenHBand="0" w:firstRowFirstColumn="0" w:firstRowLastColumn="0" w:lastRowFirstColumn="0" w:lastRowLastColumn="0"/>
              <w:rPr>
                <w:rFonts w:ascii="Calibri"/>
                <w:sz w:val="20"/>
              </w:rPr>
            </w:pPr>
            <w:r w:rsidRPr="00697595">
              <w:rPr>
                <w:rFonts w:ascii="Calibri"/>
                <w:color w:val="365F91"/>
                <w:sz w:val="20"/>
              </w:rPr>
              <w:t>4</w:t>
            </w:r>
          </w:p>
        </w:tc>
        <w:tc>
          <w:tcPr>
            <w:cnfStyle w:val="000100000000" w:firstRow="0" w:lastRow="0" w:firstColumn="0" w:lastColumn="1" w:oddVBand="0" w:evenVBand="0" w:oddHBand="0" w:evenHBand="0" w:firstRowFirstColumn="0" w:firstRowLastColumn="0" w:lastRowFirstColumn="0" w:lastRowLastColumn="0"/>
            <w:tcW w:w="1439" w:type="dxa"/>
            <w:tcBorders>
              <w:top w:val="none" w:sz="0" w:space="0" w:color="auto"/>
            </w:tcBorders>
          </w:tcPr>
          <w:p w14:paraId="60E771F6" w14:textId="77777777" w:rsidR="00BE3B54" w:rsidRPr="00697595" w:rsidRDefault="00BE3B54" w:rsidP="00BE3B54">
            <w:pPr>
              <w:pStyle w:val="TableParagraph"/>
              <w:spacing w:line="224" w:lineRule="exact"/>
              <w:ind w:right="98"/>
              <w:jc w:val="right"/>
              <w:rPr>
                <w:rFonts w:ascii="Calibri"/>
                <w:sz w:val="20"/>
              </w:rPr>
            </w:pPr>
            <w:r w:rsidRPr="00697595">
              <w:rPr>
                <w:rFonts w:ascii="Calibri"/>
                <w:color w:val="365F91"/>
                <w:sz w:val="20"/>
              </w:rPr>
              <w:t>4</w:t>
            </w:r>
          </w:p>
        </w:tc>
      </w:tr>
    </w:tbl>
    <w:p w14:paraId="223082E2" w14:textId="77777777" w:rsidR="001B1DF5" w:rsidRPr="00697595" w:rsidRDefault="001B1DF5"/>
    <w:sectPr w:rsidR="001B1DF5" w:rsidRPr="00697595">
      <w:pgSz w:w="12240" w:h="15840"/>
      <w:pgMar w:top="1500" w:right="760" w:bottom="720" w:left="780" w:header="0" w:footer="5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45EF6" w14:textId="77777777" w:rsidR="00A5526B" w:rsidRDefault="00A5526B">
      <w:r>
        <w:separator/>
      </w:r>
    </w:p>
  </w:endnote>
  <w:endnote w:type="continuationSeparator" w:id="0">
    <w:p w14:paraId="13D2D4ED" w14:textId="77777777" w:rsidR="00A5526B" w:rsidRDefault="00A55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445699"/>
      <w:docPartObj>
        <w:docPartGallery w:val="Page Numbers (Bottom of Page)"/>
        <w:docPartUnique/>
      </w:docPartObj>
    </w:sdtPr>
    <w:sdtEndPr>
      <w:rPr>
        <w:noProof/>
      </w:rPr>
    </w:sdtEndPr>
    <w:sdtContent>
      <w:p w14:paraId="5C2F0058" w14:textId="6459E1D1" w:rsidR="00E1666C" w:rsidRDefault="00E1666C" w:rsidP="00E1666C">
        <w:pPr>
          <w:pStyle w:val="Footer"/>
          <w:tabs>
            <w:tab w:val="clear" w:pos="4680"/>
            <w:tab w:val="clear" w:pos="9360"/>
          </w:tabs>
          <w:jc w:val="center"/>
        </w:pPr>
        <w:r>
          <w:fldChar w:fldCharType="begin"/>
        </w:r>
        <w:r>
          <w:instrText xml:space="preserve"> PAGE   \* MERGEFORMAT </w:instrText>
        </w:r>
        <w:r>
          <w:fldChar w:fldCharType="separate"/>
        </w:r>
        <w:r>
          <w:rPr>
            <w:noProof/>
          </w:rPr>
          <w:t>2</w:t>
        </w:r>
        <w:r>
          <w:rPr>
            <w:noProof/>
          </w:rPr>
          <w:fldChar w:fldCharType="end"/>
        </w:r>
      </w:p>
    </w:sdtContent>
  </w:sdt>
  <w:p w14:paraId="4DB9F3DC" w14:textId="77777777" w:rsidR="00E1666C" w:rsidRDefault="00E1666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1013700"/>
      <w:docPartObj>
        <w:docPartGallery w:val="Page Numbers (Bottom of Page)"/>
        <w:docPartUnique/>
      </w:docPartObj>
    </w:sdtPr>
    <w:sdtEndPr>
      <w:rPr>
        <w:noProof/>
      </w:rPr>
    </w:sdtEndPr>
    <w:sdtContent>
      <w:p w14:paraId="6865EC95" w14:textId="00DFFC19" w:rsidR="00AF53A4" w:rsidRDefault="00AF53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4FA870" w14:textId="77777777" w:rsidR="00A46C1A" w:rsidRDefault="00A46C1A">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569864"/>
      <w:docPartObj>
        <w:docPartGallery w:val="Page Numbers (Top of Page)"/>
        <w:docPartUnique/>
      </w:docPartObj>
    </w:sdtPr>
    <w:sdtEndPr>
      <w:rPr>
        <w:noProof/>
      </w:rPr>
    </w:sdtEndPr>
    <w:sdtContent>
      <w:p w14:paraId="4149096E" w14:textId="3238359F" w:rsidR="00AF53A4" w:rsidRDefault="00AF53A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69B5036" w14:textId="77777777" w:rsidR="00A46C1A" w:rsidRDefault="00A46C1A">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9565646"/>
      <w:docPartObj>
        <w:docPartGallery w:val="Page Numbers (Top of Page)"/>
        <w:docPartUnique/>
      </w:docPartObj>
    </w:sdtPr>
    <w:sdtEndPr>
      <w:rPr>
        <w:noProof/>
      </w:rPr>
    </w:sdtEndPr>
    <w:sdtContent>
      <w:p w14:paraId="3B1E57FC" w14:textId="37253ECE" w:rsidR="00AF53A4" w:rsidRDefault="00AF53A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66AE3B8" w14:textId="77777777" w:rsidR="00A46C1A" w:rsidRDefault="00A46C1A">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6249815"/>
      <w:docPartObj>
        <w:docPartGallery w:val="Page Numbers (Top of Page)"/>
        <w:docPartUnique/>
      </w:docPartObj>
    </w:sdtPr>
    <w:sdtEndPr>
      <w:rPr>
        <w:noProof/>
      </w:rPr>
    </w:sdtEndPr>
    <w:sdtContent>
      <w:p w14:paraId="1C4CDFE1" w14:textId="3B64480A" w:rsidR="00AF53A4" w:rsidRDefault="00AF53A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BBA4738" w14:textId="37A7FCA7" w:rsidR="00A46C1A" w:rsidRDefault="00A46C1A">
    <w:pPr>
      <w:pStyle w:val="BodyText"/>
      <w:spacing w:line="14" w:lineRule="auto"/>
      <w:rPr>
        <w:sz w:val="2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3110378"/>
      <w:docPartObj>
        <w:docPartGallery w:val="Page Numbers (Top of Page)"/>
        <w:docPartUnique/>
      </w:docPartObj>
    </w:sdtPr>
    <w:sdtEndPr>
      <w:rPr>
        <w:noProof/>
      </w:rPr>
    </w:sdtEndPr>
    <w:sdtContent>
      <w:p w14:paraId="63BA9147" w14:textId="2AA744CC" w:rsidR="00AF53A4" w:rsidRDefault="00AF53A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B02E065" w14:textId="77777777" w:rsidR="00A46C1A" w:rsidRDefault="00A46C1A">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997108"/>
      <w:docPartObj>
        <w:docPartGallery w:val="Page Numbers (Top of Page)"/>
        <w:docPartUnique/>
      </w:docPartObj>
    </w:sdtPr>
    <w:sdtEndPr>
      <w:rPr>
        <w:noProof/>
      </w:rPr>
    </w:sdtEndPr>
    <w:sdtContent>
      <w:p w14:paraId="2F168B12" w14:textId="10DE39C9" w:rsidR="00AF53A4" w:rsidRDefault="00AF53A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2E7E176" w14:textId="77777777" w:rsidR="00A46C1A" w:rsidRDefault="00A46C1A">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100622"/>
      <w:docPartObj>
        <w:docPartGallery w:val="Page Numbers (Top of Page)"/>
        <w:docPartUnique/>
      </w:docPartObj>
    </w:sdtPr>
    <w:sdtEndPr>
      <w:rPr>
        <w:noProof/>
      </w:rPr>
    </w:sdtEndPr>
    <w:sdtContent>
      <w:p w14:paraId="5BB48883" w14:textId="0DCAD12A" w:rsidR="00AF53A4" w:rsidRDefault="00AF53A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7D808B1" w14:textId="77777777" w:rsidR="00A46C1A" w:rsidRDefault="00A46C1A">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7213225"/>
      <w:docPartObj>
        <w:docPartGallery w:val="Page Numbers (Top of Page)"/>
        <w:docPartUnique/>
      </w:docPartObj>
    </w:sdtPr>
    <w:sdtEndPr>
      <w:rPr>
        <w:noProof/>
      </w:rPr>
    </w:sdtEndPr>
    <w:sdtContent>
      <w:p w14:paraId="6532F978" w14:textId="67506FEA" w:rsidR="00AF53A4" w:rsidRDefault="00AF53A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CEA587D" w14:textId="77777777" w:rsidR="00A46C1A" w:rsidRDefault="00A46C1A">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737623"/>
      <w:docPartObj>
        <w:docPartGallery w:val="Page Numbers (Top of Page)"/>
        <w:docPartUnique/>
      </w:docPartObj>
    </w:sdtPr>
    <w:sdtEndPr>
      <w:rPr>
        <w:noProof/>
      </w:rPr>
    </w:sdtEndPr>
    <w:sdtContent>
      <w:p w14:paraId="6C07F401" w14:textId="1C805600" w:rsidR="00AF53A4" w:rsidRDefault="00AF53A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0FE6BF3" w14:textId="77777777" w:rsidR="00A46C1A" w:rsidRDefault="00A46C1A">
    <w:pPr>
      <w:pStyle w:val="BodyTex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819591"/>
      <w:docPartObj>
        <w:docPartGallery w:val="Page Numbers (Top of Page)"/>
        <w:docPartUnique/>
      </w:docPartObj>
    </w:sdtPr>
    <w:sdtEndPr>
      <w:rPr>
        <w:noProof/>
      </w:rPr>
    </w:sdtEndPr>
    <w:sdtContent>
      <w:p w14:paraId="7176ECC7" w14:textId="47A41BDB" w:rsidR="00AF53A4" w:rsidRDefault="00AF53A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2FD2BF4" w14:textId="77777777" w:rsidR="00A46C1A" w:rsidRDefault="00A46C1A">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934581"/>
      <w:docPartObj>
        <w:docPartGallery w:val="Page Numbers (Bottom of Page)"/>
        <w:docPartUnique/>
      </w:docPartObj>
    </w:sdtPr>
    <w:sdtEndPr>
      <w:rPr>
        <w:noProof/>
      </w:rPr>
    </w:sdtEndPr>
    <w:sdtContent>
      <w:p w14:paraId="1CD3C4A4" w14:textId="37E88511" w:rsidR="0025706E" w:rsidRDefault="002570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9A50A5" w14:textId="07F9AE22" w:rsidR="00A46C1A" w:rsidRDefault="00A46C1A">
    <w:pPr>
      <w:pStyle w:val="BodyText"/>
      <w:spacing w:line="14" w:lineRule="auto"/>
      <w:rPr>
        <w:sz w:val="20"/>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568253"/>
      <w:docPartObj>
        <w:docPartGallery w:val="Page Numbers (Top of Page)"/>
        <w:docPartUnique/>
      </w:docPartObj>
    </w:sdtPr>
    <w:sdtEndPr>
      <w:rPr>
        <w:noProof/>
      </w:rPr>
    </w:sdtEndPr>
    <w:sdtContent>
      <w:p w14:paraId="5D80CD63" w14:textId="04B6D820" w:rsidR="00AF53A4" w:rsidRDefault="00AF53A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546A888" w14:textId="77777777" w:rsidR="00A46C1A" w:rsidRDefault="00A46C1A">
    <w:pPr>
      <w:pStyle w:val="BodyText"/>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8665417"/>
      <w:docPartObj>
        <w:docPartGallery w:val="Page Numbers (Top of Page)"/>
        <w:docPartUnique/>
      </w:docPartObj>
    </w:sdtPr>
    <w:sdtEndPr>
      <w:rPr>
        <w:noProof/>
      </w:rPr>
    </w:sdtEndPr>
    <w:sdtContent>
      <w:p w14:paraId="050DBE3C" w14:textId="075D807B" w:rsidR="00AF53A4" w:rsidRDefault="00AF53A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9D4BD9" w14:textId="77777777" w:rsidR="00A46C1A" w:rsidRDefault="00A46C1A">
    <w:pPr>
      <w:pStyle w:val="BodyText"/>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255430"/>
      <w:docPartObj>
        <w:docPartGallery w:val="Page Numbers (Top of Page)"/>
        <w:docPartUnique/>
      </w:docPartObj>
    </w:sdtPr>
    <w:sdtEndPr>
      <w:rPr>
        <w:noProof/>
      </w:rPr>
    </w:sdtEndPr>
    <w:sdtContent>
      <w:p w14:paraId="5509C54C" w14:textId="02F9F93D" w:rsidR="00AF53A4" w:rsidRDefault="00AF53A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6E9F954" w14:textId="77777777" w:rsidR="00A46C1A" w:rsidRDefault="00A46C1A">
    <w:pPr>
      <w:pStyle w:val="BodyText"/>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2752914"/>
      <w:docPartObj>
        <w:docPartGallery w:val="Page Numbers (Top of Page)"/>
        <w:docPartUnique/>
      </w:docPartObj>
    </w:sdtPr>
    <w:sdtEndPr>
      <w:rPr>
        <w:noProof/>
      </w:rPr>
    </w:sdtEndPr>
    <w:sdtContent>
      <w:p w14:paraId="260EDCC7" w14:textId="4931D010" w:rsidR="00AF53A4" w:rsidRDefault="00AF53A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5322E6A" w14:textId="77777777" w:rsidR="00A46C1A" w:rsidRDefault="00A46C1A">
    <w:pPr>
      <w:pStyle w:val="BodyText"/>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7341443"/>
      <w:docPartObj>
        <w:docPartGallery w:val="Page Numbers (Top of Page)"/>
        <w:docPartUnique/>
      </w:docPartObj>
    </w:sdtPr>
    <w:sdtEndPr>
      <w:rPr>
        <w:noProof/>
      </w:rPr>
    </w:sdtEndPr>
    <w:sdtContent>
      <w:p w14:paraId="23C546AA" w14:textId="19BAE160" w:rsidR="00AF53A4" w:rsidRDefault="00AF53A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71FBC6C" w14:textId="42946324" w:rsidR="00A46C1A" w:rsidRDefault="00A46C1A">
    <w:pPr>
      <w:pStyle w:val="BodyText"/>
      <w:spacing w:line="14" w:lineRule="auto"/>
      <w:rPr>
        <w:sz w:val="2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2874230"/>
      <w:docPartObj>
        <w:docPartGallery w:val="Page Numbers (Top of Page)"/>
        <w:docPartUnique/>
      </w:docPartObj>
    </w:sdtPr>
    <w:sdtEndPr>
      <w:rPr>
        <w:noProof/>
      </w:rPr>
    </w:sdtEndPr>
    <w:sdtContent>
      <w:p w14:paraId="3613D602" w14:textId="2546F58F" w:rsidR="004E5ED8" w:rsidRDefault="004E5ED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9067416" w14:textId="454994B4" w:rsidR="00A46C1A" w:rsidRDefault="00A46C1A">
    <w:pPr>
      <w:pStyle w:val="BodyText"/>
      <w:spacing w:line="14" w:lineRule="auto"/>
      <w:rPr>
        <w:sz w:val="14"/>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915402"/>
      <w:docPartObj>
        <w:docPartGallery w:val="Page Numbers (Top of Page)"/>
        <w:docPartUnique/>
      </w:docPartObj>
    </w:sdtPr>
    <w:sdtEndPr>
      <w:rPr>
        <w:noProof/>
      </w:rPr>
    </w:sdtEndPr>
    <w:sdtContent>
      <w:p w14:paraId="405EEDAC" w14:textId="28B29C2F" w:rsidR="004E5ED8" w:rsidRDefault="004E5ED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C3A36AB" w14:textId="77777777" w:rsidR="00A46C1A" w:rsidRDefault="00A46C1A">
    <w:pPr>
      <w:pStyle w:val="BodyText"/>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522247"/>
      <w:docPartObj>
        <w:docPartGallery w:val="Page Numbers (Top of Page)"/>
        <w:docPartUnique/>
      </w:docPartObj>
    </w:sdtPr>
    <w:sdtEndPr>
      <w:rPr>
        <w:noProof/>
      </w:rPr>
    </w:sdtEndPr>
    <w:sdtContent>
      <w:p w14:paraId="3C444EDF" w14:textId="4B11C5F1" w:rsidR="004E5ED8" w:rsidRDefault="004E5ED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82C24DA" w14:textId="77777777" w:rsidR="00A46C1A" w:rsidRDefault="00A46C1A">
    <w:pPr>
      <w:pStyle w:val="BodyText"/>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9662021"/>
      <w:docPartObj>
        <w:docPartGallery w:val="Page Numbers (Top of Page)"/>
        <w:docPartUnique/>
      </w:docPartObj>
    </w:sdtPr>
    <w:sdtEndPr>
      <w:rPr>
        <w:noProof/>
      </w:rPr>
    </w:sdtEndPr>
    <w:sdtContent>
      <w:p w14:paraId="721ED4C9" w14:textId="69E3E9F0" w:rsidR="004E5ED8" w:rsidRDefault="004E5ED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C661F6E" w14:textId="17EA0D29" w:rsidR="00A46C1A" w:rsidRDefault="00A46C1A">
    <w:pPr>
      <w:pStyle w:val="BodyText"/>
      <w:spacing w:line="14" w:lineRule="auto"/>
      <w:rPr>
        <w:sz w:val="20"/>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692528"/>
      <w:docPartObj>
        <w:docPartGallery w:val="Page Numbers (Top of Page)"/>
        <w:docPartUnique/>
      </w:docPartObj>
    </w:sdtPr>
    <w:sdtEndPr>
      <w:rPr>
        <w:noProof/>
      </w:rPr>
    </w:sdtEndPr>
    <w:sdtContent>
      <w:p w14:paraId="6EF876D1" w14:textId="2610604A" w:rsidR="004E5ED8" w:rsidRDefault="004E5ED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C559DC4" w14:textId="4E36794B" w:rsidR="00A46C1A" w:rsidRDefault="00A46C1A">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64723"/>
      <w:docPartObj>
        <w:docPartGallery w:val="Page Numbers (Bottom of Page)"/>
        <w:docPartUnique/>
      </w:docPartObj>
    </w:sdtPr>
    <w:sdtEndPr>
      <w:rPr>
        <w:noProof/>
      </w:rPr>
    </w:sdtEndPr>
    <w:sdtContent>
      <w:p w14:paraId="3DB9793F" w14:textId="6D7D50E1" w:rsidR="0025706E" w:rsidRDefault="002570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69E00C" w14:textId="77777777" w:rsidR="00A46C1A" w:rsidRDefault="00A46C1A">
    <w:pPr>
      <w:pStyle w:val="BodyText"/>
      <w:spacing w:line="14" w:lineRule="auto"/>
      <w:rPr>
        <w:sz w:val="2"/>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2837581"/>
      <w:docPartObj>
        <w:docPartGallery w:val="Page Numbers (Top of Page)"/>
        <w:docPartUnique/>
      </w:docPartObj>
    </w:sdtPr>
    <w:sdtEndPr>
      <w:rPr>
        <w:noProof/>
      </w:rPr>
    </w:sdtEndPr>
    <w:sdtContent>
      <w:p w14:paraId="4909B5C2" w14:textId="431FB121" w:rsidR="004E5ED8" w:rsidRDefault="004E5ED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22AF221" w14:textId="77777777" w:rsidR="00A46C1A" w:rsidRDefault="00A46C1A">
    <w:pPr>
      <w:pStyle w:val="BodyText"/>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586416"/>
      <w:docPartObj>
        <w:docPartGallery w:val="Page Numbers (Top of Page)"/>
        <w:docPartUnique/>
      </w:docPartObj>
    </w:sdtPr>
    <w:sdtEndPr>
      <w:rPr>
        <w:noProof/>
      </w:rPr>
    </w:sdtEndPr>
    <w:sdtContent>
      <w:p w14:paraId="25E6DDEE" w14:textId="4102AB17" w:rsidR="004E5ED8" w:rsidRDefault="004E5ED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ADF7AEC" w14:textId="77777777" w:rsidR="00A46C1A" w:rsidRDefault="00A46C1A">
    <w:pPr>
      <w:pStyle w:val="BodyText"/>
      <w:spacing w:line="14" w:lineRule="auto"/>
      <w:rPr>
        <w:sz w:val="2"/>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1531218"/>
      <w:docPartObj>
        <w:docPartGallery w:val="Page Numbers (Top of Page)"/>
        <w:docPartUnique/>
      </w:docPartObj>
    </w:sdtPr>
    <w:sdtEndPr>
      <w:rPr>
        <w:noProof/>
      </w:rPr>
    </w:sdtEndPr>
    <w:sdtContent>
      <w:p w14:paraId="5C900A5C" w14:textId="62926B75" w:rsidR="004E5ED8" w:rsidRDefault="004E5ED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F75518E" w14:textId="77777777" w:rsidR="00A46C1A" w:rsidRDefault="00A46C1A">
    <w:pPr>
      <w:pStyle w:val="BodyText"/>
      <w:spacing w:line="14" w:lineRule="auto"/>
      <w:rPr>
        <w:sz w:val="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7880300"/>
      <w:docPartObj>
        <w:docPartGallery w:val="Page Numbers (Top of Page)"/>
        <w:docPartUnique/>
      </w:docPartObj>
    </w:sdtPr>
    <w:sdtEndPr>
      <w:rPr>
        <w:noProof/>
      </w:rPr>
    </w:sdtEndPr>
    <w:sdtContent>
      <w:p w14:paraId="1A401AB6" w14:textId="3ED7845D" w:rsidR="004E5ED8" w:rsidRDefault="004E5ED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59A88EF" w14:textId="77777777" w:rsidR="00AA2023" w:rsidRDefault="00AA2023" w:rsidP="00AA2023">
    <w:pPr>
      <w:spacing w:line="213" w:lineRule="exact"/>
      <w:ind w:left="20"/>
      <w:rPr>
        <w:rFonts w:ascii="Calibri"/>
        <w:sz w:val="20"/>
      </w:rPr>
    </w:pPr>
    <w:r>
      <w:rPr>
        <w:rFonts w:ascii="Calibri"/>
        <w:sz w:val="20"/>
      </w:rPr>
      <w:t>REV: 09/2025</w:t>
    </w:r>
  </w:p>
  <w:p w14:paraId="44844072" w14:textId="77777777" w:rsidR="00AA2023" w:rsidRDefault="00AA2023" w:rsidP="00AA2023">
    <w:pPr>
      <w:spacing w:line="234" w:lineRule="exact"/>
      <w:ind w:left="20"/>
      <w:rPr>
        <w:rFonts w:ascii="Calibri"/>
        <w:sz w:val="20"/>
      </w:rPr>
    </w:pPr>
    <w:r>
      <w:rPr>
        <w:rFonts w:ascii="Calibri"/>
        <w:sz w:val="20"/>
      </w:rPr>
      <w:t>BIT- Behavioral Intervention Team</w:t>
    </w:r>
  </w:p>
  <w:p w14:paraId="06895AD1" w14:textId="0BCDEA19" w:rsidR="00A46C1A" w:rsidRDefault="00A46C1A">
    <w:pPr>
      <w:pStyle w:val="BodyText"/>
      <w:spacing w:line="14" w:lineRule="auto"/>
      <w:rPr>
        <w:sz w:val="20"/>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850917"/>
      <w:docPartObj>
        <w:docPartGallery w:val="Page Numbers (Top of Page)"/>
        <w:docPartUnique/>
      </w:docPartObj>
    </w:sdtPr>
    <w:sdtEndPr>
      <w:rPr>
        <w:noProof/>
      </w:rPr>
    </w:sdtEndPr>
    <w:sdtContent>
      <w:p w14:paraId="02976DCD" w14:textId="13E8E7F0" w:rsidR="004E5ED8" w:rsidRDefault="004E5ED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1D41F95" w14:textId="77777777" w:rsidR="00A46C1A" w:rsidRDefault="00A46C1A">
    <w:pPr>
      <w:pStyle w:val="BodyText"/>
      <w:spacing w:line="14" w:lineRule="auto"/>
      <w:rPr>
        <w:sz w:val="2"/>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2310853"/>
      <w:docPartObj>
        <w:docPartGallery w:val="Page Numbers (Top of Page)"/>
        <w:docPartUnique/>
      </w:docPartObj>
    </w:sdtPr>
    <w:sdtEndPr>
      <w:rPr>
        <w:noProof/>
      </w:rPr>
    </w:sdtEndPr>
    <w:sdtContent>
      <w:p w14:paraId="46D7F996" w14:textId="478D0F4A" w:rsidR="004E5ED8" w:rsidRDefault="004E5ED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383812"/>
      <w:docPartObj>
        <w:docPartGallery w:val="Page Numbers (Top of Page)"/>
        <w:docPartUnique/>
      </w:docPartObj>
    </w:sdtPr>
    <w:sdtEndPr>
      <w:rPr>
        <w:noProof/>
      </w:rPr>
    </w:sdtEndPr>
    <w:sdtContent>
      <w:p w14:paraId="47AF4BAD" w14:textId="5FA53980" w:rsidR="004E5ED8" w:rsidRDefault="004E5ED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C64A4CD" w14:textId="77777777" w:rsidR="00A46C1A" w:rsidRDefault="00A46C1A">
    <w:pPr>
      <w:pStyle w:val="BodyText"/>
      <w:spacing w:line="14" w:lineRule="auto"/>
      <w:rPr>
        <w:sz w:val="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4882810"/>
      <w:docPartObj>
        <w:docPartGallery w:val="Page Numbers (Top of Page)"/>
        <w:docPartUnique/>
      </w:docPartObj>
    </w:sdtPr>
    <w:sdtEndPr>
      <w:rPr>
        <w:noProof/>
      </w:rPr>
    </w:sdtEndPr>
    <w:sdtContent>
      <w:p w14:paraId="3EC8EF58" w14:textId="4713B886" w:rsidR="0042615C" w:rsidRDefault="0042615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93A6A5D" w14:textId="43D18166" w:rsidR="00A46C1A" w:rsidRPr="00AA2023" w:rsidRDefault="00A46C1A" w:rsidP="00AA2023">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724662"/>
      <w:docPartObj>
        <w:docPartGallery w:val="Page Numbers (Top of Page)"/>
        <w:docPartUnique/>
      </w:docPartObj>
    </w:sdtPr>
    <w:sdtEndPr>
      <w:rPr>
        <w:noProof/>
      </w:rPr>
    </w:sdtEndPr>
    <w:sdtContent>
      <w:p w14:paraId="0CD0AE70" w14:textId="4923740C" w:rsidR="0042615C" w:rsidRDefault="0042615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6F9BB13" w14:textId="77777777" w:rsidR="00A46C1A" w:rsidRDefault="00A46C1A">
    <w:pPr>
      <w:pStyle w:val="BodyText"/>
      <w:spacing w:line="14" w:lineRule="auto"/>
      <w:rPr>
        <w:sz w:val="2"/>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1747026"/>
      <w:docPartObj>
        <w:docPartGallery w:val="Page Numbers (Top of Page)"/>
        <w:docPartUnique/>
      </w:docPartObj>
    </w:sdtPr>
    <w:sdtEndPr>
      <w:rPr>
        <w:noProof/>
      </w:rPr>
    </w:sdtEndPr>
    <w:sdtContent>
      <w:p w14:paraId="67C6D4B9" w14:textId="71218ED0" w:rsidR="0042615C" w:rsidRDefault="0042615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46E5C02" w14:textId="575E0789" w:rsidR="00A46C1A" w:rsidRPr="00AA2023" w:rsidRDefault="00A46C1A" w:rsidP="00AA20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517776"/>
      <w:docPartObj>
        <w:docPartGallery w:val="Page Numbers (Bottom of Page)"/>
        <w:docPartUnique/>
      </w:docPartObj>
    </w:sdtPr>
    <w:sdtEndPr>
      <w:rPr>
        <w:noProof/>
      </w:rPr>
    </w:sdtEndPr>
    <w:sdtContent>
      <w:p w14:paraId="18516739" w14:textId="22956604" w:rsidR="0025706E" w:rsidRDefault="002570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CCBC2A" w14:textId="77777777" w:rsidR="00A46C1A" w:rsidRDefault="00A46C1A">
    <w:pPr>
      <w:pStyle w:val="BodyText"/>
      <w:spacing w:line="14" w:lineRule="auto"/>
      <w:rPr>
        <w:sz w:val="2"/>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4200079"/>
      <w:docPartObj>
        <w:docPartGallery w:val="Page Numbers (Top of Page)"/>
        <w:docPartUnique/>
      </w:docPartObj>
    </w:sdtPr>
    <w:sdtEndPr>
      <w:rPr>
        <w:noProof/>
      </w:rPr>
    </w:sdtEndPr>
    <w:sdtContent>
      <w:p w14:paraId="20ADF84C" w14:textId="26EFF068" w:rsidR="0042615C" w:rsidRDefault="0042615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E4FF19E" w14:textId="77777777" w:rsidR="00A46C1A" w:rsidRDefault="00A46C1A">
    <w:pPr>
      <w:pStyle w:val="BodyText"/>
      <w:spacing w:line="14" w:lineRule="auto"/>
      <w:rPr>
        <w:sz w:val="2"/>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8778643"/>
      <w:docPartObj>
        <w:docPartGallery w:val="Page Numbers (Top of Page)"/>
        <w:docPartUnique/>
      </w:docPartObj>
    </w:sdtPr>
    <w:sdtEndPr>
      <w:rPr>
        <w:noProof/>
      </w:rPr>
    </w:sdtEndPr>
    <w:sdtContent>
      <w:p w14:paraId="301793AB" w14:textId="00B30284" w:rsidR="0042615C" w:rsidRDefault="0042615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6DF19C2" w14:textId="77777777" w:rsidR="00A46C1A" w:rsidRDefault="00A46C1A">
    <w:pPr>
      <w:pStyle w:val="BodyText"/>
      <w:spacing w:line="14" w:lineRule="auto"/>
      <w:rPr>
        <w:sz w:val="2"/>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463687"/>
      <w:docPartObj>
        <w:docPartGallery w:val="Page Numbers (Top of Page)"/>
        <w:docPartUnique/>
      </w:docPartObj>
    </w:sdtPr>
    <w:sdtEndPr>
      <w:rPr>
        <w:noProof/>
      </w:rPr>
    </w:sdtEndPr>
    <w:sdtContent>
      <w:p w14:paraId="7EADDE75" w14:textId="728B0AEA" w:rsidR="0042615C" w:rsidRDefault="0042615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FAFB14" w14:textId="4D53F8AC" w:rsidR="00A46C1A" w:rsidRDefault="00A46C1A">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9132472"/>
      <w:docPartObj>
        <w:docPartGallery w:val="Page Numbers (Bottom of Page)"/>
        <w:docPartUnique/>
      </w:docPartObj>
    </w:sdtPr>
    <w:sdtEndPr>
      <w:rPr>
        <w:noProof/>
      </w:rPr>
    </w:sdtEndPr>
    <w:sdtContent>
      <w:p w14:paraId="4FAF4D7E" w14:textId="1B8D9557" w:rsidR="0025706E" w:rsidRDefault="002570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F1B389" w14:textId="1198C7CF" w:rsidR="00A46C1A" w:rsidRDefault="00A46C1A">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7010133"/>
      <w:docPartObj>
        <w:docPartGallery w:val="Page Numbers (Bottom of Page)"/>
        <w:docPartUnique/>
      </w:docPartObj>
    </w:sdtPr>
    <w:sdtEndPr>
      <w:rPr>
        <w:noProof/>
      </w:rPr>
    </w:sdtEndPr>
    <w:sdtContent>
      <w:p w14:paraId="79E6BD60" w14:textId="1939D810" w:rsidR="00AF53A4" w:rsidRDefault="00AF53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9EAAC2" w14:textId="3AD3D09F" w:rsidR="00A46C1A" w:rsidRDefault="00A46C1A">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758056"/>
      <w:docPartObj>
        <w:docPartGallery w:val="Page Numbers (Bottom of Page)"/>
        <w:docPartUnique/>
      </w:docPartObj>
    </w:sdtPr>
    <w:sdtEndPr>
      <w:rPr>
        <w:noProof/>
      </w:rPr>
    </w:sdtEndPr>
    <w:sdtContent>
      <w:p w14:paraId="1A5B9FA5" w14:textId="7E21FFEF" w:rsidR="00AF53A4" w:rsidRDefault="00AF53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AD8862" w14:textId="77777777" w:rsidR="00A46C1A" w:rsidRDefault="00A46C1A">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2786696"/>
      <w:docPartObj>
        <w:docPartGallery w:val="Page Numbers (Bottom of Page)"/>
        <w:docPartUnique/>
      </w:docPartObj>
    </w:sdtPr>
    <w:sdtEndPr>
      <w:rPr>
        <w:noProof/>
      </w:rPr>
    </w:sdtEndPr>
    <w:sdtContent>
      <w:p w14:paraId="65E47951" w14:textId="2247D4A3" w:rsidR="00AF53A4" w:rsidRDefault="00AF53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927F71" w14:textId="77777777" w:rsidR="00A46C1A" w:rsidRDefault="00A46C1A">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334827"/>
      <w:docPartObj>
        <w:docPartGallery w:val="Page Numbers (Bottom of Page)"/>
        <w:docPartUnique/>
      </w:docPartObj>
    </w:sdtPr>
    <w:sdtEndPr>
      <w:rPr>
        <w:noProof/>
      </w:rPr>
    </w:sdtEndPr>
    <w:sdtContent>
      <w:p w14:paraId="2A595A9D" w14:textId="77777777" w:rsidR="00AF53A4" w:rsidRDefault="00AF53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C74F08" w14:textId="77777777" w:rsidR="00A46C1A" w:rsidRDefault="00A46C1A">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23320" w14:textId="77777777" w:rsidR="00A5526B" w:rsidRDefault="00A5526B">
      <w:r>
        <w:separator/>
      </w:r>
    </w:p>
  </w:footnote>
  <w:footnote w:type="continuationSeparator" w:id="0">
    <w:p w14:paraId="786F2DB5" w14:textId="77777777" w:rsidR="00A5526B" w:rsidRDefault="00A552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C25"/>
    <w:multiLevelType w:val="hybridMultilevel"/>
    <w:tmpl w:val="99525E34"/>
    <w:lvl w:ilvl="0" w:tplc="70CEE866">
      <w:start w:val="3"/>
      <w:numFmt w:val="upperRoman"/>
      <w:lvlText w:val="%1."/>
      <w:lvlJc w:val="left"/>
      <w:pPr>
        <w:ind w:left="343" w:hanging="232"/>
      </w:pPr>
      <w:rPr>
        <w:rFonts w:ascii="Georgia" w:eastAsia="Georgia" w:hAnsi="Georgia" w:cs="Georgia" w:hint="default"/>
        <w:b/>
        <w:bCs/>
        <w:color w:val="444444"/>
        <w:w w:val="100"/>
        <w:sz w:val="12"/>
        <w:szCs w:val="12"/>
        <w:lang w:val="en-US" w:eastAsia="en-US" w:bidi="en-US"/>
      </w:rPr>
    </w:lvl>
    <w:lvl w:ilvl="1" w:tplc="392E09BC">
      <w:start w:val="1"/>
      <w:numFmt w:val="upperLetter"/>
      <w:lvlText w:val="%2."/>
      <w:lvlJc w:val="left"/>
      <w:pPr>
        <w:ind w:left="513" w:hanging="143"/>
      </w:pPr>
      <w:rPr>
        <w:rFonts w:ascii="Georgia" w:eastAsia="Georgia" w:hAnsi="Georgia" w:cs="Georgia" w:hint="default"/>
        <w:color w:val="444444"/>
        <w:w w:val="100"/>
        <w:sz w:val="12"/>
        <w:szCs w:val="12"/>
        <w:lang w:val="en-US" w:eastAsia="en-US" w:bidi="en-US"/>
      </w:rPr>
    </w:lvl>
    <w:lvl w:ilvl="2" w:tplc="F6B2CAD2">
      <w:start w:val="1"/>
      <w:numFmt w:val="decimal"/>
      <w:lvlText w:val="%3."/>
      <w:lvlJc w:val="left"/>
      <w:pPr>
        <w:ind w:left="814" w:hanging="114"/>
      </w:pPr>
      <w:rPr>
        <w:rFonts w:ascii="Georgia" w:eastAsia="Georgia" w:hAnsi="Georgia" w:cs="Georgia" w:hint="default"/>
        <w:color w:val="444444"/>
        <w:w w:val="100"/>
        <w:sz w:val="12"/>
        <w:szCs w:val="12"/>
        <w:lang w:val="en-US" w:eastAsia="en-US" w:bidi="en-US"/>
      </w:rPr>
    </w:lvl>
    <w:lvl w:ilvl="3" w:tplc="98EC03BA">
      <w:start w:val="1"/>
      <w:numFmt w:val="lowerLetter"/>
      <w:lvlText w:val="%4."/>
      <w:lvlJc w:val="left"/>
      <w:pPr>
        <w:ind w:left="1116" w:hanging="123"/>
      </w:pPr>
      <w:rPr>
        <w:rFonts w:ascii="Georgia" w:eastAsia="Georgia" w:hAnsi="Georgia" w:cs="Georgia" w:hint="default"/>
        <w:color w:val="444444"/>
        <w:w w:val="100"/>
        <w:sz w:val="12"/>
        <w:szCs w:val="12"/>
        <w:lang w:val="en-US" w:eastAsia="en-US" w:bidi="en-US"/>
      </w:rPr>
    </w:lvl>
    <w:lvl w:ilvl="4" w:tplc="5B927F4E">
      <w:numFmt w:val="bullet"/>
      <w:lvlText w:val="•"/>
      <w:lvlJc w:val="left"/>
      <w:pPr>
        <w:ind w:left="2488" w:hanging="123"/>
      </w:pPr>
      <w:rPr>
        <w:rFonts w:hint="default"/>
        <w:lang w:val="en-US" w:eastAsia="en-US" w:bidi="en-US"/>
      </w:rPr>
    </w:lvl>
    <w:lvl w:ilvl="5" w:tplc="52DE62C4">
      <w:numFmt w:val="bullet"/>
      <w:lvlText w:val="•"/>
      <w:lvlJc w:val="left"/>
      <w:pPr>
        <w:ind w:left="3857" w:hanging="123"/>
      </w:pPr>
      <w:rPr>
        <w:rFonts w:hint="default"/>
        <w:lang w:val="en-US" w:eastAsia="en-US" w:bidi="en-US"/>
      </w:rPr>
    </w:lvl>
    <w:lvl w:ilvl="6" w:tplc="8A06A1DC">
      <w:numFmt w:val="bullet"/>
      <w:lvlText w:val="•"/>
      <w:lvlJc w:val="left"/>
      <w:pPr>
        <w:ind w:left="5225" w:hanging="123"/>
      </w:pPr>
      <w:rPr>
        <w:rFonts w:hint="default"/>
        <w:lang w:val="en-US" w:eastAsia="en-US" w:bidi="en-US"/>
      </w:rPr>
    </w:lvl>
    <w:lvl w:ilvl="7" w:tplc="E3CCB610">
      <w:numFmt w:val="bullet"/>
      <w:lvlText w:val="•"/>
      <w:lvlJc w:val="left"/>
      <w:pPr>
        <w:ind w:left="6594" w:hanging="123"/>
      </w:pPr>
      <w:rPr>
        <w:rFonts w:hint="default"/>
        <w:lang w:val="en-US" w:eastAsia="en-US" w:bidi="en-US"/>
      </w:rPr>
    </w:lvl>
    <w:lvl w:ilvl="8" w:tplc="2D76869E">
      <w:numFmt w:val="bullet"/>
      <w:lvlText w:val="•"/>
      <w:lvlJc w:val="left"/>
      <w:pPr>
        <w:ind w:left="7962" w:hanging="123"/>
      </w:pPr>
      <w:rPr>
        <w:rFonts w:hint="default"/>
        <w:lang w:val="en-US" w:eastAsia="en-US" w:bidi="en-US"/>
      </w:rPr>
    </w:lvl>
  </w:abstractNum>
  <w:abstractNum w:abstractNumId="1" w15:restartNumberingAfterBreak="0">
    <w:nsid w:val="029666C2"/>
    <w:multiLevelType w:val="hybridMultilevel"/>
    <w:tmpl w:val="D58AA6D4"/>
    <w:lvl w:ilvl="0" w:tplc="8804760E">
      <w:start w:val="1"/>
      <w:numFmt w:val="decimal"/>
      <w:lvlText w:val="%1."/>
      <w:lvlJc w:val="left"/>
      <w:pPr>
        <w:ind w:left="1116" w:hanging="114"/>
      </w:pPr>
      <w:rPr>
        <w:rFonts w:ascii="Georgia" w:eastAsia="Georgia" w:hAnsi="Georgia" w:cs="Georgia" w:hint="default"/>
        <w:color w:val="444444"/>
        <w:w w:val="100"/>
        <w:sz w:val="12"/>
        <w:szCs w:val="12"/>
        <w:lang w:val="en-US" w:eastAsia="en-US" w:bidi="en-US"/>
      </w:rPr>
    </w:lvl>
    <w:lvl w:ilvl="1" w:tplc="5122F26E">
      <w:numFmt w:val="bullet"/>
      <w:lvlText w:val="•"/>
      <w:lvlJc w:val="left"/>
      <w:pPr>
        <w:ind w:left="2078" w:hanging="114"/>
      </w:pPr>
      <w:rPr>
        <w:rFonts w:hint="default"/>
        <w:lang w:val="en-US" w:eastAsia="en-US" w:bidi="en-US"/>
      </w:rPr>
    </w:lvl>
    <w:lvl w:ilvl="2" w:tplc="EE445472">
      <w:numFmt w:val="bullet"/>
      <w:lvlText w:val="•"/>
      <w:lvlJc w:val="left"/>
      <w:pPr>
        <w:ind w:left="3036" w:hanging="114"/>
      </w:pPr>
      <w:rPr>
        <w:rFonts w:hint="default"/>
        <w:lang w:val="en-US" w:eastAsia="en-US" w:bidi="en-US"/>
      </w:rPr>
    </w:lvl>
    <w:lvl w:ilvl="3" w:tplc="08FAC8F2">
      <w:numFmt w:val="bullet"/>
      <w:lvlText w:val="•"/>
      <w:lvlJc w:val="left"/>
      <w:pPr>
        <w:ind w:left="3994" w:hanging="114"/>
      </w:pPr>
      <w:rPr>
        <w:rFonts w:hint="default"/>
        <w:lang w:val="en-US" w:eastAsia="en-US" w:bidi="en-US"/>
      </w:rPr>
    </w:lvl>
    <w:lvl w:ilvl="4" w:tplc="94DAF224">
      <w:numFmt w:val="bullet"/>
      <w:lvlText w:val="•"/>
      <w:lvlJc w:val="left"/>
      <w:pPr>
        <w:ind w:left="4952" w:hanging="114"/>
      </w:pPr>
      <w:rPr>
        <w:rFonts w:hint="default"/>
        <w:lang w:val="en-US" w:eastAsia="en-US" w:bidi="en-US"/>
      </w:rPr>
    </w:lvl>
    <w:lvl w:ilvl="5" w:tplc="D048E91E">
      <w:numFmt w:val="bullet"/>
      <w:lvlText w:val="•"/>
      <w:lvlJc w:val="left"/>
      <w:pPr>
        <w:ind w:left="5910" w:hanging="114"/>
      </w:pPr>
      <w:rPr>
        <w:rFonts w:hint="default"/>
        <w:lang w:val="en-US" w:eastAsia="en-US" w:bidi="en-US"/>
      </w:rPr>
    </w:lvl>
    <w:lvl w:ilvl="6" w:tplc="E98A08D2">
      <w:numFmt w:val="bullet"/>
      <w:lvlText w:val="•"/>
      <w:lvlJc w:val="left"/>
      <w:pPr>
        <w:ind w:left="6868" w:hanging="114"/>
      </w:pPr>
      <w:rPr>
        <w:rFonts w:hint="default"/>
        <w:lang w:val="en-US" w:eastAsia="en-US" w:bidi="en-US"/>
      </w:rPr>
    </w:lvl>
    <w:lvl w:ilvl="7" w:tplc="B58419D8">
      <w:numFmt w:val="bullet"/>
      <w:lvlText w:val="•"/>
      <w:lvlJc w:val="left"/>
      <w:pPr>
        <w:ind w:left="7826" w:hanging="114"/>
      </w:pPr>
      <w:rPr>
        <w:rFonts w:hint="default"/>
        <w:lang w:val="en-US" w:eastAsia="en-US" w:bidi="en-US"/>
      </w:rPr>
    </w:lvl>
    <w:lvl w:ilvl="8" w:tplc="B94E6F3A">
      <w:numFmt w:val="bullet"/>
      <w:lvlText w:val="•"/>
      <w:lvlJc w:val="left"/>
      <w:pPr>
        <w:ind w:left="8784" w:hanging="114"/>
      </w:pPr>
      <w:rPr>
        <w:rFonts w:hint="default"/>
        <w:lang w:val="en-US" w:eastAsia="en-US" w:bidi="en-US"/>
      </w:rPr>
    </w:lvl>
  </w:abstractNum>
  <w:abstractNum w:abstractNumId="2" w15:restartNumberingAfterBreak="0">
    <w:nsid w:val="03EF1086"/>
    <w:multiLevelType w:val="hybridMultilevel"/>
    <w:tmpl w:val="1F6A8338"/>
    <w:lvl w:ilvl="0" w:tplc="935462C4">
      <w:start w:val="1"/>
      <w:numFmt w:val="decimal"/>
      <w:lvlText w:val="%1."/>
      <w:lvlJc w:val="left"/>
      <w:pPr>
        <w:ind w:left="412" w:hanging="114"/>
      </w:pPr>
      <w:rPr>
        <w:rFonts w:ascii="Georgia" w:eastAsia="Georgia" w:hAnsi="Georgia" w:cs="Georgia" w:hint="default"/>
        <w:color w:val="444444"/>
        <w:w w:val="100"/>
        <w:sz w:val="12"/>
        <w:szCs w:val="12"/>
        <w:lang w:val="en-US" w:eastAsia="en-US" w:bidi="en-US"/>
      </w:rPr>
    </w:lvl>
    <w:lvl w:ilvl="1" w:tplc="89F86D6C">
      <w:numFmt w:val="bullet"/>
      <w:lvlText w:val="•"/>
      <w:lvlJc w:val="left"/>
      <w:pPr>
        <w:ind w:left="1448" w:hanging="114"/>
      </w:pPr>
      <w:rPr>
        <w:rFonts w:hint="default"/>
        <w:lang w:val="en-US" w:eastAsia="en-US" w:bidi="en-US"/>
      </w:rPr>
    </w:lvl>
    <w:lvl w:ilvl="2" w:tplc="596C193E">
      <w:numFmt w:val="bullet"/>
      <w:lvlText w:val="•"/>
      <w:lvlJc w:val="left"/>
      <w:pPr>
        <w:ind w:left="2476" w:hanging="114"/>
      </w:pPr>
      <w:rPr>
        <w:rFonts w:hint="default"/>
        <w:lang w:val="en-US" w:eastAsia="en-US" w:bidi="en-US"/>
      </w:rPr>
    </w:lvl>
    <w:lvl w:ilvl="3" w:tplc="A6C436A0">
      <w:numFmt w:val="bullet"/>
      <w:lvlText w:val="•"/>
      <w:lvlJc w:val="left"/>
      <w:pPr>
        <w:ind w:left="3504" w:hanging="114"/>
      </w:pPr>
      <w:rPr>
        <w:rFonts w:hint="default"/>
        <w:lang w:val="en-US" w:eastAsia="en-US" w:bidi="en-US"/>
      </w:rPr>
    </w:lvl>
    <w:lvl w:ilvl="4" w:tplc="0A0CCCE4">
      <w:numFmt w:val="bullet"/>
      <w:lvlText w:val="•"/>
      <w:lvlJc w:val="left"/>
      <w:pPr>
        <w:ind w:left="4532" w:hanging="114"/>
      </w:pPr>
      <w:rPr>
        <w:rFonts w:hint="default"/>
        <w:lang w:val="en-US" w:eastAsia="en-US" w:bidi="en-US"/>
      </w:rPr>
    </w:lvl>
    <w:lvl w:ilvl="5" w:tplc="E6F6EA7C">
      <w:numFmt w:val="bullet"/>
      <w:lvlText w:val="•"/>
      <w:lvlJc w:val="left"/>
      <w:pPr>
        <w:ind w:left="5560" w:hanging="114"/>
      </w:pPr>
      <w:rPr>
        <w:rFonts w:hint="default"/>
        <w:lang w:val="en-US" w:eastAsia="en-US" w:bidi="en-US"/>
      </w:rPr>
    </w:lvl>
    <w:lvl w:ilvl="6" w:tplc="245C602A">
      <w:numFmt w:val="bullet"/>
      <w:lvlText w:val="•"/>
      <w:lvlJc w:val="left"/>
      <w:pPr>
        <w:ind w:left="6588" w:hanging="114"/>
      </w:pPr>
      <w:rPr>
        <w:rFonts w:hint="default"/>
        <w:lang w:val="en-US" w:eastAsia="en-US" w:bidi="en-US"/>
      </w:rPr>
    </w:lvl>
    <w:lvl w:ilvl="7" w:tplc="8FA40DD2">
      <w:numFmt w:val="bullet"/>
      <w:lvlText w:val="•"/>
      <w:lvlJc w:val="left"/>
      <w:pPr>
        <w:ind w:left="7616" w:hanging="114"/>
      </w:pPr>
      <w:rPr>
        <w:rFonts w:hint="default"/>
        <w:lang w:val="en-US" w:eastAsia="en-US" w:bidi="en-US"/>
      </w:rPr>
    </w:lvl>
    <w:lvl w:ilvl="8" w:tplc="70500796">
      <w:numFmt w:val="bullet"/>
      <w:lvlText w:val="•"/>
      <w:lvlJc w:val="left"/>
      <w:pPr>
        <w:ind w:left="8644" w:hanging="114"/>
      </w:pPr>
      <w:rPr>
        <w:rFonts w:hint="default"/>
        <w:lang w:val="en-US" w:eastAsia="en-US" w:bidi="en-US"/>
      </w:rPr>
    </w:lvl>
  </w:abstractNum>
  <w:abstractNum w:abstractNumId="3" w15:restartNumberingAfterBreak="0">
    <w:nsid w:val="07587229"/>
    <w:multiLevelType w:val="hybridMultilevel"/>
    <w:tmpl w:val="D63C7706"/>
    <w:lvl w:ilvl="0" w:tplc="BFCEC89C">
      <w:start w:val="1"/>
      <w:numFmt w:val="lowerLetter"/>
      <w:lvlText w:val="%1."/>
      <w:lvlJc w:val="left"/>
      <w:pPr>
        <w:ind w:left="433" w:hanging="123"/>
      </w:pPr>
      <w:rPr>
        <w:rFonts w:ascii="Georgia" w:eastAsia="Georgia" w:hAnsi="Georgia" w:cs="Georgia" w:hint="default"/>
        <w:color w:val="444444"/>
        <w:w w:val="100"/>
        <w:sz w:val="12"/>
        <w:szCs w:val="12"/>
        <w:lang w:val="en-US" w:eastAsia="en-US" w:bidi="en-US"/>
      </w:rPr>
    </w:lvl>
    <w:lvl w:ilvl="1" w:tplc="882A4620">
      <w:numFmt w:val="bullet"/>
      <w:lvlText w:val="•"/>
      <w:lvlJc w:val="left"/>
      <w:pPr>
        <w:ind w:left="1468" w:hanging="123"/>
      </w:pPr>
      <w:rPr>
        <w:rFonts w:hint="default"/>
        <w:lang w:val="en-US" w:eastAsia="en-US" w:bidi="en-US"/>
      </w:rPr>
    </w:lvl>
    <w:lvl w:ilvl="2" w:tplc="9814AF78">
      <w:numFmt w:val="bullet"/>
      <w:lvlText w:val="•"/>
      <w:lvlJc w:val="left"/>
      <w:pPr>
        <w:ind w:left="2496" w:hanging="123"/>
      </w:pPr>
      <w:rPr>
        <w:rFonts w:hint="default"/>
        <w:lang w:val="en-US" w:eastAsia="en-US" w:bidi="en-US"/>
      </w:rPr>
    </w:lvl>
    <w:lvl w:ilvl="3" w:tplc="19DA16F6">
      <w:numFmt w:val="bullet"/>
      <w:lvlText w:val="•"/>
      <w:lvlJc w:val="left"/>
      <w:pPr>
        <w:ind w:left="3524" w:hanging="123"/>
      </w:pPr>
      <w:rPr>
        <w:rFonts w:hint="default"/>
        <w:lang w:val="en-US" w:eastAsia="en-US" w:bidi="en-US"/>
      </w:rPr>
    </w:lvl>
    <w:lvl w:ilvl="4" w:tplc="606A24C2">
      <w:numFmt w:val="bullet"/>
      <w:lvlText w:val="•"/>
      <w:lvlJc w:val="left"/>
      <w:pPr>
        <w:ind w:left="4552" w:hanging="123"/>
      </w:pPr>
      <w:rPr>
        <w:rFonts w:hint="default"/>
        <w:lang w:val="en-US" w:eastAsia="en-US" w:bidi="en-US"/>
      </w:rPr>
    </w:lvl>
    <w:lvl w:ilvl="5" w:tplc="9148E328">
      <w:numFmt w:val="bullet"/>
      <w:lvlText w:val="•"/>
      <w:lvlJc w:val="left"/>
      <w:pPr>
        <w:ind w:left="5580" w:hanging="123"/>
      </w:pPr>
      <w:rPr>
        <w:rFonts w:hint="default"/>
        <w:lang w:val="en-US" w:eastAsia="en-US" w:bidi="en-US"/>
      </w:rPr>
    </w:lvl>
    <w:lvl w:ilvl="6" w:tplc="387AF73C">
      <w:numFmt w:val="bullet"/>
      <w:lvlText w:val="•"/>
      <w:lvlJc w:val="left"/>
      <w:pPr>
        <w:ind w:left="6608" w:hanging="123"/>
      </w:pPr>
      <w:rPr>
        <w:rFonts w:hint="default"/>
        <w:lang w:val="en-US" w:eastAsia="en-US" w:bidi="en-US"/>
      </w:rPr>
    </w:lvl>
    <w:lvl w:ilvl="7" w:tplc="58DED660">
      <w:numFmt w:val="bullet"/>
      <w:lvlText w:val="•"/>
      <w:lvlJc w:val="left"/>
      <w:pPr>
        <w:ind w:left="7636" w:hanging="123"/>
      </w:pPr>
      <w:rPr>
        <w:rFonts w:hint="default"/>
        <w:lang w:val="en-US" w:eastAsia="en-US" w:bidi="en-US"/>
      </w:rPr>
    </w:lvl>
    <w:lvl w:ilvl="8" w:tplc="97E49C9C">
      <w:numFmt w:val="bullet"/>
      <w:lvlText w:val="•"/>
      <w:lvlJc w:val="left"/>
      <w:pPr>
        <w:ind w:left="8664" w:hanging="123"/>
      </w:pPr>
      <w:rPr>
        <w:rFonts w:hint="default"/>
        <w:lang w:val="en-US" w:eastAsia="en-US" w:bidi="en-US"/>
      </w:rPr>
    </w:lvl>
  </w:abstractNum>
  <w:abstractNum w:abstractNumId="4" w15:restartNumberingAfterBreak="0">
    <w:nsid w:val="0C19553A"/>
    <w:multiLevelType w:val="hybridMultilevel"/>
    <w:tmpl w:val="C748AA2A"/>
    <w:lvl w:ilvl="0" w:tplc="ADB234F2">
      <w:start w:val="1"/>
      <w:numFmt w:val="upperRoman"/>
      <w:lvlText w:val="%1."/>
      <w:lvlJc w:val="left"/>
      <w:pPr>
        <w:ind w:left="263" w:hanging="152"/>
      </w:pPr>
      <w:rPr>
        <w:rFonts w:ascii="Georgia" w:eastAsia="Georgia" w:hAnsi="Georgia" w:cs="Georgia" w:hint="default"/>
        <w:b/>
        <w:bCs/>
        <w:color w:val="444444"/>
        <w:w w:val="105"/>
        <w:sz w:val="14"/>
        <w:szCs w:val="14"/>
        <w:lang w:val="en-US" w:eastAsia="en-US" w:bidi="en-US"/>
      </w:rPr>
    </w:lvl>
    <w:lvl w:ilvl="1" w:tplc="96C0C0AC">
      <w:start w:val="1"/>
      <w:numFmt w:val="upperLetter"/>
      <w:lvlText w:val="%2."/>
      <w:lvlJc w:val="left"/>
      <w:pPr>
        <w:ind w:left="413" w:hanging="143"/>
      </w:pPr>
      <w:rPr>
        <w:rFonts w:ascii="Georgia" w:eastAsia="Georgia" w:hAnsi="Georgia" w:cs="Georgia" w:hint="default"/>
        <w:color w:val="444444"/>
        <w:w w:val="100"/>
        <w:sz w:val="12"/>
        <w:szCs w:val="12"/>
        <w:lang w:val="en-US" w:eastAsia="en-US" w:bidi="en-US"/>
      </w:rPr>
    </w:lvl>
    <w:lvl w:ilvl="2" w:tplc="06C02D74">
      <w:start w:val="1"/>
      <w:numFmt w:val="decimal"/>
      <w:lvlText w:val="%3."/>
      <w:lvlJc w:val="left"/>
      <w:pPr>
        <w:ind w:left="714" w:hanging="114"/>
      </w:pPr>
      <w:rPr>
        <w:rFonts w:ascii="Georgia" w:eastAsia="Georgia" w:hAnsi="Georgia" w:cs="Georgia" w:hint="default"/>
        <w:color w:val="444444"/>
        <w:w w:val="100"/>
        <w:sz w:val="12"/>
        <w:szCs w:val="12"/>
        <w:lang w:val="en-US" w:eastAsia="en-US" w:bidi="en-US"/>
      </w:rPr>
    </w:lvl>
    <w:lvl w:ilvl="3" w:tplc="1A26A74A">
      <w:numFmt w:val="bullet"/>
      <w:lvlText w:val="•"/>
      <w:lvlJc w:val="left"/>
      <w:pPr>
        <w:ind w:left="1967" w:hanging="114"/>
      </w:pPr>
      <w:rPr>
        <w:rFonts w:hint="default"/>
        <w:lang w:val="en-US" w:eastAsia="en-US" w:bidi="en-US"/>
      </w:rPr>
    </w:lvl>
    <w:lvl w:ilvl="4" w:tplc="52F010DA">
      <w:numFmt w:val="bullet"/>
      <w:lvlText w:val="•"/>
      <w:lvlJc w:val="left"/>
      <w:pPr>
        <w:ind w:left="3215" w:hanging="114"/>
      </w:pPr>
      <w:rPr>
        <w:rFonts w:hint="default"/>
        <w:lang w:val="en-US" w:eastAsia="en-US" w:bidi="en-US"/>
      </w:rPr>
    </w:lvl>
    <w:lvl w:ilvl="5" w:tplc="CE16A576">
      <w:numFmt w:val="bullet"/>
      <w:lvlText w:val="•"/>
      <w:lvlJc w:val="left"/>
      <w:pPr>
        <w:ind w:left="4462" w:hanging="114"/>
      </w:pPr>
      <w:rPr>
        <w:rFonts w:hint="default"/>
        <w:lang w:val="en-US" w:eastAsia="en-US" w:bidi="en-US"/>
      </w:rPr>
    </w:lvl>
    <w:lvl w:ilvl="6" w:tplc="0C08CDD4">
      <w:numFmt w:val="bullet"/>
      <w:lvlText w:val="•"/>
      <w:lvlJc w:val="left"/>
      <w:pPr>
        <w:ind w:left="5710" w:hanging="114"/>
      </w:pPr>
      <w:rPr>
        <w:rFonts w:hint="default"/>
        <w:lang w:val="en-US" w:eastAsia="en-US" w:bidi="en-US"/>
      </w:rPr>
    </w:lvl>
    <w:lvl w:ilvl="7" w:tplc="DFA68FF0">
      <w:numFmt w:val="bullet"/>
      <w:lvlText w:val="•"/>
      <w:lvlJc w:val="left"/>
      <w:pPr>
        <w:ind w:left="6957" w:hanging="114"/>
      </w:pPr>
      <w:rPr>
        <w:rFonts w:hint="default"/>
        <w:lang w:val="en-US" w:eastAsia="en-US" w:bidi="en-US"/>
      </w:rPr>
    </w:lvl>
    <w:lvl w:ilvl="8" w:tplc="6AD85A76">
      <w:numFmt w:val="bullet"/>
      <w:lvlText w:val="•"/>
      <w:lvlJc w:val="left"/>
      <w:pPr>
        <w:ind w:left="8205" w:hanging="114"/>
      </w:pPr>
      <w:rPr>
        <w:rFonts w:hint="default"/>
        <w:lang w:val="en-US" w:eastAsia="en-US" w:bidi="en-US"/>
      </w:rPr>
    </w:lvl>
  </w:abstractNum>
  <w:abstractNum w:abstractNumId="5" w15:restartNumberingAfterBreak="0">
    <w:nsid w:val="0C611D92"/>
    <w:multiLevelType w:val="hybridMultilevel"/>
    <w:tmpl w:val="4C582D4E"/>
    <w:lvl w:ilvl="0" w:tplc="574A1B3E">
      <w:start w:val="1"/>
      <w:numFmt w:val="upperLetter"/>
      <w:lvlText w:val="%1."/>
      <w:lvlJc w:val="left"/>
      <w:pPr>
        <w:ind w:left="111" w:hanging="201"/>
      </w:pPr>
      <w:rPr>
        <w:rFonts w:ascii="Georgia" w:eastAsia="Georgia" w:hAnsi="Georgia" w:cs="Georgia" w:hint="default"/>
        <w:color w:val="444444"/>
        <w:w w:val="100"/>
        <w:sz w:val="12"/>
        <w:szCs w:val="12"/>
        <w:lang w:val="en-US" w:eastAsia="en-US" w:bidi="en-US"/>
      </w:rPr>
    </w:lvl>
    <w:lvl w:ilvl="1" w:tplc="9272970E">
      <w:start w:val="1"/>
      <w:numFmt w:val="decimal"/>
      <w:lvlText w:val="%2."/>
      <w:lvlJc w:val="left"/>
      <w:pPr>
        <w:ind w:left="412" w:hanging="114"/>
      </w:pPr>
      <w:rPr>
        <w:rFonts w:ascii="Georgia" w:eastAsia="Georgia" w:hAnsi="Georgia" w:cs="Georgia" w:hint="default"/>
        <w:color w:val="444444"/>
        <w:w w:val="100"/>
        <w:sz w:val="12"/>
        <w:szCs w:val="12"/>
        <w:lang w:val="en-US" w:eastAsia="en-US" w:bidi="en-US"/>
      </w:rPr>
    </w:lvl>
    <w:lvl w:ilvl="2" w:tplc="8FE0F038">
      <w:numFmt w:val="bullet"/>
      <w:lvlText w:val="•"/>
      <w:lvlJc w:val="left"/>
      <w:pPr>
        <w:ind w:left="1562" w:hanging="114"/>
      </w:pPr>
      <w:rPr>
        <w:rFonts w:hint="default"/>
        <w:lang w:val="en-US" w:eastAsia="en-US" w:bidi="en-US"/>
      </w:rPr>
    </w:lvl>
    <w:lvl w:ilvl="3" w:tplc="2854980E">
      <w:numFmt w:val="bullet"/>
      <w:lvlText w:val="•"/>
      <w:lvlJc w:val="left"/>
      <w:pPr>
        <w:ind w:left="2704" w:hanging="114"/>
      </w:pPr>
      <w:rPr>
        <w:rFonts w:hint="default"/>
        <w:lang w:val="en-US" w:eastAsia="en-US" w:bidi="en-US"/>
      </w:rPr>
    </w:lvl>
    <w:lvl w:ilvl="4" w:tplc="CEF6460A">
      <w:numFmt w:val="bullet"/>
      <w:lvlText w:val="•"/>
      <w:lvlJc w:val="left"/>
      <w:pPr>
        <w:ind w:left="3846" w:hanging="114"/>
      </w:pPr>
      <w:rPr>
        <w:rFonts w:hint="default"/>
        <w:lang w:val="en-US" w:eastAsia="en-US" w:bidi="en-US"/>
      </w:rPr>
    </w:lvl>
    <w:lvl w:ilvl="5" w:tplc="4538C1C6">
      <w:numFmt w:val="bullet"/>
      <w:lvlText w:val="•"/>
      <w:lvlJc w:val="left"/>
      <w:pPr>
        <w:ind w:left="4988" w:hanging="114"/>
      </w:pPr>
      <w:rPr>
        <w:rFonts w:hint="default"/>
        <w:lang w:val="en-US" w:eastAsia="en-US" w:bidi="en-US"/>
      </w:rPr>
    </w:lvl>
    <w:lvl w:ilvl="6" w:tplc="41BE832A">
      <w:numFmt w:val="bullet"/>
      <w:lvlText w:val="•"/>
      <w:lvlJc w:val="left"/>
      <w:pPr>
        <w:ind w:left="6131" w:hanging="114"/>
      </w:pPr>
      <w:rPr>
        <w:rFonts w:hint="default"/>
        <w:lang w:val="en-US" w:eastAsia="en-US" w:bidi="en-US"/>
      </w:rPr>
    </w:lvl>
    <w:lvl w:ilvl="7" w:tplc="766218EA">
      <w:numFmt w:val="bullet"/>
      <w:lvlText w:val="•"/>
      <w:lvlJc w:val="left"/>
      <w:pPr>
        <w:ind w:left="7273" w:hanging="114"/>
      </w:pPr>
      <w:rPr>
        <w:rFonts w:hint="default"/>
        <w:lang w:val="en-US" w:eastAsia="en-US" w:bidi="en-US"/>
      </w:rPr>
    </w:lvl>
    <w:lvl w:ilvl="8" w:tplc="0FC8DFA6">
      <w:numFmt w:val="bullet"/>
      <w:lvlText w:val="•"/>
      <w:lvlJc w:val="left"/>
      <w:pPr>
        <w:ind w:left="8415" w:hanging="114"/>
      </w:pPr>
      <w:rPr>
        <w:rFonts w:hint="default"/>
        <w:lang w:val="en-US" w:eastAsia="en-US" w:bidi="en-US"/>
      </w:rPr>
    </w:lvl>
  </w:abstractNum>
  <w:abstractNum w:abstractNumId="6" w15:restartNumberingAfterBreak="0">
    <w:nsid w:val="0C9C7893"/>
    <w:multiLevelType w:val="hybridMultilevel"/>
    <w:tmpl w:val="E4A8B220"/>
    <w:lvl w:ilvl="0" w:tplc="1BAE3EB4">
      <w:start w:val="1"/>
      <w:numFmt w:val="upperLetter"/>
      <w:lvlText w:val="%1."/>
      <w:lvlJc w:val="left"/>
      <w:pPr>
        <w:ind w:left="419" w:hanging="288"/>
      </w:pPr>
      <w:rPr>
        <w:rFonts w:ascii="Georgia" w:eastAsia="Georgia" w:hAnsi="Georgia" w:cs="Georgia" w:hint="default"/>
        <w:color w:val="444444"/>
        <w:w w:val="100"/>
        <w:sz w:val="12"/>
        <w:szCs w:val="12"/>
        <w:lang w:val="en-US" w:eastAsia="en-US" w:bidi="en-US"/>
      </w:rPr>
    </w:lvl>
    <w:lvl w:ilvl="1" w:tplc="DACC4F2E">
      <w:start w:val="1"/>
      <w:numFmt w:val="decimal"/>
      <w:lvlText w:val="%2."/>
      <w:lvlJc w:val="left"/>
      <w:pPr>
        <w:ind w:left="432" w:hanging="114"/>
        <w:jc w:val="right"/>
      </w:pPr>
      <w:rPr>
        <w:rFonts w:ascii="Georgia" w:eastAsia="Georgia" w:hAnsi="Georgia" w:cs="Georgia" w:hint="default"/>
        <w:color w:val="444444"/>
        <w:w w:val="100"/>
        <w:sz w:val="12"/>
        <w:szCs w:val="12"/>
        <w:lang w:val="en-US" w:eastAsia="en-US" w:bidi="en-US"/>
      </w:rPr>
    </w:lvl>
    <w:lvl w:ilvl="2" w:tplc="20302ADA">
      <w:start w:val="1"/>
      <w:numFmt w:val="decimal"/>
      <w:lvlText w:val="%3."/>
      <w:lvlJc w:val="left"/>
      <w:pPr>
        <w:ind w:left="815" w:hanging="114"/>
      </w:pPr>
      <w:rPr>
        <w:rFonts w:ascii="Georgia" w:eastAsia="Georgia" w:hAnsi="Georgia" w:cs="Georgia" w:hint="default"/>
        <w:color w:val="444444"/>
        <w:w w:val="100"/>
        <w:sz w:val="12"/>
        <w:szCs w:val="12"/>
        <w:lang w:val="en-US" w:eastAsia="en-US" w:bidi="en-US"/>
      </w:rPr>
    </w:lvl>
    <w:lvl w:ilvl="3" w:tplc="43D0DF98">
      <w:numFmt w:val="bullet"/>
      <w:lvlText w:val="•"/>
      <w:lvlJc w:val="left"/>
      <w:pPr>
        <w:ind w:left="2055" w:hanging="114"/>
      </w:pPr>
      <w:rPr>
        <w:rFonts w:hint="default"/>
        <w:lang w:val="en-US" w:eastAsia="en-US" w:bidi="en-US"/>
      </w:rPr>
    </w:lvl>
    <w:lvl w:ilvl="4" w:tplc="6B4EE7B0">
      <w:numFmt w:val="bullet"/>
      <w:lvlText w:val="•"/>
      <w:lvlJc w:val="left"/>
      <w:pPr>
        <w:ind w:left="3290" w:hanging="114"/>
      </w:pPr>
      <w:rPr>
        <w:rFonts w:hint="default"/>
        <w:lang w:val="en-US" w:eastAsia="en-US" w:bidi="en-US"/>
      </w:rPr>
    </w:lvl>
    <w:lvl w:ilvl="5" w:tplc="D29088AA">
      <w:numFmt w:val="bullet"/>
      <w:lvlText w:val="•"/>
      <w:lvlJc w:val="left"/>
      <w:pPr>
        <w:ind w:left="4525" w:hanging="114"/>
      </w:pPr>
      <w:rPr>
        <w:rFonts w:hint="default"/>
        <w:lang w:val="en-US" w:eastAsia="en-US" w:bidi="en-US"/>
      </w:rPr>
    </w:lvl>
    <w:lvl w:ilvl="6" w:tplc="805AA22C">
      <w:numFmt w:val="bullet"/>
      <w:lvlText w:val="•"/>
      <w:lvlJc w:val="left"/>
      <w:pPr>
        <w:ind w:left="5760" w:hanging="114"/>
      </w:pPr>
      <w:rPr>
        <w:rFonts w:hint="default"/>
        <w:lang w:val="en-US" w:eastAsia="en-US" w:bidi="en-US"/>
      </w:rPr>
    </w:lvl>
    <w:lvl w:ilvl="7" w:tplc="1E9CC260">
      <w:numFmt w:val="bullet"/>
      <w:lvlText w:val="•"/>
      <w:lvlJc w:val="left"/>
      <w:pPr>
        <w:ind w:left="6995" w:hanging="114"/>
      </w:pPr>
      <w:rPr>
        <w:rFonts w:hint="default"/>
        <w:lang w:val="en-US" w:eastAsia="en-US" w:bidi="en-US"/>
      </w:rPr>
    </w:lvl>
    <w:lvl w:ilvl="8" w:tplc="7A52169C">
      <w:numFmt w:val="bullet"/>
      <w:lvlText w:val="•"/>
      <w:lvlJc w:val="left"/>
      <w:pPr>
        <w:ind w:left="8230" w:hanging="114"/>
      </w:pPr>
      <w:rPr>
        <w:rFonts w:hint="default"/>
        <w:lang w:val="en-US" w:eastAsia="en-US" w:bidi="en-US"/>
      </w:rPr>
    </w:lvl>
  </w:abstractNum>
  <w:abstractNum w:abstractNumId="7" w15:restartNumberingAfterBreak="0">
    <w:nsid w:val="103F6B51"/>
    <w:multiLevelType w:val="hybridMultilevel"/>
    <w:tmpl w:val="8E8889DE"/>
    <w:lvl w:ilvl="0" w:tplc="9CBEBF2E">
      <w:start w:val="1"/>
      <w:numFmt w:val="upperLetter"/>
      <w:lvlText w:val="%1."/>
      <w:lvlJc w:val="left"/>
      <w:pPr>
        <w:ind w:left="413" w:hanging="143"/>
      </w:pPr>
      <w:rPr>
        <w:rFonts w:ascii="Georgia" w:eastAsia="Georgia" w:hAnsi="Georgia" w:cs="Georgia" w:hint="default"/>
        <w:color w:val="444444"/>
        <w:w w:val="100"/>
        <w:sz w:val="12"/>
        <w:szCs w:val="12"/>
        <w:lang w:val="en-US" w:eastAsia="en-US" w:bidi="en-US"/>
      </w:rPr>
    </w:lvl>
    <w:lvl w:ilvl="1" w:tplc="C7D262F2">
      <w:numFmt w:val="bullet"/>
      <w:lvlText w:val="•"/>
      <w:lvlJc w:val="left"/>
      <w:pPr>
        <w:ind w:left="1448" w:hanging="143"/>
      </w:pPr>
      <w:rPr>
        <w:rFonts w:hint="default"/>
        <w:lang w:val="en-US" w:eastAsia="en-US" w:bidi="en-US"/>
      </w:rPr>
    </w:lvl>
    <w:lvl w:ilvl="2" w:tplc="4E4C0CCA">
      <w:numFmt w:val="bullet"/>
      <w:lvlText w:val="•"/>
      <w:lvlJc w:val="left"/>
      <w:pPr>
        <w:ind w:left="2476" w:hanging="143"/>
      </w:pPr>
      <w:rPr>
        <w:rFonts w:hint="default"/>
        <w:lang w:val="en-US" w:eastAsia="en-US" w:bidi="en-US"/>
      </w:rPr>
    </w:lvl>
    <w:lvl w:ilvl="3" w:tplc="0A04770A">
      <w:numFmt w:val="bullet"/>
      <w:lvlText w:val="•"/>
      <w:lvlJc w:val="left"/>
      <w:pPr>
        <w:ind w:left="3504" w:hanging="143"/>
      </w:pPr>
      <w:rPr>
        <w:rFonts w:hint="default"/>
        <w:lang w:val="en-US" w:eastAsia="en-US" w:bidi="en-US"/>
      </w:rPr>
    </w:lvl>
    <w:lvl w:ilvl="4" w:tplc="472CC0F2">
      <w:numFmt w:val="bullet"/>
      <w:lvlText w:val="•"/>
      <w:lvlJc w:val="left"/>
      <w:pPr>
        <w:ind w:left="4532" w:hanging="143"/>
      </w:pPr>
      <w:rPr>
        <w:rFonts w:hint="default"/>
        <w:lang w:val="en-US" w:eastAsia="en-US" w:bidi="en-US"/>
      </w:rPr>
    </w:lvl>
    <w:lvl w:ilvl="5" w:tplc="A7A290F6">
      <w:numFmt w:val="bullet"/>
      <w:lvlText w:val="•"/>
      <w:lvlJc w:val="left"/>
      <w:pPr>
        <w:ind w:left="5560" w:hanging="143"/>
      </w:pPr>
      <w:rPr>
        <w:rFonts w:hint="default"/>
        <w:lang w:val="en-US" w:eastAsia="en-US" w:bidi="en-US"/>
      </w:rPr>
    </w:lvl>
    <w:lvl w:ilvl="6" w:tplc="980A538C">
      <w:numFmt w:val="bullet"/>
      <w:lvlText w:val="•"/>
      <w:lvlJc w:val="left"/>
      <w:pPr>
        <w:ind w:left="6588" w:hanging="143"/>
      </w:pPr>
      <w:rPr>
        <w:rFonts w:hint="default"/>
        <w:lang w:val="en-US" w:eastAsia="en-US" w:bidi="en-US"/>
      </w:rPr>
    </w:lvl>
    <w:lvl w:ilvl="7" w:tplc="8F949F08">
      <w:numFmt w:val="bullet"/>
      <w:lvlText w:val="•"/>
      <w:lvlJc w:val="left"/>
      <w:pPr>
        <w:ind w:left="7616" w:hanging="143"/>
      </w:pPr>
      <w:rPr>
        <w:rFonts w:hint="default"/>
        <w:lang w:val="en-US" w:eastAsia="en-US" w:bidi="en-US"/>
      </w:rPr>
    </w:lvl>
    <w:lvl w:ilvl="8" w:tplc="7902E04E">
      <w:numFmt w:val="bullet"/>
      <w:lvlText w:val="•"/>
      <w:lvlJc w:val="left"/>
      <w:pPr>
        <w:ind w:left="8644" w:hanging="143"/>
      </w:pPr>
      <w:rPr>
        <w:rFonts w:hint="default"/>
        <w:lang w:val="en-US" w:eastAsia="en-US" w:bidi="en-US"/>
      </w:rPr>
    </w:lvl>
  </w:abstractNum>
  <w:abstractNum w:abstractNumId="8" w15:restartNumberingAfterBreak="0">
    <w:nsid w:val="14B06733"/>
    <w:multiLevelType w:val="hybridMultilevel"/>
    <w:tmpl w:val="A3DA741A"/>
    <w:lvl w:ilvl="0" w:tplc="8A1851DA">
      <w:start w:val="1"/>
      <w:numFmt w:val="decimal"/>
      <w:lvlText w:val="%1."/>
      <w:lvlJc w:val="left"/>
      <w:pPr>
        <w:ind w:left="413" w:hanging="114"/>
      </w:pPr>
      <w:rPr>
        <w:rFonts w:ascii="Georgia" w:eastAsia="Georgia" w:hAnsi="Georgia" w:cs="Georgia" w:hint="default"/>
        <w:color w:val="444444"/>
        <w:w w:val="100"/>
        <w:sz w:val="12"/>
        <w:szCs w:val="12"/>
        <w:lang w:val="en-US" w:eastAsia="en-US" w:bidi="en-US"/>
      </w:rPr>
    </w:lvl>
    <w:lvl w:ilvl="1" w:tplc="A3463E1A">
      <w:numFmt w:val="bullet"/>
      <w:lvlText w:val="•"/>
      <w:lvlJc w:val="left"/>
      <w:pPr>
        <w:ind w:left="1448" w:hanging="114"/>
      </w:pPr>
      <w:rPr>
        <w:rFonts w:hint="default"/>
        <w:lang w:val="en-US" w:eastAsia="en-US" w:bidi="en-US"/>
      </w:rPr>
    </w:lvl>
    <w:lvl w:ilvl="2" w:tplc="EAF2C7F2">
      <w:numFmt w:val="bullet"/>
      <w:lvlText w:val="•"/>
      <w:lvlJc w:val="left"/>
      <w:pPr>
        <w:ind w:left="2476" w:hanging="114"/>
      </w:pPr>
      <w:rPr>
        <w:rFonts w:hint="default"/>
        <w:lang w:val="en-US" w:eastAsia="en-US" w:bidi="en-US"/>
      </w:rPr>
    </w:lvl>
    <w:lvl w:ilvl="3" w:tplc="02AE056C">
      <w:numFmt w:val="bullet"/>
      <w:lvlText w:val="•"/>
      <w:lvlJc w:val="left"/>
      <w:pPr>
        <w:ind w:left="3504" w:hanging="114"/>
      </w:pPr>
      <w:rPr>
        <w:rFonts w:hint="default"/>
        <w:lang w:val="en-US" w:eastAsia="en-US" w:bidi="en-US"/>
      </w:rPr>
    </w:lvl>
    <w:lvl w:ilvl="4" w:tplc="5F547992">
      <w:numFmt w:val="bullet"/>
      <w:lvlText w:val="•"/>
      <w:lvlJc w:val="left"/>
      <w:pPr>
        <w:ind w:left="4532" w:hanging="114"/>
      </w:pPr>
      <w:rPr>
        <w:rFonts w:hint="default"/>
        <w:lang w:val="en-US" w:eastAsia="en-US" w:bidi="en-US"/>
      </w:rPr>
    </w:lvl>
    <w:lvl w:ilvl="5" w:tplc="78CE19F6">
      <w:numFmt w:val="bullet"/>
      <w:lvlText w:val="•"/>
      <w:lvlJc w:val="left"/>
      <w:pPr>
        <w:ind w:left="5560" w:hanging="114"/>
      </w:pPr>
      <w:rPr>
        <w:rFonts w:hint="default"/>
        <w:lang w:val="en-US" w:eastAsia="en-US" w:bidi="en-US"/>
      </w:rPr>
    </w:lvl>
    <w:lvl w:ilvl="6" w:tplc="4D320542">
      <w:numFmt w:val="bullet"/>
      <w:lvlText w:val="•"/>
      <w:lvlJc w:val="left"/>
      <w:pPr>
        <w:ind w:left="6588" w:hanging="114"/>
      </w:pPr>
      <w:rPr>
        <w:rFonts w:hint="default"/>
        <w:lang w:val="en-US" w:eastAsia="en-US" w:bidi="en-US"/>
      </w:rPr>
    </w:lvl>
    <w:lvl w:ilvl="7" w:tplc="0FDCB620">
      <w:numFmt w:val="bullet"/>
      <w:lvlText w:val="•"/>
      <w:lvlJc w:val="left"/>
      <w:pPr>
        <w:ind w:left="7616" w:hanging="114"/>
      </w:pPr>
      <w:rPr>
        <w:rFonts w:hint="default"/>
        <w:lang w:val="en-US" w:eastAsia="en-US" w:bidi="en-US"/>
      </w:rPr>
    </w:lvl>
    <w:lvl w:ilvl="8" w:tplc="9E78E940">
      <w:numFmt w:val="bullet"/>
      <w:lvlText w:val="•"/>
      <w:lvlJc w:val="left"/>
      <w:pPr>
        <w:ind w:left="8644" w:hanging="114"/>
      </w:pPr>
      <w:rPr>
        <w:rFonts w:hint="default"/>
        <w:lang w:val="en-US" w:eastAsia="en-US" w:bidi="en-US"/>
      </w:rPr>
    </w:lvl>
  </w:abstractNum>
  <w:abstractNum w:abstractNumId="9" w15:restartNumberingAfterBreak="0">
    <w:nsid w:val="1A781808"/>
    <w:multiLevelType w:val="hybridMultilevel"/>
    <w:tmpl w:val="531257E0"/>
    <w:lvl w:ilvl="0" w:tplc="7F0EAEF6">
      <w:start w:val="1"/>
      <w:numFmt w:val="decimal"/>
      <w:lvlText w:val="%1."/>
      <w:lvlJc w:val="left"/>
      <w:pPr>
        <w:ind w:left="412" w:hanging="114"/>
      </w:pPr>
      <w:rPr>
        <w:rFonts w:ascii="Georgia" w:eastAsia="Georgia" w:hAnsi="Georgia" w:cs="Georgia" w:hint="default"/>
        <w:color w:val="444444"/>
        <w:w w:val="100"/>
        <w:sz w:val="12"/>
        <w:szCs w:val="12"/>
        <w:lang w:val="en-US" w:eastAsia="en-US" w:bidi="en-US"/>
      </w:rPr>
    </w:lvl>
    <w:lvl w:ilvl="1" w:tplc="9A62431C">
      <w:numFmt w:val="bullet"/>
      <w:lvlText w:val="•"/>
      <w:lvlJc w:val="left"/>
      <w:pPr>
        <w:ind w:left="1448" w:hanging="114"/>
      </w:pPr>
      <w:rPr>
        <w:rFonts w:hint="default"/>
        <w:lang w:val="en-US" w:eastAsia="en-US" w:bidi="en-US"/>
      </w:rPr>
    </w:lvl>
    <w:lvl w:ilvl="2" w:tplc="D74CFEA4">
      <w:numFmt w:val="bullet"/>
      <w:lvlText w:val="•"/>
      <w:lvlJc w:val="left"/>
      <w:pPr>
        <w:ind w:left="2476" w:hanging="114"/>
      </w:pPr>
      <w:rPr>
        <w:rFonts w:hint="default"/>
        <w:lang w:val="en-US" w:eastAsia="en-US" w:bidi="en-US"/>
      </w:rPr>
    </w:lvl>
    <w:lvl w:ilvl="3" w:tplc="83D607A4">
      <w:numFmt w:val="bullet"/>
      <w:lvlText w:val="•"/>
      <w:lvlJc w:val="left"/>
      <w:pPr>
        <w:ind w:left="3504" w:hanging="114"/>
      </w:pPr>
      <w:rPr>
        <w:rFonts w:hint="default"/>
        <w:lang w:val="en-US" w:eastAsia="en-US" w:bidi="en-US"/>
      </w:rPr>
    </w:lvl>
    <w:lvl w:ilvl="4" w:tplc="5C1E8492">
      <w:numFmt w:val="bullet"/>
      <w:lvlText w:val="•"/>
      <w:lvlJc w:val="left"/>
      <w:pPr>
        <w:ind w:left="4532" w:hanging="114"/>
      </w:pPr>
      <w:rPr>
        <w:rFonts w:hint="default"/>
        <w:lang w:val="en-US" w:eastAsia="en-US" w:bidi="en-US"/>
      </w:rPr>
    </w:lvl>
    <w:lvl w:ilvl="5" w:tplc="4C608836">
      <w:numFmt w:val="bullet"/>
      <w:lvlText w:val="•"/>
      <w:lvlJc w:val="left"/>
      <w:pPr>
        <w:ind w:left="5560" w:hanging="114"/>
      </w:pPr>
      <w:rPr>
        <w:rFonts w:hint="default"/>
        <w:lang w:val="en-US" w:eastAsia="en-US" w:bidi="en-US"/>
      </w:rPr>
    </w:lvl>
    <w:lvl w:ilvl="6" w:tplc="069E3AD6">
      <w:numFmt w:val="bullet"/>
      <w:lvlText w:val="•"/>
      <w:lvlJc w:val="left"/>
      <w:pPr>
        <w:ind w:left="6588" w:hanging="114"/>
      </w:pPr>
      <w:rPr>
        <w:rFonts w:hint="default"/>
        <w:lang w:val="en-US" w:eastAsia="en-US" w:bidi="en-US"/>
      </w:rPr>
    </w:lvl>
    <w:lvl w:ilvl="7" w:tplc="B0403E10">
      <w:numFmt w:val="bullet"/>
      <w:lvlText w:val="•"/>
      <w:lvlJc w:val="left"/>
      <w:pPr>
        <w:ind w:left="7616" w:hanging="114"/>
      </w:pPr>
      <w:rPr>
        <w:rFonts w:hint="default"/>
        <w:lang w:val="en-US" w:eastAsia="en-US" w:bidi="en-US"/>
      </w:rPr>
    </w:lvl>
    <w:lvl w:ilvl="8" w:tplc="7BFACA4E">
      <w:numFmt w:val="bullet"/>
      <w:lvlText w:val="•"/>
      <w:lvlJc w:val="left"/>
      <w:pPr>
        <w:ind w:left="8644" w:hanging="114"/>
      </w:pPr>
      <w:rPr>
        <w:rFonts w:hint="default"/>
        <w:lang w:val="en-US" w:eastAsia="en-US" w:bidi="en-US"/>
      </w:rPr>
    </w:lvl>
  </w:abstractNum>
  <w:abstractNum w:abstractNumId="10" w15:restartNumberingAfterBreak="0">
    <w:nsid w:val="1CD67263"/>
    <w:multiLevelType w:val="hybridMultilevel"/>
    <w:tmpl w:val="3EBAC720"/>
    <w:lvl w:ilvl="0" w:tplc="AE2C4BCC">
      <w:start w:val="1"/>
      <w:numFmt w:val="decimal"/>
      <w:lvlText w:val="%1."/>
      <w:lvlJc w:val="left"/>
      <w:pPr>
        <w:ind w:left="412" w:hanging="114"/>
      </w:pPr>
      <w:rPr>
        <w:rFonts w:ascii="Georgia" w:eastAsia="Georgia" w:hAnsi="Georgia" w:cs="Georgia" w:hint="default"/>
        <w:color w:val="444444"/>
        <w:w w:val="100"/>
        <w:sz w:val="12"/>
        <w:szCs w:val="12"/>
        <w:lang w:val="en-US" w:eastAsia="en-US" w:bidi="en-US"/>
      </w:rPr>
    </w:lvl>
    <w:lvl w:ilvl="1" w:tplc="43708396">
      <w:start w:val="1"/>
      <w:numFmt w:val="decimal"/>
      <w:lvlText w:val="%2."/>
      <w:lvlJc w:val="left"/>
      <w:pPr>
        <w:ind w:left="994" w:hanging="114"/>
      </w:pPr>
      <w:rPr>
        <w:rFonts w:ascii="Georgia" w:eastAsia="Georgia" w:hAnsi="Georgia" w:cs="Georgia" w:hint="default"/>
        <w:color w:val="444444"/>
        <w:w w:val="100"/>
        <w:sz w:val="12"/>
        <w:szCs w:val="12"/>
        <w:lang w:val="en-US" w:eastAsia="en-US" w:bidi="en-US"/>
      </w:rPr>
    </w:lvl>
    <w:lvl w:ilvl="2" w:tplc="81E0CC26">
      <w:numFmt w:val="bullet"/>
      <w:lvlText w:val="•"/>
      <w:lvlJc w:val="left"/>
      <w:pPr>
        <w:ind w:left="2077" w:hanging="114"/>
      </w:pPr>
      <w:rPr>
        <w:rFonts w:hint="default"/>
        <w:lang w:val="en-US" w:eastAsia="en-US" w:bidi="en-US"/>
      </w:rPr>
    </w:lvl>
    <w:lvl w:ilvl="3" w:tplc="70DC4256">
      <w:numFmt w:val="bullet"/>
      <w:lvlText w:val="•"/>
      <w:lvlJc w:val="left"/>
      <w:pPr>
        <w:ind w:left="3155" w:hanging="114"/>
      </w:pPr>
      <w:rPr>
        <w:rFonts w:hint="default"/>
        <w:lang w:val="en-US" w:eastAsia="en-US" w:bidi="en-US"/>
      </w:rPr>
    </w:lvl>
    <w:lvl w:ilvl="4" w:tplc="601A2A0E">
      <w:numFmt w:val="bullet"/>
      <w:lvlText w:val="•"/>
      <w:lvlJc w:val="left"/>
      <w:pPr>
        <w:ind w:left="4233" w:hanging="114"/>
      </w:pPr>
      <w:rPr>
        <w:rFonts w:hint="default"/>
        <w:lang w:val="en-US" w:eastAsia="en-US" w:bidi="en-US"/>
      </w:rPr>
    </w:lvl>
    <w:lvl w:ilvl="5" w:tplc="CD9A41E8">
      <w:numFmt w:val="bullet"/>
      <w:lvlText w:val="•"/>
      <w:lvlJc w:val="left"/>
      <w:pPr>
        <w:ind w:left="5311" w:hanging="114"/>
      </w:pPr>
      <w:rPr>
        <w:rFonts w:hint="default"/>
        <w:lang w:val="en-US" w:eastAsia="en-US" w:bidi="en-US"/>
      </w:rPr>
    </w:lvl>
    <w:lvl w:ilvl="6" w:tplc="BEAE9D52">
      <w:numFmt w:val="bullet"/>
      <w:lvlText w:val="•"/>
      <w:lvlJc w:val="left"/>
      <w:pPr>
        <w:ind w:left="6388" w:hanging="114"/>
      </w:pPr>
      <w:rPr>
        <w:rFonts w:hint="default"/>
        <w:lang w:val="en-US" w:eastAsia="en-US" w:bidi="en-US"/>
      </w:rPr>
    </w:lvl>
    <w:lvl w:ilvl="7" w:tplc="C0A04074">
      <w:numFmt w:val="bullet"/>
      <w:lvlText w:val="•"/>
      <w:lvlJc w:val="left"/>
      <w:pPr>
        <w:ind w:left="7466" w:hanging="114"/>
      </w:pPr>
      <w:rPr>
        <w:rFonts w:hint="default"/>
        <w:lang w:val="en-US" w:eastAsia="en-US" w:bidi="en-US"/>
      </w:rPr>
    </w:lvl>
    <w:lvl w:ilvl="8" w:tplc="1FC88584">
      <w:numFmt w:val="bullet"/>
      <w:lvlText w:val="•"/>
      <w:lvlJc w:val="left"/>
      <w:pPr>
        <w:ind w:left="8544" w:hanging="114"/>
      </w:pPr>
      <w:rPr>
        <w:rFonts w:hint="default"/>
        <w:lang w:val="en-US" w:eastAsia="en-US" w:bidi="en-US"/>
      </w:rPr>
    </w:lvl>
  </w:abstractNum>
  <w:abstractNum w:abstractNumId="11" w15:restartNumberingAfterBreak="0">
    <w:nsid w:val="26A24306"/>
    <w:multiLevelType w:val="hybridMultilevel"/>
    <w:tmpl w:val="096E2632"/>
    <w:lvl w:ilvl="0" w:tplc="98BCCE60">
      <w:start w:val="1"/>
      <w:numFmt w:val="decimal"/>
      <w:lvlText w:val="%1."/>
      <w:lvlJc w:val="left"/>
      <w:pPr>
        <w:ind w:left="412" w:hanging="114"/>
      </w:pPr>
      <w:rPr>
        <w:rFonts w:ascii="Georgia" w:eastAsia="Georgia" w:hAnsi="Georgia" w:cs="Georgia" w:hint="default"/>
        <w:color w:val="444444"/>
        <w:w w:val="100"/>
        <w:sz w:val="12"/>
        <w:szCs w:val="12"/>
        <w:lang w:val="en-US" w:eastAsia="en-US" w:bidi="en-US"/>
      </w:rPr>
    </w:lvl>
    <w:lvl w:ilvl="1" w:tplc="EA2E6CF0">
      <w:start w:val="1"/>
      <w:numFmt w:val="upperLetter"/>
      <w:lvlText w:val="%2."/>
      <w:lvlJc w:val="left"/>
      <w:pPr>
        <w:ind w:left="413" w:hanging="143"/>
      </w:pPr>
      <w:rPr>
        <w:rFonts w:ascii="Georgia" w:eastAsia="Georgia" w:hAnsi="Georgia" w:cs="Georgia" w:hint="default"/>
        <w:color w:val="444444"/>
        <w:w w:val="100"/>
        <w:sz w:val="12"/>
        <w:szCs w:val="12"/>
        <w:lang w:val="en-US" w:eastAsia="en-US" w:bidi="en-US"/>
      </w:rPr>
    </w:lvl>
    <w:lvl w:ilvl="2" w:tplc="A1FE38B6">
      <w:numFmt w:val="bullet"/>
      <w:lvlText w:val="•"/>
      <w:lvlJc w:val="left"/>
      <w:pPr>
        <w:ind w:left="2476" w:hanging="143"/>
      </w:pPr>
      <w:rPr>
        <w:rFonts w:hint="default"/>
        <w:lang w:val="en-US" w:eastAsia="en-US" w:bidi="en-US"/>
      </w:rPr>
    </w:lvl>
    <w:lvl w:ilvl="3" w:tplc="303852E8">
      <w:numFmt w:val="bullet"/>
      <w:lvlText w:val="•"/>
      <w:lvlJc w:val="left"/>
      <w:pPr>
        <w:ind w:left="3504" w:hanging="143"/>
      </w:pPr>
      <w:rPr>
        <w:rFonts w:hint="default"/>
        <w:lang w:val="en-US" w:eastAsia="en-US" w:bidi="en-US"/>
      </w:rPr>
    </w:lvl>
    <w:lvl w:ilvl="4" w:tplc="0A581FA8">
      <w:numFmt w:val="bullet"/>
      <w:lvlText w:val="•"/>
      <w:lvlJc w:val="left"/>
      <w:pPr>
        <w:ind w:left="4532" w:hanging="143"/>
      </w:pPr>
      <w:rPr>
        <w:rFonts w:hint="default"/>
        <w:lang w:val="en-US" w:eastAsia="en-US" w:bidi="en-US"/>
      </w:rPr>
    </w:lvl>
    <w:lvl w:ilvl="5" w:tplc="E30E199E">
      <w:numFmt w:val="bullet"/>
      <w:lvlText w:val="•"/>
      <w:lvlJc w:val="left"/>
      <w:pPr>
        <w:ind w:left="5560" w:hanging="143"/>
      </w:pPr>
      <w:rPr>
        <w:rFonts w:hint="default"/>
        <w:lang w:val="en-US" w:eastAsia="en-US" w:bidi="en-US"/>
      </w:rPr>
    </w:lvl>
    <w:lvl w:ilvl="6" w:tplc="05E46DF6">
      <w:numFmt w:val="bullet"/>
      <w:lvlText w:val="•"/>
      <w:lvlJc w:val="left"/>
      <w:pPr>
        <w:ind w:left="6588" w:hanging="143"/>
      </w:pPr>
      <w:rPr>
        <w:rFonts w:hint="default"/>
        <w:lang w:val="en-US" w:eastAsia="en-US" w:bidi="en-US"/>
      </w:rPr>
    </w:lvl>
    <w:lvl w:ilvl="7" w:tplc="185CF208">
      <w:numFmt w:val="bullet"/>
      <w:lvlText w:val="•"/>
      <w:lvlJc w:val="left"/>
      <w:pPr>
        <w:ind w:left="7616" w:hanging="143"/>
      </w:pPr>
      <w:rPr>
        <w:rFonts w:hint="default"/>
        <w:lang w:val="en-US" w:eastAsia="en-US" w:bidi="en-US"/>
      </w:rPr>
    </w:lvl>
    <w:lvl w:ilvl="8" w:tplc="D0E8EE3E">
      <w:numFmt w:val="bullet"/>
      <w:lvlText w:val="•"/>
      <w:lvlJc w:val="left"/>
      <w:pPr>
        <w:ind w:left="8644" w:hanging="143"/>
      </w:pPr>
      <w:rPr>
        <w:rFonts w:hint="default"/>
        <w:lang w:val="en-US" w:eastAsia="en-US" w:bidi="en-US"/>
      </w:rPr>
    </w:lvl>
  </w:abstractNum>
  <w:abstractNum w:abstractNumId="12" w15:restartNumberingAfterBreak="0">
    <w:nsid w:val="270471CB"/>
    <w:multiLevelType w:val="hybridMultilevel"/>
    <w:tmpl w:val="B1F6B7EE"/>
    <w:lvl w:ilvl="0" w:tplc="A1EEAB38">
      <w:start w:val="1"/>
      <w:numFmt w:val="upperLetter"/>
      <w:lvlText w:val="%1."/>
      <w:lvlJc w:val="left"/>
      <w:pPr>
        <w:ind w:left="413" w:hanging="143"/>
      </w:pPr>
      <w:rPr>
        <w:rFonts w:ascii="Georgia" w:eastAsia="Georgia" w:hAnsi="Georgia" w:cs="Georgia" w:hint="default"/>
        <w:color w:val="444444"/>
        <w:w w:val="100"/>
        <w:sz w:val="12"/>
        <w:szCs w:val="12"/>
        <w:lang w:val="en-US" w:eastAsia="en-US" w:bidi="en-US"/>
      </w:rPr>
    </w:lvl>
    <w:lvl w:ilvl="1" w:tplc="0268C568">
      <w:start w:val="1"/>
      <w:numFmt w:val="decimal"/>
      <w:lvlText w:val="%2."/>
      <w:lvlJc w:val="left"/>
      <w:pPr>
        <w:ind w:left="714" w:hanging="114"/>
      </w:pPr>
      <w:rPr>
        <w:rFonts w:ascii="Georgia" w:eastAsia="Georgia" w:hAnsi="Georgia" w:cs="Georgia" w:hint="default"/>
        <w:color w:val="444444"/>
        <w:w w:val="100"/>
        <w:sz w:val="12"/>
        <w:szCs w:val="12"/>
        <w:lang w:val="en-US" w:eastAsia="en-US" w:bidi="en-US"/>
      </w:rPr>
    </w:lvl>
    <w:lvl w:ilvl="2" w:tplc="A8B8114E">
      <w:numFmt w:val="bullet"/>
      <w:lvlText w:val="•"/>
      <w:lvlJc w:val="left"/>
      <w:pPr>
        <w:ind w:left="1828" w:hanging="114"/>
      </w:pPr>
      <w:rPr>
        <w:rFonts w:hint="default"/>
        <w:lang w:val="en-US" w:eastAsia="en-US" w:bidi="en-US"/>
      </w:rPr>
    </w:lvl>
    <w:lvl w:ilvl="3" w:tplc="4156D950">
      <w:numFmt w:val="bullet"/>
      <w:lvlText w:val="•"/>
      <w:lvlJc w:val="left"/>
      <w:pPr>
        <w:ind w:left="2937" w:hanging="114"/>
      </w:pPr>
      <w:rPr>
        <w:rFonts w:hint="default"/>
        <w:lang w:val="en-US" w:eastAsia="en-US" w:bidi="en-US"/>
      </w:rPr>
    </w:lvl>
    <w:lvl w:ilvl="4" w:tplc="700286F6">
      <w:numFmt w:val="bullet"/>
      <w:lvlText w:val="•"/>
      <w:lvlJc w:val="left"/>
      <w:pPr>
        <w:ind w:left="4046" w:hanging="114"/>
      </w:pPr>
      <w:rPr>
        <w:rFonts w:hint="default"/>
        <w:lang w:val="en-US" w:eastAsia="en-US" w:bidi="en-US"/>
      </w:rPr>
    </w:lvl>
    <w:lvl w:ilvl="5" w:tplc="247C36BE">
      <w:numFmt w:val="bullet"/>
      <w:lvlText w:val="•"/>
      <w:lvlJc w:val="left"/>
      <w:pPr>
        <w:ind w:left="5155" w:hanging="114"/>
      </w:pPr>
      <w:rPr>
        <w:rFonts w:hint="default"/>
        <w:lang w:val="en-US" w:eastAsia="en-US" w:bidi="en-US"/>
      </w:rPr>
    </w:lvl>
    <w:lvl w:ilvl="6" w:tplc="9A0C2FC2">
      <w:numFmt w:val="bullet"/>
      <w:lvlText w:val="•"/>
      <w:lvlJc w:val="left"/>
      <w:pPr>
        <w:ind w:left="6264" w:hanging="114"/>
      </w:pPr>
      <w:rPr>
        <w:rFonts w:hint="default"/>
        <w:lang w:val="en-US" w:eastAsia="en-US" w:bidi="en-US"/>
      </w:rPr>
    </w:lvl>
    <w:lvl w:ilvl="7" w:tplc="823E02A2">
      <w:numFmt w:val="bullet"/>
      <w:lvlText w:val="•"/>
      <w:lvlJc w:val="left"/>
      <w:pPr>
        <w:ind w:left="7373" w:hanging="114"/>
      </w:pPr>
      <w:rPr>
        <w:rFonts w:hint="default"/>
        <w:lang w:val="en-US" w:eastAsia="en-US" w:bidi="en-US"/>
      </w:rPr>
    </w:lvl>
    <w:lvl w:ilvl="8" w:tplc="43C68B8A">
      <w:numFmt w:val="bullet"/>
      <w:lvlText w:val="•"/>
      <w:lvlJc w:val="left"/>
      <w:pPr>
        <w:ind w:left="8482" w:hanging="114"/>
      </w:pPr>
      <w:rPr>
        <w:rFonts w:hint="default"/>
        <w:lang w:val="en-US" w:eastAsia="en-US" w:bidi="en-US"/>
      </w:rPr>
    </w:lvl>
  </w:abstractNum>
  <w:abstractNum w:abstractNumId="13" w15:restartNumberingAfterBreak="0">
    <w:nsid w:val="27495065"/>
    <w:multiLevelType w:val="hybridMultilevel"/>
    <w:tmpl w:val="EA902E86"/>
    <w:lvl w:ilvl="0" w:tplc="279E3046">
      <w:start w:val="1"/>
      <w:numFmt w:val="decimal"/>
      <w:lvlText w:val="%1."/>
      <w:lvlJc w:val="left"/>
      <w:pPr>
        <w:ind w:left="412" w:hanging="114"/>
        <w:jc w:val="right"/>
      </w:pPr>
      <w:rPr>
        <w:rFonts w:ascii="Georgia" w:eastAsia="Georgia" w:hAnsi="Georgia" w:cs="Georgia" w:hint="default"/>
        <w:color w:val="444444"/>
        <w:w w:val="100"/>
        <w:sz w:val="12"/>
        <w:szCs w:val="12"/>
        <w:lang w:val="en-US" w:eastAsia="en-US" w:bidi="en-US"/>
      </w:rPr>
    </w:lvl>
    <w:lvl w:ilvl="1" w:tplc="7E144606">
      <w:start w:val="1"/>
      <w:numFmt w:val="decimal"/>
      <w:lvlText w:val="%2."/>
      <w:lvlJc w:val="left"/>
      <w:pPr>
        <w:ind w:left="413" w:hanging="114"/>
        <w:jc w:val="right"/>
      </w:pPr>
      <w:rPr>
        <w:rFonts w:ascii="Georgia" w:eastAsia="Georgia" w:hAnsi="Georgia" w:cs="Georgia" w:hint="default"/>
        <w:color w:val="444444"/>
        <w:w w:val="100"/>
        <w:sz w:val="12"/>
        <w:szCs w:val="12"/>
        <w:lang w:val="en-US" w:eastAsia="en-US" w:bidi="en-US"/>
      </w:rPr>
    </w:lvl>
    <w:lvl w:ilvl="2" w:tplc="BBF6763A">
      <w:numFmt w:val="bullet"/>
      <w:lvlText w:val="•"/>
      <w:lvlJc w:val="left"/>
      <w:pPr>
        <w:ind w:left="2476" w:hanging="114"/>
      </w:pPr>
      <w:rPr>
        <w:rFonts w:hint="default"/>
        <w:lang w:val="en-US" w:eastAsia="en-US" w:bidi="en-US"/>
      </w:rPr>
    </w:lvl>
    <w:lvl w:ilvl="3" w:tplc="1DBE7EEA">
      <w:numFmt w:val="bullet"/>
      <w:lvlText w:val="•"/>
      <w:lvlJc w:val="left"/>
      <w:pPr>
        <w:ind w:left="3504" w:hanging="114"/>
      </w:pPr>
      <w:rPr>
        <w:rFonts w:hint="default"/>
        <w:lang w:val="en-US" w:eastAsia="en-US" w:bidi="en-US"/>
      </w:rPr>
    </w:lvl>
    <w:lvl w:ilvl="4" w:tplc="5308D6AE">
      <w:numFmt w:val="bullet"/>
      <w:lvlText w:val="•"/>
      <w:lvlJc w:val="left"/>
      <w:pPr>
        <w:ind w:left="4532" w:hanging="114"/>
      </w:pPr>
      <w:rPr>
        <w:rFonts w:hint="default"/>
        <w:lang w:val="en-US" w:eastAsia="en-US" w:bidi="en-US"/>
      </w:rPr>
    </w:lvl>
    <w:lvl w:ilvl="5" w:tplc="8332B2A0">
      <w:numFmt w:val="bullet"/>
      <w:lvlText w:val="•"/>
      <w:lvlJc w:val="left"/>
      <w:pPr>
        <w:ind w:left="5560" w:hanging="114"/>
      </w:pPr>
      <w:rPr>
        <w:rFonts w:hint="default"/>
        <w:lang w:val="en-US" w:eastAsia="en-US" w:bidi="en-US"/>
      </w:rPr>
    </w:lvl>
    <w:lvl w:ilvl="6" w:tplc="34C4D224">
      <w:numFmt w:val="bullet"/>
      <w:lvlText w:val="•"/>
      <w:lvlJc w:val="left"/>
      <w:pPr>
        <w:ind w:left="6588" w:hanging="114"/>
      </w:pPr>
      <w:rPr>
        <w:rFonts w:hint="default"/>
        <w:lang w:val="en-US" w:eastAsia="en-US" w:bidi="en-US"/>
      </w:rPr>
    </w:lvl>
    <w:lvl w:ilvl="7" w:tplc="3FAE554C">
      <w:numFmt w:val="bullet"/>
      <w:lvlText w:val="•"/>
      <w:lvlJc w:val="left"/>
      <w:pPr>
        <w:ind w:left="7616" w:hanging="114"/>
      </w:pPr>
      <w:rPr>
        <w:rFonts w:hint="default"/>
        <w:lang w:val="en-US" w:eastAsia="en-US" w:bidi="en-US"/>
      </w:rPr>
    </w:lvl>
    <w:lvl w:ilvl="8" w:tplc="AB8218B8">
      <w:numFmt w:val="bullet"/>
      <w:lvlText w:val="•"/>
      <w:lvlJc w:val="left"/>
      <w:pPr>
        <w:ind w:left="8644" w:hanging="114"/>
      </w:pPr>
      <w:rPr>
        <w:rFonts w:hint="default"/>
        <w:lang w:val="en-US" w:eastAsia="en-US" w:bidi="en-US"/>
      </w:rPr>
    </w:lvl>
  </w:abstractNum>
  <w:abstractNum w:abstractNumId="14" w15:restartNumberingAfterBreak="0">
    <w:nsid w:val="2A262172"/>
    <w:multiLevelType w:val="hybridMultilevel"/>
    <w:tmpl w:val="733C4232"/>
    <w:lvl w:ilvl="0" w:tplc="CFD47EA2">
      <w:start w:val="1"/>
      <w:numFmt w:val="upperLetter"/>
      <w:lvlText w:val="%1."/>
      <w:lvlJc w:val="left"/>
      <w:pPr>
        <w:ind w:left="413" w:hanging="143"/>
      </w:pPr>
      <w:rPr>
        <w:rFonts w:ascii="Georgia" w:eastAsia="Georgia" w:hAnsi="Georgia" w:cs="Georgia" w:hint="default"/>
        <w:color w:val="444444"/>
        <w:w w:val="100"/>
        <w:sz w:val="12"/>
        <w:szCs w:val="12"/>
        <w:lang w:val="en-US" w:eastAsia="en-US" w:bidi="en-US"/>
      </w:rPr>
    </w:lvl>
    <w:lvl w:ilvl="1" w:tplc="76CA9042">
      <w:numFmt w:val="bullet"/>
      <w:lvlText w:val="•"/>
      <w:lvlJc w:val="left"/>
      <w:pPr>
        <w:ind w:left="1448" w:hanging="143"/>
      </w:pPr>
      <w:rPr>
        <w:rFonts w:hint="default"/>
        <w:lang w:val="en-US" w:eastAsia="en-US" w:bidi="en-US"/>
      </w:rPr>
    </w:lvl>
    <w:lvl w:ilvl="2" w:tplc="AF40BE9A">
      <w:numFmt w:val="bullet"/>
      <w:lvlText w:val="•"/>
      <w:lvlJc w:val="left"/>
      <w:pPr>
        <w:ind w:left="2476" w:hanging="143"/>
      </w:pPr>
      <w:rPr>
        <w:rFonts w:hint="default"/>
        <w:lang w:val="en-US" w:eastAsia="en-US" w:bidi="en-US"/>
      </w:rPr>
    </w:lvl>
    <w:lvl w:ilvl="3" w:tplc="8BE41840">
      <w:numFmt w:val="bullet"/>
      <w:lvlText w:val="•"/>
      <w:lvlJc w:val="left"/>
      <w:pPr>
        <w:ind w:left="3504" w:hanging="143"/>
      </w:pPr>
      <w:rPr>
        <w:rFonts w:hint="default"/>
        <w:lang w:val="en-US" w:eastAsia="en-US" w:bidi="en-US"/>
      </w:rPr>
    </w:lvl>
    <w:lvl w:ilvl="4" w:tplc="965CD620">
      <w:numFmt w:val="bullet"/>
      <w:lvlText w:val="•"/>
      <w:lvlJc w:val="left"/>
      <w:pPr>
        <w:ind w:left="4532" w:hanging="143"/>
      </w:pPr>
      <w:rPr>
        <w:rFonts w:hint="default"/>
        <w:lang w:val="en-US" w:eastAsia="en-US" w:bidi="en-US"/>
      </w:rPr>
    </w:lvl>
    <w:lvl w:ilvl="5" w:tplc="0312494A">
      <w:numFmt w:val="bullet"/>
      <w:lvlText w:val="•"/>
      <w:lvlJc w:val="left"/>
      <w:pPr>
        <w:ind w:left="5560" w:hanging="143"/>
      </w:pPr>
      <w:rPr>
        <w:rFonts w:hint="default"/>
        <w:lang w:val="en-US" w:eastAsia="en-US" w:bidi="en-US"/>
      </w:rPr>
    </w:lvl>
    <w:lvl w:ilvl="6" w:tplc="EEE2D74A">
      <w:numFmt w:val="bullet"/>
      <w:lvlText w:val="•"/>
      <w:lvlJc w:val="left"/>
      <w:pPr>
        <w:ind w:left="6588" w:hanging="143"/>
      </w:pPr>
      <w:rPr>
        <w:rFonts w:hint="default"/>
        <w:lang w:val="en-US" w:eastAsia="en-US" w:bidi="en-US"/>
      </w:rPr>
    </w:lvl>
    <w:lvl w:ilvl="7" w:tplc="BBC055EA">
      <w:numFmt w:val="bullet"/>
      <w:lvlText w:val="•"/>
      <w:lvlJc w:val="left"/>
      <w:pPr>
        <w:ind w:left="7616" w:hanging="143"/>
      </w:pPr>
      <w:rPr>
        <w:rFonts w:hint="default"/>
        <w:lang w:val="en-US" w:eastAsia="en-US" w:bidi="en-US"/>
      </w:rPr>
    </w:lvl>
    <w:lvl w:ilvl="8" w:tplc="68006868">
      <w:numFmt w:val="bullet"/>
      <w:lvlText w:val="•"/>
      <w:lvlJc w:val="left"/>
      <w:pPr>
        <w:ind w:left="8644" w:hanging="143"/>
      </w:pPr>
      <w:rPr>
        <w:rFonts w:hint="default"/>
        <w:lang w:val="en-US" w:eastAsia="en-US" w:bidi="en-US"/>
      </w:rPr>
    </w:lvl>
  </w:abstractNum>
  <w:abstractNum w:abstractNumId="15" w15:restartNumberingAfterBreak="0">
    <w:nsid w:val="2B581C56"/>
    <w:multiLevelType w:val="hybridMultilevel"/>
    <w:tmpl w:val="6FBE4B7C"/>
    <w:lvl w:ilvl="0" w:tplc="32A43556">
      <w:start w:val="1"/>
      <w:numFmt w:val="decimal"/>
      <w:lvlText w:val="%1."/>
      <w:lvlJc w:val="left"/>
      <w:pPr>
        <w:ind w:left="432" w:hanging="114"/>
      </w:pPr>
      <w:rPr>
        <w:rFonts w:ascii="Georgia" w:eastAsia="Georgia" w:hAnsi="Georgia" w:cs="Georgia" w:hint="default"/>
        <w:color w:val="444444"/>
        <w:w w:val="100"/>
        <w:sz w:val="12"/>
        <w:szCs w:val="12"/>
        <w:lang w:val="en-US" w:eastAsia="en-US" w:bidi="en-US"/>
      </w:rPr>
    </w:lvl>
    <w:lvl w:ilvl="1" w:tplc="B4A492B4">
      <w:numFmt w:val="bullet"/>
      <w:lvlText w:val="•"/>
      <w:lvlJc w:val="left"/>
      <w:pPr>
        <w:ind w:left="1468" w:hanging="114"/>
      </w:pPr>
      <w:rPr>
        <w:rFonts w:hint="default"/>
        <w:lang w:val="en-US" w:eastAsia="en-US" w:bidi="en-US"/>
      </w:rPr>
    </w:lvl>
    <w:lvl w:ilvl="2" w:tplc="7F68375A">
      <w:numFmt w:val="bullet"/>
      <w:lvlText w:val="•"/>
      <w:lvlJc w:val="left"/>
      <w:pPr>
        <w:ind w:left="2496" w:hanging="114"/>
      </w:pPr>
      <w:rPr>
        <w:rFonts w:hint="default"/>
        <w:lang w:val="en-US" w:eastAsia="en-US" w:bidi="en-US"/>
      </w:rPr>
    </w:lvl>
    <w:lvl w:ilvl="3" w:tplc="CE702508">
      <w:numFmt w:val="bullet"/>
      <w:lvlText w:val="•"/>
      <w:lvlJc w:val="left"/>
      <w:pPr>
        <w:ind w:left="3524" w:hanging="114"/>
      </w:pPr>
      <w:rPr>
        <w:rFonts w:hint="default"/>
        <w:lang w:val="en-US" w:eastAsia="en-US" w:bidi="en-US"/>
      </w:rPr>
    </w:lvl>
    <w:lvl w:ilvl="4" w:tplc="11928A56">
      <w:numFmt w:val="bullet"/>
      <w:lvlText w:val="•"/>
      <w:lvlJc w:val="left"/>
      <w:pPr>
        <w:ind w:left="4552" w:hanging="114"/>
      </w:pPr>
      <w:rPr>
        <w:rFonts w:hint="default"/>
        <w:lang w:val="en-US" w:eastAsia="en-US" w:bidi="en-US"/>
      </w:rPr>
    </w:lvl>
    <w:lvl w:ilvl="5" w:tplc="6BAE4B6A">
      <w:numFmt w:val="bullet"/>
      <w:lvlText w:val="•"/>
      <w:lvlJc w:val="left"/>
      <w:pPr>
        <w:ind w:left="5580" w:hanging="114"/>
      </w:pPr>
      <w:rPr>
        <w:rFonts w:hint="default"/>
        <w:lang w:val="en-US" w:eastAsia="en-US" w:bidi="en-US"/>
      </w:rPr>
    </w:lvl>
    <w:lvl w:ilvl="6" w:tplc="8E782630">
      <w:numFmt w:val="bullet"/>
      <w:lvlText w:val="•"/>
      <w:lvlJc w:val="left"/>
      <w:pPr>
        <w:ind w:left="6608" w:hanging="114"/>
      </w:pPr>
      <w:rPr>
        <w:rFonts w:hint="default"/>
        <w:lang w:val="en-US" w:eastAsia="en-US" w:bidi="en-US"/>
      </w:rPr>
    </w:lvl>
    <w:lvl w:ilvl="7" w:tplc="7C5AED52">
      <w:numFmt w:val="bullet"/>
      <w:lvlText w:val="•"/>
      <w:lvlJc w:val="left"/>
      <w:pPr>
        <w:ind w:left="7636" w:hanging="114"/>
      </w:pPr>
      <w:rPr>
        <w:rFonts w:hint="default"/>
        <w:lang w:val="en-US" w:eastAsia="en-US" w:bidi="en-US"/>
      </w:rPr>
    </w:lvl>
    <w:lvl w:ilvl="8" w:tplc="FA4A880E">
      <w:numFmt w:val="bullet"/>
      <w:lvlText w:val="•"/>
      <w:lvlJc w:val="left"/>
      <w:pPr>
        <w:ind w:left="8664" w:hanging="114"/>
      </w:pPr>
      <w:rPr>
        <w:rFonts w:hint="default"/>
        <w:lang w:val="en-US" w:eastAsia="en-US" w:bidi="en-US"/>
      </w:rPr>
    </w:lvl>
  </w:abstractNum>
  <w:abstractNum w:abstractNumId="16" w15:restartNumberingAfterBreak="0">
    <w:nsid w:val="2B7154F7"/>
    <w:multiLevelType w:val="hybridMultilevel"/>
    <w:tmpl w:val="B964E85E"/>
    <w:lvl w:ilvl="0" w:tplc="E91200F2">
      <w:start w:val="1"/>
      <w:numFmt w:val="decimal"/>
      <w:lvlText w:val="%1."/>
      <w:lvlJc w:val="left"/>
      <w:pPr>
        <w:ind w:left="815" w:hanging="114"/>
        <w:jc w:val="right"/>
      </w:pPr>
      <w:rPr>
        <w:rFonts w:ascii="Georgia" w:eastAsia="Georgia" w:hAnsi="Georgia" w:cs="Georgia" w:hint="default"/>
        <w:color w:val="444444"/>
        <w:w w:val="100"/>
        <w:sz w:val="12"/>
        <w:szCs w:val="12"/>
        <w:lang w:val="en-US" w:eastAsia="en-US" w:bidi="en-US"/>
      </w:rPr>
    </w:lvl>
    <w:lvl w:ilvl="1" w:tplc="AAF85F56">
      <w:start w:val="1"/>
      <w:numFmt w:val="lowerLetter"/>
      <w:lvlText w:val="%2."/>
      <w:lvlJc w:val="left"/>
      <w:pPr>
        <w:ind w:left="1116" w:hanging="123"/>
      </w:pPr>
      <w:rPr>
        <w:rFonts w:ascii="Georgia" w:eastAsia="Georgia" w:hAnsi="Georgia" w:cs="Georgia" w:hint="default"/>
        <w:color w:val="444444"/>
        <w:w w:val="100"/>
        <w:sz w:val="12"/>
        <w:szCs w:val="12"/>
        <w:lang w:val="en-US" w:eastAsia="en-US" w:bidi="en-US"/>
      </w:rPr>
    </w:lvl>
    <w:lvl w:ilvl="2" w:tplc="E17048DC">
      <w:numFmt w:val="bullet"/>
      <w:lvlText w:val="•"/>
      <w:lvlJc w:val="left"/>
      <w:pPr>
        <w:ind w:left="2184" w:hanging="123"/>
      </w:pPr>
      <w:rPr>
        <w:rFonts w:hint="default"/>
        <w:lang w:val="en-US" w:eastAsia="en-US" w:bidi="en-US"/>
      </w:rPr>
    </w:lvl>
    <w:lvl w:ilvl="3" w:tplc="AB5096FA">
      <w:numFmt w:val="bullet"/>
      <w:lvlText w:val="•"/>
      <w:lvlJc w:val="left"/>
      <w:pPr>
        <w:ind w:left="3248" w:hanging="123"/>
      </w:pPr>
      <w:rPr>
        <w:rFonts w:hint="default"/>
        <w:lang w:val="en-US" w:eastAsia="en-US" w:bidi="en-US"/>
      </w:rPr>
    </w:lvl>
    <w:lvl w:ilvl="4" w:tplc="9452A7A0">
      <w:numFmt w:val="bullet"/>
      <w:lvlText w:val="•"/>
      <w:lvlJc w:val="left"/>
      <w:pPr>
        <w:ind w:left="4313" w:hanging="123"/>
      </w:pPr>
      <w:rPr>
        <w:rFonts w:hint="default"/>
        <w:lang w:val="en-US" w:eastAsia="en-US" w:bidi="en-US"/>
      </w:rPr>
    </w:lvl>
    <w:lvl w:ilvl="5" w:tplc="123026E0">
      <w:numFmt w:val="bullet"/>
      <w:lvlText w:val="•"/>
      <w:lvlJc w:val="left"/>
      <w:pPr>
        <w:ind w:left="5377" w:hanging="123"/>
      </w:pPr>
      <w:rPr>
        <w:rFonts w:hint="default"/>
        <w:lang w:val="en-US" w:eastAsia="en-US" w:bidi="en-US"/>
      </w:rPr>
    </w:lvl>
    <w:lvl w:ilvl="6" w:tplc="BE96254C">
      <w:numFmt w:val="bullet"/>
      <w:lvlText w:val="•"/>
      <w:lvlJc w:val="left"/>
      <w:pPr>
        <w:ind w:left="6442" w:hanging="123"/>
      </w:pPr>
      <w:rPr>
        <w:rFonts w:hint="default"/>
        <w:lang w:val="en-US" w:eastAsia="en-US" w:bidi="en-US"/>
      </w:rPr>
    </w:lvl>
    <w:lvl w:ilvl="7" w:tplc="18EA3D9C">
      <w:numFmt w:val="bullet"/>
      <w:lvlText w:val="•"/>
      <w:lvlJc w:val="left"/>
      <w:pPr>
        <w:ind w:left="7506" w:hanging="123"/>
      </w:pPr>
      <w:rPr>
        <w:rFonts w:hint="default"/>
        <w:lang w:val="en-US" w:eastAsia="en-US" w:bidi="en-US"/>
      </w:rPr>
    </w:lvl>
    <w:lvl w:ilvl="8" w:tplc="DA6ACB2E">
      <w:numFmt w:val="bullet"/>
      <w:lvlText w:val="•"/>
      <w:lvlJc w:val="left"/>
      <w:pPr>
        <w:ind w:left="8571" w:hanging="123"/>
      </w:pPr>
      <w:rPr>
        <w:rFonts w:hint="default"/>
        <w:lang w:val="en-US" w:eastAsia="en-US" w:bidi="en-US"/>
      </w:rPr>
    </w:lvl>
  </w:abstractNum>
  <w:abstractNum w:abstractNumId="17" w15:restartNumberingAfterBreak="0">
    <w:nsid w:val="2C22598D"/>
    <w:multiLevelType w:val="hybridMultilevel"/>
    <w:tmpl w:val="5E80BC70"/>
    <w:lvl w:ilvl="0" w:tplc="A720FC3E">
      <w:start w:val="1"/>
      <w:numFmt w:val="upperLetter"/>
      <w:lvlText w:val="%1."/>
      <w:lvlJc w:val="left"/>
      <w:pPr>
        <w:ind w:left="413" w:hanging="143"/>
      </w:pPr>
      <w:rPr>
        <w:rFonts w:ascii="Georgia" w:eastAsia="Georgia" w:hAnsi="Georgia" w:cs="Georgia" w:hint="default"/>
        <w:color w:val="444444"/>
        <w:w w:val="100"/>
        <w:sz w:val="12"/>
        <w:szCs w:val="12"/>
        <w:lang w:val="en-US" w:eastAsia="en-US" w:bidi="en-US"/>
      </w:rPr>
    </w:lvl>
    <w:lvl w:ilvl="1" w:tplc="5C0E097E">
      <w:numFmt w:val="bullet"/>
      <w:lvlText w:val="•"/>
      <w:lvlJc w:val="left"/>
      <w:pPr>
        <w:ind w:left="1448" w:hanging="143"/>
      </w:pPr>
      <w:rPr>
        <w:rFonts w:hint="default"/>
        <w:lang w:val="en-US" w:eastAsia="en-US" w:bidi="en-US"/>
      </w:rPr>
    </w:lvl>
    <w:lvl w:ilvl="2" w:tplc="68F02A40">
      <w:numFmt w:val="bullet"/>
      <w:lvlText w:val="•"/>
      <w:lvlJc w:val="left"/>
      <w:pPr>
        <w:ind w:left="2476" w:hanging="143"/>
      </w:pPr>
      <w:rPr>
        <w:rFonts w:hint="default"/>
        <w:lang w:val="en-US" w:eastAsia="en-US" w:bidi="en-US"/>
      </w:rPr>
    </w:lvl>
    <w:lvl w:ilvl="3" w:tplc="647A196E">
      <w:numFmt w:val="bullet"/>
      <w:lvlText w:val="•"/>
      <w:lvlJc w:val="left"/>
      <w:pPr>
        <w:ind w:left="3504" w:hanging="143"/>
      </w:pPr>
      <w:rPr>
        <w:rFonts w:hint="default"/>
        <w:lang w:val="en-US" w:eastAsia="en-US" w:bidi="en-US"/>
      </w:rPr>
    </w:lvl>
    <w:lvl w:ilvl="4" w:tplc="0F98B61C">
      <w:numFmt w:val="bullet"/>
      <w:lvlText w:val="•"/>
      <w:lvlJc w:val="left"/>
      <w:pPr>
        <w:ind w:left="4532" w:hanging="143"/>
      </w:pPr>
      <w:rPr>
        <w:rFonts w:hint="default"/>
        <w:lang w:val="en-US" w:eastAsia="en-US" w:bidi="en-US"/>
      </w:rPr>
    </w:lvl>
    <w:lvl w:ilvl="5" w:tplc="D5141E74">
      <w:numFmt w:val="bullet"/>
      <w:lvlText w:val="•"/>
      <w:lvlJc w:val="left"/>
      <w:pPr>
        <w:ind w:left="5560" w:hanging="143"/>
      </w:pPr>
      <w:rPr>
        <w:rFonts w:hint="default"/>
        <w:lang w:val="en-US" w:eastAsia="en-US" w:bidi="en-US"/>
      </w:rPr>
    </w:lvl>
    <w:lvl w:ilvl="6" w:tplc="9628FC76">
      <w:numFmt w:val="bullet"/>
      <w:lvlText w:val="•"/>
      <w:lvlJc w:val="left"/>
      <w:pPr>
        <w:ind w:left="6588" w:hanging="143"/>
      </w:pPr>
      <w:rPr>
        <w:rFonts w:hint="default"/>
        <w:lang w:val="en-US" w:eastAsia="en-US" w:bidi="en-US"/>
      </w:rPr>
    </w:lvl>
    <w:lvl w:ilvl="7" w:tplc="D51AEC20">
      <w:numFmt w:val="bullet"/>
      <w:lvlText w:val="•"/>
      <w:lvlJc w:val="left"/>
      <w:pPr>
        <w:ind w:left="7616" w:hanging="143"/>
      </w:pPr>
      <w:rPr>
        <w:rFonts w:hint="default"/>
        <w:lang w:val="en-US" w:eastAsia="en-US" w:bidi="en-US"/>
      </w:rPr>
    </w:lvl>
    <w:lvl w:ilvl="8" w:tplc="28CEECA2">
      <w:numFmt w:val="bullet"/>
      <w:lvlText w:val="•"/>
      <w:lvlJc w:val="left"/>
      <w:pPr>
        <w:ind w:left="8644" w:hanging="143"/>
      </w:pPr>
      <w:rPr>
        <w:rFonts w:hint="default"/>
        <w:lang w:val="en-US" w:eastAsia="en-US" w:bidi="en-US"/>
      </w:rPr>
    </w:lvl>
  </w:abstractNum>
  <w:abstractNum w:abstractNumId="18" w15:restartNumberingAfterBreak="0">
    <w:nsid w:val="2D78070C"/>
    <w:multiLevelType w:val="hybridMultilevel"/>
    <w:tmpl w:val="F6CC9142"/>
    <w:lvl w:ilvl="0" w:tplc="35823896">
      <w:start w:val="1"/>
      <w:numFmt w:val="decimal"/>
      <w:lvlText w:val="%1."/>
      <w:lvlJc w:val="left"/>
      <w:pPr>
        <w:ind w:left="412" w:hanging="114"/>
      </w:pPr>
      <w:rPr>
        <w:rFonts w:ascii="Georgia" w:eastAsia="Georgia" w:hAnsi="Georgia" w:cs="Georgia" w:hint="default"/>
        <w:color w:val="444444"/>
        <w:w w:val="100"/>
        <w:sz w:val="12"/>
        <w:szCs w:val="12"/>
        <w:lang w:val="en-US" w:eastAsia="en-US" w:bidi="en-US"/>
      </w:rPr>
    </w:lvl>
    <w:lvl w:ilvl="1" w:tplc="35BE310C">
      <w:numFmt w:val="bullet"/>
      <w:lvlText w:val="•"/>
      <w:lvlJc w:val="left"/>
      <w:pPr>
        <w:ind w:left="1448" w:hanging="114"/>
      </w:pPr>
      <w:rPr>
        <w:rFonts w:hint="default"/>
        <w:lang w:val="en-US" w:eastAsia="en-US" w:bidi="en-US"/>
      </w:rPr>
    </w:lvl>
    <w:lvl w:ilvl="2" w:tplc="129EB6D6">
      <w:numFmt w:val="bullet"/>
      <w:lvlText w:val="•"/>
      <w:lvlJc w:val="left"/>
      <w:pPr>
        <w:ind w:left="2476" w:hanging="114"/>
      </w:pPr>
      <w:rPr>
        <w:rFonts w:hint="default"/>
        <w:lang w:val="en-US" w:eastAsia="en-US" w:bidi="en-US"/>
      </w:rPr>
    </w:lvl>
    <w:lvl w:ilvl="3" w:tplc="CA22020E">
      <w:numFmt w:val="bullet"/>
      <w:lvlText w:val="•"/>
      <w:lvlJc w:val="left"/>
      <w:pPr>
        <w:ind w:left="3504" w:hanging="114"/>
      </w:pPr>
      <w:rPr>
        <w:rFonts w:hint="default"/>
        <w:lang w:val="en-US" w:eastAsia="en-US" w:bidi="en-US"/>
      </w:rPr>
    </w:lvl>
    <w:lvl w:ilvl="4" w:tplc="502CFA76">
      <w:numFmt w:val="bullet"/>
      <w:lvlText w:val="•"/>
      <w:lvlJc w:val="left"/>
      <w:pPr>
        <w:ind w:left="4532" w:hanging="114"/>
      </w:pPr>
      <w:rPr>
        <w:rFonts w:hint="default"/>
        <w:lang w:val="en-US" w:eastAsia="en-US" w:bidi="en-US"/>
      </w:rPr>
    </w:lvl>
    <w:lvl w:ilvl="5" w:tplc="09E84736">
      <w:numFmt w:val="bullet"/>
      <w:lvlText w:val="•"/>
      <w:lvlJc w:val="left"/>
      <w:pPr>
        <w:ind w:left="5560" w:hanging="114"/>
      </w:pPr>
      <w:rPr>
        <w:rFonts w:hint="default"/>
        <w:lang w:val="en-US" w:eastAsia="en-US" w:bidi="en-US"/>
      </w:rPr>
    </w:lvl>
    <w:lvl w:ilvl="6" w:tplc="58A65962">
      <w:numFmt w:val="bullet"/>
      <w:lvlText w:val="•"/>
      <w:lvlJc w:val="left"/>
      <w:pPr>
        <w:ind w:left="6588" w:hanging="114"/>
      </w:pPr>
      <w:rPr>
        <w:rFonts w:hint="default"/>
        <w:lang w:val="en-US" w:eastAsia="en-US" w:bidi="en-US"/>
      </w:rPr>
    </w:lvl>
    <w:lvl w:ilvl="7" w:tplc="86000DAE">
      <w:numFmt w:val="bullet"/>
      <w:lvlText w:val="•"/>
      <w:lvlJc w:val="left"/>
      <w:pPr>
        <w:ind w:left="7616" w:hanging="114"/>
      </w:pPr>
      <w:rPr>
        <w:rFonts w:hint="default"/>
        <w:lang w:val="en-US" w:eastAsia="en-US" w:bidi="en-US"/>
      </w:rPr>
    </w:lvl>
    <w:lvl w:ilvl="8" w:tplc="0E90FA82">
      <w:numFmt w:val="bullet"/>
      <w:lvlText w:val="•"/>
      <w:lvlJc w:val="left"/>
      <w:pPr>
        <w:ind w:left="8644" w:hanging="114"/>
      </w:pPr>
      <w:rPr>
        <w:rFonts w:hint="default"/>
        <w:lang w:val="en-US" w:eastAsia="en-US" w:bidi="en-US"/>
      </w:rPr>
    </w:lvl>
  </w:abstractNum>
  <w:abstractNum w:abstractNumId="19" w15:restartNumberingAfterBreak="0">
    <w:nsid w:val="341D7EA7"/>
    <w:multiLevelType w:val="hybridMultilevel"/>
    <w:tmpl w:val="5ED0AAD4"/>
    <w:lvl w:ilvl="0" w:tplc="F52C2712">
      <w:start w:val="1"/>
      <w:numFmt w:val="upperLetter"/>
      <w:lvlText w:val="%1."/>
      <w:lvlJc w:val="left"/>
      <w:pPr>
        <w:ind w:left="413" w:hanging="143"/>
      </w:pPr>
      <w:rPr>
        <w:rFonts w:ascii="Georgia" w:eastAsia="Georgia" w:hAnsi="Georgia" w:cs="Georgia" w:hint="default"/>
        <w:color w:val="444444"/>
        <w:w w:val="100"/>
        <w:sz w:val="12"/>
        <w:szCs w:val="12"/>
        <w:lang w:val="en-US" w:eastAsia="en-US" w:bidi="en-US"/>
      </w:rPr>
    </w:lvl>
    <w:lvl w:ilvl="1" w:tplc="4C942052">
      <w:numFmt w:val="bullet"/>
      <w:lvlText w:val="•"/>
      <w:lvlJc w:val="left"/>
      <w:pPr>
        <w:ind w:left="1448" w:hanging="143"/>
      </w:pPr>
      <w:rPr>
        <w:rFonts w:hint="default"/>
        <w:lang w:val="en-US" w:eastAsia="en-US" w:bidi="en-US"/>
      </w:rPr>
    </w:lvl>
    <w:lvl w:ilvl="2" w:tplc="4C4C9218">
      <w:numFmt w:val="bullet"/>
      <w:lvlText w:val="•"/>
      <w:lvlJc w:val="left"/>
      <w:pPr>
        <w:ind w:left="2476" w:hanging="143"/>
      </w:pPr>
      <w:rPr>
        <w:rFonts w:hint="default"/>
        <w:lang w:val="en-US" w:eastAsia="en-US" w:bidi="en-US"/>
      </w:rPr>
    </w:lvl>
    <w:lvl w:ilvl="3" w:tplc="4A26E072">
      <w:numFmt w:val="bullet"/>
      <w:lvlText w:val="•"/>
      <w:lvlJc w:val="left"/>
      <w:pPr>
        <w:ind w:left="3504" w:hanging="143"/>
      </w:pPr>
      <w:rPr>
        <w:rFonts w:hint="default"/>
        <w:lang w:val="en-US" w:eastAsia="en-US" w:bidi="en-US"/>
      </w:rPr>
    </w:lvl>
    <w:lvl w:ilvl="4" w:tplc="FD6CA676">
      <w:numFmt w:val="bullet"/>
      <w:lvlText w:val="•"/>
      <w:lvlJc w:val="left"/>
      <w:pPr>
        <w:ind w:left="4532" w:hanging="143"/>
      </w:pPr>
      <w:rPr>
        <w:rFonts w:hint="default"/>
        <w:lang w:val="en-US" w:eastAsia="en-US" w:bidi="en-US"/>
      </w:rPr>
    </w:lvl>
    <w:lvl w:ilvl="5" w:tplc="966048D2">
      <w:numFmt w:val="bullet"/>
      <w:lvlText w:val="•"/>
      <w:lvlJc w:val="left"/>
      <w:pPr>
        <w:ind w:left="5560" w:hanging="143"/>
      </w:pPr>
      <w:rPr>
        <w:rFonts w:hint="default"/>
        <w:lang w:val="en-US" w:eastAsia="en-US" w:bidi="en-US"/>
      </w:rPr>
    </w:lvl>
    <w:lvl w:ilvl="6" w:tplc="1D84C37A">
      <w:numFmt w:val="bullet"/>
      <w:lvlText w:val="•"/>
      <w:lvlJc w:val="left"/>
      <w:pPr>
        <w:ind w:left="6588" w:hanging="143"/>
      </w:pPr>
      <w:rPr>
        <w:rFonts w:hint="default"/>
        <w:lang w:val="en-US" w:eastAsia="en-US" w:bidi="en-US"/>
      </w:rPr>
    </w:lvl>
    <w:lvl w:ilvl="7" w:tplc="CBBA461C">
      <w:numFmt w:val="bullet"/>
      <w:lvlText w:val="•"/>
      <w:lvlJc w:val="left"/>
      <w:pPr>
        <w:ind w:left="7616" w:hanging="143"/>
      </w:pPr>
      <w:rPr>
        <w:rFonts w:hint="default"/>
        <w:lang w:val="en-US" w:eastAsia="en-US" w:bidi="en-US"/>
      </w:rPr>
    </w:lvl>
    <w:lvl w:ilvl="8" w:tplc="14B603D4">
      <w:numFmt w:val="bullet"/>
      <w:lvlText w:val="•"/>
      <w:lvlJc w:val="left"/>
      <w:pPr>
        <w:ind w:left="8644" w:hanging="143"/>
      </w:pPr>
      <w:rPr>
        <w:rFonts w:hint="default"/>
        <w:lang w:val="en-US" w:eastAsia="en-US" w:bidi="en-US"/>
      </w:rPr>
    </w:lvl>
  </w:abstractNum>
  <w:abstractNum w:abstractNumId="20" w15:restartNumberingAfterBreak="0">
    <w:nsid w:val="381128C9"/>
    <w:multiLevelType w:val="hybridMultilevel"/>
    <w:tmpl w:val="C680D94C"/>
    <w:lvl w:ilvl="0" w:tplc="C35E7594">
      <w:start w:val="1"/>
      <w:numFmt w:val="decimal"/>
      <w:lvlText w:val="%1."/>
      <w:lvlJc w:val="left"/>
      <w:pPr>
        <w:ind w:left="412" w:hanging="114"/>
      </w:pPr>
      <w:rPr>
        <w:rFonts w:ascii="Georgia" w:eastAsia="Georgia" w:hAnsi="Georgia" w:cs="Georgia" w:hint="default"/>
        <w:color w:val="444444"/>
        <w:w w:val="100"/>
        <w:sz w:val="12"/>
        <w:szCs w:val="12"/>
        <w:lang w:val="en-US" w:eastAsia="en-US" w:bidi="en-US"/>
      </w:rPr>
    </w:lvl>
    <w:lvl w:ilvl="1" w:tplc="1E726D44">
      <w:numFmt w:val="bullet"/>
      <w:lvlText w:val="•"/>
      <w:lvlJc w:val="left"/>
      <w:pPr>
        <w:ind w:left="1448" w:hanging="114"/>
      </w:pPr>
      <w:rPr>
        <w:rFonts w:hint="default"/>
        <w:lang w:val="en-US" w:eastAsia="en-US" w:bidi="en-US"/>
      </w:rPr>
    </w:lvl>
    <w:lvl w:ilvl="2" w:tplc="642A0A86">
      <w:numFmt w:val="bullet"/>
      <w:lvlText w:val="•"/>
      <w:lvlJc w:val="left"/>
      <w:pPr>
        <w:ind w:left="2476" w:hanging="114"/>
      </w:pPr>
      <w:rPr>
        <w:rFonts w:hint="default"/>
        <w:lang w:val="en-US" w:eastAsia="en-US" w:bidi="en-US"/>
      </w:rPr>
    </w:lvl>
    <w:lvl w:ilvl="3" w:tplc="1F1CD7F6">
      <w:numFmt w:val="bullet"/>
      <w:lvlText w:val="•"/>
      <w:lvlJc w:val="left"/>
      <w:pPr>
        <w:ind w:left="3504" w:hanging="114"/>
      </w:pPr>
      <w:rPr>
        <w:rFonts w:hint="default"/>
        <w:lang w:val="en-US" w:eastAsia="en-US" w:bidi="en-US"/>
      </w:rPr>
    </w:lvl>
    <w:lvl w:ilvl="4" w:tplc="7144A6F8">
      <w:numFmt w:val="bullet"/>
      <w:lvlText w:val="•"/>
      <w:lvlJc w:val="left"/>
      <w:pPr>
        <w:ind w:left="4532" w:hanging="114"/>
      </w:pPr>
      <w:rPr>
        <w:rFonts w:hint="default"/>
        <w:lang w:val="en-US" w:eastAsia="en-US" w:bidi="en-US"/>
      </w:rPr>
    </w:lvl>
    <w:lvl w:ilvl="5" w:tplc="00D071DA">
      <w:numFmt w:val="bullet"/>
      <w:lvlText w:val="•"/>
      <w:lvlJc w:val="left"/>
      <w:pPr>
        <w:ind w:left="5560" w:hanging="114"/>
      </w:pPr>
      <w:rPr>
        <w:rFonts w:hint="default"/>
        <w:lang w:val="en-US" w:eastAsia="en-US" w:bidi="en-US"/>
      </w:rPr>
    </w:lvl>
    <w:lvl w:ilvl="6" w:tplc="129AE9D0">
      <w:numFmt w:val="bullet"/>
      <w:lvlText w:val="•"/>
      <w:lvlJc w:val="left"/>
      <w:pPr>
        <w:ind w:left="6588" w:hanging="114"/>
      </w:pPr>
      <w:rPr>
        <w:rFonts w:hint="default"/>
        <w:lang w:val="en-US" w:eastAsia="en-US" w:bidi="en-US"/>
      </w:rPr>
    </w:lvl>
    <w:lvl w:ilvl="7" w:tplc="94E6D4A2">
      <w:numFmt w:val="bullet"/>
      <w:lvlText w:val="•"/>
      <w:lvlJc w:val="left"/>
      <w:pPr>
        <w:ind w:left="7616" w:hanging="114"/>
      </w:pPr>
      <w:rPr>
        <w:rFonts w:hint="default"/>
        <w:lang w:val="en-US" w:eastAsia="en-US" w:bidi="en-US"/>
      </w:rPr>
    </w:lvl>
    <w:lvl w:ilvl="8" w:tplc="D0D29906">
      <w:numFmt w:val="bullet"/>
      <w:lvlText w:val="•"/>
      <w:lvlJc w:val="left"/>
      <w:pPr>
        <w:ind w:left="8644" w:hanging="114"/>
      </w:pPr>
      <w:rPr>
        <w:rFonts w:hint="default"/>
        <w:lang w:val="en-US" w:eastAsia="en-US" w:bidi="en-US"/>
      </w:rPr>
    </w:lvl>
  </w:abstractNum>
  <w:abstractNum w:abstractNumId="21" w15:restartNumberingAfterBreak="0">
    <w:nsid w:val="38C10AB3"/>
    <w:multiLevelType w:val="hybridMultilevel"/>
    <w:tmpl w:val="45320E52"/>
    <w:lvl w:ilvl="0" w:tplc="DAFA40D8">
      <w:start w:val="1"/>
      <w:numFmt w:val="decimal"/>
      <w:lvlText w:val="%1."/>
      <w:lvlJc w:val="left"/>
      <w:pPr>
        <w:ind w:left="714" w:hanging="114"/>
      </w:pPr>
      <w:rPr>
        <w:rFonts w:ascii="Georgia" w:eastAsia="Georgia" w:hAnsi="Georgia" w:cs="Georgia" w:hint="default"/>
        <w:color w:val="444444"/>
        <w:w w:val="100"/>
        <w:sz w:val="12"/>
        <w:szCs w:val="12"/>
        <w:lang w:val="en-US" w:eastAsia="en-US" w:bidi="en-US"/>
      </w:rPr>
    </w:lvl>
    <w:lvl w:ilvl="1" w:tplc="25C44C36">
      <w:numFmt w:val="bullet"/>
      <w:lvlText w:val="•"/>
      <w:lvlJc w:val="left"/>
      <w:pPr>
        <w:ind w:left="1718" w:hanging="114"/>
      </w:pPr>
      <w:rPr>
        <w:rFonts w:hint="default"/>
        <w:lang w:val="en-US" w:eastAsia="en-US" w:bidi="en-US"/>
      </w:rPr>
    </w:lvl>
    <w:lvl w:ilvl="2" w:tplc="380A359E">
      <w:numFmt w:val="bullet"/>
      <w:lvlText w:val="•"/>
      <w:lvlJc w:val="left"/>
      <w:pPr>
        <w:ind w:left="2716" w:hanging="114"/>
      </w:pPr>
      <w:rPr>
        <w:rFonts w:hint="default"/>
        <w:lang w:val="en-US" w:eastAsia="en-US" w:bidi="en-US"/>
      </w:rPr>
    </w:lvl>
    <w:lvl w:ilvl="3" w:tplc="537E89A4">
      <w:numFmt w:val="bullet"/>
      <w:lvlText w:val="•"/>
      <w:lvlJc w:val="left"/>
      <w:pPr>
        <w:ind w:left="3714" w:hanging="114"/>
      </w:pPr>
      <w:rPr>
        <w:rFonts w:hint="default"/>
        <w:lang w:val="en-US" w:eastAsia="en-US" w:bidi="en-US"/>
      </w:rPr>
    </w:lvl>
    <w:lvl w:ilvl="4" w:tplc="CD82B45A">
      <w:numFmt w:val="bullet"/>
      <w:lvlText w:val="•"/>
      <w:lvlJc w:val="left"/>
      <w:pPr>
        <w:ind w:left="4712" w:hanging="114"/>
      </w:pPr>
      <w:rPr>
        <w:rFonts w:hint="default"/>
        <w:lang w:val="en-US" w:eastAsia="en-US" w:bidi="en-US"/>
      </w:rPr>
    </w:lvl>
    <w:lvl w:ilvl="5" w:tplc="8DFA2AC8">
      <w:numFmt w:val="bullet"/>
      <w:lvlText w:val="•"/>
      <w:lvlJc w:val="left"/>
      <w:pPr>
        <w:ind w:left="5710" w:hanging="114"/>
      </w:pPr>
      <w:rPr>
        <w:rFonts w:hint="default"/>
        <w:lang w:val="en-US" w:eastAsia="en-US" w:bidi="en-US"/>
      </w:rPr>
    </w:lvl>
    <w:lvl w:ilvl="6" w:tplc="8456639E">
      <w:numFmt w:val="bullet"/>
      <w:lvlText w:val="•"/>
      <w:lvlJc w:val="left"/>
      <w:pPr>
        <w:ind w:left="6708" w:hanging="114"/>
      </w:pPr>
      <w:rPr>
        <w:rFonts w:hint="default"/>
        <w:lang w:val="en-US" w:eastAsia="en-US" w:bidi="en-US"/>
      </w:rPr>
    </w:lvl>
    <w:lvl w:ilvl="7" w:tplc="405C7B60">
      <w:numFmt w:val="bullet"/>
      <w:lvlText w:val="•"/>
      <w:lvlJc w:val="left"/>
      <w:pPr>
        <w:ind w:left="7706" w:hanging="114"/>
      </w:pPr>
      <w:rPr>
        <w:rFonts w:hint="default"/>
        <w:lang w:val="en-US" w:eastAsia="en-US" w:bidi="en-US"/>
      </w:rPr>
    </w:lvl>
    <w:lvl w:ilvl="8" w:tplc="6D8646FA">
      <w:numFmt w:val="bullet"/>
      <w:lvlText w:val="•"/>
      <w:lvlJc w:val="left"/>
      <w:pPr>
        <w:ind w:left="8704" w:hanging="114"/>
      </w:pPr>
      <w:rPr>
        <w:rFonts w:hint="default"/>
        <w:lang w:val="en-US" w:eastAsia="en-US" w:bidi="en-US"/>
      </w:rPr>
    </w:lvl>
  </w:abstractNum>
  <w:abstractNum w:abstractNumId="22" w15:restartNumberingAfterBreak="0">
    <w:nsid w:val="38CF1AF3"/>
    <w:multiLevelType w:val="hybridMultilevel"/>
    <w:tmpl w:val="261E9DC2"/>
    <w:lvl w:ilvl="0" w:tplc="8E921CE6">
      <w:start w:val="1"/>
      <w:numFmt w:val="upperLetter"/>
      <w:lvlText w:val="%1."/>
      <w:lvlJc w:val="left"/>
      <w:pPr>
        <w:ind w:left="413" w:hanging="143"/>
      </w:pPr>
      <w:rPr>
        <w:rFonts w:ascii="Georgia" w:eastAsia="Georgia" w:hAnsi="Georgia" w:cs="Georgia" w:hint="default"/>
        <w:color w:val="444444"/>
        <w:w w:val="100"/>
        <w:sz w:val="12"/>
        <w:szCs w:val="12"/>
        <w:lang w:val="en-US" w:eastAsia="en-US" w:bidi="en-US"/>
      </w:rPr>
    </w:lvl>
    <w:lvl w:ilvl="1" w:tplc="09DCA612">
      <w:start w:val="1"/>
      <w:numFmt w:val="decimal"/>
      <w:lvlText w:val="%2."/>
      <w:lvlJc w:val="left"/>
      <w:pPr>
        <w:ind w:left="714" w:hanging="114"/>
      </w:pPr>
      <w:rPr>
        <w:rFonts w:ascii="Georgia" w:eastAsia="Georgia" w:hAnsi="Georgia" w:cs="Georgia" w:hint="default"/>
        <w:color w:val="444444"/>
        <w:w w:val="100"/>
        <w:sz w:val="12"/>
        <w:szCs w:val="12"/>
        <w:lang w:val="en-US" w:eastAsia="en-US" w:bidi="en-US"/>
      </w:rPr>
    </w:lvl>
    <w:lvl w:ilvl="2" w:tplc="929278B4">
      <w:numFmt w:val="bullet"/>
      <w:lvlText w:val="•"/>
      <w:lvlJc w:val="left"/>
      <w:pPr>
        <w:ind w:left="1828" w:hanging="114"/>
      </w:pPr>
      <w:rPr>
        <w:rFonts w:hint="default"/>
        <w:lang w:val="en-US" w:eastAsia="en-US" w:bidi="en-US"/>
      </w:rPr>
    </w:lvl>
    <w:lvl w:ilvl="3" w:tplc="FF9471EE">
      <w:numFmt w:val="bullet"/>
      <w:lvlText w:val="•"/>
      <w:lvlJc w:val="left"/>
      <w:pPr>
        <w:ind w:left="2937" w:hanging="114"/>
      </w:pPr>
      <w:rPr>
        <w:rFonts w:hint="default"/>
        <w:lang w:val="en-US" w:eastAsia="en-US" w:bidi="en-US"/>
      </w:rPr>
    </w:lvl>
    <w:lvl w:ilvl="4" w:tplc="334C5A98">
      <w:numFmt w:val="bullet"/>
      <w:lvlText w:val="•"/>
      <w:lvlJc w:val="left"/>
      <w:pPr>
        <w:ind w:left="4046" w:hanging="114"/>
      </w:pPr>
      <w:rPr>
        <w:rFonts w:hint="default"/>
        <w:lang w:val="en-US" w:eastAsia="en-US" w:bidi="en-US"/>
      </w:rPr>
    </w:lvl>
    <w:lvl w:ilvl="5" w:tplc="15163A0E">
      <w:numFmt w:val="bullet"/>
      <w:lvlText w:val="•"/>
      <w:lvlJc w:val="left"/>
      <w:pPr>
        <w:ind w:left="5155" w:hanging="114"/>
      </w:pPr>
      <w:rPr>
        <w:rFonts w:hint="default"/>
        <w:lang w:val="en-US" w:eastAsia="en-US" w:bidi="en-US"/>
      </w:rPr>
    </w:lvl>
    <w:lvl w:ilvl="6" w:tplc="76C4C404">
      <w:numFmt w:val="bullet"/>
      <w:lvlText w:val="•"/>
      <w:lvlJc w:val="left"/>
      <w:pPr>
        <w:ind w:left="6264" w:hanging="114"/>
      </w:pPr>
      <w:rPr>
        <w:rFonts w:hint="default"/>
        <w:lang w:val="en-US" w:eastAsia="en-US" w:bidi="en-US"/>
      </w:rPr>
    </w:lvl>
    <w:lvl w:ilvl="7" w:tplc="6AF84DE4">
      <w:numFmt w:val="bullet"/>
      <w:lvlText w:val="•"/>
      <w:lvlJc w:val="left"/>
      <w:pPr>
        <w:ind w:left="7373" w:hanging="114"/>
      </w:pPr>
      <w:rPr>
        <w:rFonts w:hint="default"/>
        <w:lang w:val="en-US" w:eastAsia="en-US" w:bidi="en-US"/>
      </w:rPr>
    </w:lvl>
    <w:lvl w:ilvl="8" w:tplc="8EE09348">
      <w:numFmt w:val="bullet"/>
      <w:lvlText w:val="•"/>
      <w:lvlJc w:val="left"/>
      <w:pPr>
        <w:ind w:left="8482" w:hanging="114"/>
      </w:pPr>
      <w:rPr>
        <w:rFonts w:hint="default"/>
        <w:lang w:val="en-US" w:eastAsia="en-US" w:bidi="en-US"/>
      </w:rPr>
    </w:lvl>
  </w:abstractNum>
  <w:abstractNum w:abstractNumId="23" w15:restartNumberingAfterBreak="0">
    <w:nsid w:val="3DFF16E0"/>
    <w:multiLevelType w:val="hybridMultilevel"/>
    <w:tmpl w:val="909E6262"/>
    <w:lvl w:ilvl="0" w:tplc="C81EB60E">
      <w:start w:val="1"/>
      <w:numFmt w:val="upperLetter"/>
      <w:lvlText w:val="%1."/>
      <w:lvlJc w:val="left"/>
      <w:pPr>
        <w:ind w:left="413" w:hanging="143"/>
      </w:pPr>
      <w:rPr>
        <w:rFonts w:ascii="Georgia" w:eastAsia="Georgia" w:hAnsi="Georgia" w:cs="Georgia" w:hint="default"/>
        <w:color w:val="444444"/>
        <w:w w:val="100"/>
        <w:sz w:val="12"/>
        <w:szCs w:val="12"/>
        <w:lang w:val="en-US" w:eastAsia="en-US" w:bidi="en-US"/>
      </w:rPr>
    </w:lvl>
    <w:lvl w:ilvl="1" w:tplc="D56E74A8">
      <w:numFmt w:val="bullet"/>
      <w:lvlText w:val="•"/>
      <w:lvlJc w:val="left"/>
      <w:pPr>
        <w:ind w:left="1448" w:hanging="143"/>
      </w:pPr>
      <w:rPr>
        <w:rFonts w:hint="default"/>
        <w:lang w:val="en-US" w:eastAsia="en-US" w:bidi="en-US"/>
      </w:rPr>
    </w:lvl>
    <w:lvl w:ilvl="2" w:tplc="E4182A14">
      <w:numFmt w:val="bullet"/>
      <w:lvlText w:val="•"/>
      <w:lvlJc w:val="left"/>
      <w:pPr>
        <w:ind w:left="2476" w:hanging="143"/>
      </w:pPr>
      <w:rPr>
        <w:rFonts w:hint="default"/>
        <w:lang w:val="en-US" w:eastAsia="en-US" w:bidi="en-US"/>
      </w:rPr>
    </w:lvl>
    <w:lvl w:ilvl="3" w:tplc="9A089882">
      <w:numFmt w:val="bullet"/>
      <w:lvlText w:val="•"/>
      <w:lvlJc w:val="left"/>
      <w:pPr>
        <w:ind w:left="3504" w:hanging="143"/>
      </w:pPr>
      <w:rPr>
        <w:rFonts w:hint="default"/>
        <w:lang w:val="en-US" w:eastAsia="en-US" w:bidi="en-US"/>
      </w:rPr>
    </w:lvl>
    <w:lvl w:ilvl="4" w:tplc="3522B59C">
      <w:numFmt w:val="bullet"/>
      <w:lvlText w:val="•"/>
      <w:lvlJc w:val="left"/>
      <w:pPr>
        <w:ind w:left="4532" w:hanging="143"/>
      </w:pPr>
      <w:rPr>
        <w:rFonts w:hint="default"/>
        <w:lang w:val="en-US" w:eastAsia="en-US" w:bidi="en-US"/>
      </w:rPr>
    </w:lvl>
    <w:lvl w:ilvl="5" w:tplc="B1ACA5FA">
      <w:numFmt w:val="bullet"/>
      <w:lvlText w:val="•"/>
      <w:lvlJc w:val="left"/>
      <w:pPr>
        <w:ind w:left="5560" w:hanging="143"/>
      </w:pPr>
      <w:rPr>
        <w:rFonts w:hint="default"/>
        <w:lang w:val="en-US" w:eastAsia="en-US" w:bidi="en-US"/>
      </w:rPr>
    </w:lvl>
    <w:lvl w:ilvl="6" w:tplc="EB1E7DEA">
      <w:numFmt w:val="bullet"/>
      <w:lvlText w:val="•"/>
      <w:lvlJc w:val="left"/>
      <w:pPr>
        <w:ind w:left="6588" w:hanging="143"/>
      </w:pPr>
      <w:rPr>
        <w:rFonts w:hint="default"/>
        <w:lang w:val="en-US" w:eastAsia="en-US" w:bidi="en-US"/>
      </w:rPr>
    </w:lvl>
    <w:lvl w:ilvl="7" w:tplc="F6B8A038">
      <w:numFmt w:val="bullet"/>
      <w:lvlText w:val="•"/>
      <w:lvlJc w:val="left"/>
      <w:pPr>
        <w:ind w:left="7616" w:hanging="143"/>
      </w:pPr>
      <w:rPr>
        <w:rFonts w:hint="default"/>
        <w:lang w:val="en-US" w:eastAsia="en-US" w:bidi="en-US"/>
      </w:rPr>
    </w:lvl>
    <w:lvl w:ilvl="8" w:tplc="212CE244">
      <w:numFmt w:val="bullet"/>
      <w:lvlText w:val="•"/>
      <w:lvlJc w:val="left"/>
      <w:pPr>
        <w:ind w:left="8644" w:hanging="143"/>
      </w:pPr>
      <w:rPr>
        <w:rFonts w:hint="default"/>
        <w:lang w:val="en-US" w:eastAsia="en-US" w:bidi="en-US"/>
      </w:rPr>
    </w:lvl>
  </w:abstractNum>
  <w:abstractNum w:abstractNumId="24" w15:restartNumberingAfterBreak="0">
    <w:nsid w:val="3EB73D8E"/>
    <w:multiLevelType w:val="hybridMultilevel"/>
    <w:tmpl w:val="002278A0"/>
    <w:lvl w:ilvl="0" w:tplc="AC385518">
      <w:start w:val="13"/>
      <w:numFmt w:val="lowerLetter"/>
      <w:lvlText w:val="%1."/>
      <w:lvlJc w:val="left"/>
      <w:pPr>
        <w:ind w:left="615" w:hanging="360"/>
      </w:pPr>
      <w:rPr>
        <w:rFonts w:hint="default"/>
        <w:color w:val="444444"/>
      </w:rPr>
    </w:lvl>
    <w:lvl w:ilvl="1" w:tplc="04090019">
      <w:start w:val="1"/>
      <w:numFmt w:val="lowerLetter"/>
      <w:lvlText w:val="%2."/>
      <w:lvlJc w:val="left"/>
      <w:pPr>
        <w:ind w:left="1335" w:hanging="360"/>
      </w:pPr>
    </w:lvl>
    <w:lvl w:ilvl="2" w:tplc="0409001B">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5" w15:restartNumberingAfterBreak="0">
    <w:nsid w:val="3EDD5624"/>
    <w:multiLevelType w:val="hybridMultilevel"/>
    <w:tmpl w:val="E3E8CB2C"/>
    <w:lvl w:ilvl="0" w:tplc="0E9606B6">
      <w:start w:val="1"/>
      <w:numFmt w:val="decimal"/>
      <w:lvlText w:val="%1."/>
      <w:lvlJc w:val="left"/>
      <w:pPr>
        <w:ind w:left="432" w:hanging="114"/>
        <w:jc w:val="right"/>
      </w:pPr>
      <w:rPr>
        <w:rFonts w:ascii="Georgia" w:eastAsia="Georgia" w:hAnsi="Georgia" w:cs="Georgia" w:hint="default"/>
        <w:color w:val="444444"/>
        <w:w w:val="100"/>
        <w:sz w:val="12"/>
        <w:szCs w:val="12"/>
        <w:lang w:val="en-US" w:eastAsia="en-US" w:bidi="en-US"/>
      </w:rPr>
    </w:lvl>
    <w:lvl w:ilvl="1" w:tplc="D61A4D2A">
      <w:numFmt w:val="bullet"/>
      <w:lvlText w:val="•"/>
      <w:lvlJc w:val="left"/>
      <w:pPr>
        <w:ind w:left="660" w:hanging="114"/>
      </w:pPr>
      <w:rPr>
        <w:rFonts w:hint="default"/>
        <w:lang w:val="en-US" w:eastAsia="en-US" w:bidi="en-US"/>
      </w:rPr>
    </w:lvl>
    <w:lvl w:ilvl="2" w:tplc="94EC9BC6">
      <w:numFmt w:val="bullet"/>
      <w:lvlText w:val="•"/>
      <w:lvlJc w:val="left"/>
      <w:pPr>
        <w:ind w:left="1777" w:hanging="114"/>
      </w:pPr>
      <w:rPr>
        <w:rFonts w:hint="default"/>
        <w:lang w:val="en-US" w:eastAsia="en-US" w:bidi="en-US"/>
      </w:rPr>
    </w:lvl>
    <w:lvl w:ilvl="3" w:tplc="66C4DEA8">
      <w:numFmt w:val="bullet"/>
      <w:lvlText w:val="•"/>
      <w:lvlJc w:val="left"/>
      <w:pPr>
        <w:ind w:left="2895" w:hanging="114"/>
      </w:pPr>
      <w:rPr>
        <w:rFonts w:hint="default"/>
        <w:lang w:val="en-US" w:eastAsia="en-US" w:bidi="en-US"/>
      </w:rPr>
    </w:lvl>
    <w:lvl w:ilvl="4" w:tplc="86526A20">
      <w:numFmt w:val="bullet"/>
      <w:lvlText w:val="•"/>
      <w:lvlJc w:val="left"/>
      <w:pPr>
        <w:ind w:left="4013" w:hanging="114"/>
      </w:pPr>
      <w:rPr>
        <w:rFonts w:hint="default"/>
        <w:lang w:val="en-US" w:eastAsia="en-US" w:bidi="en-US"/>
      </w:rPr>
    </w:lvl>
    <w:lvl w:ilvl="5" w:tplc="EFD20834">
      <w:numFmt w:val="bullet"/>
      <w:lvlText w:val="•"/>
      <w:lvlJc w:val="left"/>
      <w:pPr>
        <w:ind w:left="5131" w:hanging="114"/>
      </w:pPr>
      <w:rPr>
        <w:rFonts w:hint="default"/>
        <w:lang w:val="en-US" w:eastAsia="en-US" w:bidi="en-US"/>
      </w:rPr>
    </w:lvl>
    <w:lvl w:ilvl="6" w:tplc="029E9E60">
      <w:numFmt w:val="bullet"/>
      <w:lvlText w:val="•"/>
      <w:lvlJc w:val="left"/>
      <w:pPr>
        <w:ind w:left="6248" w:hanging="114"/>
      </w:pPr>
      <w:rPr>
        <w:rFonts w:hint="default"/>
        <w:lang w:val="en-US" w:eastAsia="en-US" w:bidi="en-US"/>
      </w:rPr>
    </w:lvl>
    <w:lvl w:ilvl="7" w:tplc="7810A356">
      <w:numFmt w:val="bullet"/>
      <w:lvlText w:val="•"/>
      <w:lvlJc w:val="left"/>
      <w:pPr>
        <w:ind w:left="7366" w:hanging="114"/>
      </w:pPr>
      <w:rPr>
        <w:rFonts w:hint="default"/>
        <w:lang w:val="en-US" w:eastAsia="en-US" w:bidi="en-US"/>
      </w:rPr>
    </w:lvl>
    <w:lvl w:ilvl="8" w:tplc="9932AF32">
      <w:numFmt w:val="bullet"/>
      <w:lvlText w:val="•"/>
      <w:lvlJc w:val="left"/>
      <w:pPr>
        <w:ind w:left="8484" w:hanging="114"/>
      </w:pPr>
      <w:rPr>
        <w:rFonts w:hint="default"/>
        <w:lang w:val="en-US" w:eastAsia="en-US" w:bidi="en-US"/>
      </w:rPr>
    </w:lvl>
  </w:abstractNum>
  <w:abstractNum w:abstractNumId="26" w15:restartNumberingAfterBreak="0">
    <w:nsid w:val="3F222D28"/>
    <w:multiLevelType w:val="hybridMultilevel"/>
    <w:tmpl w:val="4BAA3C4A"/>
    <w:lvl w:ilvl="0" w:tplc="44223670">
      <w:start w:val="1"/>
      <w:numFmt w:val="upperRoman"/>
      <w:lvlText w:val="%1."/>
      <w:lvlJc w:val="left"/>
      <w:pPr>
        <w:ind w:left="263" w:hanging="152"/>
      </w:pPr>
      <w:rPr>
        <w:rFonts w:ascii="Georgia" w:eastAsia="Georgia" w:hAnsi="Georgia" w:cs="Georgia" w:hint="default"/>
        <w:b/>
        <w:bCs/>
        <w:color w:val="444444"/>
        <w:w w:val="105"/>
        <w:sz w:val="14"/>
        <w:szCs w:val="14"/>
        <w:lang w:val="en-US" w:eastAsia="en-US" w:bidi="en-US"/>
      </w:rPr>
    </w:lvl>
    <w:lvl w:ilvl="1" w:tplc="B198BD28">
      <w:start w:val="1"/>
      <w:numFmt w:val="upperLetter"/>
      <w:lvlText w:val="%2."/>
      <w:lvlJc w:val="left"/>
      <w:pPr>
        <w:ind w:left="413" w:hanging="143"/>
      </w:pPr>
      <w:rPr>
        <w:rFonts w:ascii="Georgia" w:eastAsia="Georgia" w:hAnsi="Georgia" w:cs="Georgia" w:hint="default"/>
        <w:color w:val="444444"/>
        <w:w w:val="100"/>
        <w:sz w:val="12"/>
        <w:szCs w:val="12"/>
        <w:lang w:val="en-US" w:eastAsia="en-US" w:bidi="en-US"/>
      </w:rPr>
    </w:lvl>
    <w:lvl w:ilvl="2" w:tplc="26D29DDC">
      <w:numFmt w:val="bullet"/>
      <w:lvlText w:val="•"/>
      <w:lvlJc w:val="left"/>
      <w:pPr>
        <w:ind w:left="1562" w:hanging="143"/>
      </w:pPr>
      <w:rPr>
        <w:rFonts w:hint="default"/>
        <w:lang w:val="en-US" w:eastAsia="en-US" w:bidi="en-US"/>
      </w:rPr>
    </w:lvl>
    <w:lvl w:ilvl="3" w:tplc="6F78C260">
      <w:numFmt w:val="bullet"/>
      <w:lvlText w:val="•"/>
      <w:lvlJc w:val="left"/>
      <w:pPr>
        <w:ind w:left="2704" w:hanging="143"/>
      </w:pPr>
      <w:rPr>
        <w:rFonts w:hint="default"/>
        <w:lang w:val="en-US" w:eastAsia="en-US" w:bidi="en-US"/>
      </w:rPr>
    </w:lvl>
    <w:lvl w:ilvl="4" w:tplc="9240421E">
      <w:numFmt w:val="bullet"/>
      <w:lvlText w:val="•"/>
      <w:lvlJc w:val="left"/>
      <w:pPr>
        <w:ind w:left="3846" w:hanging="143"/>
      </w:pPr>
      <w:rPr>
        <w:rFonts w:hint="default"/>
        <w:lang w:val="en-US" w:eastAsia="en-US" w:bidi="en-US"/>
      </w:rPr>
    </w:lvl>
    <w:lvl w:ilvl="5" w:tplc="D6FE6EB6">
      <w:numFmt w:val="bullet"/>
      <w:lvlText w:val="•"/>
      <w:lvlJc w:val="left"/>
      <w:pPr>
        <w:ind w:left="4988" w:hanging="143"/>
      </w:pPr>
      <w:rPr>
        <w:rFonts w:hint="default"/>
        <w:lang w:val="en-US" w:eastAsia="en-US" w:bidi="en-US"/>
      </w:rPr>
    </w:lvl>
    <w:lvl w:ilvl="6" w:tplc="C6A8A2EA">
      <w:numFmt w:val="bullet"/>
      <w:lvlText w:val="•"/>
      <w:lvlJc w:val="left"/>
      <w:pPr>
        <w:ind w:left="6131" w:hanging="143"/>
      </w:pPr>
      <w:rPr>
        <w:rFonts w:hint="default"/>
        <w:lang w:val="en-US" w:eastAsia="en-US" w:bidi="en-US"/>
      </w:rPr>
    </w:lvl>
    <w:lvl w:ilvl="7" w:tplc="7E5E7F42">
      <w:numFmt w:val="bullet"/>
      <w:lvlText w:val="•"/>
      <w:lvlJc w:val="left"/>
      <w:pPr>
        <w:ind w:left="7273" w:hanging="143"/>
      </w:pPr>
      <w:rPr>
        <w:rFonts w:hint="default"/>
        <w:lang w:val="en-US" w:eastAsia="en-US" w:bidi="en-US"/>
      </w:rPr>
    </w:lvl>
    <w:lvl w:ilvl="8" w:tplc="73201252">
      <w:numFmt w:val="bullet"/>
      <w:lvlText w:val="•"/>
      <w:lvlJc w:val="left"/>
      <w:pPr>
        <w:ind w:left="8415" w:hanging="143"/>
      </w:pPr>
      <w:rPr>
        <w:rFonts w:hint="default"/>
        <w:lang w:val="en-US" w:eastAsia="en-US" w:bidi="en-US"/>
      </w:rPr>
    </w:lvl>
  </w:abstractNum>
  <w:abstractNum w:abstractNumId="27" w15:restartNumberingAfterBreak="0">
    <w:nsid w:val="430604FB"/>
    <w:multiLevelType w:val="hybridMultilevel"/>
    <w:tmpl w:val="8BF4B526"/>
    <w:lvl w:ilvl="0" w:tplc="160AC432">
      <w:start w:val="1"/>
      <w:numFmt w:val="decimal"/>
      <w:lvlText w:val="%1."/>
      <w:lvlJc w:val="left"/>
      <w:pPr>
        <w:ind w:left="412" w:hanging="114"/>
      </w:pPr>
      <w:rPr>
        <w:rFonts w:ascii="Georgia" w:eastAsia="Georgia" w:hAnsi="Georgia" w:cs="Georgia" w:hint="default"/>
        <w:color w:val="444444"/>
        <w:w w:val="100"/>
        <w:sz w:val="12"/>
        <w:szCs w:val="12"/>
        <w:lang w:val="en-US" w:eastAsia="en-US" w:bidi="en-US"/>
      </w:rPr>
    </w:lvl>
    <w:lvl w:ilvl="1" w:tplc="437AF340">
      <w:numFmt w:val="bullet"/>
      <w:lvlText w:val="•"/>
      <w:lvlJc w:val="left"/>
      <w:pPr>
        <w:ind w:left="1448" w:hanging="114"/>
      </w:pPr>
      <w:rPr>
        <w:rFonts w:hint="default"/>
        <w:lang w:val="en-US" w:eastAsia="en-US" w:bidi="en-US"/>
      </w:rPr>
    </w:lvl>
    <w:lvl w:ilvl="2" w:tplc="668C983A">
      <w:numFmt w:val="bullet"/>
      <w:lvlText w:val="•"/>
      <w:lvlJc w:val="left"/>
      <w:pPr>
        <w:ind w:left="2476" w:hanging="114"/>
      </w:pPr>
      <w:rPr>
        <w:rFonts w:hint="default"/>
        <w:lang w:val="en-US" w:eastAsia="en-US" w:bidi="en-US"/>
      </w:rPr>
    </w:lvl>
    <w:lvl w:ilvl="3" w:tplc="8198348E">
      <w:numFmt w:val="bullet"/>
      <w:lvlText w:val="•"/>
      <w:lvlJc w:val="left"/>
      <w:pPr>
        <w:ind w:left="3504" w:hanging="114"/>
      </w:pPr>
      <w:rPr>
        <w:rFonts w:hint="default"/>
        <w:lang w:val="en-US" w:eastAsia="en-US" w:bidi="en-US"/>
      </w:rPr>
    </w:lvl>
    <w:lvl w:ilvl="4" w:tplc="B78620C4">
      <w:numFmt w:val="bullet"/>
      <w:lvlText w:val="•"/>
      <w:lvlJc w:val="left"/>
      <w:pPr>
        <w:ind w:left="4532" w:hanging="114"/>
      </w:pPr>
      <w:rPr>
        <w:rFonts w:hint="default"/>
        <w:lang w:val="en-US" w:eastAsia="en-US" w:bidi="en-US"/>
      </w:rPr>
    </w:lvl>
    <w:lvl w:ilvl="5" w:tplc="56567834">
      <w:numFmt w:val="bullet"/>
      <w:lvlText w:val="•"/>
      <w:lvlJc w:val="left"/>
      <w:pPr>
        <w:ind w:left="5560" w:hanging="114"/>
      </w:pPr>
      <w:rPr>
        <w:rFonts w:hint="default"/>
        <w:lang w:val="en-US" w:eastAsia="en-US" w:bidi="en-US"/>
      </w:rPr>
    </w:lvl>
    <w:lvl w:ilvl="6" w:tplc="BE9C0E56">
      <w:numFmt w:val="bullet"/>
      <w:lvlText w:val="•"/>
      <w:lvlJc w:val="left"/>
      <w:pPr>
        <w:ind w:left="6588" w:hanging="114"/>
      </w:pPr>
      <w:rPr>
        <w:rFonts w:hint="default"/>
        <w:lang w:val="en-US" w:eastAsia="en-US" w:bidi="en-US"/>
      </w:rPr>
    </w:lvl>
    <w:lvl w:ilvl="7" w:tplc="43BAC002">
      <w:numFmt w:val="bullet"/>
      <w:lvlText w:val="•"/>
      <w:lvlJc w:val="left"/>
      <w:pPr>
        <w:ind w:left="7616" w:hanging="114"/>
      </w:pPr>
      <w:rPr>
        <w:rFonts w:hint="default"/>
        <w:lang w:val="en-US" w:eastAsia="en-US" w:bidi="en-US"/>
      </w:rPr>
    </w:lvl>
    <w:lvl w:ilvl="8" w:tplc="A20E7818">
      <w:numFmt w:val="bullet"/>
      <w:lvlText w:val="•"/>
      <w:lvlJc w:val="left"/>
      <w:pPr>
        <w:ind w:left="8644" w:hanging="114"/>
      </w:pPr>
      <w:rPr>
        <w:rFonts w:hint="default"/>
        <w:lang w:val="en-US" w:eastAsia="en-US" w:bidi="en-US"/>
      </w:rPr>
    </w:lvl>
  </w:abstractNum>
  <w:abstractNum w:abstractNumId="28" w15:restartNumberingAfterBreak="0">
    <w:nsid w:val="47EE46CB"/>
    <w:multiLevelType w:val="hybridMultilevel"/>
    <w:tmpl w:val="4E0692B4"/>
    <w:lvl w:ilvl="0" w:tplc="A030BB18">
      <w:start w:val="1"/>
      <w:numFmt w:val="upperRoman"/>
      <w:lvlText w:val="%1."/>
      <w:lvlJc w:val="left"/>
      <w:pPr>
        <w:ind w:left="283" w:hanging="152"/>
      </w:pPr>
      <w:rPr>
        <w:rFonts w:ascii="Georgia" w:eastAsia="Georgia" w:hAnsi="Georgia" w:cs="Georgia" w:hint="default"/>
        <w:b/>
        <w:bCs/>
        <w:color w:val="444444"/>
        <w:w w:val="105"/>
        <w:sz w:val="14"/>
        <w:szCs w:val="14"/>
        <w:lang w:val="en-US" w:eastAsia="en-US" w:bidi="en-US"/>
      </w:rPr>
    </w:lvl>
    <w:lvl w:ilvl="1" w:tplc="13B6A378">
      <w:start w:val="1"/>
      <w:numFmt w:val="upperLetter"/>
      <w:lvlText w:val="%2."/>
      <w:lvlJc w:val="left"/>
      <w:pPr>
        <w:ind w:left="433" w:hanging="143"/>
      </w:pPr>
      <w:rPr>
        <w:rFonts w:ascii="Georgia" w:eastAsia="Georgia" w:hAnsi="Georgia" w:cs="Georgia" w:hint="default"/>
        <w:color w:val="444444"/>
        <w:w w:val="100"/>
        <w:sz w:val="12"/>
        <w:szCs w:val="12"/>
        <w:lang w:val="en-US" w:eastAsia="en-US" w:bidi="en-US"/>
      </w:rPr>
    </w:lvl>
    <w:lvl w:ilvl="2" w:tplc="C4BE660C">
      <w:start w:val="1"/>
      <w:numFmt w:val="decimal"/>
      <w:lvlText w:val="%3."/>
      <w:lvlJc w:val="left"/>
      <w:pPr>
        <w:ind w:left="734" w:hanging="114"/>
        <w:jc w:val="right"/>
      </w:pPr>
      <w:rPr>
        <w:rFonts w:ascii="Georgia" w:eastAsia="Georgia" w:hAnsi="Georgia" w:cs="Georgia" w:hint="default"/>
        <w:color w:val="444444"/>
        <w:w w:val="100"/>
        <w:sz w:val="12"/>
        <w:szCs w:val="12"/>
        <w:lang w:val="en-US" w:eastAsia="en-US" w:bidi="en-US"/>
      </w:rPr>
    </w:lvl>
    <w:lvl w:ilvl="3" w:tplc="793E9DFE">
      <w:numFmt w:val="bullet"/>
      <w:lvlText w:val="•"/>
      <w:lvlJc w:val="left"/>
      <w:pPr>
        <w:ind w:left="1987" w:hanging="114"/>
      </w:pPr>
      <w:rPr>
        <w:rFonts w:hint="default"/>
        <w:lang w:val="en-US" w:eastAsia="en-US" w:bidi="en-US"/>
      </w:rPr>
    </w:lvl>
    <w:lvl w:ilvl="4" w:tplc="8B40AFEE">
      <w:numFmt w:val="bullet"/>
      <w:lvlText w:val="•"/>
      <w:lvlJc w:val="left"/>
      <w:pPr>
        <w:ind w:left="3235" w:hanging="114"/>
      </w:pPr>
      <w:rPr>
        <w:rFonts w:hint="default"/>
        <w:lang w:val="en-US" w:eastAsia="en-US" w:bidi="en-US"/>
      </w:rPr>
    </w:lvl>
    <w:lvl w:ilvl="5" w:tplc="D1203946">
      <w:numFmt w:val="bullet"/>
      <w:lvlText w:val="•"/>
      <w:lvlJc w:val="left"/>
      <w:pPr>
        <w:ind w:left="4482" w:hanging="114"/>
      </w:pPr>
      <w:rPr>
        <w:rFonts w:hint="default"/>
        <w:lang w:val="en-US" w:eastAsia="en-US" w:bidi="en-US"/>
      </w:rPr>
    </w:lvl>
    <w:lvl w:ilvl="6" w:tplc="B8621390">
      <w:numFmt w:val="bullet"/>
      <w:lvlText w:val="•"/>
      <w:lvlJc w:val="left"/>
      <w:pPr>
        <w:ind w:left="5730" w:hanging="114"/>
      </w:pPr>
      <w:rPr>
        <w:rFonts w:hint="default"/>
        <w:lang w:val="en-US" w:eastAsia="en-US" w:bidi="en-US"/>
      </w:rPr>
    </w:lvl>
    <w:lvl w:ilvl="7" w:tplc="E3E8D438">
      <w:numFmt w:val="bullet"/>
      <w:lvlText w:val="•"/>
      <w:lvlJc w:val="left"/>
      <w:pPr>
        <w:ind w:left="6977" w:hanging="114"/>
      </w:pPr>
      <w:rPr>
        <w:rFonts w:hint="default"/>
        <w:lang w:val="en-US" w:eastAsia="en-US" w:bidi="en-US"/>
      </w:rPr>
    </w:lvl>
    <w:lvl w:ilvl="8" w:tplc="0A5CE42A">
      <w:numFmt w:val="bullet"/>
      <w:lvlText w:val="•"/>
      <w:lvlJc w:val="left"/>
      <w:pPr>
        <w:ind w:left="8225" w:hanging="114"/>
      </w:pPr>
      <w:rPr>
        <w:rFonts w:hint="default"/>
        <w:lang w:val="en-US" w:eastAsia="en-US" w:bidi="en-US"/>
      </w:rPr>
    </w:lvl>
  </w:abstractNum>
  <w:abstractNum w:abstractNumId="29" w15:restartNumberingAfterBreak="0">
    <w:nsid w:val="48A11A57"/>
    <w:multiLevelType w:val="hybridMultilevel"/>
    <w:tmpl w:val="6324F508"/>
    <w:lvl w:ilvl="0" w:tplc="CC4E4FC0">
      <w:start w:val="1"/>
      <w:numFmt w:val="decimal"/>
      <w:lvlText w:val="%1."/>
      <w:lvlJc w:val="left"/>
      <w:pPr>
        <w:ind w:left="412" w:hanging="114"/>
      </w:pPr>
      <w:rPr>
        <w:rFonts w:ascii="Georgia" w:eastAsia="Georgia" w:hAnsi="Georgia" w:cs="Georgia" w:hint="default"/>
        <w:color w:val="444444"/>
        <w:w w:val="100"/>
        <w:sz w:val="12"/>
        <w:szCs w:val="12"/>
        <w:lang w:val="en-US" w:eastAsia="en-US" w:bidi="en-US"/>
      </w:rPr>
    </w:lvl>
    <w:lvl w:ilvl="1" w:tplc="072446F2">
      <w:numFmt w:val="bullet"/>
      <w:lvlText w:val="•"/>
      <w:lvlJc w:val="left"/>
      <w:pPr>
        <w:ind w:left="1448" w:hanging="114"/>
      </w:pPr>
      <w:rPr>
        <w:rFonts w:hint="default"/>
        <w:lang w:val="en-US" w:eastAsia="en-US" w:bidi="en-US"/>
      </w:rPr>
    </w:lvl>
    <w:lvl w:ilvl="2" w:tplc="FD50809C">
      <w:numFmt w:val="bullet"/>
      <w:lvlText w:val="•"/>
      <w:lvlJc w:val="left"/>
      <w:pPr>
        <w:ind w:left="2476" w:hanging="114"/>
      </w:pPr>
      <w:rPr>
        <w:rFonts w:hint="default"/>
        <w:lang w:val="en-US" w:eastAsia="en-US" w:bidi="en-US"/>
      </w:rPr>
    </w:lvl>
    <w:lvl w:ilvl="3" w:tplc="5CF8FEFE">
      <w:numFmt w:val="bullet"/>
      <w:lvlText w:val="•"/>
      <w:lvlJc w:val="left"/>
      <w:pPr>
        <w:ind w:left="3504" w:hanging="114"/>
      </w:pPr>
      <w:rPr>
        <w:rFonts w:hint="default"/>
        <w:lang w:val="en-US" w:eastAsia="en-US" w:bidi="en-US"/>
      </w:rPr>
    </w:lvl>
    <w:lvl w:ilvl="4" w:tplc="0B201138">
      <w:numFmt w:val="bullet"/>
      <w:lvlText w:val="•"/>
      <w:lvlJc w:val="left"/>
      <w:pPr>
        <w:ind w:left="4532" w:hanging="114"/>
      </w:pPr>
      <w:rPr>
        <w:rFonts w:hint="default"/>
        <w:lang w:val="en-US" w:eastAsia="en-US" w:bidi="en-US"/>
      </w:rPr>
    </w:lvl>
    <w:lvl w:ilvl="5" w:tplc="FCB088C2">
      <w:numFmt w:val="bullet"/>
      <w:lvlText w:val="•"/>
      <w:lvlJc w:val="left"/>
      <w:pPr>
        <w:ind w:left="5560" w:hanging="114"/>
      </w:pPr>
      <w:rPr>
        <w:rFonts w:hint="default"/>
        <w:lang w:val="en-US" w:eastAsia="en-US" w:bidi="en-US"/>
      </w:rPr>
    </w:lvl>
    <w:lvl w:ilvl="6" w:tplc="EB92CE54">
      <w:numFmt w:val="bullet"/>
      <w:lvlText w:val="•"/>
      <w:lvlJc w:val="left"/>
      <w:pPr>
        <w:ind w:left="6588" w:hanging="114"/>
      </w:pPr>
      <w:rPr>
        <w:rFonts w:hint="default"/>
        <w:lang w:val="en-US" w:eastAsia="en-US" w:bidi="en-US"/>
      </w:rPr>
    </w:lvl>
    <w:lvl w:ilvl="7" w:tplc="0D20E56E">
      <w:numFmt w:val="bullet"/>
      <w:lvlText w:val="•"/>
      <w:lvlJc w:val="left"/>
      <w:pPr>
        <w:ind w:left="7616" w:hanging="114"/>
      </w:pPr>
      <w:rPr>
        <w:rFonts w:hint="default"/>
        <w:lang w:val="en-US" w:eastAsia="en-US" w:bidi="en-US"/>
      </w:rPr>
    </w:lvl>
    <w:lvl w:ilvl="8" w:tplc="6242E10A">
      <w:numFmt w:val="bullet"/>
      <w:lvlText w:val="•"/>
      <w:lvlJc w:val="left"/>
      <w:pPr>
        <w:ind w:left="8644" w:hanging="114"/>
      </w:pPr>
      <w:rPr>
        <w:rFonts w:hint="default"/>
        <w:lang w:val="en-US" w:eastAsia="en-US" w:bidi="en-US"/>
      </w:rPr>
    </w:lvl>
  </w:abstractNum>
  <w:abstractNum w:abstractNumId="30" w15:restartNumberingAfterBreak="0">
    <w:nsid w:val="48B80D24"/>
    <w:multiLevelType w:val="hybridMultilevel"/>
    <w:tmpl w:val="9490E1FA"/>
    <w:lvl w:ilvl="0" w:tplc="DDF48354">
      <w:start w:val="1"/>
      <w:numFmt w:val="upperLetter"/>
      <w:lvlText w:val="%1."/>
      <w:lvlJc w:val="left"/>
      <w:pPr>
        <w:ind w:left="815" w:hanging="143"/>
      </w:pPr>
      <w:rPr>
        <w:rFonts w:ascii="Georgia" w:eastAsia="Georgia" w:hAnsi="Georgia" w:cs="Georgia" w:hint="default"/>
        <w:color w:val="444444"/>
        <w:w w:val="100"/>
        <w:sz w:val="12"/>
        <w:szCs w:val="12"/>
        <w:lang w:val="en-US" w:eastAsia="en-US" w:bidi="en-US"/>
      </w:rPr>
    </w:lvl>
    <w:lvl w:ilvl="1" w:tplc="A90E2374">
      <w:numFmt w:val="bullet"/>
      <w:lvlText w:val="•"/>
      <w:lvlJc w:val="left"/>
      <w:pPr>
        <w:ind w:left="1808" w:hanging="143"/>
      </w:pPr>
      <w:rPr>
        <w:rFonts w:hint="default"/>
        <w:lang w:val="en-US" w:eastAsia="en-US" w:bidi="en-US"/>
      </w:rPr>
    </w:lvl>
    <w:lvl w:ilvl="2" w:tplc="72CC708E">
      <w:numFmt w:val="bullet"/>
      <w:lvlText w:val="•"/>
      <w:lvlJc w:val="left"/>
      <w:pPr>
        <w:ind w:left="2796" w:hanging="143"/>
      </w:pPr>
      <w:rPr>
        <w:rFonts w:hint="default"/>
        <w:lang w:val="en-US" w:eastAsia="en-US" w:bidi="en-US"/>
      </w:rPr>
    </w:lvl>
    <w:lvl w:ilvl="3" w:tplc="7700B5D6">
      <w:numFmt w:val="bullet"/>
      <w:lvlText w:val="•"/>
      <w:lvlJc w:val="left"/>
      <w:pPr>
        <w:ind w:left="3784" w:hanging="143"/>
      </w:pPr>
      <w:rPr>
        <w:rFonts w:hint="default"/>
        <w:lang w:val="en-US" w:eastAsia="en-US" w:bidi="en-US"/>
      </w:rPr>
    </w:lvl>
    <w:lvl w:ilvl="4" w:tplc="4840426C">
      <w:numFmt w:val="bullet"/>
      <w:lvlText w:val="•"/>
      <w:lvlJc w:val="left"/>
      <w:pPr>
        <w:ind w:left="4772" w:hanging="143"/>
      </w:pPr>
      <w:rPr>
        <w:rFonts w:hint="default"/>
        <w:lang w:val="en-US" w:eastAsia="en-US" w:bidi="en-US"/>
      </w:rPr>
    </w:lvl>
    <w:lvl w:ilvl="5" w:tplc="A84CE6F6">
      <w:numFmt w:val="bullet"/>
      <w:lvlText w:val="•"/>
      <w:lvlJc w:val="left"/>
      <w:pPr>
        <w:ind w:left="5760" w:hanging="143"/>
      </w:pPr>
      <w:rPr>
        <w:rFonts w:hint="default"/>
        <w:lang w:val="en-US" w:eastAsia="en-US" w:bidi="en-US"/>
      </w:rPr>
    </w:lvl>
    <w:lvl w:ilvl="6" w:tplc="ED0200CA">
      <w:numFmt w:val="bullet"/>
      <w:lvlText w:val="•"/>
      <w:lvlJc w:val="left"/>
      <w:pPr>
        <w:ind w:left="6748" w:hanging="143"/>
      </w:pPr>
      <w:rPr>
        <w:rFonts w:hint="default"/>
        <w:lang w:val="en-US" w:eastAsia="en-US" w:bidi="en-US"/>
      </w:rPr>
    </w:lvl>
    <w:lvl w:ilvl="7" w:tplc="9D7C2586">
      <w:numFmt w:val="bullet"/>
      <w:lvlText w:val="•"/>
      <w:lvlJc w:val="left"/>
      <w:pPr>
        <w:ind w:left="7736" w:hanging="143"/>
      </w:pPr>
      <w:rPr>
        <w:rFonts w:hint="default"/>
        <w:lang w:val="en-US" w:eastAsia="en-US" w:bidi="en-US"/>
      </w:rPr>
    </w:lvl>
    <w:lvl w:ilvl="8" w:tplc="088C33CE">
      <w:numFmt w:val="bullet"/>
      <w:lvlText w:val="•"/>
      <w:lvlJc w:val="left"/>
      <w:pPr>
        <w:ind w:left="8724" w:hanging="143"/>
      </w:pPr>
      <w:rPr>
        <w:rFonts w:hint="default"/>
        <w:lang w:val="en-US" w:eastAsia="en-US" w:bidi="en-US"/>
      </w:rPr>
    </w:lvl>
  </w:abstractNum>
  <w:abstractNum w:abstractNumId="31" w15:restartNumberingAfterBreak="0">
    <w:nsid w:val="48FB12B6"/>
    <w:multiLevelType w:val="hybridMultilevel"/>
    <w:tmpl w:val="1A16095E"/>
    <w:lvl w:ilvl="0" w:tplc="B212F1B4">
      <w:start w:val="1"/>
      <w:numFmt w:val="decimal"/>
      <w:lvlText w:val="%1."/>
      <w:lvlJc w:val="left"/>
      <w:pPr>
        <w:ind w:left="254" w:hanging="143"/>
      </w:pPr>
      <w:rPr>
        <w:rFonts w:ascii="Georgia" w:eastAsia="Georgia" w:hAnsi="Georgia" w:cs="Georgia" w:hint="default"/>
        <w:color w:val="444444"/>
        <w:w w:val="100"/>
        <w:sz w:val="12"/>
        <w:szCs w:val="12"/>
        <w:lang w:val="en-US" w:eastAsia="en-US" w:bidi="en-US"/>
      </w:rPr>
    </w:lvl>
    <w:lvl w:ilvl="1" w:tplc="2B32637E">
      <w:numFmt w:val="bullet"/>
      <w:lvlText w:val="•"/>
      <w:lvlJc w:val="left"/>
      <w:pPr>
        <w:ind w:left="1304" w:hanging="143"/>
      </w:pPr>
      <w:rPr>
        <w:rFonts w:hint="default"/>
        <w:lang w:val="en-US" w:eastAsia="en-US" w:bidi="en-US"/>
      </w:rPr>
    </w:lvl>
    <w:lvl w:ilvl="2" w:tplc="36C0B2AC">
      <w:numFmt w:val="bullet"/>
      <w:lvlText w:val="•"/>
      <w:lvlJc w:val="left"/>
      <w:pPr>
        <w:ind w:left="2348" w:hanging="143"/>
      </w:pPr>
      <w:rPr>
        <w:rFonts w:hint="default"/>
        <w:lang w:val="en-US" w:eastAsia="en-US" w:bidi="en-US"/>
      </w:rPr>
    </w:lvl>
    <w:lvl w:ilvl="3" w:tplc="DC3C7990">
      <w:numFmt w:val="bullet"/>
      <w:lvlText w:val="•"/>
      <w:lvlJc w:val="left"/>
      <w:pPr>
        <w:ind w:left="3392" w:hanging="143"/>
      </w:pPr>
      <w:rPr>
        <w:rFonts w:hint="default"/>
        <w:lang w:val="en-US" w:eastAsia="en-US" w:bidi="en-US"/>
      </w:rPr>
    </w:lvl>
    <w:lvl w:ilvl="4" w:tplc="10CE0DE6">
      <w:numFmt w:val="bullet"/>
      <w:lvlText w:val="•"/>
      <w:lvlJc w:val="left"/>
      <w:pPr>
        <w:ind w:left="4436" w:hanging="143"/>
      </w:pPr>
      <w:rPr>
        <w:rFonts w:hint="default"/>
        <w:lang w:val="en-US" w:eastAsia="en-US" w:bidi="en-US"/>
      </w:rPr>
    </w:lvl>
    <w:lvl w:ilvl="5" w:tplc="A1E42B8E">
      <w:numFmt w:val="bullet"/>
      <w:lvlText w:val="•"/>
      <w:lvlJc w:val="left"/>
      <w:pPr>
        <w:ind w:left="5480" w:hanging="143"/>
      </w:pPr>
      <w:rPr>
        <w:rFonts w:hint="default"/>
        <w:lang w:val="en-US" w:eastAsia="en-US" w:bidi="en-US"/>
      </w:rPr>
    </w:lvl>
    <w:lvl w:ilvl="6" w:tplc="4C42FD48">
      <w:numFmt w:val="bullet"/>
      <w:lvlText w:val="•"/>
      <w:lvlJc w:val="left"/>
      <w:pPr>
        <w:ind w:left="6524" w:hanging="143"/>
      </w:pPr>
      <w:rPr>
        <w:rFonts w:hint="default"/>
        <w:lang w:val="en-US" w:eastAsia="en-US" w:bidi="en-US"/>
      </w:rPr>
    </w:lvl>
    <w:lvl w:ilvl="7" w:tplc="569E728A">
      <w:numFmt w:val="bullet"/>
      <w:lvlText w:val="•"/>
      <w:lvlJc w:val="left"/>
      <w:pPr>
        <w:ind w:left="7568" w:hanging="143"/>
      </w:pPr>
      <w:rPr>
        <w:rFonts w:hint="default"/>
        <w:lang w:val="en-US" w:eastAsia="en-US" w:bidi="en-US"/>
      </w:rPr>
    </w:lvl>
    <w:lvl w:ilvl="8" w:tplc="9F5E7214">
      <w:numFmt w:val="bullet"/>
      <w:lvlText w:val="•"/>
      <w:lvlJc w:val="left"/>
      <w:pPr>
        <w:ind w:left="8612" w:hanging="143"/>
      </w:pPr>
      <w:rPr>
        <w:rFonts w:hint="default"/>
        <w:lang w:val="en-US" w:eastAsia="en-US" w:bidi="en-US"/>
      </w:rPr>
    </w:lvl>
  </w:abstractNum>
  <w:abstractNum w:abstractNumId="32" w15:restartNumberingAfterBreak="0">
    <w:nsid w:val="49F512A4"/>
    <w:multiLevelType w:val="hybridMultilevel"/>
    <w:tmpl w:val="C8EC836C"/>
    <w:lvl w:ilvl="0" w:tplc="64966BF8">
      <w:start w:val="1"/>
      <w:numFmt w:val="upperRoman"/>
      <w:lvlText w:val="%1."/>
      <w:lvlJc w:val="left"/>
      <w:pPr>
        <w:ind w:left="263" w:hanging="152"/>
      </w:pPr>
      <w:rPr>
        <w:rFonts w:ascii="Georgia" w:eastAsia="Georgia" w:hAnsi="Georgia" w:cs="Georgia" w:hint="default"/>
        <w:b/>
        <w:bCs/>
        <w:color w:val="444444"/>
        <w:w w:val="105"/>
        <w:sz w:val="14"/>
        <w:szCs w:val="14"/>
        <w:lang w:val="en-US" w:eastAsia="en-US" w:bidi="en-US"/>
      </w:rPr>
    </w:lvl>
    <w:lvl w:ilvl="1" w:tplc="94065040">
      <w:start w:val="1"/>
      <w:numFmt w:val="upperLetter"/>
      <w:lvlText w:val="%2."/>
      <w:lvlJc w:val="left"/>
      <w:pPr>
        <w:ind w:left="413" w:hanging="143"/>
      </w:pPr>
      <w:rPr>
        <w:rFonts w:ascii="Georgia" w:eastAsia="Georgia" w:hAnsi="Georgia" w:cs="Georgia" w:hint="default"/>
        <w:color w:val="444444"/>
        <w:w w:val="100"/>
        <w:sz w:val="12"/>
        <w:szCs w:val="12"/>
        <w:lang w:val="en-US" w:eastAsia="en-US" w:bidi="en-US"/>
      </w:rPr>
    </w:lvl>
    <w:lvl w:ilvl="2" w:tplc="02B41DDE">
      <w:numFmt w:val="bullet"/>
      <w:lvlText w:val="•"/>
      <w:lvlJc w:val="left"/>
      <w:pPr>
        <w:ind w:left="1562" w:hanging="143"/>
      </w:pPr>
      <w:rPr>
        <w:rFonts w:hint="default"/>
        <w:lang w:val="en-US" w:eastAsia="en-US" w:bidi="en-US"/>
      </w:rPr>
    </w:lvl>
    <w:lvl w:ilvl="3" w:tplc="265A9E78">
      <w:numFmt w:val="bullet"/>
      <w:lvlText w:val="•"/>
      <w:lvlJc w:val="left"/>
      <w:pPr>
        <w:ind w:left="2704" w:hanging="143"/>
      </w:pPr>
      <w:rPr>
        <w:rFonts w:hint="default"/>
        <w:lang w:val="en-US" w:eastAsia="en-US" w:bidi="en-US"/>
      </w:rPr>
    </w:lvl>
    <w:lvl w:ilvl="4" w:tplc="FBF4794A">
      <w:numFmt w:val="bullet"/>
      <w:lvlText w:val="•"/>
      <w:lvlJc w:val="left"/>
      <w:pPr>
        <w:ind w:left="3846" w:hanging="143"/>
      </w:pPr>
      <w:rPr>
        <w:rFonts w:hint="default"/>
        <w:lang w:val="en-US" w:eastAsia="en-US" w:bidi="en-US"/>
      </w:rPr>
    </w:lvl>
    <w:lvl w:ilvl="5" w:tplc="69C05D02">
      <w:numFmt w:val="bullet"/>
      <w:lvlText w:val="•"/>
      <w:lvlJc w:val="left"/>
      <w:pPr>
        <w:ind w:left="4988" w:hanging="143"/>
      </w:pPr>
      <w:rPr>
        <w:rFonts w:hint="default"/>
        <w:lang w:val="en-US" w:eastAsia="en-US" w:bidi="en-US"/>
      </w:rPr>
    </w:lvl>
    <w:lvl w:ilvl="6" w:tplc="6DD86B9C">
      <w:numFmt w:val="bullet"/>
      <w:lvlText w:val="•"/>
      <w:lvlJc w:val="left"/>
      <w:pPr>
        <w:ind w:left="6131" w:hanging="143"/>
      </w:pPr>
      <w:rPr>
        <w:rFonts w:hint="default"/>
        <w:lang w:val="en-US" w:eastAsia="en-US" w:bidi="en-US"/>
      </w:rPr>
    </w:lvl>
    <w:lvl w:ilvl="7" w:tplc="9ADEE1B4">
      <w:numFmt w:val="bullet"/>
      <w:lvlText w:val="•"/>
      <w:lvlJc w:val="left"/>
      <w:pPr>
        <w:ind w:left="7273" w:hanging="143"/>
      </w:pPr>
      <w:rPr>
        <w:rFonts w:hint="default"/>
        <w:lang w:val="en-US" w:eastAsia="en-US" w:bidi="en-US"/>
      </w:rPr>
    </w:lvl>
    <w:lvl w:ilvl="8" w:tplc="35D8F728">
      <w:numFmt w:val="bullet"/>
      <w:lvlText w:val="•"/>
      <w:lvlJc w:val="left"/>
      <w:pPr>
        <w:ind w:left="8415" w:hanging="143"/>
      </w:pPr>
      <w:rPr>
        <w:rFonts w:hint="default"/>
        <w:lang w:val="en-US" w:eastAsia="en-US" w:bidi="en-US"/>
      </w:rPr>
    </w:lvl>
  </w:abstractNum>
  <w:abstractNum w:abstractNumId="33" w15:restartNumberingAfterBreak="0">
    <w:nsid w:val="4FD86263"/>
    <w:multiLevelType w:val="hybridMultilevel"/>
    <w:tmpl w:val="6AE2FE0A"/>
    <w:lvl w:ilvl="0" w:tplc="6E2E4740">
      <w:start w:val="1"/>
      <w:numFmt w:val="decimal"/>
      <w:lvlText w:val="%1."/>
      <w:lvlJc w:val="left"/>
      <w:pPr>
        <w:ind w:left="815" w:hanging="114"/>
        <w:jc w:val="right"/>
      </w:pPr>
      <w:rPr>
        <w:rFonts w:ascii="Georgia" w:eastAsia="Georgia" w:hAnsi="Georgia" w:cs="Georgia" w:hint="default"/>
        <w:color w:val="444444"/>
        <w:w w:val="100"/>
        <w:sz w:val="12"/>
        <w:szCs w:val="12"/>
        <w:lang w:val="en-US" w:eastAsia="en-US" w:bidi="en-US"/>
      </w:rPr>
    </w:lvl>
    <w:lvl w:ilvl="1" w:tplc="AE1262D4">
      <w:start w:val="1"/>
      <w:numFmt w:val="lowerLetter"/>
      <w:lvlText w:val="%2."/>
      <w:lvlJc w:val="left"/>
      <w:pPr>
        <w:ind w:left="1116" w:hanging="123"/>
      </w:pPr>
      <w:rPr>
        <w:rFonts w:ascii="Georgia" w:eastAsia="Georgia" w:hAnsi="Georgia" w:cs="Georgia" w:hint="default"/>
        <w:color w:val="444444"/>
        <w:w w:val="100"/>
        <w:sz w:val="12"/>
        <w:szCs w:val="12"/>
        <w:lang w:val="en-US" w:eastAsia="en-US" w:bidi="en-US"/>
      </w:rPr>
    </w:lvl>
    <w:lvl w:ilvl="2" w:tplc="DCFC6C96">
      <w:start w:val="1"/>
      <w:numFmt w:val="decimal"/>
      <w:lvlText w:val="%3."/>
      <w:lvlJc w:val="left"/>
      <w:pPr>
        <w:ind w:left="1418" w:hanging="114"/>
      </w:pPr>
      <w:rPr>
        <w:rFonts w:ascii="Georgia" w:eastAsia="Georgia" w:hAnsi="Georgia" w:cs="Georgia" w:hint="default"/>
        <w:color w:val="444444"/>
        <w:w w:val="100"/>
        <w:sz w:val="12"/>
        <w:szCs w:val="12"/>
        <w:lang w:val="en-US" w:eastAsia="en-US" w:bidi="en-US"/>
      </w:rPr>
    </w:lvl>
    <w:lvl w:ilvl="3" w:tplc="3AF4FBF8">
      <w:numFmt w:val="bullet"/>
      <w:lvlText w:val="•"/>
      <w:lvlJc w:val="left"/>
      <w:pPr>
        <w:ind w:left="1420" w:hanging="114"/>
      </w:pPr>
      <w:rPr>
        <w:rFonts w:hint="default"/>
        <w:lang w:val="en-US" w:eastAsia="en-US" w:bidi="en-US"/>
      </w:rPr>
    </w:lvl>
    <w:lvl w:ilvl="4" w:tplc="08F86D72">
      <w:numFmt w:val="bullet"/>
      <w:lvlText w:val="•"/>
      <w:lvlJc w:val="left"/>
      <w:pPr>
        <w:ind w:left="2745" w:hanging="114"/>
      </w:pPr>
      <w:rPr>
        <w:rFonts w:hint="default"/>
        <w:lang w:val="en-US" w:eastAsia="en-US" w:bidi="en-US"/>
      </w:rPr>
    </w:lvl>
    <w:lvl w:ilvl="5" w:tplc="2C5624CE">
      <w:numFmt w:val="bullet"/>
      <w:lvlText w:val="•"/>
      <w:lvlJc w:val="left"/>
      <w:pPr>
        <w:ind w:left="4071" w:hanging="114"/>
      </w:pPr>
      <w:rPr>
        <w:rFonts w:hint="default"/>
        <w:lang w:val="en-US" w:eastAsia="en-US" w:bidi="en-US"/>
      </w:rPr>
    </w:lvl>
    <w:lvl w:ilvl="6" w:tplc="544AEF1E">
      <w:numFmt w:val="bullet"/>
      <w:lvlText w:val="•"/>
      <w:lvlJc w:val="left"/>
      <w:pPr>
        <w:ind w:left="5397" w:hanging="114"/>
      </w:pPr>
      <w:rPr>
        <w:rFonts w:hint="default"/>
        <w:lang w:val="en-US" w:eastAsia="en-US" w:bidi="en-US"/>
      </w:rPr>
    </w:lvl>
    <w:lvl w:ilvl="7" w:tplc="FBFC7C3E">
      <w:numFmt w:val="bullet"/>
      <w:lvlText w:val="•"/>
      <w:lvlJc w:val="left"/>
      <w:pPr>
        <w:ind w:left="6722" w:hanging="114"/>
      </w:pPr>
      <w:rPr>
        <w:rFonts w:hint="default"/>
        <w:lang w:val="en-US" w:eastAsia="en-US" w:bidi="en-US"/>
      </w:rPr>
    </w:lvl>
    <w:lvl w:ilvl="8" w:tplc="FE3872CE">
      <w:numFmt w:val="bullet"/>
      <w:lvlText w:val="•"/>
      <w:lvlJc w:val="left"/>
      <w:pPr>
        <w:ind w:left="8048" w:hanging="114"/>
      </w:pPr>
      <w:rPr>
        <w:rFonts w:hint="default"/>
        <w:lang w:val="en-US" w:eastAsia="en-US" w:bidi="en-US"/>
      </w:rPr>
    </w:lvl>
  </w:abstractNum>
  <w:abstractNum w:abstractNumId="34" w15:restartNumberingAfterBreak="0">
    <w:nsid w:val="504C418E"/>
    <w:multiLevelType w:val="hybridMultilevel"/>
    <w:tmpl w:val="62EC8DF8"/>
    <w:lvl w:ilvl="0" w:tplc="0310D808">
      <w:start w:val="1"/>
      <w:numFmt w:val="decimal"/>
      <w:lvlText w:val="%1."/>
      <w:lvlJc w:val="left"/>
      <w:pPr>
        <w:ind w:left="412" w:hanging="114"/>
      </w:pPr>
      <w:rPr>
        <w:rFonts w:ascii="Georgia" w:eastAsia="Georgia" w:hAnsi="Georgia" w:cs="Georgia" w:hint="default"/>
        <w:color w:val="444444"/>
        <w:w w:val="100"/>
        <w:sz w:val="12"/>
        <w:szCs w:val="12"/>
        <w:lang w:val="en-US" w:eastAsia="en-US" w:bidi="en-US"/>
      </w:rPr>
    </w:lvl>
    <w:lvl w:ilvl="1" w:tplc="59162A2A">
      <w:numFmt w:val="bullet"/>
      <w:lvlText w:val="•"/>
      <w:lvlJc w:val="left"/>
      <w:pPr>
        <w:ind w:left="1448" w:hanging="114"/>
      </w:pPr>
      <w:rPr>
        <w:rFonts w:hint="default"/>
        <w:lang w:val="en-US" w:eastAsia="en-US" w:bidi="en-US"/>
      </w:rPr>
    </w:lvl>
    <w:lvl w:ilvl="2" w:tplc="FC3C38BC">
      <w:numFmt w:val="bullet"/>
      <w:lvlText w:val="•"/>
      <w:lvlJc w:val="left"/>
      <w:pPr>
        <w:ind w:left="2476" w:hanging="114"/>
      </w:pPr>
      <w:rPr>
        <w:rFonts w:hint="default"/>
        <w:lang w:val="en-US" w:eastAsia="en-US" w:bidi="en-US"/>
      </w:rPr>
    </w:lvl>
    <w:lvl w:ilvl="3" w:tplc="08EEE57A">
      <w:numFmt w:val="bullet"/>
      <w:lvlText w:val="•"/>
      <w:lvlJc w:val="left"/>
      <w:pPr>
        <w:ind w:left="3504" w:hanging="114"/>
      </w:pPr>
      <w:rPr>
        <w:rFonts w:hint="default"/>
        <w:lang w:val="en-US" w:eastAsia="en-US" w:bidi="en-US"/>
      </w:rPr>
    </w:lvl>
    <w:lvl w:ilvl="4" w:tplc="0FE4E020">
      <w:numFmt w:val="bullet"/>
      <w:lvlText w:val="•"/>
      <w:lvlJc w:val="left"/>
      <w:pPr>
        <w:ind w:left="4532" w:hanging="114"/>
      </w:pPr>
      <w:rPr>
        <w:rFonts w:hint="default"/>
        <w:lang w:val="en-US" w:eastAsia="en-US" w:bidi="en-US"/>
      </w:rPr>
    </w:lvl>
    <w:lvl w:ilvl="5" w:tplc="D4B0E698">
      <w:numFmt w:val="bullet"/>
      <w:lvlText w:val="•"/>
      <w:lvlJc w:val="left"/>
      <w:pPr>
        <w:ind w:left="5560" w:hanging="114"/>
      </w:pPr>
      <w:rPr>
        <w:rFonts w:hint="default"/>
        <w:lang w:val="en-US" w:eastAsia="en-US" w:bidi="en-US"/>
      </w:rPr>
    </w:lvl>
    <w:lvl w:ilvl="6" w:tplc="11288DAA">
      <w:numFmt w:val="bullet"/>
      <w:lvlText w:val="•"/>
      <w:lvlJc w:val="left"/>
      <w:pPr>
        <w:ind w:left="6588" w:hanging="114"/>
      </w:pPr>
      <w:rPr>
        <w:rFonts w:hint="default"/>
        <w:lang w:val="en-US" w:eastAsia="en-US" w:bidi="en-US"/>
      </w:rPr>
    </w:lvl>
    <w:lvl w:ilvl="7" w:tplc="469E6810">
      <w:numFmt w:val="bullet"/>
      <w:lvlText w:val="•"/>
      <w:lvlJc w:val="left"/>
      <w:pPr>
        <w:ind w:left="7616" w:hanging="114"/>
      </w:pPr>
      <w:rPr>
        <w:rFonts w:hint="default"/>
        <w:lang w:val="en-US" w:eastAsia="en-US" w:bidi="en-US"/>
      </w:rPr>
    </w:lvl>
    <w:lvl w:ilvl="8" w:tplc="8EE8EE10">
      <w:numFmt w:val="bullet"/>
      <w:lvlText w:val="•"/>
      <w:lvlJc w:val="left"/>
      <w:pPr>
        <w:ind w:left="8644" w:hanging="114"/>
      </w:pPr>
      <w:rPr>
        <w:rFonts w:hint="default"/>
        <w:lang w:val="en-US" w:eastAsia="en-US" w:bidi="en-US"/>
      </w:rPr>
    </w:lvl>
  </w:abstractNum>
  <w:abstractNum w:abstractNumId="35" w15:restartNumberingAfterBreak="0">
    <w:nsid w:val="50D71C43"/>
    <w:multiLevelType w:val="hybridMultilevel"/>
    <w:tmpl w:val="DB585FB2"/>
    <w:lvl w:ilvl="0" w:tplc="8CBEFC78">
      <w:start w:val="1"/>
      <w:numFmt w:val="upperLetter"/>
      <w:lvlText w:val="%1."/>
      <w:lvlJc w:val="left"/>
      <w:pPr>
        <w:ind w:left="413" w:hanging="143"/>
      </w:pPr>
      <w:rPr>
        <w:rFonts w:ascii="Georgia" w:eastAsia="Georgia" w:hAnsi="Georgia" w:cs="Georgia" w:hint="default"/>
        <w:color w:val="444444"/>
        <w:w w:val="100"/>
        <w:sz w:val="12"/>
        <w:szCs w:val="12"/>
        <w:lang w:val="en-US" w:eastAsia="en-US" w:bidi="en-US"/>
      </w:rPr>
    </w:lvl>
    <w:lvl w:ilvl="1" w:tplc="0FF804D4">
      <w:start w:val="1"/>
      <w:numFmt w:val="decimal"/>
      <w:lvlText w:val="%2."/>
      <w:lvlJc w:val="left"/>
      <w:pPr>
        <w:ind w:left="714" w:hanging="114"/>
      </w:pPr>
      <w:rPr>
        <w:rFonts w:ascii="Georgia" w:eastAsia="Georgia" w:hAnsi="Georgia" w:cs="Georgia" w:hint="default"/>
        <w:color w:val="444444"/>
        <w:w w:val="100"/>
        <w:sz w:val="12"/>
        <w:szCs w:val="12"/>
        <w:lang w:val="en-US" w:eastAsia="en-US" w:bidi="en-US"/>
      </w:rPr>
    </w:lvl>
    <w:lvl w:ilvl="2" w:tplc="ABB6FB38">
      <w:numFmt w:val="bullet"/>
      <w:lvlText w:val="•"/>
      <w:lvlJc w:val="left"/>
      <w:pPr>
        <w:ind w:left="1828" w:hanging="114"/>
      </w:pPr>
      <w:rPr>
        <w:rFonts w:hint="default"/>
        <w:lang w:val="en-US" w:eastAsia="en-US" w:bidi="en-US"/>
      </w:rPr>
    </w:lvl>
    <w:lvl w:ilvl="3" w:tplc="3D2C4916">
      <w:numFmt w:val="bullet"/>
      <w:lvlText w:val="•"/>
      <w:lvlJc w:val="left"/>
      <w:pPr>
        <w:ind w:left="2937" w:hanging="114"/>
      </w:pPr>
      <w:rPr>
        <w:rFonts w:hint="default"/>
        <w:lang w:val="en-US" w:eastAsia="en-US" w:bidi="en-US"/>
      </w:rPr>
    </w:lvl>
    <w:lvl w:ilvl="4" w:tplc="484AB624">
      <w:numFmt w:val="bullet"/>
      <w:lvlText w:val="•"/>
      <w:lvlJc w:val="left"/>
      <w:pPr>
        <w:ind w:left="4046" w:hanging="114"/>
      </w:pPr>
      <w:rPr>
        <w:rFonts w:hint="default"/>
        <w:lang w:val="en-US" w:eastAsia="en-US" w:bidi="en-US"/>
      </w:rPr>
    </w:lvl>
    <w:lvl w:ilvl="5" w:tplc="0CE4DDD2">
      <w:numFmt w:val="bullet"/>
      <w:lvlText w:val="•"/>
      <w:lvlJc w:val="left"/>
      <w:pPr>
        <w:ind w:left="5155" w:hanging="114"/>
      </w:pPr>
      <w:rPr>
        <w:rFonts w:hint="default"/>
        <w:lang w:val="en-US" w:eastAsia="en-US" w:bidi="en-US"/>
      </w:rPr>
    </w:lvl>
    <w:lvl w:ilvl="6" w:tplc="40E4DBEE">
      <w:numFmt w:val="bullet"/>
      <w:lvlText w:val="•"/>
      <w:lvlJc w:val="left"/>
      <w:pPr>
        <w:ind w:left="6264" w:hanging="114"/>
      </w:pPr>
      <w:rPr>
        <w:rFonts w:hint="default"/>
        <w:lang w:val="en-US" w:eastAsia="en-US" w:bidi="en-US"/>
      </w:rPr>
    </w:lvl>
    <w:lvl w:ilvl="7" w:tplc="BC0475CC">
      <w:numFmt w:val="bullet"/>
      <w:lvlText w:val="•"/>
      <w:lvlJc w:val="left"/>
      <w:pPr>
        <w:ind w:left="7373" w:hanging="114"/>
      </w:pPr>
      <w:rPr>
        <w:rFonts w:hint="default"/>
        <w:lang w:val="en-US" w:eastAsia="en-US" w:bidi="en-US"/>
      </w:rPr>
    </w:lvl>
    <w:lvl w:ilvl="8" w:tplc="78A2675A">
      <w:numFmt w:val="bullet"/>
      <w:lvlText w:val="•"/>
      <w:lvlJc w:val="left"/>
      <w:pPr>
        <w:ind w:left="8482" w:hanging="114"/>
      </w:pPr>
      <w:rPr>
        <w:rFonts w:hint="default"/>
        <w:lang w:val="en-US" w:eastAsia="en-US" w:bidi="en-US"/>
      </w:rPr>
    </w:lvl>
  </w:abstractNum>
  <w:abstractNum w:abstractNumId="36" w15:restartNumberingAfterBreak="0">
    <w:nsid w:val="51F44292"/>
    <w:multiLevelType w:val="hybridMultilevel"/>
    <w:tmpl w:val="555E81B2"/>
    <w:lvl w:ilvl="0" w:tplc="FC260B1E">
      <w:start w:val="1"/>
      <w:numFmt w:val="lowerLetter"/>
      <w:lvlText w:val="%1."/>
      <w:lvlJc w:val="left"/>
      <w:pPr>
        <w:ind w:left="413" w:hanging="123"/>
      </w:pPr>
      <w:rPr>
        <w:rFonts w:ascii="Georgia" w:eastAsia="Georgia" w:hAnsi="Georgia" w:cs="Georgia" w:hint="default"/>
        <w:color w:val="444444"/>
        <w:w w:val="100"/>
        <w:sz w:val="12"/>
        <w:szCs w:val="12"/>
        <w:lang w:val="en-US" w:eastAsia="en-US" w:bidi="en-US"/>
      </w:rPr>
    </w:lvl>
    <w:lvl w:ilvl="1" w:tplc="E370F4DE">
      <w:start w:val="1"/>
      <w:numFmt w:val="decimal"/>
      <w:lvlText w:val="%2."/>
      <w:lvlJc w:val="left"/>
      <w:pPr>
        <w:ind w:left="412" w:hanging="114"/>
      </w:pPr>
      <w:rPr>
        <w:rFonts w:ascii="Georgia" w:eastAsia="Georgia" w:hAnsi="Georgia" w:cs="Georgia" w:hint="default"/>
        <w:color w:val="444444"/>
        <w:w w:val="100"/>
        <w:sz w:val="12"/>
        <w:szCs w:val="12"/>
        <w:lang w:val="en-US" w:eastAsia="en-US" w:bidi="en-US"/>
      </w:rPr>
    </w:lvl>
    <w:lvl w:ilvl="2" w:tplc="A5CE7218">
      <w:numFmt w:val="bullet"/>
      <w:lvlText w:val="•"/>
      <w:lvlJc w:val="left"/>
      <w:pPr>
        <w:ind w:left="2476" w:hanging="114"/>
      </w:pPr>
      <w:rPr>
        <w:rFonts w:hint="default"/>
        <w:lang w:val="en-US" w:eastAsia="en-US" w:bidi="en-US"/>
      </w:rPr>
    </w:lvl>
    <w:lvl w:ilvl="3" w:tplc="7DCA2828">
      <w:numFmt w:val="bullet"/>
      <w:lvlText w:val="•"/>
      <w:lvlJc w:val="left"/>
      <w:pPr>
        <w:ind w:left="3504" w:hanging="114"/>
      </w:pPr>
      <w:rPr>
        <w:rFonts w:hint="default"/>
        <w:lang w:val="en-US" w:eastAsia="en-US" w:bidi="en-US"/>
      </w:rPr>
    </w:lvl>
    <w:lvl w:ilvl="4" w:tplc="133C353C">
      <w:numFmt w:val="bullet"/>
      <w:lvlText w:val="•"/>
      <w:lvlJc w:val="left"/>
      <w:pPr>
        <w:ind w:left="4532" w:hanging="114"/>
      </w:pPr>
      <w:rPr>
        <w:rFonts w:hint="default"/>
        <w:lang w:val="en-US" w:eastAsia="en-US" w:bidi="en-US"/>
      </w:rPr>
    </w:lvl>
    <w:lvl w:ilvl="5" w:tplc="871A6986">
      <w:numFmt w:val="bullet"/>
      <w:lvlText w:val="•"/>
      <w:lvlJc w:val="left"/>
      <w:pPr>
        <w:ind w:left="5560" w:hanging="114"/>
      </w:pPr>
      <w:rPr>
        <w:rFonts w:hint="default"/>
        <w:lang w:val="en-US" w:eastAsia="en-US" w:bidi="en-US"/>
      </w:rPr>
    </w:lvl>
    <w:lvl w:ilvl="6" w:tplc="C8ECA736">
      <w:numFmt w:val="bullet"/>
      <w:lvlText w:val="•"/>
      <w:lvlJc w:val="left"/>
      <w:pPr>
        <w:ind w:left="6588" w:hanging="114"/>
      </w:pPr>
      <w:rPr>
        <w:rFonts w:hint="default"/>
        <w:lang w:val="en-US" w:eastAsia="en-US" w:bidi="en-US"/>
      </w:rPr>
    </w:lvl>
    <w:lvl w:ilvl="7" w:tplc="42D077C6">
      <w:numFmt w:val="bullet"/>
      <w:lvlText w:val="•"/>
      <w:lvlJc w:val="left"/>
      <w:pPr>
        <w:ind w:left="7616" w:hanging="114"/>
      </w:pPr>
      <w:rPr>
        <w:rFonts w:hint="default"/>
        <w:lang w:val="en-US" w:eastAsia="en-US" w:bidi="en-US"/>
      </w:rPr>
    </w:lvl>
    <w:lvl w:ilvl="8" w:tplc="57CA35EE">
      <w:numFmt w:val="bullet"/>
      <w:lvlText w:val="•"/>
      <w:lvlJc w:val="left"/>
      <w:pPr>
        <w:ind w:left="8644" w:hanging="114"/>
      </w:pPr>
      <w:rPr>
        <w:rFonts w:hint="default"/>
        <w:lang w:val="en-US" w:eastAsia="en-US" w:bidi="en-US"/>
      </w:rPr>
    </w:lvl>
  </w:abstractNum>
  <w:abstractNum w:abstractNumId="37" w15:restartNumberingAfterBreak="0">
    <w:nsid w:val="53371F62"/>
    <w:multiLevelType w:val="hybridMultilevel"/>
    <w:tmpl w:val="7A186ED8"/>
    <w:lvl w:ilvl="0" w:tplc="CC4408A6">
      <w:start w:val="1"/>
      <w:numFmt w:val="decimal"/>
      <w:lvlText w:val="%1."/>
      <w:lvlJc w:val="left"/>
      <w:pPr>
        <w:ind w:left="412" w:hanging="114"/>
        <w:jc w:val="right"/>
      </w:pPr>
      <w:rPr>
        <w:rFonts w:ascii="Georgia" w:eastAsia="Georgia" w:hAnsi="Georgia" w:cs="Georgia" w:hint="default"/>
        <w:color w:val="444444"/>
        <w:w w:val="100"/>
        <w:sz w:val="12"/>
        <w:szCs w:val="12"/>
        <w:lang w:val="en-US" w:eastAsia="en-US" w:bidi="en-US"/>
      </w:rPr>
    </w:lvl>
    <w:lvl w:ilvl="1" w:tplc="47D8B2BA">
      <w:start w:val="1"/>
      <w:numFmt w:val="lowerLetter"/>
      <w:lvlText w:val="%2."/>
      <w:lvlJc w:val="left"/>
      <w:pPr>
        <w:ind w:left="815" w:hanging="123"/>
      </w:pPr>
      <w:rPr>
        <w:rFonts w:ascii="Georgia" w:eastAsia="Georgia" w:hAnsi="Georgia" w:cs="Georgia" w:hint="default"/>
        <w:color w:val="444444"/>
        <w:w w:val="100"/>
        <w:sz w:val="12"/>
        <w:szCs w:val="12"/>
        <w:lang w:val="en-US" w:eastAsia="en-US" w:bidi="en-US"/>
      </w:rPr>
    </w:lvl>
    <w:lvl w:ilvl="2" w:tplc="2A042C84">
      <w:numFmt w:val="bullet"/>
      <w:lvlText w:val="•"/>
      <w:lvlJc w:val="left"/>
      <w:pPr>
        <w:ind w:left="1917" w:hanging="123"/>
      </w:pPr>
      <w:rPr>
        <w:rFonts w:hint="default"/>
        <w:lang w:val="en-US" w:eastAsia="en-US" w:bidi="en-US"/>
      </w:rPr>
    </w:lvl>
    <w:lvl w:ilvl="3" w:tplc="21089BCC">
      <w:numFmt w:val="bullet"/>
      <w:lvlText w:val="•"/>
      <w:lvlJc w:val="left"/>
      <w:pPr>
        <w:ind w:left="3015" w:hanging="123"/>
      </w:pPr>
      <w:rPr>
        <w:rFonts w:hint="default"/>
        <w:lang w:val="en-US" w:eastAsia="en-US" w:bidi="en-US"/>
      </w:rPr>
    </w:lvl>
    <w:lvl w:ilvl="4" w:tplc="5D306528">
      <w:numFmt w:val="bullet"/>
      <w:lvlText w:val="•"/>
      <w:lvlJc w:val="left"/>
      <w:pPr>
        <w:ind w:left="4113" w:hanging="123"/>
      </w:pPr>
      <w:rPr>
        <w:rFonts w:hint="default"/>
        <w:lang w:val="en-US" w:eastAsia="en-US" w:bidi="en-US"/>
      </w:rPr>
    </w:lvl>
    <w:lvl w:ilvl="5" w:tplc="2DAEB874">
      <w:numFmt w:val="bullet"/>
      <w:lvlText w:val="•"/>
      <w:lvlJc w:val="left"/>
      <w:pPr>
        <w:ind w:left="5211" w:hanging="123"/>
      </w:pPr>
      <w:rPr>
        <w:rFonts w:hint="default"/>
        <w:lang w:val="en-US" w:eastAsia="en-US" w:bidi="en-US"/>
      </w:rPr>
    </w:lvl>
    <w:lvl w:ilvl="6" w:tplc="BBE0083C">
      <w:numFmt w:val="bullet"/>
      <w:lvlText w:val="•"/>
      <w:lvlJc w:val="left"/>
      <w:pPr>
        <w:ind w:left="6308" w:hanging="123"/>
      </w:pPr>
      <w:rPr>
        <w:rFonts w:hint="default"/>
        <w:lang w:val="en-US" w:eastAsia="en-US" w:bidi="en-US"/>
      </w:rPr>
    </w:lvl>
    <w:lvl w:ilvl="7" w:tplc="28686094">
      <w:numFmt w:val="bullet"/>
      <w:lvlText w:val="•"/>
      <w:lvlJc w:val="left"/>
      <w:pPr>
        <w:ind w:left="7406" w:hanging="123"/>
      </w:pPr>
      <w:rPr>
        <w:rFonts w:hint="default"/>
        <w:lang w:val="en-US" w:eastAsia="en-US" w:bidi="en-US"/>
      </w:rPr>
    </w:lvl>
    <w:lvl w:ilvl="8" w:tplc="6AE438AA">
      <w:numFmt w:val="bullet"/>
      <w:lvlText w:val="•"/>
      <w:lvlJc w:val="left"/>
      <w:pPr>
        <w:ind w:left="8504" w:hanging="123"/>
      </w:pPr>
      <w:rPr>
        <w:rFonts w:hint="default"/>
        <w:lang w:val="en-US" w:eastAsia="en-US" w:bidi="en-US"/>
      </w:rPr>
    </w:lvl>
  </w:abstractNum>
  <w:abstractNum w:abstractNumId="38" w15:restartNumberingAfterBreak="0">
    <w:nsid w:val="543D723A"/>
    <w:multiLevelType w:val="hybridMultilevel"/>
    <w:tmpl w:val="E2601C84"/>
    <w:lvl w:ilvl="0" w:tplc="573E71FE">
      <w:start w:val="1"/>
      <w:numFmt w:val="upperLetter"/>
      <w:lvlText w:val="%1."/>
      <w:lvlJc w:val="left"/>
      <w:pPr>
        <w:ind w:left="413" w:hanging="143"/>
      </w:pPr>
      <w:rPr>
        <w:rFonts w:ascii="Georgia" w:eastAsia="Georgia" w:hAnsi="Georgia" w:cs="Georgia" w:hint="default"/>
        <w:color w:val="444444"/>
        <w:w w:val="100"/>
        <w:sz w:val="12"/>
        <w:szCs w:val="12"/>
        <w:lang w:val="en-US" w:eastAsia="en-US" w:bidi="en-US"/>
      </w:rPr>
    </w:lvl>
    <w:lvl w:ilvl="1" w:tplc="A116545C">
      <w:numFmt w:val="bullet"/>
      <w:lvlText w:val="•"/>
      <w:lvlJc w:val="left"/>
      <w:pPr>
        <w:ind w:left="1448" w:hanging="143"/>
      </w:pPr>
      <w:rPr>
        <w:rFonts w:hint="default"/>
        <w:lang w:val="en-US" w:eastAsia="en-US" w:bidi="en-US"/>
      </w:rPr>
    </w:lvl>
    <w:lvl w:ilvl="2" w:tplc="A7864F28">
      <w:numFmt w:val="bullet"/>
      <w:lvlText w:val="•"/>
      <w:lvlJc w:val="left"/>
      <w:pPr>
        <w:ind w:left="2476" w:hanging="143"/>
      </w:pPr>
      <w:rPr>
        <w:rFonts w:hint="default"/>
        <w:lang w:val="en-US" w:eastAsia="en-US" w:bidi="en-US"/>
      </w:rPr>
    </w:lvl>
    <w:lvl w:ilvl="3" w:tplc="44E8E828">
      <w:numFmt w:val="bullet"/>
      <w:lvlText w:val="•"/>
      <w:lvlJc w:val="left"/>
      <w:pPr>
        <w:ind w:left="3504" w:hanging="143"/>
      </w:pPr>
      <w:rPr>
        <w:rFonts w:hint="default"/>
        <w:lang w:val="en-US" w:eastAsia="en-US" w:bidi="en-US"/>
      </w:rPr>
    </w:lvl>
    <w:lvl w:ilvl="4" w:tplc="E86AECD4">
      <w:numFmt w:val="bullet"/>
      <w:lvlText w:val="•"/>
      <w:lvlJc w:val="left"/>
      <w:pPr>
        <w:ind w:left="4532" w:hanging="143"/>
      </w:pPr>
      <w:rPr>
        <w:rFonts w:hint="default"/>
        <w:lang w:val="en-US" w:eastAsia="en-US" w:bidi="en-US"/>
      </w:rPr>
    </w:lvl>
    <w:lvl w:ilvl="5" w:tplc="0D9C7666">
      <w:numFmt w:val="bullet"/>
      <w:lvlText w:val="•"/>
      <w:lvlJc w:val="left"/>
      <w:pPr>
        <w:ind w:left="5560" w:hanging="143"/>
      </w:pPr>
      <w:rPr>
        <w:rFonts w:hint="default"/>
        <w:lang w:val="en-US" w:eastAsia="en-US" w:bidi="en-US"/>
      </w:rPr>
    </w:lvl>
    <w:lvl w:ilvl="6" w:tplc="96B2AD4A">
      <w:numFmt w:val="bullet"/>
      <w:lvlText w:val="•"/>
      <w:lvlJc w:val="left"/>
      <w:pPr>
        <w:ind w:left="6588" w:hanging="143"/>
      </w:pPr>
      <w:rPr>
        <w:rFonts w:hint="default"/>
        <w:lang w:val="en-US" w:eastAsia="en-US" w:bidi="en-US"/>
      </w:rPr>
    </w:lvl>
    <w:lvl w:ilvl="7" w:tplc="9DB8487C">
      <w:numFmt w:val="bullet"/>
      <w:lvlText w:val="•"/>
      <w:lvlJc w:val="left"/>
      <w:pPr>
        <w:ind w:left="7616" w:hanging="143"/>
      </w:pPr>
      <w:rPr>
        <w:rFonts w:hint="default"/>
        <w:lang w:val="en-US" w:eastAsia="en-US" w:bidi="en-US"/>
      </w:rPr>
    </w:lvl>
    <w:lvl w:ilvl="8" w:tplc="2A28915C">
      <w:numFmt w:val="bullet"/>
      <w:lvlText w:val="•"/>
      <w:lvlJc w:val="left"/>
      <w:pPr>
        <w:ind w:left="8644" w:hanging="143"/>
      </w:pPr>
      <w:rPr>
        <w:rFonts w:hint="default"/>
        <w:lang w:val="en-US" w:eastAsia="en-US" w:bidi="en-US"/>
      </w:rPr>
    </w:lvl>
  </w:abstractNum>
  <w:abstractNum w:abstractNumId="39" w15:restartNumberingAfterBreak="0">
    <w:nsid w:val="584C1862"/>
    <w:multiLevelType w:val="hybridMultilevel"/>
    <w:tmpl w:val="5C1E3F1A"/>
    <w:lvl w:ilvl="0" w:tplc="28CC6F14">
      <w:start w:val="1"/>
      <w:numFmt w:val="decimal"/>
      <w:lvlText w:val="%1."/>
      <w:lvlJc w:val="left"/>
      <w:pPr>
        <w:ind w:left="413" w:hanging="114"/>
        <w:jc w:val="right"/>
      </w:pPr>
      <w:rPr>
        <w:rFonts w:ascii="Georgia" w:eastAsia="Georgia" w:hAnsi="Georgia" w:cs="Georgia" w:hint="default"/>
        <w:color w:val="444444"/>
        <w:w w:val="100"/>
        <w:sz w:val="12"/>
        <w:szCs w:val="12"/>
        <w:lang w:val="en-US" w:eastAsia="en-US" w:bidi="en-US"/>
      </w:rPr>
    </w:lvl>
    <w:lvl w:ilvl="1" w:tplc="F0C0A724">
      <w:numFmt w:val="bullet"/>
      <w:lvlText w:val="•"/>
      <w:lvlJc w:val="left"/>
      <w:pPr>
        <w:ind w:left="1448" w:hanging="114"/>
      </w:pPr>
      <w:rPr>
        <w:rFonts w:hint="default"/>
        <w:lang w:val="en-US" w:eastAsia="en-US" w:bidi="en-US"/>
      </w:rPr>
    </w:lvl>
    <w:lvl w:ilvl="2" w:tplc="A18AB79A">
      <w:numFmt w:val="bullet"/>
      <w:lvlText w:val="•"/>
      <w:lvlJc w:val="left"/>
      <w:pPr>
        <w:ind w:left="2476" w:hanging="114"/>
      </w:pPr>
      <w:rPr>
        <w:rFonts w:hint="default"/>
        <w:lang w:val="en-US" w:eastAsia="en-US" w:bidi="en-US"/>
      </w:rPr>
    </w:lvl>
    <w:lvl w:ilvl="3" w:tplc="089CBF30">
      <w:numFmt w:val="bullet"/>
      <w:lvlText w:val="•"/>
      <w:lvlJc w:val="left"/>
      <w:pPr>
        <w:ind w:left="3504" w:hanging="114"/>
      </w:pPr>
      <w:rPr>
        <w:rFonts w:hint="default"/>
        <w:lang w:val="en-US" w:eastAsia="en-US" w:bidi="en-US"/>
      </w:rPr>
    </w:lvl>
    <w:lvl w:ilvl="4" w:tplc="3E187F8C">
      <w:numFmt w:val="bullet"/>
      <w:lvlText w:val="•"/>
      <w:lvlJc w:val="left"/>
      <w:pPr>
        <w:ind w:left="4532" w:hanging="114"/>
      </w:pPr>
      <w:rPr>
        <w:rFonts w:hint="default"/>
        <w:lang w:val="en-US" w:eastAsia="en-US" w:bidi="en-US"/>
      </w:rPr>
    </w:lvl>
    <w:lvl w:ilvl="5" w:tplc="9D38D31E">
      <w:numFmt w:val="bullet"/>
      <w:lvlText w:val="•"/>
      <w:lvlJc w:val="left"/>
      <w:pPr>
        <w:ind w:left="5560" w:hanging="114"/>
      </w:pPr>
      <w:rPr>
        <w:rFonts w:hint="default"/>
        <w:lang w:val="en-US" w:eastAsia="en-US" w:bidi="en-US"/>
      </w:rPr>
    </w:lvl>
    <w:lvl w:ilvl="6" w:tplc="B2DC4BE6">
      <w:numFmt w:val="bullet"/>
      <w:lvlText w:val="•"/>
      <w:lvlJc w:val="left"/>
      <w:pPr>
        <w:ind w:left="6588" w:hanging="114"/>
      </w:pPr>
      <w:rPr>
        <w:rFonts w:hint="default"/>
        <w:lang w:val="en-US" w:eastAsia="en-US" w:bidi="en-US"/>
      </w:rPr>
    </w:lvl>
    <w:lvl w:ilvl="7" w:tplc="0A98CD7C">
      <w:numFmt w:val="bullet"/>
      <w:lvlText w:val="•"/>
      <w:lvlJc w:val="left"/>
      <w:pPr>
        <w:ind w:left="7616" w:hanging="114"/>
      </w:pPr>
      <w:rPr>
        <w:rFonts w:hint="default"/>
        <w:lang w:val="en-US" w:eastAsia="en-US" w:bidi="en-US"/>
      </w:rPr>
    </w:lvl>
    <w:lvl w:ilvl="8" w:tplc="A8AAF6CA">
      <w:numFmt w:val="bullet"/>
      <w:lvlText w:val="•"/>
      <w:lvlJc w:val="left"/>
      <w:pPr>
        <w:ind w:left="8644" w:hanging="114"/>
      </w:pPr>
      <w:rPr>
        <w:rFonts w:hint="default"/>
        <w:lang w:val="en-US" w:eastAsia="en-US" w:bidi="en-US"/>
      </w:rPr>
    </w:lvl>
  </w:abstractNum>
  <w:abstractNum w:abstractNumId="40" w15:restartNumberingAfterBreak="0">
    <w:nsid w:val="58656ECA"/>
    <w:multiLevelType w:val="hybridMultilevel"/>
    <w:tmpl w:val="F920DD46"/>
    <w:lvl w:ilvl="0" w:tplc="3EF6F5D8">
      <w:start w:val="1"/>
      <w:numFmt w:val="decimal"/>
      <w:lvlText w:val="%1."/>
      <w:lvlJc w:val="left"/>
      <w:pPr>
        <w:ind w:left="412" w:hanging="114"/>
      </w:pPr>
      <w:rPr>
        <w:rFonts w:ascii="Georgia" w:eastAsia="Georgia" w:hAnsi="Georgia" w:cs="Georgia" w:hint="default"/>
        <w:color w:val="444444"/>
        <w:w w:val="100"/>
        <w:sz w:val="12"/>
        <w:szCs w:val="12"/>
        <w:lang w:val="en-US" w:eastAsia="en-US" w:bidi="en-US"/>
      </w:rPr>
    </w:lvl>
    <w:lvl w:ilvl="1" w:tplc="00BC8B52">
      <w:numFmt w:val="bullet"/>
      <w:lvlText w:val="•"/>
      <w:lvlJc w:val="left"/>
      <w:pPr>
        <w:ind w:left="1448" w:hanging="114"/>
      </w:pPr>
      <w:rPr>
        <w:rFonts w:hint="default"/>
        <w:lang w:val="en-US" w:eastAsia="en-US" w:bidi="en-US"/>
      </w:rPr>
    </w:lvl>
    <w:lvl w:ilvl="2" w:tplc="65B2BCF0">
      <w:numFmt w:val="bullet"/>
      <w:lvlText w:val="•"/>
      <w:lvlJc w:val="left"/>
      <w:pPr>
        <w:ind w:left="2476" w:hanging="114"/>
      </w:pPr>
      <w:rPr>
        <w:rFonts w:hint="default"/>
        <w:lang w:val="en-US" w:eastAsia="en-US" w:bidi="en-US"/>
      </w:rPr>
    </w:lvl>
    <w:lvl w:ilvl="3" w:tplc="C5A625F8">
      <w:numFmt w:val="bullet"/>
      <w:lvlText w:val="•"/>
      <w:lvlJc w:val="left"/>
      <w:pPr>
        <w:ind w:left="3504" w:hanging="114"/>
      </w:pPr>
      <w:rPr>
        <w:rFonts w:hint="default"/>
        <w:lang w:val="en-US" w:eastAsia="en-US" w:bidi="en-US"/>
      </w:rPr>
    </w:lvl>
    <w:lvl w:ilvl="4" w:tplc="E554736E">
      <w:numFmt w:val="bullet"/>
      <w:lvlText w:val="•"/>
      <w:lvlJc w:val="left"/>
      <w:pPr>
        <w:ind w:left="4532" w:hanging="114"/>
      </w:pPr>
      <w:rPr>
        <w:rFonts w:hint="default"/>
        <w:lang w:val="en-US" w:eastAsia="en-US" w:bidi="en-US"/>
      </w:rPr>
    </w:lvl>
    <w:lvl w:ilvl="5" w:tplc="D4EE6DA8">
      <w:numFmt w:val="bullet"/>
      <w:lvlText w:val="•"/>
      <w:lvlJc w:val="left"/>
      <w:pPr>
        <w:ind w:left="5560" w:hanging="114"/>
      </w:pPr>
      <w:rPr>
        <w:rFonts w:hint="default"/>
        <w:lang w:val="en-US" w:eastAsia="en-US" w:bidi="en-US"/>
      </w:rPr>
    </w:lvl>
    <w:lvl w:ilvl="6" w:tplc="5FDAAF62">
      <w:numFmt w:val="bullet"/>
      <w:lvlText w:val="•"/>
      <w:lvlJc w:val="left"/>
      <w:pPr>
        <w:ind w:left="6588" w:hanging="114"/>
      </w:pPr>
      <w:rPr>
        <w:rFonts w:hint="default"/>
        <w:lang w:val="en-US" w:eastAsia="en-US" w:bidi="en-US"/>
      </w:rPr>
    </w:lvl>
    <w:lvl w:ilvl="7" w:tplc="B792CE2C">
      <w:numFmt w:val="bullet"/>
      <w:lvlText w:val="•"/>
      <w:lvlJc w:val="left"/>
      <w:pPr>
        <w:ind w:left="7616" w:hanging="114"/>
      </w:pPr>
      <w:rPr>
        <w:rFonts w:hint="default"/>
        <w:lang w:val="en-US" w:eastAsia="en-US" w:bidi="en-US"/>
      </w:rPr>
    </w:lvl>
    <w:lvl w:ilvl="8" w:tplc="11A41B26">
      <w:numFmt w:val="bullet"/>
      <w:lvlText w:val="•"/>
      <w:lvlJc w:val="left"/>
      <w:pPr>
        <w:ind w:left="8644" w:hanging="114"/>
      </w:pPr>
      <w:rPr>
        <w:rFonts w:hint="default"/>
        <w:lang w:val="en-US" w:eastAsia="en-US" w:bidi="en-US"/>
      </w:rPr>
    </w:lvl>
  </w:abstractNum>
  <w:abstractNum w:abstractNumId="41" w15:restartNumberingAfterBreak="0">
    <w:nsid w:val="5B785E8E"/>
    <w:multiLevelType w:val="hybridMultilevel"/>
    <w:tmpl w:val="7A3017AA"/>
    <w:lvl w:ilvl="0" w:tplc="42D073A4">
      <w:start w:val="1"/>
      <w:numFmt w:val="decimal"/>
      <w:lvlText w:val="%1."/>
      <w:lvlJc w:val="left"/>
      <w:pPr>
        <w:ind w:left="412" w:hanging="114"/>
      </w:pPr>
      <w:rPr>
        <w:rFonts w:ascii="Georgia" w:eastAsia="Georgia" w:hAnsi="Georgia" w:cs="Georgia" w:hint="default"/>
        <w:color w:val="444444"/>
        <w:w w:val="100"/>
        <w:sz w:val="12"/>
        <w:szCs w:val="12"/>
        <w:lang w:val="en-US" w:eastAsia="en-US" w:bidi="en-US"/>
      </w:rPr>
    </w:lvl>
    <w:lvl w:ilvl="1" w:tplc="D36A3522">
      <w:numFmt w:val="bullet"/>
      <w:lvlText w:val="•"/>
      <w:lvlJc w:val="left"/>
      <w:pPr>
        <w:ind w:left="1448" w:hanging="114"/>
      </w:pPr>
      <w:rPr>
        <w:rFonts w:hint="default"/>
        <w:lang w:val="en-US" w:eastAsia="en-US" w:bidi="en-US"/>
      </w:rPr>
    </w:lvl>
    <w:lvl w:ilvl="2" w:tplc="C0B46ACC">
      <w:numFmt w:val="bullet"/>
      <w:lvlText w:val="•"/>
      <w:lvlJc w:val="left"/>
      <w:pPr>
        <w:ind w:left="2476" w:hanging="114"/>
      </w:pPr>
      <w:rPr>
        <w:rFonts w:hint="default"/>
        <w:lang w:val="en-US" w:eastAsia="en-US" w:bidi="en-US"/>
      </w:rPr>
    </w:lvl>
    <w:lvl w:ilvl="3" w:tplc="99F4C9D0">
      <w:numFmt w:val="bullet"/>
      <w:lvlText w:val="•"/>
      <w:lvlJc w:val="left"/>
      <w:pPr>
        <w:ind w:left="3504" w:hanging="114"/>
      </w:pPr>
      <w:rPr>
        <w:rFonts w:hint="default"/>
        <w:lang w:val="en-US" w:eastAsia="en-US" w:bidi="en-US"/>
      </w:rPr>
    </w:lvl>
    <w:lvl w:ilvl="4" w:tplc="DBD87E00">
      <w:numFmt w:val="bullet"/>
      <w:lvlText w:val="•"/>
      <w:lvlJc w:val="left"/>
      <w:pPr>
        <w:ind w:left="4532" w:hanging="114"/>
      </w:pPr>
      <w:rPr>
        <w:rFonts w:hint="default"/>
        <w:lang w:val="en-US" w:eastAsia="en-US" w:bidi="en-US"/>
      </w:rPr>
    </w:lvl>
    <w:lvl w:ilvl="5" w:tplc="35A091B2">
      <w:numFmt w:val="bullet"/>
      <w:lvlText w:val="•"/>
      <w:lvlJc w:val="left"/>
      <w:pPr>
        <w:ind w:left="5560" w:hanging="114"/>
      </w:pPr>
      <w:rPr>
        <w:rFonts w:hint="default"/>
        <w:lang w:val="en-US" w:eastAsia="en-US" w:bidi="en-US"/>
      </w:rPr>
    </w:lvl>
    <w:lvl w:ilvl="6" w:tplc="F98AD5A6">
      <w:numFmt w:val="bullet"/>
      <w:lvlText w:val="•"/>
      <w:lvlJc w:val="left"/>
      <w:pPr>
        <w:ind w:left="6588" w:hanging="114"/>
      </w:pPr>
      <w:rPr>
        <w:rFonts w:hint="default"/>
        <w:lang w:val="en-US" w:eastAsia="en-US" w:bidi="en-US"/>
      </w:rPr>
    </w:lvl>
    <w:lvl w:ilvl="7" w:tplc="DC2ACCEE">
      <w:numFmt w:val="bullet"/>
      <w:lvlText w:val="•"/>
      <w:lvlJc w:val="left"/>
      <w:pPr>
        <w:ind w:left="7616" w:hanging="114"/>
      </w:pPr>
      <w:rPr>
        <w:rFonts w:hint="default"/>
        <w:lang w:val="en-US" w:eastAsia="en-US" w:bidi="en-US"/>
      </w:rPr>
    </w:lvl>
    <w:lvl w:ilvl="8" w:tplc="3A0EB7CE">
      <w:numFmt w:val="bullet"/>
      <w:lvlText w:val="•"/>
      <w:lvlJc w:val="left"/>
      <w:pPr>
        <w:ind w:left="8644" w:hanging="114"/>
      </w:pPr>
      <w:rPr>
        <w:rFonts w:hint="default"/>
        <w:lang w:val="en-US" w:eastAsia="en-US" w:bidi="en-US"/>
      </w:rPr>
    </w:lvl>
  </w:abstractNum>
  <w:abstractNum w:abstractNumId="42" w15:restartNumberingAfterBreak="0">
    <w:nsid w:val="5BE93100"/>
    <w:multiLevelType w:val="hybridMultilevel"/>
    <w:tmpl w:val="3746F9B2"/>
    <w:lvl w:ilvl="0" w:tplc="BBB49674">
      <w:start w:val="1"/>
      <w:numFmt w:val="decimal"/>
      <w:lvlText w:val="%1."/>
      <w:lvlJc w:val="left"/>
      <w:pPr>
        <w:ind w:left="412" w:hanging="114"/>
        <w:jc w:val="right"/>
      </w:pPr>
      <w:rPr>
        <w:rFonts w:ascii="Georgia" w:eastAsia="Georgia" w:hAnsi="Georgia" w:cs="Georgia" w:hint="default"/>
        <w:color w:val="444444"/>
        <w:w w:val="100"/>
        <w:sz w:val="12"/>
        <w:szCs w:val="12"/>
        <w:lang w:val="en-US" w:eastAsia="en-US" w:bidi="en-US"/>
      </w:rPr>
    </w:lvl>
    <w:lvl w:ilvl="1" w:tplc="44DE4DE2">
      <w:numFmt w:val="bullet"/>
      <w:lvlText w:val="•"/>
      <w:lvlJc w:val="left"/>
      <w:pPr>
        <w:ind w:left="1448" w:hanging="114"/>
      </w:pPr>
      <w:rPr>
        <w:rFonts w:hint="default"/>
        <w:lang w:val="en-US" w:eastAsia="en-US" w:bidi="en-US"/>
      </w:rPr>
    </w:lvl>
    <w:lvl w:ilvl="2" w:tplc="70BC3B40">
      <w:numFmt w:val="bullet"/>
      <w:lvlText w:val="•"/>
      <w:lvlJc w:val="left"/>
      <w:pPr>
        <w:ind w:left="2476" w:hanging="114"/>
      </w:pPr>
      <w:rPr>
        <w:rFonts w:hint="default"/>
        <w:lang w:val="en-US" w:eastAsia="en-US" w:bidi="en-US"/>
      </w:rPr>
    </w:lvl>
    <w:lvl w:ilvl="3" w:tplc="5A281D52">
      <w:numFmt w:val="bullet"/>
      <w:lvlText w:val="•"/>
      <w:lvlJc w:val="left"/>
      <w:pPr>
        <w:ind w:left="3504" w:hanging="114"/>
      </w:pPr>
      <w:rPr>
        <w:rFonts w:hint="default"/>
        <w:lang w:val="en-US" w:eastAsia="en-US" w:bidi="en-US"/>
      </w:rPr>
    </w:lvl>
    <w:lvl w:ilvl="4" w:tplc="22A0C8E0">
      <w:numFmt w:val="bullet"/>
      <w:lvlText w:val="•"/>
      <w:lvlJc w:val="left"/>
      <w:pPr>
        <w:ind w:left="4532" w:hanging="114"/>
      </w:pPr>
      <w:rPr>
        <w:rFonts w:hint="default"/>
        <w:lang w:val="en-US" w:eastAsia="en-US" w:bidi="en-US"/>
      </w:rPr>
    </w:lvl>
    <w:lvl w:ilvl="5" w:tplc="C7B04A4A">
      <w:numFmt w:val="bullet"/>
      <w:lvlText w:val="•"/>
      <w:lvlJc w:val="left"/>
      <w:pPr>
        <w:ind w:left="5560" w:hanging="114"/>
      </w:pPr>
      <w:rPr>
        <w:rFonts w:hint="default"/>
        <w:lang w:val="en-US" w:eastAsia="en-US" w:bidi="en-US"/>
      </w:rPr>
    </w:lvl>
    <w:lvl w:ilvl="6" w:tplc="87BE1A94">
      <w:numFmt w:val="bullet"/>
      <w:lvlText w:val="•"/>
      <w:lvlJc w:val="left"/>
      <w:pPr>
        <w:ind w:left="6588" w:hanging="114"/>
      </w:pPr>
      <w:rPr>
        <w:rFonts w:hint="default"/>
        <w:lang w:val="en-US" w:eastAsia="en-US" w:bidi="en-US"/>
      </w:rPr>
    </w:lvl>
    <w:lvl w:ilvl="7" w:tplc="EBC0A636">
      <w:numFmt w:val="bullet"/>
      <w:lvlText w:val="•"/>
      <w:lvlJc w:val="left"/>
      <w:pPr>
        <w:ind w:left="7616" w:hanging="114"/>
      </w:pPr>
      <w:rPr>
        <w:rFonts w:hint="default"/>
        <w:lang w:val="en-US" w:eastAsia="en-US" w:bidi="en-US"/>
      </w:rPr>
    </w:lvl>
    <w:lvl w:ilvl="8" w:tplc="EAB4AEF4">
      <w:numFmt w:val="bullet"/>
      <w:lvlText w:val="•"/>
      <w:lvlJc w:val="left"/>
      <w:pPr>
        <w:ind w:left="8644" w:hanging="114"/>
      </w:pPr>
      <w:rPr>
        <w:rFonts w:hint="default"/>
        <w:lang w:val="en-US" w:eastAsia="en-US" w:bidi="en-US"/>
      </w:rPr>
    </w:lvl>
  </w:abstractNum>
  <w:abstractNum w:abstractNumId="43" w15:restartNumberingAfterBreak="0">
    <w:nsid w:val="5CBA26A3"/>
    <w:multiLevelType w:val="hybridMultilevel"/>
    <w:tmpl w:val="CB12E620"/>
    <w:lvl w:ilvl="0" w:tplc="FC620414">
      <w:start w:val="1"/>
      <w:numFmt w:val="decimal"/>
      <w:lvlText w:val="%1."/>
      <w:lvlJc w:val="left"/>
      <w:pPr>
        <w:ind w:left="412" w:hanging="114"/>
        <w:jc w:val="right"/>
      </w:pPr>
      <w:rPr>
        <w:rFonts w:ascii="Georgia" w:eastAsia="Georgia" w:hAnsi="Georgia" w:cs="Georgia" w:hint="default"/>
        <w:color w:val="444444"/>
        <w:w w:val="100"/>
        <w:sz w:val="12"/>
        <w:szCs w:val="12"/>
        <w:lang w:val="en-US" w:eastAsia="en-US" w:bidi="en-US"/>
      </w:rPr>
    </w:lvl>
    <w:lvl w:ilvl="1" w:tplc="AD5E870C">
      <w:numFmt w:val="bullet"/>
      <w:lvlText w:val="•"/>
      <w:lvlJc w:val="left"/>
      <w:pPr>
        <w:ind w:left="1448" w:hanging="114"/>
      </w:pPr>
      <w:rPr>
        <w:rFonts w:hint="default"/>
        <w:lang w:val="en-US" w:eastAsia="en-US" w:bidi="en-US"/>
      </w:rPr>
    </w:lvl>
    <w:lvl w:ilvl="2" w:tplc="69C4F336">
      <w:numFmt w:val="bullet"/>
      <w:lvlText w:val="•"/>
      <w:lvlJc w:val="left"/>
      <w:pPr>
        <w:ind w:left="2476" w:hanging="114"/>
      </w:pPr>
      <w:rPr>
        <w:rFonts w:hint="default"/>
        <w:lang w:val="en-US" w:eastAsia="en-US" w:bidi="en-US"/>
      </w:rPr>
    </w:lvl>
    <w:lvl w:ilvl="3" w:tplc="0D6424D8">
      <w:numFmt w:val="bullet"/>
      <w:lvlText w:val="•"/>
      <w:lvlJc w:val="left"/>
      <w:pPr>
        <w:ind w:left="3504" w:hanging="114"/>
      </w:pPr>
      <w:rPr>
        <w:rFonts w:hint="default"/>
        <w:lang w:val="en-US" w:eastAsia="en-US" w:bidi="en-US"/>
      </w:rPr>
    </w:lvl>
    <w:lvl w:ilvl="4" w:tplc="B9B03588">
      <w:numFmt w:val="bullet"/>
      <w:lvlText w:val="•"/>
      <w:lvlJc w:val="left"/>
      <w:pPr>
        <w:ind w:left="4532" w:hanging="114"/>
      </w:pPr>
      <w:rPr>
        <w:rFonts w:hint="default"/>
        <w:lang w:val="en-US" w:eastAsia="en-US" w:bidi="en-US"/>
      </w:rPr>
    </w:lvl>
    <w:lvl w:ilvl="5" w:tplc="0D2CB7DE">
      <w:numFmt w:val="bullet"/>
      <w:lvlText w:val="•"/>
      <w:lvlJc w:val="left"/>
      <w:pPr>
        <w:ind w:left="5560" w:hanging="114"/>
      </w:pPr>
      <w:rPr>
        <w:rFonts w:hint="default"/>
        <w:lang w:val="en-US" w:eastAsia="en-US" w:bidi="en-US"/>
      </w:rPr>
    </w:lvl>
    <w:lvl w:ilvl="6" w:tplc="6572481C">
      <w:numFmt w:val="bullet"/>
      <w:lvlText w:val="•"/>
      <w:lvlJc w:val="left"/>
      <w:pPr>
        <w:ind w:left="6588" w:hanging="114"/>
      </w:pPr>
      <w:rPr>
        <w:rFonts w:hint="default"/>
        <w:lang w:val="en-US" w:eastAsia="en-US" w:bidi="en-US"/>
      </w:rPr>
    </w:lvl>
    <w:lvl w:ilvl="7" w:tplc="DBA0071E">
      <w:numFmt w:val="bullet"/>
      <w:lvlText w:val="•"/>
      <w:lvlJc w:val="left"/>
      <w:pPr>
        <w:ind w:left="7616" w:hanging="114"/>
      </w:pPr>
      <w:rPr>
        <w:rFonts w:hint="default"/>
        <w:lang w:val="en-US" w:eastAsia="en-US" w:bidi="en-US"/>
      </w:rPr>
    </w:lvl>
    <w:lvl w:ilvl="8" w:tplc="4B2EB9E8">
      <w:numFmt w:val="bullet"/>
      <w:lvlText w:val="•"/>
      <w:lvlJc w:val="left"/>
      <w:pPr>
        <w:ind w:left="8644" w:hanging="114"/>
      </w:pPr>
      <w:rPr>
        <w:rFonts w:hint="default"/>
        <w:lang w:val="en-US" w:eastAsia="en-US" w:bidi="en-US"/>
      </w:rPr>
    </w:lvl>
  </w:abstractNum>
  <w:abstractNum w:abstractNumId="44" w15:restartNumberingAfterBreak="0">
    <w:nsid w:val="5D9F641C"/>
    <w:multiLevelType w:val="hybridMultilevel"/>
    <w:tmpl w:val="AFCCA73C"/>
    <w:lvl w:ilvl="0" w:tplc="23A6094E">
      <w:start w:val="1"/>
      <w:numFmt w:val="decimal"/>
      <w:lvlText w:val="%1."/>
      <w:lvlJc w:val="left"/>
      <w:pPr>
        <w:ind w:left="743" w:hanging="114"/>
      </w:pPr>
      <w:rPr>
        <w:rFonts w:ascii="Georgia" w:eastAsia="Georgia" w:hAnsi="Georgia" w:cs="Georgia" w:hint="default"/>
        <w:color w:val="444444"/>
        <w:w w:val="100"/>
        <w:sz w:val="12"/>
        <w:szCs w:val="12"/>
        <w:lang w:val="en-US" w:eastAsia="en-US" w:bidi="en-US"/>
      </w:rPr>
    </w:lvl>
    <w:lvl w:ilvl="1" w:tplc="78A83818">
      <w:numFmt w:val="bullet"/>
      <w:lvlText w:val="•"/>
      <w:lvlJc w:val="left"/>
      <w:pPr>
        <w:ind w:left="1736" w:hanging="114"/>
      </w:pPr>
      <w:rPr>
        <w:rFonts w:hint="default"/>
        <w:lang w:val="en-US" w:eastAsia="en-US" w:bidi="en-US"/>
      </w:rPr>
    </w:lvl>
    <w:lvl w:ilvl="2" w:tplc="60A4093E">
      <w:numFmt w:val="bullet"/>
      <w:lvlText w:val="•"/>
      <w:lvlJc w:val="left"/>
      <w:pPr>
        <w:ind w:left="2732" w:hanging="114"/>
      </w:pPr>
      <w:rPr>
        <w:rFonts w:hint="default"/>
        <w:lang w:val="en-US" w:eastAsia="en-US" w:bidi="en-US"/>
      </w:rPr>
    </w:lvl>
    <w:lvl w:ilvl="3" w:tplc="E22412E6">
      <w:numFmt w:val="bullet"/>
      <w:lvlText w:val="•"/>
      <w:lvlJc w:val="left"/>
      <w:pPr>
        <w:ind w:left="3728" w:hanging="114"/>
      </w:pPr>
      <w:rPr>
        <w:rFonts w:hint="default"/>
        <w:lang w:val="en-US" w:eastAsia="en-US" w:bidi="en-US"/>
      </w:rPr>
    </w:lvl>
    <w:lvl w:ilvl="4" w:tplc="542A699A">
      <w:numFmt w:val="bullet"/>
      <w:lvlText w:val="•"/>
      <w:lvlJc w:val="left"/>
      <w:pPr>
        <w:ind w:left="4724" w:hanging="114"/>
      </w:pPr>
      <w:rPr>
        <w:rFonts w:hint="default"/>
        <w:lang w:val="en-US" w:eastAsia="en-US" w:bidi="en-US"/>
      </w:rPr>
    </w:lvl>
    <w:lvl w:ilvl="5" w:tplc="A4D0580C">
      <w:numFmt w:val="bullet"/>
      <w:lvlText w:val="•"/>
      <w:lvlJc w:val="left"/>
      <w:pPr>
        <w:ind w:left="5720" w:hanging="114"/>
      </w:pPr>
      <w:rPr>
        <w:rFonts w:hint="default"/>
        <w:lang w:val="en-US" w:eastAsia="en-US" w:bidi="en-US"/>
      </w:rPr>
    </w:lvl>
    <w:lvl w:ilvl="6" w:tplc="154EA808">
      <w:numFmt w:val="bullet"/>
      <w:lvlText w:val="•"/>
      <w:lvlJc w:val="left"/>
      <w:pPr>
        <w:ind w:left="6716" w:hanging="114"/>
      </w:pPr>
      <w:rPr>
        <w:rFonts w:hint="default"/>
        <w:lang w:val="en-US" w:eastAsia="en-US" w:bidi="en-US"/>
      </w:rPr>
    </w:lvl>
    <w:lvl w:ilvl="7" w:tplc="D95057DE">
      <w:numFmt w:val="bullet"/>
      <w:lvlText w:val="•"/>
      <w:lvlJc w:val="left"/>
      <w:pPr>
        <w:ind w:left="7712" w:hanging="114"/>
      </w:pPr>
      <w:rPr>
        <w:rFonts w:hint="default"/>
        <w:lang w:val="en-US" w:eastAsia="en-US" w:bidi="en-US"/>
      </w:rPr>
    </w:lvl>
    <w:lvl w:ilvl="8" w:tplc="539C09E0">
      <w:numFmt w:val="bullet"/>
      <w:lvlText w:val="•"/>
      <w:lvlJc w:val="left"/>
      <w:pPr>
        <w:ind w:left="8708" w:hanging="114"/>
      </w:pPr>
      <w:rPr>
        <w:rFonts w:hint="default"/>
        <w:lang w:val="en-US" w:eastAsia="en-US" w:bidi="en-US"/>
      </w:rPr>
    </w:lvl>
  </w:abstractNum>
  <w:abstractNum w:abstractNumId="45" w15:restartNumberingAfterBreak="0">
    <w:nsid w:val="5EA526FC"/>
    <w:multiLevelType w:val="hybridMultilevel"/>
    <w:tmpl w:val="9E081470"/>
    <w:lvl w:ilvl="0" w:tplc="8A3A4942">
      <w:start w:val="10"/>
      <w:numFmt w:val="upperLetter"/>
      <w:lvlText w:val="%1."/>
      <w:lvlJc w:val="left"/>
      <w:pPr>
        <w:ind w:left="255" w:hanging="125"/>
        <w:jc w:val="right"/>
      </w:pPr>
      <w:rPr>
        <w:rFonts w:ascii="Georgia" w:eastAsia="Georgia" w:hAnsi="Georgia" w:cs="Georgia" w:hint="default"/>
        <w:color w:val="444444"/>
        <w:w w:val="100"/>
        <w:sz w:val="12"/>
        <w:szCs w:val="12"/>
        <w:lang w:val="en-US" w:eastAsia="en-US" w:bidi="en-US"/>
      </w:rPr>
    </w:lvl>
    <w:lvl w:ilvl="1" w:tplc="EF3E9E08">
      <w:start w:val="1"/>
      <w:numFmt w:val="decimal"/>
      <w:lvlText w:val="%2."/>
      <w:lvlJc w:val="left"/>
      <w:pPr>
        <w:ind w:left="432" w:hanging="114"/>
      </w:pPr>
      <w:rPr>
        <w:rFonts w:ascii="Georgia" w:eastAsia="Georgia" w:hAnsi="Georgia" w:cs="Georgia" w:hint="default"/>
        <w:color w:val="444444"/>
        <w:w w:val="100"/>
        <w:sz w:val="12"/>
        <w:szCs w:val="12"/>
        <w:lang w:val="en-US" w:eastAsia="en-US" w:bidi="en-US"/>
      </w:rPr>
    </w:lvl>
    <w:lvl w:ilvl="2" w:tplc="FF0877AA">
      <w:start w:val="1"/>
      <w:numFmt w:val="lowerLetter"/>
      <w:lvlText w:val="%3."/>
      <w:lvlJc w:val="left"/>
      <w:pPr>
        <w:ind w:left="655" w:hanging="123"/>
      </w:pPr>
      <w:rPr>
        <w:rFonts w:ascii="Georgia" w:eastAsia="Georgia" w:hAnsi="Georgia" w:cs="Georgia" w:hint="default"/>
        <w:color w:val="444444"/>
        <w:w w:val="100"/>
        <w:sz w:val="12"/>
        <w:szCs w:val="12"/>
        <w:lang w:val="en-US" w:eastAsia="en-US" w:bidi="en-US"/>
      </w:rPr>
    </w:lvl>
    <w:lvl w:ilvl="3" w:tplc="4A96C212">
      <w:numFmt w:val="bullet"/>
      <w:lvlText w:val="•"/>
      <w:lvlJc w:val="left"/>
      <w:pPr>
        <w:ind w:left="740" w:hanging="123"/>
      </w:pPr>
      <w:rPr>
        <w:rFonts w:hint="default"/>
        <w:lang w:val="en-US" w:eastAsia="en-US" w:bidi="en-US"/>
      </w:rPr>
    </w:lvl>
    <w:lvl w:ilvl="4" w:tplc="CFE4FFD6">
      <w:numFmt w:val="bullet"/>
      <w:lvlText w:val="•"/>
      <w:lvlJc w:val="left"/>
      <w:pPr>
        <w:ind w:left="1040" w:hanging="123"/>
      </w:pPr>
      <w:rPr>
        <w:rFonts w:hint="default"/>
        <w:lang w:val="en-US" w:eastAsia="en-US" w:bidi="en-US"/>
      </w:rPr>
    </w:lvl>
    <w:lvl w:ilvl="5" w:tplc="4086E02A">
      <w:numFmt w:val="bullet"/>
      <w:lvlText w:val="•"/>
      <w:lvlJc w:val="left"/>
      <w:pPr>
        <w:ind w:left="2653" w:hanging="123"/>
      </w:pPr>
      <w:rPr>
        <w:rFonts w:hint="default"/>
        <w:lang w:val="en-US" w:eastAsia="en-US" w:bidi="en-US"/>
      </w:rPr>
    </w:lvl>
    <w:lvl w:ilvl="6" w:tplc="63E82CB4">
      <w:numFmt w:val="bullet"/>
      <w:lvlText w:val="•"/>
      <w:lvlJc w:val="left"/>
      <w:pPr>
        <w:ind w:left="4266" w:hanging="123"/>
      </w:pPr>
      <w:rPr>
        <w:rFonts w:hint="default"/>
        <w:lang w:val="en-US" w:eastAsia="en-US" w:bidi="en-US"/>
      </w:rPr>
    </w:lvl>
    <w:lvl w:ilvl="7" w:tplc="79E85834">
      <w:numFmt w:val="bullet"/>
      <w:lvlText w:val="•"/>
      <w:lvlJc w:val="left"/>
      <w:pPr>
        <w:ind w:left="5880" w:hanging="123"/>
      </w:pPr>
      <w:rPr>
        <w:rFonts w:hint="default"/>
        <w:lang w:val="en-US" w:eastAsia="en-US" w:bidi="en-US"/>
      </w:rPr>
    </w:lvl>
    <w:lvl w:ilvl="8" w:tplc="4AAE6C38">
      <w:numFmt w:val="bullet"/>
      <w:lvlText w:val="•"/>
      <w:lvlJc w:val="left"/>
      <w:pPr>
        <w:ind w:left="7493" w:hanging="123"/>
      </w:pPr>
      <w:rPr>
        <w:rFonts w:hint="default"/>
        <w:lang w:val="en-US" w:eastAsia="en-US" w:bidi="en-US"/>
      </w:rPr>
    </w:lvl>
  </w:abstractNum>
  <w:abstractNum w:abstractNumId="46" w15:restartNumberingAfterBreak="0">
    <w:nsid w:val="600326D5"/>
    <w:multiLevelType w:val="hybridMultilevel"/>
    <w:tmpl w:val="E5DCD1C0"/>
    <w:lvl w:ilvl="0" w:tplc="45B80C64">
      <w:start w:val="1"/>
      <w:numFmt w:val="upperRoman"/>
      <w:lvlText w:val="%1."/>
      <w:lvlJc w:val="left"/>
      <w:pPr>
        <w:ind w:left="235" w:hanging="124"/>
      </w:pPr>
      <w:rPr>
        <w:rFonts w:ascii="Georgia" w:eastAsia="Georgia" w:hAnsi="Georgia" w:cs="Georgia" w:hint="default"/>
        <w:b/>
        <w:bCs/>
        <w:color w:val="444444"/>
        <w:w w:val="100"/>
        <w:sz w:val="12"/>
        <w:szCs w:val="12"/>
        <w:lang w:val="en-US" w:eastAsia="en-US" w:bidi="en-US"/>
      </w:rPr>
    </w:lvl>
    <w:lvl w:ilvl="1" w:tplc="93EE89B6">
      <w:start w:val="1"/>
      <w:numFmt w:val="decimal"/>
      <w:lvlText w:val="%2."/>
      <w:lvlJc w:val="left"/>
      <w:pPr>
        <w:ind w:left="814" w:hanging="114"/>
        <w:jc w:val="right"/>
      </w:pPr>
      <w:rPr>
        <w:rFonts w:ascii="Georgia" w:eastAsia="Georgia" w:hAnsi="Georgia" w:cs="Georgia" w:hint="default"/>
        <w:color w:val="444444"/>
        <w:w w:val="100"/>
        <w:sz w:val="12"/>
        <w:szCs w:val="12"/>
        <w:lang w:val="en-US" w:eastAsia="en-US" w:bidi="en-US"/>
      </w:rPr>
    </w:lvl>
    <w:lvl w:ilvl="2" w:tplc="A2F40378">
      <w:numFmt w:val="bullet"/>
      <w:lvlText w:val="•"/>
      <w:lvlJc w:val="left"/>
      <w:pPr>
        <w:ind w:left="1917" w:hanging="114"/>
      </w:pPr>
      <w:rPr>
        <w:rFonts w:hint="default"/>
        <w:lang w:val="en-US" w:eastAsia="en-US" w:bidi="en-US"/>
      </w:rPr>
    </w:lvl>
    <w:lvl w:ilvl="3" w:tplc="5750F4FE">
      <w:numFmt w:val="bullet"/>
      <w:lvlText w:val="•"/>
      <w:lvlJc w:val="left"/>
      <w:pPr>
        <w:ind w:left="3015" w:hanging="114"/>
      </w:pPr>
      <w:rPr>
        <w:rFonts w:hint="default"/>
        <w:lang w:val="en-US" w:eastAsia="en-US" w:bidi="en-US"/>
      </w:rPr>
    </w:lvl>
    <w:lvl w:ilvl="4" w:tplc="42C28710">
      <w:numFmt w:val="bullet"/>
      <w:lvlText w:val="•"/>
      <w:lvlJc w:val="left"/>
      <w:pPr>
        <w:ind w:left="4113" w:hanging="114"/>
      </w:pPr>
      <w:rPr>
        <w:rFonts w:hint="default"/>
        <w:lang w:val="en-US" w:eastAsia="en-US" w:bidi="en-US"/>
      </w:rPr>
    </w:lvl>
    <w:lvl w:ilvl="5" w:tplc="F49A7762">
      <w:numFmt w:val="bullet"/>
      <w:lvlText w:val="•"/>
      <w:lvlJc w:val="left"/>
      <w:pPr>
        <w:ind w:left="5211" w:hanging="114"/>
      </w:pPr>
      <w:rPr>
        <w:rFonts w:hint="default"/>
        <w:lang w:val="en-US" w:eastAsia="en-US" w:bidi="en-US"/>
      </w:rPr>
    </w:lvl>
    <w:lvl w:ilvl="6" w:tplc="61FC666E">
      <w:numFmt w:val="bullet"/>
      <w:lvlText w:val="•"/>
      <w:lvlJc w:val="left"/>
      <w:pPr>
        <w:ind w:left="6308" w:hanging="114"/>
      </w:pPr>
      <w:rPr>
        <w:rFonts w:hint="default"/>
        <w:lang w:val="en-US" w:eastAsia="en-US" w:bidi="en-US"/>
      </w:rPr>
    </w:lvl>
    <w:lvl w:ilvl="7" w:tplc="293EAD4E">
      <w:numFmt w:val="bullet"/>
      <w:lvlText w:val="•"/>
      <w:lvlJc w:val="left"/>
      <w:pPr>
        <w:ind w:left="7406" w:hanging="114"/>
      </w:pPr>
      <w:rPr>
        <w:rFonts w:hint="default"/>
        <w:lang w:val="en-US" w:eastAsia="en-US" w:bidi="en-US"/>
      </w:rPr>
    </w:lvl>
    <w:lvl w:ilvl="8" w:tplc="066E10B0">
      <w:numFmt w:val="bullet"/>
      <w:lvlText w:val="•"/>
      <w:lvlJc w:val="left"/>
      <w:pPr>
        <w:ind w:left="8504" w:hanging="114"/>
      </w:pPr>
      <w:rPr>
        <w:rFonts w:hint="default"/>
        <w:lang w:val="en-US" w:eastAsia="en-US" w:bidi="en-US"/>
      </w:rPr>
    </w:lvl>
  </w:abstractNum>
  <w:abstractNum w:abstractNumId="47" w15:restartNumberingAfterBreak="0">
    <w:nsid w:val="61984637"/>
    <w:multiLevelType w:val="hybridMultilevel"/>
    <w:tmpl w:val="F550A69C"/>
    <w:lvl w:ilvl="0" w:tplc="20F0E2BC">
      <w:start w:val="1"/>
      <w:numFmt w:val="decimal"/>
      <w:lvlText w:val="%1."/>
      <w:lvlJc w:val="left"/>
      <w:pPr>
        <w:ind w:left="412" w:hanging="114"/>
      </w:pPr>
      <w:rPr>
        <w:rFonts w:ascii="Georgia" w:eastAsia="Georgia" w:hAnsi="Georgia" w:cs="Georgia" w:hint="default"/>
        <w:color w:val="444444"/>
        <w:w w:val="100"/>
        <w:sz w:val="12"/>
        <w:szCs w:val="12"/>
        <w:lang w:val="en-US" w:eastAsia="en-US" w:bidi="en-US"/>
      </w:rPr>
    </w:lvl>
    <w:lvl w:ilvl="1" w:tplc="DB8E6BD2">
      <w:numFmt w:val="bullet"/>
      <w:lvlText w:val="•"/>
      <w:lvlJc w:val="left"/>
      <w:pPr>
        <w:ind w:left="1448" w:hanging="114"/>
      </w:pPr>
      <w:rPr>
        <w:rFonts w:hint="default"/>
        <w:lang w:val="en-US" w:eastAsia="en-US" w:bidi="en-US"/>
      </w:rPr>
    </w:lvl>
    <w:lvl w:ilvl="2" w:tplc="BB6CBE66">
      <w:numFmt w:val="bullet"/>
      <w:lvlText w:val="•"/>
      <w:lvlJc w:val="left"/>
      <w:pPr>
        <w:ind w:left="2476" w:hanging="114"/>
      </w:pPr>
      <w:rPr>
        <w:rFonts w:hint="default"/>
        <w:lang w:val="en-US" w:eastAsia="en-US" w:bidi="en-US"/>
      </w:rPr>
    </w:lvl>
    <w:lvl w:ilvl="3" w:tplc="F182ACA4">
      <w:numFmt w:val="bullet"/>
      <w:lvlText w:val="•"/>
      <w:lvlJc w:val="left"/>
      <w:pPr>
        <w:ind w:left="3504" w:hanging="114"/>
      </w:pPr>
      <w:rPr>
        <w:rFonts w:hint="default"/>
        <w:lang w:val="en-US" w:eastAsia="en-US" w:bidi="en-US"/>
      </w:rPr>
    </w:lvl>
    <w:lvl w:ilvl="4" w:tplc="83389530">
      <w:numFmt w:val="bullet"/>
      <w:lvlText w:val="•"/>
      <w:lvlJc w:val="left"/>
      <w:pPr>
        <w:ind w:left="4532" w:hanging="114"/>
      </w:pPr>
      <w:rPr>
        <w:rFonts w:hint="default"/>
        <w:lang w:val="en-US" w:eastAsia="en-US" w:bidi="en-US"/>
      </w:rPr>
    </w:lvl>
    <w:lvl w:ilvl="5" w:tplc="BE8A496C">
      <w:numFmt w:val="bullet"/>
      <w:lvlText w:val="•"/>
      <w:lvlJc w:val="left"/>
      <w:pPr>
        <w:ind w:left="5560" w:hanging="114"/>
      </w:pPr>
      <w:rPr>
        <w:rFonts w:hint="default"/>
        <w:lang w:val="en-US" w:eastAsia="en-US" w:bidi="en-US"/>
      </w:rPr>
    </w:lvl>
    <w:lvl w:ilvl="6" w:tplc="41F0EFE4">
      <w:numFmt w:val="bullet"/>
      <w:lvlText w:val="•"/>
      <w:lvlJc w:val="left"/>
      <w:pPr>
        <w:ind w:left="6588" w:hanging="114"/>
      </w:pPr>
      <w:rPr>
        <w:rFonts w:hint="default"/>
        <w:lang w:val="en-US" w:eastAsia="en-US" w:bidi="en-US"/>
      </w:rPr>
    </w:lvl>
    <w:lvl w:ilvl="7" w:tplc="B4EA2772">
      <w:numFmt w:val="bullet"/>
      <w:lvlText w:val="•"/>
      <w:lvlJc w:val="left"/>
      <w:pPr>
        <w:ind w:left="7616" w:hanging="114"/>
      </w:pPr>
      <w:rPr>
        <w:rFonts w:hint="default"/>
        <w:lang w:val="en-US" w:eastAsia="en-US" w:bidi="en-US"/>
      </w:rPr>
    </w:lvl>
    <w:lvl w:ilvl="8" w:tplc="BA480EC2">
      <w:numFmt w:val="bullet"/>
      <w:lvlText w:val="•"/>
      <w:lvlJc w:val="left"/>
      <w:pPr>
        <w:ind w:left="8644" w:hanging="114"/>
      </w:pPr>
      <w:rPr>
        <w:rFonts w:hint="default"/>
        <w:lang w:val="en-US" w:eastAsia="en-US" w:bidi="en-US"/>
      </w:rPr>
    </w:lvl>
  </w:abstractNum>
  <w:abstractNum w:abstractNumId="48" w15:restartNumberingAfterBreak="0">
    <w:nsid w:val="61CE7560"/>
    <w:multiLevelType w:val="hybridMultilevel"/>
    <w:tmpl w:val="5E74FCF6"/>
    <w:lvl w:ilvl="0" w:tplc="1416E88A">
      <w:start w:val="1"/>
      <w:numFmt w:val="decimal"/>
      <w:lvlText w:val="%1."/>
      <w:lvlJc w:val="left"/>
      <w:pPr>
        <w:ind w:left="412" w:hanging="114"/>
        <w:jc w:val="right"/>
      </w:pPr>
      <w:rPr>
        <w:rFonts w:ascii="Georgia" w:eastAsia="Georgia" w:hAnsi="Georgia" w:cs="Georgia" w:hint="default"/>
        <w:color w:val="444444"/>
        <w:w w:val="100"/>
        <w:sz w:val="12"/>
        <w:szCs w:val="12"/>
        <w:lang w:val="en-US" w:eastAsia="en-US" w:bidi="en-US"/>
      </w:rPr>
    </w:lvl>
    <w:lvl w:ilvl="1" w:tplc="8E7EF9C0">
      <w:start w:val="1"/>
      <w:numFmt w:val="lowerLetter"/>
      <w:lvlText w:val="%2."/>
      <w:lvlJc w:val="left"/>
      <w:pPr>
        <w:ind w:left="815" w:hanging="123"/>
      </w:pPr>
      <w:rPr>
        <w:rFonts w:ascii="Georgia" w:eastAsia="Georgia" w:hAnsi="Georgia" w:cs="Georgia" w:hint="default"/>
        <w:color w:val="444444"/>
        <w:w w:val="100"/>
        <w:sz w:val="12"/>
        <w:szCs w:val="12"/>
        <w:lang w:val="en-US" w:eastAsia="en-US" w:bidi="en-US"/>
      </w:rPr>
    </w:lvl>
    <w:lvl w:ilvl="2" w:tplc="CC046DA0">
      <w:numFmt w:val="bullet"/>
      <w:lvlText w:val="•"/>
      <w:lvlJc w:val="left"/>
      <w:pPr>
        <w:ind w:left="820" w:hanging="123"/>
      </w:pPr>
      <w:rPr>
        <w:rFonts w:hint="default"/>
        <w:lang w:val="en-US" w:eastAsia="en-US" w:bidi="en-US"/>
      </w:rPr>
    </w:lvl>
    <w:lvl w:ilvl="3" w:tplc="FCDAFBA2">
      <w:numFmt w:val="bullet"/>
      <w:lvlText w:val="•"/>
      <w:lvlJc w:val="left"/>
      <w:pPr>
        <w:ind w:left="2055" w:hanging="123"/>
      </w:pPr>
      <w:rPr>
        <w:rFonts w:hint="default"/>
        <w:lang w:val="en-US" w:eastAsia="en-US" w:bidi="en-US"/>
      </w:rPr>
    </w:lvl>
    <w:lvl w:ilvl="4" w:tplc="04DA9E86">
      <w:numFmt w:val="bullet"/>
      <w:lvlText w:val="•"/>
      <w:lvlJc w:val="left"/>
      <w:pPr>
        <w:ind w:left="3290" w:hanging="123"/>
      </w:pPr>
      <w:rPr>
        <w:rFonts w:hint="default"/>
        <w:lang w:val="en-US" w:eastAsia="en-US" w:bidi="en-US"/>
      </w:rPr>
    </w:lvl>
    <w:lvl w:ilvl="5" w:tplc="2CB0AAB2">
      <w:numFmt w:val="bullet"/>
      <w:lvlText w:val="•"/>
      <w:lvlJc w:val="left"/>
      <w:pPr>
        <w:ind w:left="4525" w:hanging="123"/>
      </w:pPr>
      <w:rPr>
        <w:rFonts w:hint="default"/>
        <w:lang w:val="en-US" w:eastAsia="en-US" w:bidi="en-US"/>
      </w:rPr>
    </w:lvl>
    <w:lvl w:ilvl="6" w:tplc="DD524D2C">
      <w:numFmt w:val="bullet"/>
      <w:lvlText w:val="•"/>
      <w:lvlJc w:val="left"/>
      <w:pPr>
        <w:ind w:left="5760" w:hanging="123"/>
      </w:pPr>
      <w:rPr>
        <w:rFonts w:hint="default"/>
        <w:lang w:val="en-US" w:eastAsia="en-US" w:bidi="en-US"/>
      </w:rPr>
    </w:lvl>
    <w:lvl w:ilvl="7" w:tplc="0CAA4E98">
      <w:numFmt w:val="bullet"/>
      <w:lvlText w:val="•"/>
      <w:lvlJc w:val="left"/>
      <w:pPr>
        <w:ind w:left="6995" w:hanging="123"/>
      </w:pPr>
      <w:rPr>
        <w:rFonts w:hint="default"/>
        <w:lang w:val="en-US" w:eastAsia="en-US" w:bidi="en-US"/>
      </w:rPr>
    </w:lvl>
    <w:lvl w:ilvl="8" w:tplc="9828A532">
      <w:numFmt w:val="bullet"/>
      <w:lvlText w:val="•"/>
      <w:lvlJc w:val="left"/>
      <w:pPr>
        <w:ind w:left="8230" w:hanging="123"/>
      </w:pPr>
      <w:rPr>
        <w:rFonts w:hint="default"/>
        <w:lang w:val="en-US" w:eastAsia="en-US" w:bidi="en-US"/>
      </w:rPr>
    </w:lvl>
  </w:abstractNum>
  <w:abstractNum w:abstractNumId="49" w15:restartNumberingAfterBreak="0">
    <w:nsid w:val="627612DB"/>
    <w:multiLevelType w:val="hybridMultilevel"/>
    <w:tmpl w:val="1AB60D44"/>
    <w:lvl w:ilvl="0" w:tplc="6832C948">
      <w:start w:val="1"/>
      <w:numFmt w:val="upperLetter"/>
      <w:lvlText w:val="%1."/>
      <w:lvlJc w:val="left"/>
      <w:pPr>
        <w:ind w:left="413" w:hanging="143"/>
      </w:pPr>
      <w:rPr>
        <w:rFonts w:ascii="Georgia" w:eastAsia="Georgia" w:hAnsi="Georgia" w:cs="Georgia" w:hint="default"/>
        <w:color w:val="444444"/>
        <w:w w:val="100"/>
        <w:sz w:val="12"/>
        <w:szCs w:val="12"/>
        <w:lang w:val="en-US" w:eastAsia="en-US" w:bidi="en-US"/>
      </w:rPr>
    </w:lvl>
    <w:lvl w:ilvl="1" w:tplc="5666FA94">
      <w:numFmt w:val="bullet"/>
      <w:lvlText w:val="•"/>
      <w:lvlJc w:val="left"/>
      <w:pPr>
        <w:ind w:left="1448" w:hanging="143"/>
      </w:pPr>
      <w:rPr>
        <w:rFonts w:hint="default"/>
        <w:lang w:val="en-US" w:eastAsia="en-US" w:bidi="en-US"/>
      </w:rPr>
    </w:lvl>
    <w:lvl w:ilvl="2" w:tplc="85F0B106">
      <w:numFmt w:val="bullet"/>
      <w:lvlText w:val="•"/>
      <w:lvlJc w:val="left"/>
      <w:pPr>
        <w:ind w:left="2476" w:hanging="143"/>
      </w:pPr>
      <w:rPr>
        <w:rFonts w:hint="default"/>
        <w:lang w:val="en-US" w:eastAsia="en-US" w:bidi="en-US"/>
      </w:rPr>
    </w:lvl>
    <w:lvl w:ilvl="3" w:tplc="DC06883E">
      <w:numFmt w:val="bullet"/>
      <w:lvlText w:val="•"/>
      <w:lvlJc w:val="left"/>
      <w:pPr>
        <w:ind w:left="3504" w:hanging="143"/>
      </w:pPr>
      <w:rPr>
        <w:rFonts w:hint="default"/>
        <w:lang w:val="en-US" w:eastAsia="en-US" w:bidi="en-US"/>
      </w:rPr>
    </w:lvl>
    <w:lvl w:ilvl="4" w:tplc="2EE6ACEA">
      <w:numFmt w:val="bullet"/>
      <w:lvlText w:val="•"/>
      <w:lvlJc w:val="left"/>
      <w:pPr>
        <w:ind w:left="4532" w:hanging="143"/>
      </w:pPr>
      <w:rPr>
        <w:rFonts w:hint="default"/>
        <w:lang w:val="en-US" w:eastAsia="en-US" w:bidi="en-US"/>
      </w:rPr>
    </w:lvl>
    <w:lvl w:ilvl="5" w:tplc="1A56945C">
      <w:numFmt w:val="bullet"/>
      <w:lvlText w:val="•"/>
      <w:lvlJc w:val="left"/>
      <w:pPr>
        <w:ind w:left="5560" w:hanging="143"/>
      </w:pPr>
      <w:rPr>
        <w:rFonts w:hint="default"/>
        <w:lang w:val="en-US" w:eastAsia="en-US" w:bidi="en-US"/>
      </w:rPr>
    </w:lvl>
    <w:lvl w:ilvl="6" w:tplc="0A48A9BC">
      <w:numFmt w:val="bullet"/>
      <w:lvlText w:val="•"/>
      <w:lvlJc w:val="left"/>
      <w:pPr>
        <w:ind w:left="6588" w:hanging="143"/>
      </w:pPr>
      <w:rPr>
        <w:rFonts w:hint="default"/>
        <w:lang w:val="en-US" w:eastAsia="en-US" w:bidi="en-US"/>
      </w:rPr>
    </w:lvl>
    <w:lvl w:ilvl="7" w:tplc="1C2C2488">
      <w:numFmt w:val="bullet"/>
      <w:lvlText w:val="•"/>
      <w:lvlJc w:val="left"/>
      <w:pPr>
        <w:ind w:left="7616" w:hanging="143"/>
      </w:pPr>
      <w:rPr>
        <w:rFonts w:hint="default"/>
        <w:lang w:val="en-US" w:eastAsia="en-US" w:bidi="en-US"/>
      </w:rPr>
    </w:lvl>
    <w:lvl w:ilvl="8" w:tplc="DC0C6664">
      <w:numFmt w:val="bullet"/>
      <w:lvlText w:val="•"/>
      <w:lvlJc w:val="left"/>
      <w:pPr>
        <w:ind w:left="8644" w:hanging="143"/>
      </w:pPr>
      <w:rPr>
        <w:rFonts w:hint="default"/>
        <w:lang w:val="en-US" w:eastAsia="en-US" w:bidi="en-US"/>
      </w:rPr>
    </w:lvl>
  </w:abstractNum>
  <w:abstractNum w:abstractNumId="50" w15:restartNumberingAfterBreak="0">
    <w:nsid w:val="663A1D75"/>
    <w:multiLevelType w:val="multilevel"/>
    <w:tmpl w:val="6F548B74"/>
    <w:lvl w:ilvl="0">
      <w:start w:val="20"/>
      <w:numFmt w:val="upperLetter"/>
      <w:lvlText w:val="%1"/>
      <w:lvlJc w:val="left"/>
      <w:pPr>
        <w:ind w:left="491" w:hanging="360"/>
      </w:pPr>
      <w:rPr>
        <w:rFonts w:hint="default"/>
        <w:lang w:val="en-US" w:eastAsia="en-US" w:bidi="en-US"/>
      </w:rPr>
    </w:lvl>
    <w:lvl w:ilvl="1">
      <w:start w:val="3"/>
      <w:numFmt w:val="upperLetter"/>
      <w:lvlText w:val="%1.%2"/>
      <w:lvlJc w:val="left"/>
      <w:pPr>
        <w:ind w:left="491" w:hanging="360"/>
      </w:pPr>
      <w:rPr>
        <w:rFonts w:hint="default"/>
        <w:lang w:val="en-US" w:eastAsia="en-US" w:bidi="en-US"/>
      </w:rPr>
    </w:lvl>
    <w:lvl w:ilvl="2">
      <w:start w:val="1"/>
      <w:numFmt w:val="decimal"/>
      <w:lvlText w:val="%3."/>
      <w:lvlJc w:val="left"/>
      <w:pPr>
        <w:ind w:left="432" w:hanging="114"/>
      </w:pPr>
      <w:rPr>
        <w:rFonts w:ascii="Georgia" w:eastAsia="Georgia" w:hAnsi="Georgia" w:cs="Georgia" w:hint="default"/>
        <w:color w:val="444444"/>
        <w:w w:val="100"/>
        <w:sz w:val="12"/>
        <w:szCs w:val="12"/>
        <w:lang w:val="en-US" w:eastAsia="en-US" w:bidi="en-US"/>
      </w:rPr>
    </w:lvl>
    <w:lvl w:ilvl="3">
      <w:numFmt w:val="bullet"/>
      <w:lvlText w:val="•"/>
      <w:lvlJc w:val="left"/>
      <w:pPr>
        <w:ind w:left="2771" w:hanging="114"/>
      </w:pPr>
      <w:rPr>
        <w:rFonts w:hint="default"/>
        <w:lang w:val="en-US" w:eastAsia="en-US" w:bidi="en-US"/>
      </w:rPr>
    </w:lvl>
    <w:lvl w:ilvl="4">
      <w:numFmt w:val="bullet"/>
      <w:lvlText w:val="•"/>
      <w:lvlJc w:val="left"/>
      <w:pPr>
        <w:ind w:left="3906" w:hanging="114"/>
      </w:pPr>
      <w:rPr>
        <w:rFonts w:hint="default"/>
        <w:lang w:val="en-US" w:eastAsia="en-US" w:bidi="en-US"/>
      </w:rPr>
    </w:lvl>
    <w:lvl w:ilvl="5">
      <w:numFmt w:val="bullet"/>
      <w:lvlText w:val="•"/>
      <w:lvlJc w:val="left"/>
      <w:pPr>
        <w:ind w:left="5042" w:hanging="114"/>
      </w:pPr>
      <w:rPr>
        <w:rFonts w:hint="default"/>
        <w:lang w:val="en-US" w:eastAsia="en-US" w:bidi="en-US"/>
      </w:rPr>
    </w:lvl>
    <w:lvl w:ilvl="6">
      <w:numFmt w:val="bullet"/>
      <w:lvlText w:val="•"/>
      <w:lvlJc w:val="left"/>
      <w:pPr>
        <w:ind w:left="6177" w:hanging="114"/>
      </w:pPr>
      <w:rPr>
        <w:rFonts w:hint="default"/>
        <w:lang w:val="en-US" w:eastAsia="en-US" w:bidi="en-US"/>
      </w:rPr>
    </w:lvl>
    <w:lvl w:ilvl="7">
      <w:numFmt w:val="bullet"/>
      <w:lvlText w:val="•"/>
      <w:lvlJc w:val="left"/>
      <w:pPr>
        <w:ind w:left="7313" w:hanging="114"/>
      </w:pPr>
      <w:rPr>
        <w:rFonts w:hint="default"/>
        <w:lang w:val="en-US" w:eastAsia="en-US" w:bidi="en-US"/>
      </w:rPr>
    </w:lvl>
    <w:lvl w:ilvl="8">
      <w:numFmt w:val="bullet"/>
      <w:lvlText w:val="•"/>
      <w:lvlJc w:val="left"/>
      <w:pPr>
        <w:ind w:left="8448" w:hanging="114"/>
      </w:pPr>
      <w:rPr>
        <w:rFonts w:hint="default"/>
        <w:lang w:val="en-US" w:eastAsia="en-US" w:bidi="en-US"/>
      </w:rPr>
    </w:lvl>
  </w:abstractNum>
  <w:abstractNum w:abstractNumId="51" w15:restartNumberingAfterBreak="0">
    <w:nsid w:val="66D3766C"/>
    <w:multiLevelType w:val="hybridMultilevel"/>
    <w:tmpl w:val="B2B67304"/>
    <w:lvl w:ilvl="0" w:tplc="E7B0E136">
      <w:start w:val="1"/>
      <w:numFmt w:val="decimal"/>
      <w:lvlText w:val="%1."/>
      <w:lvlJc w:val="left"/>
      <w:pPr>
        <w:ind w:left="412" w:hanging="114"/>
      </w:pPr>
      <w:rPr>
        <w:rFonts w:ascii="Georgia" w:eastAsia="Georgia" w:hAnsi="Georgia" w:cs="Georgia" w:hint="default"/>
        <w:color w:val="444444"/>
        <w:w w:val="100"/>
        <w:sz w:val="12"/>
        <w:szCs w:val="12"/>
        <w:lang w:val="en-US" w:eastAsia="en-US" w:bidi="en-US"/>
      </w:rPr>
    </w:lvl>
    <w:lvl w:ilvl="1" w:tplc="8676BF3E">
      <w:numFmt w:val="bullet"/>
      <w:lvlText w:val="•"/>
      <w:lvlJc w:val="left"/>
      <w:pPr>
        <w:ind w:left="1448" w:hanging="114"/>
      </w:pPr>
      <w:rPr>
        <w:rFonts w:hint="default"/>
        <w:lang w:val="en-US" w:eastAsia="en-US" w:bidi="en-US"/>
      </w:rPr>
    </w:lvl>
    <w:lvl w:ilvl="2" w:tplc="2318BD06">
      <w:numFmt w:val="bullet"/>
      <w:lvlText w:val="•"/>
      <w:lvlJc w:val="left"/>
      <w:pPr>
        <w:ind w:left="2476" w:hanging="114"/>
      </w:pPr>
      <w:rPr>
        <w:rFonts w:hint="default"/>
        <w:lang w:val="en-US" w:eastAsia="en-US" w:bidi="en-US"/>
      </w:rPr>
    </w:lvl>
    <w:lvl w:ilvl="3" w:tplc="FF949A0A">
      <w:numFmt w:val="bullet"/>
      <w:lvlText w:val="•"/>
      <w:lvlJc w:val="left"/>
      <w:pPr>
        <w:ind w:left="3504" w:hanging="114"/>
      </w:pPr>
      <w:rPr>
        <w:rFonts w:hint="default"/>
        <w:lang w:val="en-US" w:eastAsia="en-US" w:bidi="en-US"/>
      </w:rPr>
    </w:lvl>
    <w:lvl w:ilvl="4" w:tplc="F8489E9C">
      <w:numFmt w:val="bullet"/>
      <w:lvlText w:val="•"/>
      <w:lvlJc w:val="left"/>
      <w:pPr>
        <w:ind w:left="4532" w:hanging="114"/>
      </w:pPr>
      <w:rPr>
        <w:rFonts w:hint="default"/>
        <w:lang w:val="en-US" w:eastAsia="en-US" w:bidi="en-US"/>
      </w:rPr>
    </w:lvl>
    <w:lvl w:ilvl="5" w:tplc="62B65000">
      <w:numFmt w:val="bullet"/>
      <w:lvlText w:val="•"/>
      <w:lvlJc w:val="left"/>
      <w:pPr>
        <w:ind w:left="5560" w:hanging="114"/>
      </w:pPr>
      <w:rPr>
        <w:rFonts w:hint="default"/>
        <w:lang w:val="en-US" w:eastAsia="en-US" w:bidi="en-US"/>
      </w:rPr>
    </w:lvl>
    <w:lvl w:ilvl="6" w:tplc="94D0992E">
      <w:numFmt w:val="bullet"/>
      <w:lvlText w:val="•"/>
      <w:lvlJc w:val="left"/>
      <w:pPr>
        <w:ind w:left="6588" w:hanging="114"/>
      </w:pPr>
      <w:rPr>
        <w:rFonts w:hint="default"/>
        <w:lang w:val="en-US" w:eastAsia="en-US" w:bidi="en-US"/>
      </w:rPr>
    </w:lvl>
    <w:lvl w:ilvl="7" w:tplc="F1E45BFC">
      <w:numFmt w:val="bullet"/>
      <w:lvlText w:val="•"/>
      <w:lvlJc w:val="left"/>
      <w:pPr>
        <w:ind w:left="7616" w:hanging="114"/>
      </w:pPr>
      <w:rPr>
        <w:rFonts w:hint="default"/>
        <w:lang w:val="en-US" w:eastAsia="en-US" w:bidi="en-US"/>
      </w:rPr>
    </w:lvl>
    <w:lvl w:ilvl="8" w:tplc="3BF234D8">
      <w:numFmt w:val="bullet"/>
      <w:lvlText w:val="•"/>
      <w:lvlJc w:val="left"/>
      <w:pPr>
        <w:ind w:left="8644" w:hanging="114"/>
      </w:pPr>
      <w:rPr>
        <w:rFonts w:hint="default"/>
        <w:lang w:val="en-US" w:eastAsia="en-US" w:bidi="en-US"/>
      </w:rPr>
    </w:lvl>
  </w:abstractNum>
  <w:abstractNum w:abstractNumId="52" w15:restartNumberingAfterBreak="0">
    <w:nsid w:val="6830394A"/>
    <w:multiLevelType w:val="hybridMultilevel"/>
    <w:tmpl w:val="3358FE92"/>
    <w:lvl w:ilvl="0" w:tplc="C7D83E28">
      <w:start w:val="1"/>
      <w:numFmt w:val="upperLetter"/>
      <w:lvlText w:val="%1."/>
      <w:lvlJc w:val="left"/>
      <w:pPr>
        <w:ind w:left="413" w:hanging="143"/>
      </w:pPr>
      <w:rPr>
        <w:rFonts w:ascii="Georgia" w:eastAsia="Georgia" w:hAnsi="Georgia" w:cs="Georgia" w:hint="default"/>
        <w:color w:val="444444"/>
        <w:w w:val="100"/>
        <w:sz w:val="12"/>
        <w:szCs w:val="12"/>
        <w:lang w:val="en-US" w:eastAsia="en-US" w:bidi="en-US"/>
      </w:rPr>
    </w:lvl>
    <w:lvl w:ilvl="1" w:tplc="F18E9116">
      <w:start w:val="1"/>
      <w:numFmt w:val="decimal"/>
      <w:lvlText w:val="%2."/>
      <w:lvlJc w:val="left"/>
      <w:pPr>
        <w:ind w:left="714" w:hanging="114"/>
      </w:pPr>
      <w:rPr>
        <w:rFonts w:ascii="Georgia" w:eastAsia="Georgia" w:hAnsi="Georgia" w:cs="Georgia" w:hint="default"/>
        <w:color w:val="444444"/>
        <w:w w:val="100"/>
        <w:sz w:val="12"/>
        <w:szCs w:val="12"/>
        <w:lang w:val="en-US" w:eastAsia="en-US" w:bidi="en-US"/>
      </w:rPr>
    </w:lvl>
    <w:lvl w:ilvl="2" w:tplc="9FA89BC6">
      <w:start w:val="1"/>
      <w:numFmt w:val="lowerLetter"/>
      <w:lvlText w:val="%3."/>
      <w:lvlJc w:val="left"/>
      <w:pPr>
        <w:ind w:left="1016" w:hanging="123"/>
      </w:pPr>
      <w:rPr>
        <w:rFonts w:ascii="Georgia" w:eastAsia="Georgia" w:hAnsi="Georgia" w:cs="Georgia" w:hint="default"/>
        <w:color w:val="444444"/>
        <w:w w:val="100"/>
        <w:sz w:val="12"/>
        <w:szCs w:val="12"/>
        <w:lang w:val="en-US" w:eastAsia="en-US" w:bidi="en-US"/>
      </w:rPr>
    </w:lvl>
    <w:lvl w:ilvl="3" w:tplc="8392DBAC">
      <w:numFmt w:val="bullet"/>
      <w:lvlText w:val="•"/>
      <w:lvlJc w:val="left"/>
      <w:pPr>
        <w:ind w:left="2230" w:hanging="123"/>
      </w:pPr>
      <w:rPr>
        <w:rFonts w:hint="default"/>
        <w:lang w:val="en-US" w:eastAsia="en-US" w:bidi="en-US"/>
      </w:rPr>
    </w:lvl>
    <w:lvl w:ilvl="4" w:tplc="FAAAFF8A">
      <w:numFmt w:val="bullet"/>
      <w:lvlText w:val="•"/>
      <w:lvlJc w:val="left"/>
      <w:pPr>
        <w:ind w:left="3440" w:hanging="123"/>
      </w:pPr>
      <w:rPr>
        <w:rFonts w:hint="default"/>
        <w:lang w:val="en-US" w:eastAsia="en-US" w:bidi="en-US"/>
      </w:rPr>
    </w:lvl>
    <w:lvl w:ilvl="5" w:tplc="ED9AD418">
      <w:numFmt w:val="bullet"/>
      <w:lvlText w:val="•"/>
      <w:lvlJc w:val="left"/>
      <w:pPr>
        <w:ind w:left="4650" w:hanging="123"/>
      </w:pPr>
      <w:rPr>
        <w:rFonts w:hint="default"/>
        <w:lang w:val="en-US" w:eastAsia="en-US" w:bidi="en-US"/>
      </w:rPr>
    </w:lvl>
    <w:lvl w:ilvl="6" w:tplc="27789A94">
      <w:numFmt w:val="bullet"/>
      <w:lvlText w:val="•"/>
      <w:lvlJc w:val="left"/>
      <w:pPr>
        <w:ind w:left="5860" w:hanging="123"/>
      </w:pPr>
      <w:rPr>
        <w:rFonts w:hint="default"/>
        <w:lang w:val="en-US" w:eastAsia="en-US" w:bidi="en-US"/>
      </w:rPr>
    </w:lvl>
    <w:lvl w:ilvl="7" w:tplc="941EC410">
      <w:numFmt w:val="bullet"/>
      <w:lvlText w:val="•"/>
      <w:lvlJc w:val="left"/>
      <w:pPr>
        <w:ind w:left="7070" w:hanging="123"/>
      </w:pPr>
      <w:rPr>
        <w:rFonts w:hint="default"/>
        <w:lang w:val="en-US" w:eastAsia="en-US" w:bidi="en-US"/>
      </w:rPr>
    </w:lvl>
    <w:lvl w:ilvl="8" w:tplc="51D6D786">
      <w:numFmt w:val="bullet"/>
      <w:lvlText w:val="•"/>
      <w:lvlJc w:val="left"/>
      <w:pPr>
        <w:ind w:left="8280" w:hanging="123"/>
      </w:pPr>
      <w:rPr>
        <w:rFonts w:hint="default"/>
        <w:lang w:val="en-US" w:eastAsia="en-US" w:bidi="en-US"/>
      </w:rPr>
    </w:lvl>
  </w:abstractNum>
  <w:abstractNum w:abstractNumId="53" w15:restartNumberingAfterBreak="0">
    <w:nsid w:val="68764B1C"/>
    <w:multiLevelType w:val="hybridMultilevel"/>
    <w:tmpl w:val="83E46334"/>
    <w:lvl w:ilvl="0" w:tplc="2E8AE67C">
      <w:start w:val="1"/>
      <w:numFmt w:val="decimal"/>
      <w:lvlText w:val="%1."/>
      <w:lvlJc w:val="left"/>
      <w:pPr>
        <w:ind w:left="412" w:hanging="114"/>
        <w:jc w:val="right"/>
      </w:pPr>
      <w:rPr>
        <w:rFonts w:ascii="Georgia" w:eastAsia="Georgia" w:hAnsi="Georgia" w:cs="Georgia" w:hint="default"/>
        <w:color w:val="444444"/>
        <w:w w:val="100"/>
        <w:sz w:val="12"/>
        <w:szCs w:val="12"/>
        <w:lang w:val="en-US" w:eastAsia="en-US" w:bidi="en-US"/>
      </w:rPr>
    </w:lvl>
    <w:lvl w:ilvl="1" w:tplc="E8D85C60">
      <w:numFmt w:val="bullet"/>
      <w:lvlText w:val="•"/>
      <w:lvlJc w:val="left"/>
      <w:pPr>
        <w:ind w:left="1448" w:hanging="114"/>
      </w:pPr>
      <w:rPr>
        <w:rFonts w:hint="default"/>
        <w:lang w:val="en-US" w:eastAsia="en-US" w:bidi="en-US"/>
      </w:rPr>
    </w:lvl>
    <w:lvl w:ilvl="2" w:tplc="5BC86C04">
      <w:numFmt w:val="bullet"/>
      <w:lvlText w:val="•"/>
      <w:lvlJc w:val="left"/>
      <w:pPr>
        <w:ind w:left="2476" w:hanging="114"/>
      </w:pPr>
      <w:rPr>
        <w:rFonts w:hint="default"/>
        <w:lang w:val="en-US" w:eastAsia="en-US" w:bidi="en-US"/>
      </w:rPr>
    </w:lvl>
    <w:lvl w:ilvl="3" w:tplc="5B344F80">
      <w:numFmt w:val="bullet"/>
      <w:lvlText w:val="•"/>
      <w:lvlJc w:val="left"/>
      <w:pPr>
        <w:ind w:left="3504" w:hanging="114"/>
      </w:pPr>
      <w:rPr>
        <w:rFonts w:hint="default"/>
        <w:lang w:val="en-US" w:eastAsia="en-US" w:bidi="en-US"/>
      </w:rPr>
    </w:lvl>
    <w:lvl w:ilvl="4" w:tplc="37342EB4">
      <w:numFmt w:val="bullet"/>
      <w:lvlText w:val="•"/>
      <w:lvlJc w:val="left"/>
      <w:pPr>
        <w:ind w:left="4532" w:hanging="114"/>
      </w:pPr>
      <w:rPr>
        <w:rFonts w:hint="default"/>
        <w:lang w:val="en-US" w:eastAsia="en-US" w:bidi="en-US"/>
      </w:rPr>
    </w:lvl>
    <w:lvl w:ilvl="5" w:tplc="FE1C3468">
      <w:numFmt w:val="bullet"/>
      <w:lvlText w:val="•"/>
      <w:lvlJc w:val="left"/>
      <w:pPr>
        <w:ind w:left="5560" w:hanging="114"/>
      </w:pPr>
      <w:rPr>
        <w:rFonts w:hint="default"/>
        <w:lang w:val="en-US" w:eastAsia="en-US" w:bidi="en-US"/>
      </w:rPr>
    </w:lvl>
    <w:lvl w:ilvl="6" w:tplc="C1D8225A">
      <w:numFmt w:val="bullet"/>
      <w:lvlText w:val="•"/>
      <w:lvlJc w:val="left"/>
      <w:pPr>
        <w:ind w:left="6588" w:hanging="114"/>
      </w:pPr>
      <w:rPr>
        <w:rFonts w:hint="default"/>
        <w:lang w:val="en-US" w:eastAsia="en-US" w:bidi="en-US"/>
      </w:rPr>
    </w:lvl>
    <w:lvl w:ilvl="7" w:tplc="5A78321C">
      <w:numFmt w:val="bullet"/>
      <w:lvlText w:val="•"/>
      <w:lvlJc w:val="left"/>
      <w:pPr>
        <w:ind w:left="7616" w:hanging="114"/>
      </w:pPr>
      <w:rPr>
        <w:rFonts w:hint="default"/>
        <w:lang w:val="en-US" w:eastAsia="en-US" w:bidi="en-US"/>
      </w:rPr>
    </w:lvl>
    <w:lvl w:ilvl="8" w:tplc="CC124796">
      <w:numFmt w:val="bullet"/>
      <w:lvlText w:val="•"/>
      <w:lvlJc w:val="left"/>
      <w:pPr>
        <w:ind w:left="8644" w:hanging="114"/>
      </w:pPr>
      <w:rPr>
        <w:rFonts w:hint="default"/>
        <w:lang w:val="en-US" w:eastAsia="en-US" w:bidi="en-US"/>
      </w:rPr>
    </w:lvl>
  </w:abstractNum>
  <w:abstractNum w:abstractNumId="54" w15:restartNumberingAfterBreak="0">
    <w:nsid w:val="68C514CE"/>
    <w:multiLevelType w:val="hybridMultilevel"/>
    <w:tmpl w:val="B0DEAAC2"/>
    <w:lvl w:ilvl="0" w:tplc="6EFAE7F0">
      <w:start w:val="1"/>
      <w:numFmt w:val="decimal"/>
      <w:lvlText w:val="%1."/>
      <w:lvlJc w:val="left"/>
      <w:pPr>
        <w:ind w:left="412" w:hanging="114"/>
      </w:pPr>
      <w:rPr>
        <w:rFonts w:ascii="Georgia" w:eastAsia="Georgia" w:hAnsi="Georgia" w:cs="Georgia" w:hint="default"/>
        <w:color w:val="444444"/>
        <w:w w:val="100"/>
        <w:sz w:val="12"/>
        <w:szCs w:val="12"/>
        <w:lang w:val="en-US" w:eastAsia="en-US" w:bidi="en-US"/>
      </w:rPr>
    </w:lvl>
    <w:lvl w:ilvl="1" w:tplc="686A1996">
      <w:numFmt w:val="bullet"/>
      <w:lvlText w:val="•"/>
      <w:lvlJc w:val="left"/>
      <w:pPr>
        <w:ind w:left="1448" w:hanging="114"/>
      </w:pPr>
      <w:rPr>
        <w:rFonts w:hint="default"/>
        <w:lang w:val="en-US" w:eastAsia="en-US" w:bidi="en-US"/>
      </w:rPr>
    </w:lvl>
    <w:lvl w:ilvl="2" w:tplc="141CB8C0">
      <w:numFmt w:val="bullet"/>
      <w:lvlText w:val="•"/>
      <w:lvlJc w:val="left"/>
      <w:pPr>
        <w:ind w:left="2476" w:hanging="114"/>
      </w:pPr>
      <w:rPr>
        <w:rFonts w:hint="default"/>
        <w:lang w:val="en-US" w:eastAsia="en-US" w:bidi="en-US"/>
      </w:rPr>
    </w:lvl>
    <w:lvl w:ilvl="3" w:tplc="56963BE0">
      <w:numFmt w:val="bullet"/>
      <w:lvlText w:val="•"/>
      <w:lvlJc w:val="left"/>
      <w:pPr>
        <w:ind w:left="3504" w:hanging="114"/>
      </w:pPr>
      <w:rPr>
        <w:rFonts w:hint="default"/>
        <w:lang w:val="en-US" w:eastAsia="en-US" w:bidi="en-US"/>
      </w:rPr>
    </w:lvl>
    <w:lvl w:ilvl="4" w:tplc="58843388">
      <w:numFmt w:val="bullet"/>
      <w:lvlText w:val="•"/>
      <w:lvlJc w:val="left"/>
      <w:pPr>
        <w:ind w:left="4532" w:hanging="114"/>
      </w:pPr>
      <w:rPr>
        <w:rFonts w:hint="default"/>
        <w:lang w:val="en-US" w:eastAsia="en-US" w:bidi="en-US"/>
      </w:rPr>
    </w:lvl>
    <w:lvl w:ilvl="5" w:tplc="7A0C9D10">
      <w:numFmt w:val="bullet"/>
      <w:lvlText w:val="•"/>
      <w:lvlJc w:val="left"/>
      <w:pPr>
        <w:ind w:left="5560" w:hanging="114"/>
      </w:pPr>
      <w:rPr>
        <w:rFonts w:hint="default"/>
        <w:lang w:val="en-US" w:eastAsia="en-US" w:bidi="en-US"/>
      </w:rPr>
    </w:lvl>
    <w:lvl w:ilvl="6" w:tplc="0DD293C2">
      <w:numFmt w:val="bullet"/>
      <w:lvlText w:val="•"/>
      <w:lvlJc w:val="left"/>
      <w:pPr>
        <w:ind w:left="6588" w:hanging="114"/>
      </w:pPr>
      <w:rPr>
        <w:rFonts w:hint="default"/>
        <w:lang w:val="en-US" w:eastAsia="en-US" w:bidi="en-US"/>
      </w:rPr>
    </w:lvl>
    <w:lvl w:ilvl="7" w:tplc="28605810">
      <w:numFmt w:val="bullet"/>
      <w:lvlText w:val="•"/>
      <w:lvlJc w:val="left"/>
      <w:pPr>
        <w:ind w:left="7616" w:hanging="114"/>
      </w:pPr>
      <w:rPr>
        <w:rFonts w:hint="default"/>
        <w:lang w:val="en-US" w:eastAsia="en-US" w:bidi="en-US"/>
      </w:rPr>
    </w:lvl>
    <w:lvl w:ilvl="8" w:tplc="B34AC074">
      <w:numFmt w:val="bullet"/>
      <w:lvlText w:val="•"/>
      <w:lvlJc w:val="left"/>
      <w:pPr>
        <w:ind w:left="8644" w:hanging="114"/>
      </w:pPr>
      <w:rPr>
        <w:rFonts w:hint="default"/>
        <w:lang w:val="en-US" w:eastAsia="en-US" w:bidi="en-US"/>
      </w:rPr>
    </w:lvl>
  </w:abstractNum>
  <w:abstractNum w:abstractNumId="55" w15:restartNumberingAfterBreak="0">
    <w:nsid w:val="68F37A32"/>
    <w:multiLevelType w:val="hybridMultilevel"/>
    <w:tmpl w:val="6A026F22"/>
    <w:lvl w:ilvl="0" w:tplc="FB383A9E">
      <w:start w:val="1"/>
      <w:numFmt w:val="decimal"/>
      <w:lvlText w:val="%1."/>
      <w:lvlJc w:val="left"/>
      <w:pPr>
        <w:ind w:left="743" w:hanging="114"/>
      </w:pPr>
      <w:rPr>
        <w:rFonts w:ascii="Georgia" w:eastAsia="Georgia" w:hAnsi="Georgia" w:cs="Georgia" w:hint="default"/>
        <w:color w:val="444444"/>
        <w:w w:val="100"/>
        <w:sz w:val="12"/>
        <w:szCs w:val="12"/>
        <w:lang w:val="en-US" w:eastAsia="en-US" w:bidi="en-US"/>
      </w:rPr>
    </w:lvl>
    <w:lvl w:ilvl="1" w:tplc="1C4E2378">
      <w:numFmt w:val="bullet"/>
      <w:lvlText w:val="•"/>
      <w:lvlJc w:val="left"/>
      <w:pPr>
        <w:ind w:left="1736" w:hanging="114"/>
      </w:pPr>
      <w:rPr>
        <w:rFonts w:hint="default"/>
        <w:lang w:val="en-US" w:eastAsia="en-US" w:bidi="en-US"/>
      </w:rPr>
    </w:lvl>
    <w:lvl w:ilvl="2" w:tplc="326A7538">
      <w:numFmt w:val="bullet"/>
      <w:lvlText w:val="•"/>
      <w:lvlJc w:val="left"/>
      <w:pPr>
        <w:ind w:left="2732" w:hanging="114"/>
      </w:pPr>
      <w:rPr>
        <w:rFonts w:hint="default"/>
        <w:lang w:val="en-US" w:eastAsia="en-US" w:bidi="en-US"/>
      </w:rPr>
    </w:lvl>
    <w:lvl w:ilvl="3" w:tplc="40766A96">
      <w:numFmt w:val="bullet"/>
      <w:lvlText w:val="•"/>
      <w:lvlJc w:val="left"/>
      <w:pPr>
        <w:ind w:left="3728" w:hanging="114"/>
      </w:pPr>
      <w:rPr>
        <w:rFonts w:hint="default"/>
        <w:lang w:val="en-US" w:eastAsia="en-US" w:bidi="en-US"/>
      </w:rPr>
    </w:lvl>
    <w:lvl w:ilvl="4" w:tplc="5B52ED0A">
      <w:numFmt w:val="bullet"/>
      <w:lvlText w:val="•"/>
      <w:lvlJc w:val="left"/>
      <w:pPr>
        <w:ind w:left="4724" w:hanging="114"/>
      </w:pPr>
      <w:rPr>
        <w:rFonts w:hint="default"/>
        <w:lang w:val="en-US" w:eastAsia="en-US" w:bidi="en-US"/>
      </w:rPr>
    </w:lvl>
    <w:lvl w:ilvl="5" w:tplc="5F0E2092">
      <w:numFmt w:val="bullet"/>
      <w:lvlText w:val="•"/>
      <w:lvlJc w:val="left"/>
      <w:pPr>
        <w:ind w:left="5720" w:hanging="114"/>
      </w:pPr>
      <w:rPr>
        <w:rFonts w:hint="default"/>
        <w:lang w:val="en-US" w:eastAsia="en-US" w:bidi="en-US"/>
      </w:rPr>
    </w:lvl>
    <w:lvl w:ilvl="6" w:tplc="CD4202A4">
      <w:numFmt w:val="bullet"/>
      <w:lvlText w:val="•"/>
      <w:lvlJc w:val="left"/>
      <w:pPr>
        <w:ind w:left="6716" w:hanging="114"/>
      </w:pPr>
      <w:rPr>
        <w:rFonts w:hint="default"/>
        <w:lang w:val="en-US" w:eastAsia="en-US" w:bidi="en-US"/>
      </w:rPr>
    </w:lvl>
    <w:lvl w:ilvl="7" w:tplc="B8424F6E">
      <w:numFmt w:val="bullet"/>
      <w:lvlText w:val="•"/>
      <w:lvlJc w:val="left"/>
      <w:pPr>
        <w:ind w:left="7712" w:hanging="114"/>
      </w:pPr>
      <w:rPr>
        <w:rFonts w:hint="default"/>
        <w:lang w:val="en-US" w:eastAsia="en-US" w:bidi="en-US"/>
      </w:rPr>
    </w:lvl>
    <w:lvl w:ilvl="8" w:tplc="C04CC7F6">
      <w:numFmt w:val="bullet"/>
      <w:lvlText w:val="•"/>
      <w:lvlJc w:val="left"/>
      <w:pPr>
        <w:ind w:left="8708" w:hanging="114"/>
      </w:pPr>
      <w:rPr>
        <w:rFonts w:hint="default"/>
        <w:lang w:val="en-US" w:eastAsia="en-US" w:bidi="en-US"/>
      </w:rPr>
    </w:lvl>
  </w:abstractNum>
  <w:abstractNum w:abstractNumId="56" w15:restartNumberingAfterBreak="0">
    <w:nsid w:val="698F6749"/>
    <w:multiLevelType w:val="hybridMultilevel"/>
    <w:tmpl w:val="65A621FA"/>
    <w:lvl w:ilvl="0" w:tplc="E15AEE8A">
      <w:start w:val="1"/>
      <w:numFmt w:val="decimal"/>
      <w:lvlText w:val="%1."/>
      <w:lvlJc w:val="left"/>
      <w:pPr>
        <w:ind w:left="412" w:hanging="114"/>
      </w:pPr>
      <w:rPr>
        <w:rFonts w:ascii="Georgia" w:eastAsia="Georgia" w:hAnsi="Georgia" w:cs="Georgia" w:hint="default"/>
        <w:color w:val="444444"/>
        <w:w w:val="100"/>
        <w:sz w:val="12"/>
        <w:szCs w:val="12"/>
        <w:lang w:val="en-US" w:eastAsia="en-US" w:bidi="en-US"/>
      </w:rPr>
    </w:lvl>
    <w:lvl w:ilvl="1" w:tplc="B6487BE2">
      <w:numFmt w:val="bullet"/>
      <w:lvlText w:val="•"/>
      <w:lvlJc w:val="left"/>
      <w:pPr>
        <w:ind w:left="1448" w:hanging="114"/>
      </w:pPr>
      <w:rPr>
        <w:rFonts w:hint="default"/>
        <w:lang w:val="en-US" w:eastAsia="en-US" w:bidi="en-US"/>
      </w:rPr>
    </w:lvl>
    <w:lvl w:ilvl="2" w:tplc="02E435F4">
      <w:numFmt w:val="bullet"/>
      <w:lvlText w:val="•"/>
      <w:lvlJc w:val="left"/>
      <w:pPr>
        <w:ind w:left="2476" w:hanging="114"/>
      </w:pPr>
      <w:rPr>
        <w:rFonts w:hint="default"/>
        <w:lang w:val="en-US" w:eastAsia="en-US" w:bidi="en-US"/>
      </w:rPr>
    </w:lvl>
    <w:lvl w:ilvl="3" w:tplc="465832F2">
      <w:numFmt w:val="bullet"/>
      <w:lvlText w:val="•"/>
      <w:lvlJc w:val="left"/>
      <w:pPr>
        <w:ind w:left="3504" w:hanging="114"/>
      </w:pPr>
      <w:rPr>
        <w:rFonts w:hint="default"/>
        <w:lang w:val="en-US" w:eastAsia="en-US" w:bidi="en-US"/>
      </w:rPr>
    </w:lvl>
    <w:lvl w:ilvl="4" w:tplc="F092CAC8">
      <w:numFmt w:val="bullet"/>
      <w:lvlText w:val="•"/>
      <w:lvlJc w:val="left"/>
      <w:pPr>
        <w:ind w:left="4532" w:hanging="114"/>
      </w:pPr>
      <w:rPr>
        <w:rFonts w:hint="default"/>
        <w:lang w:val="en-US" w:eastAsia="en-US" w:bidi="en-US"/>
      </w:rPr>
    </w:lvl>
    <w:lvl w:ilvl="5" w:tplc="F550C55A">
      <w:numFmt w:val="bullet"/>
      <w:lvlText w:val="•"/>
      <w:lvlJc w:val="left"/>
      <w:pPr>
        <w:ind w:left="5560" w:hanging="114"/>
      </w:pPr>
      <w:rPr>
        <w:rFonts w:hint="default"/>
        <w:lang w:val="en-US" w:eastAsia="en-US" w:bidi="en-US"/>
      </w:rPr>
    </w:lvl>
    <w:lvl w:ilvl="6" w:tplc="A85EBA28">
      <w:numFmt w:val="bullet"/>
      <w:lvlText w:val="•"/>
      <w:lvlJc w:val="left"/>
      <w:pPr>
        <w:ind w:left="6588" w:hanging="114"/>
      </w:pPr>
      <w:rPr>
        <w:rFonts w:hint="default"/>
        <w:lang w:val="en-US" w:eastAsia="en-US" w:bidi="en-US"/>
      </w:rPr>
    </w:lvl>
    <w:lvl w:ilvl="7" w:tplc="400C724E">
      <w:numFmt w:val="bullet"/>
      <w:lvlText w:val="•"/>
      <w:lvlJc w:val="left"/>
      <w:pPr>
        <w:ind w:left="7616" w:hanging="114"/>
      </w:pPr>
      <w:rPr>
        <w:rFonts w:hint="default"/>
        <w:lang w:val="en-US" w:eastAsia="en-US" w:bidi="en-US"/>
      </w:rPr>
    </w:lvl>
    <w:lvl w:ilvl="8" w:tplc="7DF47A0C">
      <w:numFmt w:val="bullet"/>
      <w:lvlText w:val="•"/>
      <w:lvlJc w:val="left"/>
      <w:pPr>
        <w:ind w:left="8644" w:hanging="114"/>
      </w:pPr>
      <w:rPr>
        <w:rFonts w:hint="default"/>
        <w:lang w:val="en-US" w:eastAsia="en-US" w:bidi="en-US"/>
      </w:rPr>
    </w:lvl>
  </w:abstractNum>
  <w:abstractNum w:abstractNumId="57" w15:restartNumberingAfterBreak="0">
    <w:nsid w:val="6B84750B"/>
    <w:multiLevelType w:val="hybridMultilevel"/>
    <w:tmpl w:val="0A141076"/>
    <w:lvl w:ilvl="0" w:tplc="0262B688">
      <w:start w:val="1"/>
      <w:numFmt w:val="decimal"/>
      <w:lvlText w:val="%1."/>
      <w:lvlJc w:val="left"/>
      <w:pPr>
        <w:ind w:left="432" w:hanging="114"/>
      </w:pPr>
      <w:rPr>
        <w:rFonts w:ascii="Georgia" w:eastAsia="Georgia" w:hAnsi="Georgia" w:cs="Georgia" w:hint="default"/>
        <w:color w:val="444444"/>
        <w:w w:val="100"/>
        <w:sz w:val="12"/>
        <w:szCs w:val="12"/>
        <w:lang w:val="en-US" w:eastAsia="en-US" w:bidi="en-US"/>
      </w:rPr>
    </w:lvl>
    <w:lvl w:ilvl="1" w:tplc="F5B00EC6">
      <w:start w:val="1"/>
      <w:numFmt w:val="decimal"/>
      <w:lvlText w:val="%2."/>
      <w:lvlJc w:val="left"/>
      <w:pPr>
        <w:ind w:left="734" w:hanging="114"/>
      </w:pPr>
      <w:rPr>
        <w:rFonts w:ascii="Georgia" w:eastAsia="Georgia" w:hAnsi="Georgia" w:cs="Georgia" w:hint="default"/>
        <w:color w:val="444444"/>
        <w:w w:val="100"/>
        <w:sz w:val="12"/>
        <w:szCs w:val="12"/>
        <w:lang w:val="en-US" w:eastAsia="en-US" w:bidi="en-US"/>
      </w:rPr>
    </w:lvl>
    <w:lvl w:ilvl="2" w:tplc="0E1828E4">
      <w:numFmt w:val="bullet"/>
      <w:lvlText w:val="•"/>
      <w:lvlJc w:val="left"/>
      <w:pPr>
        <w:ind w:left="1848" w:hanging="114"/>
      </w:pPr>
      <w:rPr>
        <w:rFonts w:hint="default"/>
        <w:lang w:val="en-US" w:eastAsia="en-US" w:bidi="en-US"/>
      </w:rPr>
    </w:lvl>
    <w:lvl w:ilvl="3" w:tplc="05609064">
      <w:numFmt w:val="bullet"/>
      <w:lvlText w:val="•"/>
      <w:lvlJc w:val="left"/>
      <w:pPr>
        <w:ind w:left="2957" w:hanging="114"/>
      </w:pPr>
      <w:rPr>
        <w:rFonts w:hint="default"/>
        <w:lang w:val="en-US" w:eastAsia="en-US" w:bidi="en-US"/>
      </w:rPr>
    </w:lvl>
    <w:lvl w:ilvl="4" w:tplc="B4444936">
      <w:numFmt w:val="bullet"/>
      <w:lvlText w:val="•"/>
      <w:lvlJc w:val="left"/>
      <w:pPr>
        <w:ind w:left="4066" w:hanging="114"/>
      </w:pPr>
      <w:rPr>
        <w:rFonts w:hint="default"/>
        <w:lang w:val="en-US" w:eastAsia="en-US" w:bidi="en-US"/>
      </w:rPr>
    </w:lvl>
    <w:lvl w:ilvl="5" w:tplc="0B1A6682">
      <w:numFmt w:val="bullet"/>
      <w:lvlText w:val="•"/>
      <w:lvlJc w:val="left"/>
      <w:pPr>
        <w:ind w:left="5175" w:hanging="114"/>
      </w:pPr>
      <w:rPr>
        <w:rFonts w:hint="default"/>
        <w:lang w:val="en-US" w:eastAsia="en-US" w:bidi="en-US"/>
      </w:rPr>
    </w:lvl>
    <w:lvl w:ilvl="6" w:tplc="20D279E8">
      <w:numFmt w:val="bullet"/>
      <w:lvlText w:val="•"/>
      <w:lvlJc w:val="left"/>
      <w:pPr>
        <w:ind w:left="6284" w:hanging="114"/>
      </w:pPr>
      <w:rPr>
        <w:rFonts w:hint="default"/>
        <w:lang w:val="en-US" w:eastAsia="en-US" w:bidi="en-US"/>
      </w:rPr>
    </w:lvl>
    <w:lvl w:ilvl="7" w:tplc="1A9AE9D0">
      <w:numFmt w:val="bullet"/>
      <w:lvlText w:val="•"/>
      <w:lvlJc w:val="left"/>
      <w:pPr>
        <w:ind w:left="7393" w:hanging="114"/>
      </w:pPr>
      <w:rPr>
        <w:rFonts w:hint="default"/>
        <w:lang w:val="en-US" w:eastAsia="en-US" w:bidi="en-US"/>
      </w:rPr>
    </w:lvl>
    <w:lvl w:ilvl="8" w:tplc="8D14CB14">
      <w:numFmt w:val="bullet"/>
      <w:lvlText w:val="•"/>
      <w:lvlJc w:val="left"/>
      <w:pPr>
        <w:ind w:left="8502" w:hanging="114"/>
      </w:pPr>
      <w:rPr>
        <w:rFonts w:hint="default"/>
        <w:lang w:val="en-US" w:eastAsia="en-US" w:bidi="en-US"/>
      </w:rPr>
    </w:lvl>
  </w:abstractNum>
  <w:abstractNum w:abstractNumId="58" w15:restartNumberingAfterBreak="0">
    <w:nsid w:val="6CA37D32"/>
    <w:multiLevelType w:val="hybridMultilevel"/>
    <w:tmpl w:val="6122B198"/>
    <w:lvl w:ilvl="0" w:tplc="C4A6C174">
      <w:start w:val="1"/>
      <w:numFmt w:val="upperRoman"/>
      <w:lvlText w:val="%1."/>
      <w:lvlJc w:val="left"/>
      <w:pPr>
        <w:ind w:left="433" w:hanging="109"/>
        <w:jc w:val="right"/>
      </w:pPr>
      <w:rPr>
        <w:rFonts w:ascii="Georgia" w:eastAsia="Georgia" w:hAnsi="Georgia" w:cs="Georgia" w:hint="default"/>
        <w:color w:val="444444"/>
        <w:w w:val="100"/>
        <w:sz w:val="12"/>
        <w:szCs w:val="12"/>
        <w:lang w:val="en-US" w:eastAsia="en-US" w:bidi="en-US"/>
      </w:rPr>
    </w:lvl>
    <w:lvl w:ilvl="1" w:tplc="FC362A40">
      <w:start w:val="1"/>
      <w:numFmt w:val="upperLetter"/>
      <w:lvlText w:val="%2."/>
      <w:lvlJc w:val="left"/>
      <w:pPr>
        <w:ind w:left="734" w:hanging="143"/>
      </w:pPr>
      <w:rPr>
        <w:rFonts w:ascii="Georgia" w:eastAsia="Georgia" w:hAnsi="Georgia" w:cs="Georgia" w:hint="default"/>
        <w:color w:val="444444"/>
        <w:w w:val="100"/>
        <w:sz w:val="12"/>
        <w:szCs w:val="12"/>
        <w:lang w:val="en-US" w:eastAsia="en-US" w:bidi="en-US"/>
      </w:rPr>
    </w:lvl>
    <w:lvl w:ilvl="2" w:tplc="215E549C">
      <w:start w:val="1"/>
      <w:numFmt w:val="decimal"/>
      <w:lvlText w:val="%3."/>
      <w:lvlJc w:val="left"/>
      <w:pPr>
        <w:ind w:left="1036" w:hanging="114"/>
      </w:pPr>
      <w:rPr>
        <w:rFonts w:ascii="Georgia" w:eastAsia="Georgia" w:hAnsi="Georgia" w:cs="Georgia" w:hint="default"/>
        <w:color w:val="444444"/>
        <w:w w:val="100"/>
        <w:sz w:val="12"/>
        <w:szCs w:val="12"/>
        <w:lang w:val="en-US" w:eastAsia="en-US" w:bidi="en-US"/>
      </w:rPr>
    </w:lvl>
    <w:lvl w:ilvl="3" w:tplc="77C2ADAE">
      <w:start w:val="1"/>
      <w:numFmt w:val="lowerLetter"/>
      <w:lvlText w:val="%4."/>
      <w:lvlJc w:val="left"/>
      <w:pPr>
        <w:ind w:left="1337" w:hanging="123"/>
      </w:pPr>
      <w:rPr>
        <w:rFonts w:ascii="Georgia" w:eastAsia="Georgia" w:hAnsi="Georgia" w:cs="Georgia" w:hint="default"/>
        <w:color w:val="444444"/>
        <w:w w:val="100"/>
        <w:sz w:val="12"/>
        <w:szCs w:val="12"/>
        <w:lang w:val="en-US" w:eastAsia="en-US" w:bidi="en-US"/>
      </w:rPr>
    </w:lvl>
    <w:lvl w:ilvl="4" w:tplc="9E8CD4AA">
      <w:numFmt w:val="bullet"/>
      <w:lvlText w:val="•"/>
      <w:lvlJc w:val="left"/>
      <w:pPr>
        <w:ind w:left="1340" w:hanging="123"/>
      </w:pPr>
      <w:rPr>
        <w:rFonts w:hint="default"/>
        <w:lang w:val="en-US" w:eastAsia="en-US" w:bidi="en-US"/>
      </w:rPr>
    </w:lvl>
    <w:lvl w:ilvl="5" w:tplc="FC86323E">
      <w:numFmt w:val="bullet"/>
      <w:lvlText w:val="•"/>
      <w:lvlJc w:val="left"/>
      <w:pPr>
        <w:ind w:left="2903" w:hanging="123"/>
      </w:pPr>
      <w:rPr>
        <w:rFonts w:hint="default"/>
        <w:lang w:val="en-US" w:eastAsia="en-US" w:bidi="en-US"/>
      </w:rPr>
    </w:lvl>
    <w:lvl w:ilvl="6" w:tplc="C3648C1C">
      <w:numFmt w:val="bullet"/>
      <w:lvlText w:val="•"/>
      <w:lvlJc w:val="left"/>
      <w:pPr>
        <w:ind w:left="4466" w:hanging="123"/>
      </w:pPr>
      <w:rPr>
        <w:rFonts w:hint="default"/>
        <w:lang w:val="en-US" w:eastAsia="en-US" w:bidi="en-US"/>
      </w:rPr>
    </w:lvl>
    <w:lvl w:ilvl="7" w:tplc="A58A3AF8">
      <w:numFmt w:val="bullet"/>
      <w:lvlText w:val="•"/>
      <w:lvlJc w:val="left"/>
      <w:pPr>
        <w:ind w:left="6030" w:hanging="123"/>
      </w:pPr>
      <w:rPr>
        <w:rFonts w:hint="default"/>
        <w:lang w:val="en-US" w:eastAsia="en-US" w:bidi="en-US"/>
      </w:rPr>
    </w:lvl>
    <w:lvl w:ilvl="8" w:tplc="9360660A">
      <w:numFmt w:val="bullet"/>
      <w:lvlText w:val="•"/>
      <w:lvlJc w:val="left"/>
      <w:pPr>
        <w:ind w:left="7593" w:hanging="123"/>
      </w:pPr>
      <w:rPr>
        <w:rFonts w:hint="default"/>
        <w:lang w:val="en-US" w:eastAsia="en-US" w:bidi="en-US"/>
      </w:rPr>
    </w:lvl>
  </w:abstractNum>
  <w:abstractNum w:abstractNumId="59" w15:restartNumberingAfterBreak="0">
    <w:nsid w:val="6CB820BD"/>
    <w:multiLevelType w:val="hybridMultilevel"/>
    <w:tmpl w:val="7A1634B4"/>
    <w:lvl w:ilvl="0" w:tplc="51324326">
      <w:start w:val="1"/>
      <w:numFmt w:val="decimal"/>
      <w:lvlText w:val="%1."/>
      <w:lvlJc w:val="left"/>
      <w:pPr>
        <w:ind w:left="412" w:hanging="114"/>
      </w:pPr>
      <w:rPr>
        <w:rFonts w:ascii="Georgia" w:eastAsia="Georgia" w:hAnsi="Georgia" w:cs="Georgia" w:hint="default"/>
        <w:color w:val="444444"/>
        <w:w w:val="100"/>
        <w:sz w:val="12"/>
        <w:szCs w:val="12"/>
        <w:lang w:val="en-US" w:eastAsia="en-US" w:bidi="en-US"/>
      </w:rPr>
    </w:lvl>
    <w:lvl w:ilvl="1" w:tplc="86FCF26A">
      <w:numFmt w:val="bullet"/>
      <w:lvlText w:val="•"/>
      <w:lvlJc w:val="left"/>
      <w:pPr>
        <w:ind w:left="1448" w:hanging="114"/>
      </w:pPr>
      <w:rPr>
        <w:rFonts w:hint="default"/>
        <w:lang w:val="en-US" w:eastAsia="en-US" w:bidi="en-US"/>
      </w:rPr>
    </w:lvl>
    <w:lvl w:ilvl="2" w:tplc="810AFBB6">
      <w:numFmt w:val="bullet"/>
      <w:lvlText w:val="•"/>
      <w:lvlJc w:val="left"/>
      <w:pPr>
        <w:ind w:left="2476" w:hanging="114"/>
      </w:pPr>
      <w:rPr>
        <w:rFonts w:hint="default"/>
        <w:lang w:val="en-US" w:eastAsia="en-US" w:bidi="en-US"/>
      </w:rPr>
    </w:lvl>
    <w:lvl w:ilvl="3" w:tplc="424CE196">
      <w:numFmt w:val="bullet"/>
      <w:lvlText w:val="•"/>
      <w:lvlJc w:val="left"/>
      <w:pPr>
        <w:ind w:left="3504" w:hanging="114"/>
      </w:pPr>
      <w:rPr>
        <w:rFonts w:hint="default"/>
        <w:lang w:val="en-US" w:eastAsia="en-US" w:bidi="en-US"/>
      </w:rPr>
    </w:lvl>
    <w:lvl w:ilvl="4" w:tplc="C8D0706C">
      <w:numFmt w:val="bullet"/>
      <w:lvlText w:val="•"/>
      <w:lvlJc w:val="left"/>
      <w:pPr>
        <w:ind w:left="4532" w:hanging="114"/>
      </w:pPr>
      <w:rPr>
        <w:rFonts w:hint="default"/>
        <w:lang w:val="en-US" w:eastAsia="en-US" w:bidi="en-US"/>
      </w:rPr>
    </w:lvl>
    <w:lvl w:ilvl="5" w:tplc="4B764108">
      <w:numFmt w:val="bullet"/>
      <w:lvlText w:val="•"/>
      <w:lvlJc w:val="left"/>
      <w:pPr>
        <w:ind w:left="5560" w:hanging="114"/>
      </w:pPr>
      <w:rPr>
        <w:rFonts w:hint="default"/>
        <w:lang w:val="en-US" w:eastAsia="en-US" w:bidi="en-US"/>
      </w:rPr>
    </w:lvl>
    <w:lvl w:ilvl="6" w:tplc="4A2AB9D0">
      <w:numFmt w:val="bullet"/>
      <w:lvlText w:val="•"/>
      <w:lvlJc w:val="left"/>
      <w:pPr>
        <w:ind w:left="6588" w:hanging="114"/>
      </w:pPr>
      <w:rPr>
        <w:rFonts w:hint="default"/>
        <w:lang w:val="en-US" w:eastAsia="en-US" w:bidi="en-US"/>
      </w:rPr>
    </w:lvl>
    <w:lvl w:ilvl="7" w:tplc="06A8C914">
      <w:numFmt w:val="bullet"/>
      <w:lvlText w:val="•"/>
      <w:lvlJc w:val="left"/>
      <w:pPr>
        <w:ind w:left="7616" w:hanging="114"/>
      </w:pPr>
      <w:rPr>
        <w:rFonts w:hint="default"/>
        <w:lang w:val="en-US" w:eastAsia="en-US" w:bidi="en-US"/>
      </w:rPr>
    </w:lvl>
    <w:lvl w:ilvl="8" w:tplc="A0E4B6F0">
      <w:numFmt w:val="bullet"/>
      <w:lvlText w:val="•"/>
      <w:lvlJc w:val="left"/>
      <w:pPr>
        <w:ind w:left="8644" w:hanging="114"/>
      </w:pPr>
      <w:rPr>
        <w:rFonts w:hint="default"/>
        <w:lang w:val="en-US" w:eastAsia="en-US" w:bidi="en-US"/>
      </w:rPr>
    </w:lvl>
  </w:abstractNum>
  <w:abstractNum w:abstractNumId="60" w15:restartNumberingAfterBreak="0">
    <w:nsid w:val="6D5938C4"/>
    <w:multiLevelType w:val="hybridMultilevel"/>
    <w:tmpl w:val="DC9A79C6"/>
    <w:lvl w:ilvl="0" w:tplc="1F5EB25E">
      <w:start w:val="1"/>
      <w:numFmt w:val="decimal"/>
      <w:lvlText w:val="%1."/>
      <w:lvlJc w:val="left"/>
      <w:pPr>
        <w:ind w:left="412" w:hanging="114"/>
      </w:pPr>
      <w:rPr>
        <w:rFonts w:ascii="Georgia" w:eastAsia="Georgia" w:hAnsi="Georgia" w:cs="Georgia" w:hint="default"/>
        <w:color w:val="444444"/>
        <w:w w:val="100"/>
        <w:sz w:val="12"/>
        <w:szCs w:val="12"/>
        <w:lang w:val="en-US" w:eastAsia="en-US" w:bidi="en-US"/>
      </w:rPr>
    </w:lvl>
    <w:lvl w:ilvl="1" w:tplc="36188F8C">
      <w:numFmt w:val="bullet"/>
      <w:lvlText w:val="•"/>
      <w:lvlJc w:val="left"/>
      <w:pPr>
        <w:ind w:left="1448" w:hanging="114"/>
      </w:pPr>
      <w:rPr>
        <w:rFonts w:hint="default"/>
        <w:lang w:val="en-US" w:eastAsia="en-US" w:bidi="en-US"/>
      </w:rPr>
    </w:lvl>
    <w:lvl w:ilvl="2" w:tplc="5D56140E">
      <w:numFmt w:val="bullet"/>
      <w:lvlText w:val="•"/>
      <w:lvlJc w:val="left"/>
      <w:pPr>
        <w:ind w:left="2476" w:hanging="114"/>
      </w:pPr>
      <w:rPr>
        <w:rFonts w:hint="default"/>
        <w:lang w:val="en-US" w:eastAsia="en-US" w:bidi="en-US"/>
      </w:rPr>
    </w:lvl>
    <w:lvl w:ilvl="3" w:tplc="A90CA010">
      <w:numFmt w:val="bullet"/>
      <w:lvlText w:val="•"/>
      <w:lvlJc w:val="left"/>
      <w:pPr>
        <w:ind w:left="3504" w:hanging="114"/>
      </w:pPr>
      <w:rPr>
        <w:rFonts w:hint="default"/>
        <w:lang w:val="en-US" w:eastAsia="en-US" w:bidi="en-US"/>
      </w:rPr>
    </w:lvl>
    <w:lvl w:ilvl="4" w:tplc="1C2AD2AE">
      <w:numFmt w:val="bullet"/>
      <w:lvlText w:val="•"/>
      <w:lvlJc w:val="left"/>
      <w:pPr>
        <w:ind w:left="4532" w:hanging="114"/>
      </w:pPr>
      <w:rPr>
        <w:rFonts w:hint="default"/>
        <w:lang w:val="en-US" w:eastAsia="en-US" w:bidi="en-US"/>
      </w:rPr>
    </w:lvl>
    <w:lvl w:ilvl="5" w:tplc="073A9C6A">
      <w:numFmt w:val="bullet"/>
      <w:lvlText w:val="•"/>
      <w:lvlJc w:val="left"/>
      <w:pPr>
        <w:ind w:left="5560" w:hanging="114"/>
      </w:pPr>
      <w:rPr>
        <w:rFonts w:hint="default"/>
        <w:lang w:val="en-US" w:eastAsia="en-US" w:bidi="en-US"/>
      </w:rPr>
    </w:lvl>
    <w:lvl w:ilvl="6" w:tplc="03866AAC">
      <w:numFmt w:val="bullet"/>
      <w:lvlText w:val="•"/>
      <w:lvlJc w:val="left"/>
      <w:pPr>
        <w:ind w:left="6588" w:hanging="114"/>
      </w:pPr>
      <w:rPr>
        <w:rFonts w:hint="default"/>
        <w:lang w:val="en-US" w:eastAsia="en-US" w:bidi="en-US"/>
      </w:rPr>
    </w:lvl>
    <w:lvl w:ilvl="7" w:tplc="A2D65A96">
      <w:numFmt w:val="bullet"/>
      <w:lvlText w:val="•"/>
      <w:lvlJc w:val="left"/>
      <w:pPr>
        <w:ind w:left="7616" w:hanging="114"/>
      </w:pPr>
      <w:rPr>
        <w:rFonts w:hint="default"/>
        <w:lang w:val="en-US" w:eastAsia="en-US" w:bidi="en-US"/>
      </w:rPr>
    </w:lvl>
    <w:lvl w:ilvl="8" w:tplc="B3C06CF6">
      <w:numFmt w:val="bullet"/>
      <w:lvlText w:val="•"/>
      <w:lvlJc w:val="left"/>
      <w:pPr>
        <w:ind w:left="8644" w:hanging="114"/>
      </w:pPr>
      <w:rPr>
        <w:rFonts w:hint="default"/>
        <w:lang w:val="en-US" w:eastAsia="en-US" w:bidi="en-US"/>
      </w:rPr>
    </w:lvl>
  </w:abstractNum>
  <w:abstractNum w:abstractNumId="61" w15:restartNumberingAfterBreak="0">
    <w:nsid w:val="6E7E27FC"/>
    <w:multiLevelType w:val="hybridMultilevel"/>
    <w:tmpl w:val="59DA6C42"/>
    <w:lvl w:ilvl="0" w:tplc="8F68F84C">
      <w:start w:val="1"/>
      <w:numFmt w:val="decimal"/>
      <w:lvlText w:val="%1."/>
      <w:lvlJc w:val="left"/>
      <w:pPr>
        <w:ind w:left="254" w:hanging="143"/>
      </w:pPr>
      <w:rPr>
        <w:rFonts w:ascii="Georgia" w:eastAsia="Georgia" w:hAnsi="Georgia" w:cs="Georgia" w:hint="default"/>
        <w:color w:val="444444"/>
        <w:w w:val="100"/>
        <w:sz w:val="12"/>
        <w:szCs w:val="12"/>
        <w:lang w:val="en-US" w:eastAsia="en-US" w:bidi="en-US"/>
      </w:rPr>
    </w:lvl>
    <w:lvl w:ilvl="1" w:tplc="48A8B1B0">
      <w:numFmt w:val="bullet"/>
      <w:lvlText w:val="•"/>
      <w:lvlJc w:val="left"/>
      <w:pPr>
        <w:ind w:left="1304" w:hanging="143"/>
      </w:pPr>
      <w:rPr>
        <w:rFonts w:hint="default"/>
        <w:lang w:val="en-US" w:eastAsia="en-US" w:bidi="en-US"/>
      </w:rPr>
    </w:lvl>
    <w:lvl w:ilvl="2" w:tplc="5934760A">
      <w:numFmt w:val="bullet"/>
      <w:lvlText w:val="•"/>
      <w:lvlJc w:val="left"/>
      <w:pPr>
        <w:ind w:left="2348" w:hanging="143"/>
      </w:pPr>
      <w:rPr>
        <w:rFonts w:hint="default"/>
        <w:lang w:val="en-US" w:eastAsia="en-US" w:bidi="en-US"/>
      </w:rPr>
    </w:lvl>
    <w:lvl w:ilvl="3" w:tplc="E72C3BBC">
      <w:numFmt w:val="bullet"/>
      <w:lvlText w:val="•"/>
      <w:lvlJc w:val="left"/>
      <w:pPr>
        <w:ind w:left="3392" w:hanging="143"/>
      </w:pPr>
      <w:rPr>
        <w:rFonts w:hint="default"/>
        <w:lang w:val="en-US" w:eastAsia="en-US" w:bidi="en-US"/>
      </w:rPr>
    </w:lvl>
    <w:lvl w:ilvl="4" w:tplc="04B60E12">
      <w:numFmt w:val="bullet"/>
      <w:lvlText w:val="•"/>
      <w:lvlJc w:val="left"/>
      <w:pPr>
        <w:ind w:left="4436" w:hanging="143"/>
      </w:pPr>
      <w:rPr>
        <w:rFonts w:hint="default"/>
        <w:lang w:val="en-US" w:eastAsia="en-US" w:bidi="en-US"/>
      </w:rPr>
    </w:lvl>
    <w:lvl w:ilvl="5" w:tplc="4028C044">
      <w:numFmt w:val="bullet"/>
      <w:lvlText w:val="•"/>
      <w:lvlJc w:val="left"/>
      <w:pPr>
        <w:ind w:left="5480" w:hanging="143"/>
      </w:pPr>
      <w:rPr>
        <w:rFonts w:hint="default"/>
        <w:lang w:val="en-US" w:eastAsia="en-US" w:bidi="en-US"/>
      </w:rPr>
    </w:lvl>
    <w:lvl w:ilvl="6" w:tplc="6486D8A6">
      <w:numFmt w:val="bullet"/>
      <w:lvlText w:val="•"/>
      <w:lvlJc w:val="left"/>
      <w:pPr>
        <w:ind w:left="6524" w:hanging="143"/>
      </w:pPr>
      <w:rPr>
        <w:rFonts w:hint="default"/>
        <w:lang w:val="en-US" w:eastAsia="en-US" w:bidi="en-US"/>
      </w:rPr>
    </w:lvl>
    <w:lvl w:ilvl="7" w:tplc="157A591C">
      <w:numFmt w:val="bullet"/>
      <w:lvlText w:val="•"/>
      <w:lvlJc w:val="left"/>
      <w:pPr>
        <w:ind w:left="7568" w:hanging="143"/>
      </w:pPr>
      <w:rPr>
        <w:rFonts w:hint="default"/>
        <w:lang w:val="en-US" w:eastAsia="en-US" w:bidi="en-US"/>
      </w:rPr>
    </w:lvl>
    <w:lvl w:ilvl="8" w:tplc="237CC09A">
      <w:numFmt w:val="bullet"/>
      <w:lvlText w:val="•"/>
      <w:lvlJc w:val="left"/>
      <w:pPr>
        <w:ind w:left="8612" w:hanging="143"/>
      </w:pPr>
      <w:rPr>
        <w:rFonts w:hint="default"/>
        <w:lang w:val="en-US" w:eastAsia="en-US" w:bidi="en-US"/>
      </w:rPr>
    </w:lvl>
  </w:abstractNum>
  <w:abstractNum w:abstractNumId="62" w15:restartNumberingAfterBreak="0">
    <w:nsid w:val="6FAE4284"/>
    <w:multiLevelType w:val="hybridMultilevel"/>
    <w:tmpl w:val="E7100B0E"/>
    <w:lvl w:ilvl="0" w:tplc="8D7EB6DE">
      <w:start w:val="1"/>
      <w:numFmt w:val="upperLetter"/>
      <w:lvlText w:val="%1."/>
      <w:lvlJc w:val="left"/>
      <w:pPr>
        <w:ind w:left="815" w:hanging="143"/>
      </w:pPr>
      <w:rPr>
        <w:rFonts w:ascii="Georgia" w:eastAsia="Georgia" w:hAnsi="Georgia" w:cs="Georgia" w:hint="default"/>
        <w:color w:val="444444"/>
        <w:w w:val="100"/>
        <w:sz w:val="12"/>
        <w:szCs w:val="12"/>
        <w:lang w:val="en-US" w:eastAsia="en-US" w:bidi="en-US"/>
      </w:rPr>
    </w:lvl>
    <w:lvl w:ilvl="1" w:tplc="EB7A2AC0">
      <w:numFmt w:val="bullet"/>
      <w:lvlText w:val="•"/>
      <w:lvlJc w:val="left"/>
      <w:pPr>
        <w:ind w:left="1808" w:hanging="143"/>
      </w:pPr>
      <w:rPr>
        <w:rFonts w:hint="default"/>
        <w:lang w:val="en-US" w:eastAsia="en-US" w:bidi="en-US"/>
      </w:rPr>
    </w:lvl>
    <w:lvl w:ilvl="2" w:tplc="68BA0D5E">
      <w:numFmt w:val="bullet"/>
      <w:lvlText w:val="•"/>
      <w:lvlJc w:val="left"/>
      <w:pPr>
        <w:ind w:left="2796" w:hanging="143"/>
      </w:pPr>
      <w:rPr>
        <w:rFonts w:hint="default"/>
        <w:lang w:val="en-US" w:eastAsia="en-US" w:bidi="en-US"/>
      </w:rPr>
    </w:lvl>
    <w:lvl w:ilvl="3" w:tplc="1A8CCDB6">
      <w:numFmt w:val="bullet"/>
      <w:lvlText w:val="•"/>
      <w:lvlJc w:val="left"/>
      <w:pPr>
        <w:ind w:left="3784" w:hanging="143"/>
      </w:pPr>
      <w:rPr>
        <w:rFonts w:hint="default"/>
        <w:lang w:val="en-US" w:eastAsia="en-US" w:bidi="en-US"/>
      </w:rPr>
    </w:lvl>
    <w:lvl w:ilvl="4" w:tplc="5BDA3F84">
      <w:numFmt w:val="bullet"/>
      <w:lvlText w:val="•"/>
      <w:lvlJc w:val="left"/>
      <w:pPr>
        <w:ind w:left="4772" w:hanging="143"/>
      </w:pPr>
      <w:rPr>
        <w:rFonts w:hint="default"/>
        <w:lang w:val="en-US" w:eastAsia="en-US" w:bidi="en-US"/>
      </w:rPr>
    </w:lvl>
    <w:lvl w:ilvl="5" w:tplc="286C16C0">
      <w:numFmt w:val="bullet"/>
      <w:lvlText w:val="•"/>
      <w:lvlJc w:val="left"/>
      <w:pPr>
        <w:ind w:left="5760" w:hanging="143"/>
      </w:pPr>
      <w:rPr>
        <w:rFonts w:hint="default"/>
        <w:lang w:val="en-US" w:eastAsia="en-US" w:bidi="en-US"/>
      </w:rPr>
    </w:lvl>
    <w:lvl w:ilvl="6" w:tplc="43CE84B8">
      <w:numFmt w:val="bullet"/>
      <w:lvlText w:val="•"/>
      <w:lvlJc w:val="left"/>
      <w:pPr>
        <w:ind w:left="6748" w:hanging="143"/>
      </w:pPr>
      <w:rPr>
        <w:rFonts w:hint="default"/>
        <w:lang w:val="en-US" w:eastAsia="en-US" w:bidi="en-US"/>
      </w:rPr>
    </w:lvl>
    <w:lvl w:ilvl="7" w:tplc="F9105FCC">
      <w:numFmt w:val="bullet"/>
      <w:lvlText w:val="•"/>
      <w:lvlJc w:val="left"/>
      <w:pPr>
        <w:ind w:left="7736" w:hanging="143"/>
      </w:pPr>
      <w:rPr>
        <w:rFonts w:hint="default"/>
        <w:lang w:val="en-US" w:eastAsia="en-US" w:bidi="en-US"/>
      </w:rPr>
    </w:lvl>
    <w:lvl w:ilvl="8" w:tplc="9C18B7B2">
      <w:numFmt w:val="bullet"/>
      <w:lvlText w:val="•"/>
      <w:lvlJc w:val="left"/>
      <w:pPr>
        <w:ind w:left="8724" w:hanging="143"/>
      </w:pPr>
      <w:rPr>
        <w:rFonts w:hint="default"/>
        <w:lang w:val="en-US" w:eastAsia="en-US" w:bidi="en-US"/>
      </w:rPr>
    </w:lvl>
  </w:abstractNum>
  <w:abstractNum w:abstractNumId="63" w15:restartNumberingAfterBreak="0">
    <w:nsid w:val="71A04501"/>
    <w:multiLevelType w:val="hybridMultilevel"/>
    <w:tmpl w:val="E334D6C8"/>
    <w:lvl w:ilvl="0" w:tplc="6A1ABD94">
      <w:start w:val="1"/>
      <w:numFmt w:val="decimal"/>
      <w:lvlText w:val="%1."/>
      <w:lvlJc w:val="left"/>
      <w:pPr>
        <w:ind w:left="412" w:hanging="114"/>
        <w:jc w:val="right"/>
      </w:pPr>
      <w:rPr>
        <w:rFonts w:ascii="Georgia" w:eastAsia="Georgia" w:hAnsi="Georgia" w:cs="Georgia" w:hint="default"/>
        <w:color w:val="444444"/>
        <w:w w:val="100"/>
        <w:sz w:val="12"/>
        <w:szCs w:val="12"/>
        <w:lang w:val="en-US" w:eastAsia="en-US" w:bidi="en-US"/>
      </w:rPr>
    </w:lvl>
    <w:lvl w:ilvl="1" w:tplc="5B66C8DE">
      <w:start w:val="1"/>
      <w:numFmt w:val="lowerLetter"/>
      <w:lvlText w:val="%2."/>
      <w:lvlJc w:val="left"/>
      <w:pPr>
        <w:ind w:left="815" w:hanging="123"/>
      </w:pPr>
      <w:rPr>
        <w:rFonts w:ascii="Georgia" w:eastAsia="Georgia" w:hAnsi="Georgia" w:cs="Georgia" w:hint="default"/>
        <w:color w:val="444444"/>
        <w:w w:val="100"/>
        <w:sz w:val="12"/>
        <w:szCs w:val="12"/>
        <w:lang w:val="en-US" w:eastAsia="en-US" w:bidi="en-US"/>
      </w:rPr>
    </w:lvl>
    <w:lvl w:ilvl="2" w:tplc="A6186DA0">
      <w:numFmt w:val="bullet"/>
      <w:lvlText w:val="•"/>
      <w:lvlJc w:val="left"/>
      <w:pPr>
        <w:ind w:left="1917" w:hanging="123"/>
      </w:pPr>
      <w:rPr>
        <w:rFonts w:hint="default"/>
        <w:lang w:val="en-US" w:eastAsia="en-US" w:bidi="en-US"/>
      </w:rPr>
    </w:lvl>
    <w:lvl w:ilvl="3" w:tplc="281C1750">
      <w:numFmt w:val="bullet"/>
      <w:lvlText w:val="•"/>
      <w:lvlJc w:val="left"/>
      <w:pPr>
        <w:ind w:left="3015" w:hanging="123"/>
      </w:pPr>
      <w:rPr>
        <w:rFonts w:hint="default"/>
        <w:lang w:val="en-US" w:eastAsia="en-US" w:bidi="en-US"/>
      </w:rPr>
    </w:lvl>
    <w:lvl w:ilvl="4" w:tplc="996678C4">
      <w:numFmt w:val="bullet"/>
      <w:lvlText w:val="•"/>
      <w:lvlJc w:val="left"/>
      <w:pPr>
        <w:ind w:left="4113" w:hanging="123"/>
      </w:pPr>
      <w:rPr>
        <w:rFonts w:hint="default"/>
        <w:lang w:val="en-US" w:eastAsia="en-US" w:bidi="en-US"/>
      </w:rPr>
    </w:lvl>
    <w:lvl w:ilvl="5" w:tplc="6654FE14">
      <w:numFmt w:val="bullet"/>
      <w:lvlText w:val="•"/>
      <w:lvlJc w:val="left"/>
      <w:pPr>
        <w:ind w:left="5211" w:hanging="123"/>
      </w:pPr>
      <w:rPr>
        <w:rFonts w:hint="default"/>
        <w:lang w:val="en-US" w:eastAsia="en-US" w:bidi="en-US"/>
      </w:rPr>
    </w:lvl>
    <w:lvl w:ilvl="6" w:tplc="0D26B734">
      <w:numFmt w:val="bullet"/>
      <w:lvlText w:val="•"/>
      <w:lvlJc w:val="left"/>
      <w:pPr>
        <w:ind w:left="6308" w:hanging="123"/>
      </w:pPr>
      <w:rPr>
        <w:rFonts w:hint="default"/>
        <w:lang w:val="en-US" w:eastAsia="en-US" w:bidi="en-US"/>
      </w:rPr>
    </w:lvl>
    <w:lvl w:ilvl="7" w:tplc="C214FF92">
      <w:numFmt w:val="bullet"/>
      <w:lvlText w:val="•"/>
      <w:lvlJc w:val="left"/>
      <w:pPr>
        <w:ind w:left="7406" w:hanging="123"/>
      </w:pPr>
      <w:rPr>
        <w:rFonts w:hint="default"/>
        <w:lang w:val="en-US" w:eastAsia="en-US" w:bidi="en-US"/>
      </w:rPr>
    </w:lvl>
    <w:lvl w:ilvl="8" w:tplc="2F7C106A">
      <w:numFmt w:val="bullet"/>
      <w:lvlText w:val="•"/>
      <w:lvlJc w:val="left"/>
      <w:pPr>
        <w:ind w:left="8504" w:hanging="123"/>
      </w:pPr>
      <w:rPr>
        <w:rFonts w:hint="default"/>
        <w:lang w:val="en-US" w:eastAsia="en-US" w:bidi="en-US"/>
      </w:rPr>
    </w:lvl>
  </w:abstractNum>
  <w:abstractNum w:abstractNumId="64" w15:restartNumberingAfterBreak="0">
    <w:nsid w:val="73113422"/>
    <w:multiLevelType w:val="hybridMultilevel"/>
    <w:tmpl w:val="575A93EC"/>
    <w:lvl w:ilvl="0" w:tplc="2A5EE54A">
      <w:start w:val="1"/>
      <w:numFmt w:val="decimal"/>
      <w:lvlText w:val="%1."/>
      <w:lvlJc w:val="left"/>
      <w:pPr>
        <w:ind w:left="413" w:hanging="114"/>
      </w:pPr>
      <w:rPr>
        <w:rFonts w:ascii="Georgia" w:eastAsia="Georgia" w:hAnsi="Georgia" w:cs="Georgia" w:hint="default"/>
        <w:color w:val="444444"/>
        <w:w w:val="100"/>
        <w:sz w:val="12"/>
        <w:szCs w:val="12"/>
        <w:lang w:val="en-US" w:eastAsia="en-US" w:bidi="en-US"/>
      </w:rPr>
    </w:lvl>
    <w:lvl w:ilvl="1" w:tplc="C6CE78C2">
      <w:numFmt w:val="bullet"/>
      <w:lvlText w:val="•"/>
      <w:lvlJc w:val="left"/>
      <w:pPr>
        <w:ind w:left="1448" w:hanging="114"/>
      </w:pPr>
      <w:rPr>
        <w:rFonts w:hint="default"/>
        <w:lang w:val="en-US" w:eastAsia="en-US" w:bidi="en-US"/>
      </w:rPr>
    </w:lvl>
    <w:lvl w:ilvl="2" w:tplc="2A40469A">
      <w:numFmt w:val="bullet"/>
      <w:lvlText w:val="•"/>
      <w:lvlJc w:val="left"/>
      <w:pPr>
        <w:ind w:left="2476" w:hanging="114"/>
      </w:pPr>
      <w:rPr>
        <w:rFonts w:hint="default"/>
        <w:lang w:val="en-US" w:eastAsia="en-US" w:bidi="en-US"/>
      </w:rPr>
    </w:lvl>
    <w:lvl w:ilvl="3" w:tplc="D398F15A">
      <w:numFmt w:val="bullet"/>
      <w:lvlText w:val="•"/>
      <w:lvlJc w:val="left"/>
      <w:pPr>
        <w:ind w:left="3504" w:hanging="114"/>
      </w:pPr>
      <w:rPr>
        <w:rFonts w:hint="default"/>
        <w:lang w:val="en-US" w:eastAsia="en-US" w:bidi="en-US"/>
      </w:rPr>
    </w:lvl>
    <w:lvl w:ilvl="4" w:tplc="D1343CDC">
      <w:numFmt w:val="bullet"/>
      <w:lvlText w:val="•"/>
      <w:lvlJc w:val="left"/>
      <w:pPr>
        <w:ind w:left="4532" w:hanging="114"/>
      </w:pPr>
      <w:rPr>
        <w:rFonts w:hint="default"/>
        <w:lang w:val="en-US" w:eastAsia="en-US" w:bidi="en-US"/>
      </w:rPr>
    </w:lvl>
    <w:lvl w:ilvl="5" w:tplc="0C64CA06">
      <w:numFmt w:val="bullet"/>
      <w:lvlText w:val="•"/>
      <w:lvlJc w:val="left"/>
      <w:pPr>
        <w:ind w:left="5560" w:hanging="114"/>
      </w:pPr>
      <w:rPr>
        <w:rFonts w:hint="default"/>
        <w:lang w:val="en-US" w:eastAsia="en-US" w:bidi="en-US"/>
      </w:rPr>
    </w:lvl>
    <w:lvl w:ilvl="6" w:tplc="F7A87D44">
      <w:numFmt w:val="bullet"/>
      <w:lvlText w:val="•"/>
      <w:lvlJc w:val="left"/>
      <w:pPr>
        <w:ind w:left="6588" w:hanging="114"/>
      </w:pPr>
      <w:rPr>
        <w:rFonts w:hint="default"/>
        <w:lang w:val="en-US" w:eastAsia="en-US" w:bidi="en-US"/>
      </w:rPr>
    </w:lvl>
    <w:lvl w:ilvl="7" w:tplc="3258D90E">
      <w:numFmt w:val="bullet"/>
      <w:lvlText w:val="•"/>
      <w:lvlJc w:val="left"/>
      <w:pPr>
        <w:ind w:left="7616" w:hanging="114"/>
      </w:pPr>
      <w:rPr>
        <w:rFonts w:hint="default"/>
        <w:lang w:val="en-US" w:eastAsia="en-US" w:bidi="en-US"/>
      </w:rPr>
    </w:lvl>
    <w:lvl w:ilvl="8" w:tplc="96A6DA92">
      <w:numFmt w:val="bullet"/>
      <w:lvlText w:val="•"/>
      <w:lvlJc w:val="left"/>
      <w:pPr>
        <w:ind w:left="8644" w:hanging="114"/>
      </w:pPr>
      <w:rPr>
        <w:rFonts w:hint="default"/>
        <w:lang w:val="en-US" w:eastAsia="en-US" w:bidi="en-US"/>
      </w:rPr>
    </w:lvl>
  </w:abstractNum>
  <w:abstractNum w:abstractNumId="65" w15:restartNumberingAfterBreak="0">
    <w:nsid w:val="74955C26"/>
    <w:multiLevelType w:val="hybridMultilevel"/>
    <w:tmpl w:val="DA160E0E"/>
    <w:lvl w:ilvl="0" w:tplc="7B90BE60">
      <w:start w:val="1"/>
      <w:numFmt w:val="upperRoman"/>
      <w:lvlText w:val="%1."/>
      <w:lvlJc w:val="left"/>
      <w:pPr>
        <w:ind w:left="433" w:hanging="109"/>
      </w:pPr>
      <w:rPr>
        <w:rFonts w:ascii="Georgia" w:eastAsia="Georgia" w:hAnsi="Georgia" w:cs="Georgia" w:hint="default"/>
        <w:color w:val="444444"/>
        <w:w w:val="100"/>
        <w:sz w:val="12"/>
        <w:szCs w:val="12"/>
        <w:lang w:val="en-US" w:eastAsia="en-US" w:bidi="en-US"/>
      </w:rPr>
    </w:lvl>
    <w:lvl w:ilvl="1" w:tplc="038C50C4">
      <w:start w:val="1"/>
      <w:numFmt w:val="decimal"/>
      <w:lvlText w:val="%2."/>
      <w:lvlJc w:val="left"/>
      <w:pPr>
        <w:ind w:left="734" w:hanging="114"/>
      </w:pPr>
      <w:rPr>
        <w:rFonts w:ascii="Georgia" w:eastAsia="Georgia" w:hAnsi="Georgia" w:cs="Georgia" w:hint="default"/>
        <w:color w:val="444444"/>
        <w:w w:val="100"/>
        <w:sz w:val="12"/>
        <w:szCs w:val="12"/>
        <w:lang w:val="en-US" w:eastAsia="en-US" w:bidi="en-US"/>
      </w:rPr>
    </w:lvl>
    <w:lvl w:ilvl="2" w:tplc="EC6A565E">
      <w:numFmt w:val="bullet"/>
      <w:lvlText w:val="•"/>
      <w:lvlJc w:val="left"/>
      <w:pPr>
        <w:ind w:left="1848" w:hanging="114"/>
      </w:pPr>
      <w:rPr>
        <w:rFonts w:hint="default"/>
        <w:lang w:val="en-US" w:eastAsia="en-US" w:bidi="en-US"/>
      </w:rPr>
    </w:lvl>
    <w:lvl w:ilvl="3" w:tplc="C5A6183A">
      <w:numFmt w:val="bullet"/>
      <w:lvlText w:val="•"/>
      <w:lvlJc w:val="left"/>
      <w:pPr>
        <w:ind w:left="2957" w:hanging="114"/>
      </w:pPr>
      <w:rPr>
        <w:rFonts w:hint="default"/>
        <w:lang w:val="en-US" w:eastAsia="en-US" w:bidi="en-US"/>
      </w:rPr>
    </w:lvl>
    <w:lvl w:ilvl="4" w:tplc="F2368614">
      <w:numFmt w:val="bullet"/>
      <w:lvlText w:val="•"/>
      <w:lvlJc w:val="left"/>
      <w:pPr>
        <w:ind w:left="4066" w:hanging="114"/>
      </w:pPr>
      <w:rPr>
        <w:rFonts w:hint="default"/>
        <w:lang w:val="en-US" w:eastAsia="en-US" w:bidi="en-US"/>
      </w:rPr>
    </w:lvl>
    <w:lvl w:ilvl="5" w:tplc="1C9613B2">
      <w:numFmt w:val="bullet"/>
      <w:lvlText w:val="•"/>
      <w:lvlJc w:val="left"/>
      <w:pPr>
        <w:ind w:left="5175" w:hanging="114"/>
      </w:pPr>
      <w:rPr>
        <w:rFonts w:hint="default"/>
        <w:lang w:val="en-US" w:eastAsia="en-US" w:bidi="en-US"/>
      </w:rPr>
    </w:lvl>
    <w:lvl w:ilvl="6" w:tplc="D7D820D0">
      <w:numFmt w:val="bullet"/>
      <w:lvlText w:val="•"/>
      <w:lvlJc w:val="left"/>
      <w:pPr>
        <w:ind w:left="6284" w:hanging="114"/>
      </w:pPr>
      <w:rPr>
        <w:rFonts w:hint="default"/>
        <w:lang w:val="en-US" w:eastAsia="en-US" w:bidi="en-US"/>
      </w:rPr>
    </w:lvl>
    <w:lvl w:ilvl="7" w:tplc="2D882620">
      <w:numFmt w:val="bullet"/>
      <w:lvlText w:val="•"/>
      <w:lvlJc w:val="left"/>
      <w:pPr>
        <w:ind w:left="7393" w:hanging="114"/>
      </w:pPr>
      <w:rPr>
        <w:rFonts w:hint="default"/>
        <w:lang w:val="en-US" w:eastAsia="en-US" w:bidi="en-US"/>
      </w:rPr>
    </w:lvl>
    <w:lvl w:ilvl="8" w:tplc="F1B42D14">
      <w:numFmt w:val="bullet"/>
      <w:lvlText w:val="•"/>
      <w:lvlJc w:val="left"/>
      <w:pPr>
        <w:ind w:left="8502" w:hanging="114"/>
      </w:pPr>
      <w:rPr>
        <w:rFonts w:hint="default"/>
        <w:lang w:val="en-US" w:eastAsia="en-US" w:bidi="en-US"/>
      </w:rPr>
    </w:lvl>
  </w:abstractNum>
  <w:abstractNum w:abstractNumId="66" w15:restartNumberingAfterBreak="0">
    <w:nsid w:val="759C3437"/>
    <w:multiLevelType w:val="hybridMultilevel"/>
    <w:tmpl w:val="D508130A"/>
    <w:lvl w:ilvl="0" w:tplc="C1985808">
      <w:start w:val="1"/>
      <w:numFmt w:val="upperRoman"/>
      <w:lvlText w:val="%1."/>
      <w:lvlJc w:val="left"/>
      <w:pPr>
        <w:ind w:left="283" w:hanging="152"/>
      </w:pPr>
      <w:rPr>
        <w:rFonts w:ascii="Georgia" w:eastAsia="Georgia" w:hAnsi="Georgia" w:cs="Georgia" w:hint="default"/>
        <w:b/>
        <w:bCs/>
        <w:color w:val="444444"/>
        <w:w w:val="105"/>
        <w:sz w:val="14"/>
        <w:szCs w:val="14"/>
        <w:lang w:val="en-US" w:eastAsia="en-US" w:bidi="en-US"/>
      </w:rPr>
    </w:lvl>
    <w:lvl w:ilvl="1" w:tplc="98E88642">
      <w:start w:val="1"/>
      <w:numFmt w:val="upperLetter"/>
      <w:lvlText w:val="%2."/>
      <w:lvlJc w:val="left"/>
      <w:pPr>
        <w:ind w:left="433" w:hanging="143"/>
      </w:pPr>
      <w:rPr>
        <w:rFonts w:ascii="Georgia" w:eastAsia="Georgia" w:hAnsi="Georgia" w:cs="Georgia" w:hint="default"/>
        <w:color w:val="444444"/>
        <w:w w:val="100"/>
        <w:sz w:val="12"/>
        <w:szCs w:val="12"/>
        <w:lang w:val="en-US" w:eastAsia="en-US" w:bidi="en-US"/>
      </w:rPr>
    </w:lvl>
    <w:lvl w:ilvl="2" w:tplc="000C1146">
      <w:start w:val="1"/>
      <w:numFmt w:val="decimal"/>
      <w:lvlText w:val="%3."/>
      <w:lvlJc w:val="left"/>
      <w:pPr>
        <w:ind w:left="734" w:hanging="114"/>
      </w:pPr>
      <w:rPr>
        <w:rFonts w:ascii="Georgia" w:eastAsia="Georgia" w:hAnsi="Georgia" w:cs="Georgia" w:hint="default"/>
        <w:color w:val="444444"/>
        <w:w w:val="100"/>
        <w:sz w:val="12"/>
        <w:szCs w:val="12"/>
        <w:lang w:val="en-US" w:eastAsia="en-US" w:bidi="en-US"/>
      </w:rPr>
    </w:lvl>
    <w:lvl w:ilvl="3" w:tplc="06D433CC">
      <w:numFmt w:val="bullet"/>
      <w:lvlText w:val="•"/>
      <w:lvlJc w:val="left"/>
      <w:pPr>
        <w:ind w:left="1987" w:hanging="114"/>
      </w:pPr>
      <w:rPr>
        <w:rFonts w:hint="default"/>
        <w:lang w:val="en-US" w:eastAsia="en-US" w:bidi="en-US"/>
      </w:rPr>
    </w:lvl>
    <w:lvl w:ilvl="4" w:tplc="7D00D7F0">
      <w:numFmt w:val="bullet"/>
      <w:lvlText w:val="•"/>
      <w:lvlJc w:val="left"/>
      <w:pPr>
        <w:ind w:left="3235" w:hanging="114"/>
      </w:pPr>
      <w:rPr>
        <w:rFonts w:hint="default"/>
        <w:lang w:val="en-US" w:eastAsia="en-US" w:bidi="en-US"/>
      </w:rPr>
    </w:lvl>
    <w:lvl w:ilvl="5" w:tplc="9E2A4040">
      <w:numFmt w:val="bullet"/>
      <w:lvlText w:val="•"/>
      <w:lvlJc w:val="left"/>
      <w:pPr>
        <w:ind w:left="4482" w:hanging="114"/>
      </w:pPr>
      <w:rPr>
        <w:rFonts w:hint="default"/>
        <w:lang w:val="en-US" w:eastAsia="en-US" w:bidi="en-US"/>
      </w:rPr>
    </w:lvl>
    <w:lvl w:ilvl="6" w:tplc="619AC7B4">
      <w:numFmt w:val="bullet"/>
      <w:lvlText w:val="•"/>
      <w:lvlJc w:val="left"/>
      <w:pPr>
        <w:ind w:left="5730" w:hanging="114"/>
      </w:pPr>
      <w:rPr>
        <w:rFonts w:hint="default"/>
        <w:lang w:val="en-US" w:eastAsia="en-US" w:bidi="en-US"/>
      </w:rPr>
    </w:lvl>
    <w:lvl w:ilvl="7" w:tplc="D2B2A302">
      <w:numFmt w:val="bullet"/>
      <w:lvlText w:val="•"/>
      <w:lvlJc w:val="left"/>
      <w:pPr>
        <w:ind w:left="6977" w:hanging="114"/>
      </w:pPr>
      <w:rPr>
        <w:rFonts w:hint="default"/>
        <w:lang w:val="en-US" w:eastAsia="en-US" w:bidi="en-US"/>
      </w:rPr>
    </w:lvl>
    <w:lvl w:ilvl="8" w:tplc="20B051A4">
      <w:numFmt w:val="bullet"/>
      <w:lvlText w:val="•"/>
      <w:lvlJc w:val="left"/>
      <w:pPr>
        <w:ind w:left="8225" w:hanging="114"/>
      </w:pPr>
      <w:rPr>
        <w:rFonts w:hint="default"/>
        <w:lang w:val="en-US" w:eastAsia="en-US" w:bidi="en-US"/>
      </w:rPr>
    </w:lvl>
  </w:abstractNum>
  <w:abstractNum w:abstractNumId="67" w15:restartNumberingAfterBreak="0">
    <w:nsid w:val="772F232D"/>
    <w:multiLevelType w:val="hybridMultilevel"/>
    <w:tmpl w:val="7284D4FC"/>
    <w:lvl w:ilvl="0" w:tplc="5DA607BA">
      <w:start w:val="1"/>
      <w:numFmt w:val="upperRoman"/>
      <w:lvlText w:val="%1."/>
      <w:lvlJc w:val="left"/>
      <w:pPr>
        <w:ind w:left="263" w:hanging="152"/>
      </w:pPr>
      <w:rPr>
        <w:rFonts w:ascii="Georgia" w:eastAsia="Georgia" w:hAnsi="Georgia" w:cs="Georgia" w:hint="default"/>
        <w:b/>
        <w:bCs/>
        <w:color w:val="444444"/>
        <w:w w:val="105"/>
        <w:sz w:val="14"/>
        <w:szCs w:val="14"/>
        <w:lang w:val="en-US" w:eastAsia="en-US" w:bidi="en-US"/>
      </w:rPr>
    </w:lvl>
    <w:lvl w:ilvl="1" w:tplc="C14C2180">
      <w:start w:val="1"/>
      <w:numFmt w:val="decimal"/>
      <w:lvlText w:val="%2."/>
      <w:lvlJc w:val="left"/>
      <w:pPr>
        <w:ind w:left="412" w:hanging="114"/>
      </w:pPr>
      <w:rPr>
        <w:rFonts w:ascii="Georgia" w:eastAsia="Georgia" w:hAnsi="Georgia" w:cs="Georgia" w:hint="default"/>
        <w:color w:val="444444"/>
        <w:w w:val="100"/>
        <w:sz w:val="12"/>
        <w:szCs w:val="12"/>
        <w:lang w:val="en-US" w:eastAsia="en-US" w:bidi="en-US"/>
      </w:rPr>
    </w:lvl>
    <w:lvl w:ilvl="2" w:tplc="AACAAD98">
      <w:numFmt w:val="bullet"/>
      <w:lvlText w:val="•"/>
      <w:lvlJc w:val="left"/>
      <w:pPr>
        <w:ind w:left="1562" w:hanging="114"/>
      </w:pPr>
      <w:rPr>
        <w:rFonts w:hint="default"/>
        <w:lang w:val="en-US" w:eastAsia="en-US" w:bidi="en-US"/>
      </w:rPr>
    </w:lvl>
    <w:lvl w:ilvl="3" w:tplc="33AA521C">
      <w:numFmt w:val="bullet"/>
      <w:lvlText w:val="•"/>
      <w:lvlJc w:val="left"/>
      <w:pPr>
        <w:ind w:left="2704" w:hanging="114"/>
      </w:pPr>
      <w:rPr>
        <w:rFonts w:hint="default"/>
        <w:lang w:val="en-US" w:eastAsia="en-US" w:bidi="en-US"/>
      </w:rPr>
    </w:lvl>
    <w:lvl w:ilvl="4" w:tplc="703E5C84">
      <w:numFmt w:val="bullet"/>
      <w:lvlText w:val="•"/>
      <w:lvlJc w:val="left"/>
      <w:pPr>
        <w:ind w:left="3846" w:hanging="114"/>
      </w:pPr>
      <w:rPr>
        <w:rFonts w:hint="default"/>
        <w:lang w:val="en-US" w:eastAsia="en-US" w:bidi="en-US"/>
      </w:rPr>
    </w:lvl>
    <w:lvl w:ilvl="5" w:tplc="A5F06AEE">
      <w:numFmt w:val="bullet"/>
      <w:lvlText w:val="•"/>
      <w:lvlJc w:val="left"/>
      <w:pPr>
        <w:ind w:left="4988" w:hanging="114"/>
      </w:pPr>
      <w:rPr>
        <w:rFonts w:hint="default"/>
        <w:lang w:val="en-US" w:eastAsia="en-US" w:bidi="en-US"/>
      </w:rPr>
    </w:lvl>
    <w:lvl w:ilvl="6" w:tplc="93406490">
      <w:numFmt w:val="bullet"/>
      <w:lvlText w:val="•"/>
      <w:lvlJc w:val="left"/>
      <w:pPr>
        <w:ind w:left="6131" w:hanging="114"/>
      </w:pPr>
      <w:rPr>
        <w:rFonts w:hint="default"/>
        <w:lang w:val="en-US" w:eastAsia="en-US" w:bidi="en-US"/>
      </w:rPr>
    </w:lvl>
    <w:lvl w:ilvl="7" w:tplc="87EE380E">
      <w:numFmt w:val="bullet"/>
      <w:lvlText w:val="•"/>
      <w:lvlJc w:val="left"/>
      <w:pPr>
        <w:ind w:left="7273" w:hanging="114"/>
      </w:pPr>
      <w:rPr>
        <w:rFonts w:hint="default"/>
        <w:lang w:val="en-US" w:eastAsia="en-US" w:bidi="en-US"/>
      </w:rPr>
    </w:lvl>
    <w:lvl w:ilvl="8" w:tplc="D52A2DCE">
      <w:numFmt w:val="bullet"/>
      <w:lvlText w:val="•"/>
      <w:lvlJc w:val="left"/>
      <w:pPr>
        <w:ind w:left="8415" w:hanging="114"/>
      </w:pPr>
      <w:rPr>
        <w:rFonts w:hint="default"/>
        <w:lang w:val="en-US" w:eastAsia="en-US" w:bidi="en-US"/>
      </w:rPr>
    </w:lvl>
  </w:abstractNum>
  <w:abstractNum w:abstractNumId="68" w15:restartNumberingAfterBreak="0">
    <w:nsid w:val="78105594"/>
    <w:multiLevelType w:val="hybridMultilevel"/>
    <w:tmpl w:val="92BEECCA"/>
    <w:lvl w:ilvl="0" w:tplc="9FD8C1AC">
      <w:start w:val="1"/>
      <w:numFmt w:val="upperLetter"/>
      <w:lvlText w:val="%1."/>
      <w:lvlJc w:val="left"/>
      <w:pPr>
        <w:ind w:left="413" w:hanging="143"/>
      </w:pPr>
      <w:rPr>
        <w:rFonts w:ascii="Georgia" w:eastAsia="Georgia" w:hAnsi="Georgia" w:cs="Georgia" w:hint="default"/>
        <w:color w:val="444444"/>
        <w:w w:val="100"/>
        <w:sz w:val="12"/>
        <w:szCs w:val="12"/>
        <w:lang w:val="en-US" w:eastAsia="en-US" w:bidi="en-US"/>
      </w:rPr>
    </w:lvl>
    <w:lvl w:ilvl="1" w:tplc="96B29E98">
      <w:start w:val="1"/>
      <w:numFmt w:val="decimal"/>
      <w:lvlText w:val="%2."/>
      <w:lvlJc w:val="left"/>
      <w:pPr>
        <w:ind w:left="714" w:hanging="114"/>
        <w:jc w:val="right"/>
      </w:pPr>
      <w:rPr>
        <w:rFonts w:ascii="Georgia" w:eastAsia="Georgia" w:hAnsi="Georgia" w:cs="Georgia" w:hint="default"/>
        <w:color w:val="444444"/>
        <w:w w:val="100"/>
        <w:sz w:val="12"/>
        <w:szCs w:val="12"/>
        <w:lang w:val="en-US" w:eastAsia="en-US" w:bidi="en-US"/>
      </w:rPr>
    </w:lvl>
    <w:lvl w:ilvl="2" w:tplc="D7009C8E">
      <w:start w:val="1"/>
      <w:numFmt w:val="lowerLetter"/>
      <w:lvlText w:val="%3."/>
      <w:lvlJc w:val="left"/>
      <w:pPr>
        <w:ind w:left="1016" w:hanging="123"/>
      </w:pPr>
      <w:rPr>
        <w:rFonts w:ascii="Georgia" w:eastAsia="Georgia" w:hAnsi="Georgia" w:cs="Georgia" w:hint="default"/>
        <w:color w:val="444444"/>
        <w:w w:val="100"/>
        <w:sz w:val="12"/>
        <w:szCs w:val="12"/>
        <w:lang w:val="en-US" w:eastAsia="en-US" w:bidi="en-US"/>
      </w:rPr>
    </w:lvl>
    <w:lvl w:ilvl="3" w:tplc="87E02572">
      <w:numFmt w:val="bullet"/>
      <w:lvlText w:val="•"/>
      <w:lvlJc w:val="left"/>
      <w:pPr>
        <w:ind w:left="2230" w:hanging="123"/>
      </w:pPr>
      <w:rPr>
        <w:rFonts w:hint="default"/>
        <w:lang w:val="en-US" w:eastAsia="en-US" w:bidi="en-US"/>
      </w:rPr>
    </w:lvl>
    <w:lvl w:ilvl="4" w:tplc="0152F940">
      <w:numFmt w:val="bullet"/>
      <w:lvlText w:val="•"/>
      <w:lvlJc w:val="left"/>
      <w:pPr>
        <w:ind w:left="3440" w:hanging="123"/>
      </w:pPr>
      <w:rPr>
        <w:rFonts w:hint="default"/>
        <w:lang w:val="en-US" w:eastAsia="en-US" w:bidi="en-US"/>
      </w:rPr>
    </w:lvl>
    <w:lvl w:ilvl="5" w:tplc="BFB409C8">
      <w:numFmt w:val="bullet"/>
      <w:lvlText w:val="•"/>
      <w:lvlJc w:val="left"/>
      <w:pPr>
        <w:ind w:left="4650" w:hanging="123"/>
      </w:pPr>
      <w:rPr>
        <w:rFonts w:hint="default"/>
        <w:lang w:val="en-US" w:eastAsia="en-US" w:bidi="en-US"/>
      </w:rPr>
    </w:lvl>
    <w:lvl w:ilvl="6" w:tplc="A4140700">
      <w:numFmt w:val="bullet"/>
      <w:lvlText w:val="•"/>
      <w:lvlJc w:val="left"/>
      <w:pPr>
        <w:ind w:left="5860" w:hanging="123"/>
      </w:pPr>
      <w:rPr>
        <w:rFonts w:hint="default"/>
        <w:lang w:val="en-US" w:eastAsia="en-US" w:bidi="en-US"/>
      </w:rPr>
    </w:lvl>
    <w:lvl w:ilvl="7" w:tplc="C67E6E8C">
      <w:numFmt w:val="bullet"/>
      <w:lvlText w:val="•"/>
      <w:lvlJc w:val="left"/>
      <w:pPr>
        <w:ind w:left="7070" w:hanging="123"/>
      </w:pPr>
      <w:rPr>
        <w:rFonts w:hint="default"/>
        <w:lang w:val="en-US" w:eastAsia="en-US" w:bidi="en-US"/>
      </w:rPr>
    </w:lvl>
    <w:lvl w:ilvl="8" w:tplc="82BE1BFA">
      <w:numFmt w:val="bullet"/>
      <w:lvlText w:val="•"/>
      <w:lvlJc w:val="left"/>
      <w:pPr>
        <w:ind w:left="8280" w:hanging="123"/>
      </w:pPr>
      <w:rPr>
        <w:rFonts w:hint="default"/>
        <w:lang w:val="en-US" w:eastAsia="en-US" w:bidi="en-US"/>
      </w:rPr>
    </w:lvl>
  </w:abstractNum>
  <w:abstractNum w:abstractNumId="69" w15:restartNumberingAfterBreak="0">
    <w:nsid w:val="79212E70"/>
    <w:multiLevelType w:val="hybridMultilevel"/>
    <w:tmpl w:val="7D3E397A"/>
    <w:lvl w:ilvl="0" w:tplc="90EAE2CA">
      <w:start w:val="5"/>
      <w:numFmt w:val="upperRoman"/>
      <w:lvlText w:val="%1."/>
      <w:lvlJc w:val="left"/>
      <w:pPr>
        <w:ind w:left="273" w:hanging="163"/>
      </w:pPr>
      <w:rPr>
        <w:rFonts w:ascii="Georgia" w:eastAsia="Georgia" w:hAnsi="Georgia" w:cs="Georgia" w:hint="default"/>
        <w:b/>
        <w:bCs/>
        <w:color w:val="444444"/>
        <w:w w:val="100"/>
        <w:sz w:val="12"/>
        <w:szCs w:val="12"/>
        <w:lang w:val="en-US" w:eastAsia="en-US" w:bidi="en-US"/>
      </w:rPr>
    </w:lvl>
    <w:lvl w:ilvl="1" w:tplc="DC66B230">
      <w:start w:val="1"/>
      <w:numFmt w:val="upperLetter"/>
      <w:lvlText w:val="%2."/>
      <w:lvlJc w:val="left"/>
      <w:pPr>
        <w:ind w:left="413" w:hanging="143"/>
      </w:pPr>
      <w:rPr>
        <w:rFonts w:ascii="Georgia" w:eastAsia="Georgia" w:hAnsi="Georgia" w:cs="Georgia" w:hint="default"/>
        <w:color w:val="444444"/>
        <w:w w:val="100"/>
        <w:sz w:val="12"/>
        <w:szCs w:val="12"/>
        <w:lang w:val="en-US" w:eastAsia="en-US" w:bidi="en-US"/>
      </w:rPr>
    </w:lvl>
    <w:lvl w:ilvl="2" w:tplc="5706E184">
      <w:start w:val="1"/>
      <w:numFmt w:val="decimal"/>
      <w:lvlText w:val="%3."/>
      <w:lvlJc w:val="left"/>
      <w:pPr>
        <w:ind w:left="815" w:hanging="114"/>
      </w:pPr>
      <w:rPr>
        <w:rFonts w:ascii="Georgia" w:eastAsia="Georgia" w:hAnsi="Georgia" w:cs="Georgia" w:hint="default"/>
        <w:color w:val="444444"/>
        <w:w w:val="100"/>
        <w:sz w:val="12"/>
        <w:szCs w:val="12"/>
        <w:lang w:val="en-US" w:eastAsia="en-US" w:bidi="en-US"/>
      </w:rPr>
    </w:lvl>
    <w:lvl w:ilvl="3" w:tplc="27403782">
      <w:numFmt w:val="bullet"/>
      <w:lvlText w:val="•"/>
      <w:lvlJc w:val="left"/>
      <w:pPr>
        <w:ind w:left="820" w:hanging="114"/>
      </w:pPr>
      <w:rPr>
        <w:rFonts w:hint="default"/>
        <w:lang w:val="en-US" w:eastAsia="en-US" w:bidi="en-US"/>
      </w:rPr>
    </w:lvl>
    <w:lvl w:ilvl="4" w:tplc="C9BA67CC">
      <w:numFmt w:val="bullet"/>
      <w:lvlText w:val="•"/>
      <w:lvlJc w:val="left"/>
      <w:pPr>
        <w:ind w:left="2231" w:hanging="114"/>
      </w:pPr>
      <w:rPr>
        <w:rFonts w:hint="default"/>
        <w:lang w:val="en-US" w:eastAsia="en-US" w:bidi="en-US"/>
      </w:rPr>
    </w:lvl>
    <w:lvl w:ilvl="5" w:tplc="5FE44A1C">
      <w:numFmt w:val="bullet"/>
      <w:lvlText w:val="•"/>
      <w:lvlJc w:val="left"/>
      <w:pPr>
        <w:ind w:left="3642" w:hanging="114"/>
      </w:pPr>
      <w:rPr>
        <w:rFonts w:hint="default"/>
        <w:lang w:val="en-US" w:eastAsia="en-US" w:bidi="en-US"/>
      </w:rPr>
    </w:lvl>
    <w:lvl w:ilvl="6" w:tplc="81AAB8E4">
      <w:numFmt w:val="bullet"/>
      <w:lvlText w:val="•"/>
      <w:lvlJc w:val="left"/>
      <w:pPr>
        <w:ind w:left="5054" w:hanging="114"/>
      </w:pPr>
      <w:rPr>
        <w:rFonts w:hint="default"/>
        <w:lang w:val="en-US" w:eastAsia="en-US" w:bidi="en-US"/>
      </w:rPr>
    </w:lvl>
    <w:lvl w:ilvl="7" w:tplc="A770DCFA">
      <w:numFmt w:val="bullet"/>
      <w:lvlText w:val="•"/>
      <w:lvlJc w:val="left"/>
      <w:pPr>
        <w:ind w:left="6465" w:hanging="114"/>
      </w:pPr>
      <w:rPr>
        <w:rFonts w:hint="default"/>
        <w:lang w:val="en-US" w:eastAsia="en-US" w:bidi="en-US"/>
      </w:rPr>
    </w:lvl>
    <w:lvl w:ilvl="8" w:tplc="EFCE2FD2">
      <w:numFmt w:val="bullet"/>
      <w:lvlText w:val="•"/>
      <w:lvlJc w:val="left"/>
      <w:pPr>
        <w:ind w:left="7877" w:hanging="114"/>
      </w:pPr>
      <w:rPr>
        <w:rFonts w:hint="default"/>
        <w:lang w:val="en-US" w:eastAsia="en-US" w:bidi="en-US"/>
      </w:rPr>
    </w:lvl>
  </w:abstractNum>
  <w:abstractNum w:abstractNumId="70" w15:restartNumberingAfterBreak="0">
    <w:nsid w:val="7F3154F5"/>
    <w:multiLevelType w:val="hybridMultilevel"/>
    <w:tmpl w:val="27AA0B24"/>
    <w:lvl w:ilvl="0" w:tplc="CCDEF288">
      <w:start w:val="1"/>
      <w:numFmt w:val="upperRoman"/>
      <w:lvlText w:val="%1."/>
      <w:lvlJc w:val="left"/>
      <w:pPr>
        <w:ind w:left="541" w:hanging="109"/>
      </w:pPr>
      <w:rPr>
        <w:rFonts w:ascii="Georgia" w:eastAsia="Georgia" w:hAnsi="Georgia" w:cs="Georgia" w:hint="default"/>
        <w:color w:val="444444"/>
        <w:w w:val="100"/>
        <w:sz w:val="12"/>
        <w:szCs w:val="12"/>
        <w:lang w:val="en-US" w:eastAsia="en-US" w:bidi="en-US"/>
      </w:rPr>
    </w:lvl>
    <w:lvl w:ilvl="1" w:tplc="0ADE4EFC">
      <w:start w:val="1"/>
      <w:numFmt w:val="decimal"/>
      <w:lvlText w:val="%2."/>
      <w:lvlJc w:val="left"/>
      <w:pPr>
        <w:ind w:left="734" w:hanging="114"/>
      </w:pPr>
      <w:rPr>
        <w:rFonts w:ascii="Georgia" w:eastAsia="Georgia" w:hAnsi="Georgia" w:cs="Georgia" w:hint="default"/>
        <w:color w:val="444444"/>
        <w:w w:val="100"/>
        <w:sz w:val="12"/>
        <w:szCs w:val="12"/>
        <w:lang w:val="en-US" w:eastAsia="en-US" w:bidi="en-US"/>
      </w:rPr>
    </w:lvl>
    <w:lvl w:ilvl="2" w:tplc="B21A1220">
      <w:numFmt w:val="bullet"/>
      <w:lvlText w:val="•"/>
      <w:lvlJc w:val="left"/>
      <w:pPr>
        <w:ind w:left="1848" w:hanging="114"/>
      </w:pPr>
      <w:rPr>
        <w:rFonts w:hint="default"/>
        <w:lang w:val="en-US" w:eastAsia="en-US" w:bidi="en-US"/>
      </w:rPr>
    </w:lvl>
    <w:lvl w:ilvl="3" w:tplc="A09AD84A">
      <w:numFmt w:val="bullet"/>
      <w:lvlText w:val="•"/>
      <w:lvlJc w:val="left"/>
      <w:pPr>
        <w:ind w:left="2957" w:hanging="114"/>
      </w:pPr>
      <w:rPr>
        <w:rFonts w:hint="default"/>
        <w:lang w:val="en-US" w:eastAsia="en-US" w:bidi="en-US"/>
      </w:rPr>
    </w:lvl>
    <w:lvl w:ilvl="4" w:tplc="3042D166">
      <w:numFmt w:val="bullet"/>
      <w:lvlText w:val="•"/>
      <w:lvlJc w:val="left"/>
      <w:pPr>
        <w:ind w:left="4066" w:hanging="114"/>
      </w:pPr>
      <w:rPr>
        <w:rFonts w:hint="default"/>
        <w:lang w:val="en-US" w:eastAsia="en-US" w:bidi="en-US"/>
      </w:rPr>
    </w:lvl>
    <w:lvl w:ilvl="5" w:tplc="CB6A197C">
      <w:numFmt w:val="bullet"/>
      <w:lvlText w:val="•"/>
      <w:lvlJc w:val="left"/>
      <w:pPr>
        <w:ind w:left="5175" w:hanging="114"/>
      </w:pPr>
      <w:rPr>
        <w:rFonts w:hint="default"/>
        <w:lang w:val="en-US" w:eastAsia="en-US" w:bidi="en-US"/>
      </w:rPr>
    </w:lvl>
    <w:lvl w:ilvl="6" w:tplc="1578FE7C">
      <w:numFmt w:val="bullet"/>
      <w:lvlText w:val="•"/>
      <w:lvlJc w:val="left"/>
      <w:pPr>
        <w:ind w:left="6284" w:hanging="114"/>
      </w:pPr>
      <w:rPr>
        <w:rFonts w:hint="default"/>
        <w:lang w:val="en-US" w:eastAsia="en-US" w:bidi="en-US"/>
      </w:rPr>
    </w:lvl>
    <w:lvl w:ilvl="7" w:tplc="645CA316">
      <w:numFmt w:val="bullet"/>
      <w:lvlText w:val="•"/>
      <w:lvlJc w:val="left"/>
      <w:pPr>
        <w:ind w:left="7393" w:hanging="114"/>
      </w:pPr>
      <w:rPr>
        <w:rFonts w:hint="default"/>
        <w:lang w:val="en-US" w:eastAsia="en-US" w:bidi="en-US"/>
      </w:rPr>
    </w:lvl>
    <w:lvl w:ilvl="8" w:tplc="22627604">
      <w:numFmt w:val="bullet"/>
      <w:lvlText w:val="•"/>
      <w:lvlJc w:val="left"/>
      <w:pPr>
        <w:ind w:left="8502" w:hanging="114"/>
      </w:pPr>
      <w:rPr>
        <w:rFonts w:hint="default"/>
        <w:lang w:val="en-US" w:eastAsia="en-US" w:bidi="en-US"/>
      </w:rPr>
    </w:lvl>
  </w:abstractNum>
  <w:abstractNum w:abstractNumId="71" w15:restartNumberingAfterBreak="0">
    <w:nsid w:val="7FA24219"/>
    <w:multiLevelType w:val="hybridMultilevel"/>
    <w:tmpl w:val="07BE4F0C"/>
    <w:lvl w:ilvl="0" w:tplc="DC1466B0">
      <w:start w:val="1"/>
      <w:numFmt w:val="upperLetter"/>
      <w:lvlText w:val="%1."/>
      <w:lvlJc w:val="left"/>
      <w:pPr>
        <w:ind w:left="433" w:hanging="143"/>
      </w:pPr>
      <w:rPr>
        <w:rFonts w:ascii="Georgia" w:eastAsia="Georgia" w:hAnsi="Georgia" w:cs="Georgia" w:hint="default"/>
        <w:color w:val="444444"/>
        <w:w w:val="100"/>
        <w:sz w:val="12"/>
        <w:szCs w:val="12"/>
        <w:lang w:val="en-US" w:eastAsia="en-US" w:bidi="en-US"/>
      </w:rPr>
    </w:lvl>
    <w:lvl w:ilvl="1" w:tplc="ED929600">
      <w:start w:val="1"/>
      <w:numFmt w:val="decimal"/>
      <w:lvlText w:val="%2."/>
      <w:lvlJc w:val="left"/>
      <w:pPr>
        <w:ind w:left="734" w:hanging="114"/>
        <w:jc w:val="right"/>
      </w:pPr>
      <w:rPr>
        <w:rFonts w:ascii="Georgia" w:eastAsia="Georgia" w:hAnsi="Georgia" w:cs="Georgia" w:hint="default"/>
        <w:color w:val="444444"/>
        <w:w w:val="100"/>
        <w:sz w:val="12"/>
        <w:szCs w:val="12"/>
        <w:lang w:val="en-US" w:eastAsia="en-US" w:bidi="en-US"/>
      </w:rPr>
    </w:lvl>
    <w:lvl w:ilvl="2" w:tplc="1444D4DC">
      <w:numFmt w:val="bullet"/>
      <w:lvlText w:val="•"/>
      <w:lvlJc w:val="left"/>
      <w:pPr>
        <w:ind w:left="1848" w:hanging="114"/>
      </w:pPr>
      <w:rPr>
        <w:rFonts w:hint="default"/>
        <w:lang w:val="en-US" w:eastAsia="en-US" w:bidi="en-US"/>
      </w:rPr>
    </w:lvl>
    <w:lvl w:ilvl="3" w:tplc="76540442">
      <w:numFmt w:val="bullet"/>
      <w:lvlText w:val="•"/>
      <w:lvlJc w:val="left"/>
      <w:pPr>
        <w:ind w:left="2957" w:hanging="114"/>
      </w:pPr>
      <w:rPr>
        <w:rFonts w:hint="default"/>
        <w:lang w:val="en-US" w:eastAsia="en-US" w:bidi="en-US"/>
      </w:rPr>
    </w:lvl>
    <w:lvl w:ilvl="4" w:tplc="B2120DFE">
      <w:numFmt w:val="bullet"/>
      <w:lvlText w:val="•"/>
      <w:lvlJc w:val="left"/>
      <w:pPr>
        <w:ind w:left="4066" w:hanging="114"/>
      </w:pPr>
      <w:rPr>
        <w:rFonts w:hint="default"/>
        <w:lang w:val="en-US" w:eastAsia="en-US" w:bidi="en-US"/>
      </w:rPr>
    </w:lvl>
    <w:lvl w:ilvl="5" w:tplc="0D0004AC">
      <w:numFmt w:val="bullet"/>
      <w:lvlText w:val="•"/>
      <w:lvlJc w:val="left"/>
      <w:pPr>
        <w:ind w:left="5175" w:hanging="114"/>
      </w:pPr>
      <w:rPr>
        <w:rFonts w:hint="default"/>
        <w:lang w:val="en-US" w:eastAsia="en-US" w:bidi="en-US"/>
      </w:rPr>
    </w:lvl>
    <w:lvl w:ilvl="6" w:tplc="8CB8F22E">
      <w:numFmt w:val="bullet"/>
      <w:lvlText w:val="•"/>
      <w:lvlJc w:val="left"/>
      <w:pPr>
        <w:ind w:left="6284" w:hanging="114"/>
      </w:pPr>
      <w:rPr>
        <w:rFonts w:hint="default"/>
        <w:lang w:val="en-US" w:eastAsia="en-US" w:bidi="en-US"/>
      </w:rPr>
    </w:lvl>
    <w:lvl w:ilvl="7" w:tplc="868E6C76">
      <w:numFmt w:val="bullet"/>
      <w:lvlText w:val="•"/>
      <w:lvlJc w:val="left"/>
      <w:pPr>
        <w:ind w:left="7393" w:hanging="114"/>
      </w:pPr>
      <w:rPr>
        <w:rFonts w:hint="default"/>
        <w:lang w:val="en-US" w:eastAsia="en-US" w:bidi="en-US"/>
      </w:rPr>
    </w:lvl>
    <w:lvl w:ilvl="8" w:tplc="71A89BE6">
      <w:numFmt w:val="bullet"/>
      <w:lvlText w:val="•"/>
      <w:lvlJc w:val="left"/>
      <w:pPr>
        <w:ind w:left="8502" w:hanging="114"/>
      </w:pPr>
      <w:rPr>
        <w:rFonts w:hint="default"/>
        <w:lang w:val="en-US" w:eastAsia="en-US" w:bidi="en-US"/>
      </w:rPr>
    </w:lvl>
  </w:abstractNum>
  <w:num w:numId="1" w16cid:durableId="1997954893">
    <w:abstractNumId w:val="39"/>
  </w:num>
  <w:num w:numId="2" w16cid:durableId="909387591">
    <w:abstractNumId w:val="8"/>
  </w:num>
  <w:num w:numId="3" w16cid:durableId="107312267">
    <w:abstractNumId w:val="63"/>
  </w:num>
  <w:num w:numId="4" w16cid:durableId="1428696385">
    <w:abstractNumId w:val="2"/>
  </w:num>
  <w:num w:numId="5" w16cid:durableId="964703058">
    <w:abstractNumId w:val="19"/>
  </w:num>
  <w:num w:numId="6" w16cid:durableId="1764064970">
    <w:abstractNumId w:val="7"/>
  </w:num>
  <w:num w:numId="7" w16cid:durableId="1318462483">
    <w:abstractNumId w:val="30"/>
  </w:num>
  <w:num w:numId="8" w16cid:durableId="1984118698">
    <w:abstractNumId w:val="62"/>
  </w:num>
  <w:num w:numId="9" w16cid:durableId="427502415">
    <w:abstractNumId w:val="55"/>
  </w:num>
  <w:num w:numId="10" w16cid:durableId="1674337456">
    <w:abstractNumId w:val="44"/>
  </w:num>
  <w:num w:numId="11" w16cid:durableId="913318058">
    <w:abstractNumId w:val="16"/>
  </w:num>
  <w:num w:numId="12" w16cid:durableId="2144959019">
    <w:abstractNumId w:val="6"/>
  </w:num>
  <w:num w:numId="13" w16cid:durableId="682824431">
    <w:abstractNumId w:val="50"/>
  </w:num>
  <w:num w:numId="14" w16cid:durableId="1201430128">
    <w:abstractNumId w:val="71"/>
  </w:num>
  <w:num w:numId="15" w16cid:durableId="476846029">
    <w:abstractNumId w:val="15"/>
  </w:num>
  <w:num w:numId="16" w16cid:durableId="638069771">
    <w:abstractNumId w:val="3"/>
  </w:num>
  <w:num w:numId="17" w16cid:durableId="2038577846">
    <w:abstractNumId w:val="25"/>
  </w:num>
  <w:num w:numId="18" w16cid:durableId="1942250765">
    <w:abstractNumId w:val="45"/>
  </w:num>
  <w:num w:numId="19" w16cid:durableId="1156802251">
    <w:abstractNumId w:val="70"/>
  </w:num>
  <w:num w:numId="20" w16cid:durableId="1004550514">
    <w:abstractNumId w:val="65"/>
  </w:num>
  <w:num w:numId="21" w16cid:durableId="1538733468">
    <w:abstractNumId w:val="58"/>
  </w:num>
  <w:num w:numId="22" w16cid:durableId="1451241293">
    <w:abstractNumId w:val="66"/>
  </w:num>
  <w:num w:numId="23" w16cid:durableId="713893448">
    <w:abstractNumId w:val="28"/>
  </w:num>
  <w:num w:numId="24" w16cid:durableId="1447385274">
    <w:abstractNumId w:val="57"/>
  </w:num>
  <w:num w:numId="25" w16cid:durableId="1724476012">
    <w:abstractNumId w:val="10"/>
  </w:num>
  <w:num w:numId="26" w16cid:durableId="150491200">
    <w:abstractNumId w:val="41"/>
  </w:num>
  <w:num w:numId="27" w16cid:durableId="419257471">
    <w:abstractNumId w:val="54"/>
  </w:num>
  <w:num w:numId="28" w16cid:durableId="1903128537">
    <w:abstractNumId w:val="60"/>
  </w:num>
  <w:num w:numId="29" w16cid:durableId="1784181567">
    <w:abstractNumId w:val="27"/>
  </w:num>
  <w:num w:numId="30" w16cid:durableId="2096433650">
    <w:abstractNumId w:val="42"/>
  </w:num>
  <w:num w:numId="31" w16cid:durableId="2131970367">
    <w:abstractNumId w:val="18"/>
  </w:num>
  <w:num w:numId="32" w16cid:durableId="1114329821">
    <w:abstractNumId w:val="56"/>
  </w:num>
  <w:num w:numId="33" w16cid:durableId="1115638557">
    <w:abstractNumId w:val="29"/>
  </w:num>
  <w:num w:numId="34" w16cid:durableId="1700274365">
    <w:abstractNumId w:val="43"/>
  </w:num>
  <w:num w:numId="35" w16cid:durableId="1283615892">
    <w:abstractNumId w:val="37"/>
  </w:num>
  <w:num w:numId="36" w16cid:durableId="699209888">
    <w:abstractNumId w:val="9"/>
  </w:num>
  <w:num w:numId="37" w16cid:durableId="2071538412">
    <w:abstractNumId w:val="48"/>
  </w:num>
  <w:num w:numId="38" w16cid:durableId="2087025632">
    <w:abstractNumId w:val="64"/>
  </w:num>
  <w:num w:numId="39" w16cid:durableId="416370346">
    <w:abstractNumId w:val="51"/>
  </w:num>
  <w:num w:numId="40" w16cid:durableId="414278346">
    <w:abstractNumId w:val="34"/>
  </w:num>
  <w:num w:numId="41" w16cid:durableId="1682514685">
    <w:abstractNumId w:val="20"/>
  </w:num>
  <w:num w:numId="42" w16cid:durableId="1064108118">
    <w:abstractNumId w:val="5"/>
  </w:num>
  <w:num w:numId="43" w16cid:durableId="1087575870">
    <w:abstractNumId w:val="31"/>
  </w:num>
  <w:num w:numId="44" w16cid:durableId="973363398">
    <w:abstractNumId w:val="61"/>
  </w:num>
  <w:num w:numId="45" w16cid:durableId="1843398888">
    <w:abstractNumId w:val="12"/>
  </w:num>
  <w:num w:numId="46" w16cid:durableId="1098478409">
    <w:abstractNumId w:val="49"/>
  </w:num>
  <w:num w:numId="47" w16cid:durableId="213204392">
    <w:abstractNumId w:val="26"/>
  </w:num>
  <w:num w:numId="48" w16cid:durableId="464084430">
    <w:abstractNumId w:val="17"/>
  </w:num>
  <w:num w:numId="49" w16cid:durableId="702555022">
    <w:abstractNumId w:val="38"/>
  </w:num>
  <w:num w:numId="50" w16cid:durableId="339430674">
    <w:abstractNumId w:val="4"/>
  </w:num>
  <w:num w:numId="51" w16cid:durableId="1781684595">
    <w:abstractNumId w:val="68"/>
  </w:num>
  <w:num w:numId="52" w16cid:durableId="960306098">
    <w:abstractNumId w:val="52"/>
  </w:num>
  <w:num w:numId="53" w16cid:durableId="1511332659">
    <w:abstractNumId w:val="67"/>
  </w:num>
  <w:num w:numId="54" w16cid:durableId="1403021927">
    <w:abstractNumId w:val="23"/>
  </w:num>
  <w:num w:numId="55" w16cid:durableId="1344743457">
    <w:abstractNumId w:val="69"/>
  </w:num>
  <w:num w:numId="56" w16cid:durableId="1160930492">
    <w:abstractNumId w:val="0"/>
  </w:num>
  <w:num w:numId="57" w16cid:durableId="1969703677">
    <w:abstractNumId w:val="1"/>
  </w:num>
  <w:num w:numId="58" w16cid:durableId="511066717">
    <w:abstractNumId w:val="33"/>
  </w:num>
  <w:num w:numId="59" w16cid:durableId="1024596860">
    <w:abstractNumId w:val="46"/>
  </w:num>
  <w:num w:numId="60" w16cid:durableId="1839154295">
    <w:abstractNumId w:val="21"/>
  </w:num>
  <w:num w:numId="61" w16cid:durableId="1445222437">
    <w:abstractNumId w:val="14"/>
  </w:num>
  <w:num w:numId="62" w16cid:durableId="1596741483">
    <w:abstractNumId w:val="59"/>
  </w:num>
  <w:num w:numId="63" w16cid:durableId="242380279">
    <w:abstractNumId w:val="35"/>
  </w:num>
  <w:num w:numId="64" w16cid:durableId="525950467">
    <w:abstractNumId w:val="22"/>
  </w:num>
  <w:num w:numId="65" w16cid:durableId="1378159244">
    <w:abstractNumId w:val="32"/>
  </w:num>
  <w:num w:numId="66" w16cid:durableId="935407599">
    <w:abstractNumId w:val="13"/>
  </w:num>
  <w:num w:numId="67" w16cid:durableId="88738437">
    <w:abstractNumId w:val="53"/>
  </w:num>
  <w:num w:numId="68" w16cid:durableId="1952584830">
    <w:abstractNumId w:val="40"/>
  </w:num>
  <w:num w:numId="69" w16cid:durableId="532228746">
    <w:abstractNumId w:val="47"/>
  </w:num>
  <w:num w:numId="70" w16cid:durableId="924606818">
    <w:abstractNumId w:val="36"/>
  </w:num>
  <w:num w:numId="71" w16cid:durableId="1752895492">
    <w:abstractNumId w:val="11"/>
  </w:num>
  <w:num w:numId="72" w16cid:durableId="836270510">
    <w:abstractNumId w:val="2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ocumentProtection w:edit="readOnly"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C1A"/>
    <w:rsid w:val="000417F0"/>
    <w:rsid w:val="000D13D6"/>
    <w:rsid w:val="0018476A"/>
    <w:rsid w:val="001B1DF5"/>
    <w:rsid w:val="001B6EF0"/>
    <w:rsid w:val="002329F4"/>
    <w:rsid w:val="0025706E"/>
    <w:rsid w:val="00343447"/>
    <w:rsid w:val="003F3DC3"/>
    <w:rsid w:val="0042615C"/>
    <w:rsid w:val="00426AC7"/>
    <w:rsid w:val="004E5ED8"/>
    <w:rsid w:val="00517C35"/>
    <w:rsid w:val="005D08A8"/>
    <w:rsid w:val="005E454C"/>
    <w:rsid w:val="005F18E2"/>
    <w:rsid w:val="006339AD"/>
    <w:rsid w:val="006716A0"/>
    <w:rsid w:val="00697595"/>
    <w:rsid w:val="006A5282"/>
    <w:rsid w:val="007602E6"/>
    <w:rsid w:val="007B7AA2"/>
    <w:rsid w:val="007E46A2"/>
    <w:rsid w:val="008237FA"/>
    <w:rsid w:val="00884184"/>
    <w:rsid w:val="009A3C11"/>
    <w:rsid w:val="00A46C1A"/>
    <w:rsid w:val="00A5526B"/>
    <w:rsid w:val="00A724CA"/>
    <w:rsid w:val="00AA2023"/>
    <w:rsid w:val="00AF53A4"/>
    <w:rsid w:val="00B677EF"/>
    <w:rsid w:val="00B73999"/>
    <w:rsid w:val="00B92281"/>
    <w:rsid w:val="00BE3B54"/>
    <w:rsid w:val="00BE743A"/>
    <w:rsid w:val="00C02A05"/>
    <w:rsid w:val="00C130A6"/>
    <w:rsid w:val="00D8661F"/>
    <w:rsid w:val="00DD5EAF"/>
    <w:rsid w:val="00E12A5C"/>
    <w:rsid w:val="00E1666C"/>
    <w:rsid w:val="00E365B4"/>
    <w:rsid w:val="00E93D47"/>
    <w:rsid w:val="00EE582F"/>
    <w:rsid w:val="00F47190"/>
    <w:rsid w:val="00FC27BA"/>
    <w:rsid w:val="00FE6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A78DE"/>
  <w15:docId w15:val="{0C3FE008-FEAB-42D4-9B51-8D6FEAA9E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lang w:bidi="en-US"/>
    </w:rPr>
  </w:style>
  <w:style w:type="paragraph" w:styleId="Heading1">
    <w:name w:val="heading 1"/>
    <w:basedOn w:val="Normal"/>
    <w:uiPriority w:val="9"/>
    <w:qFormat/>
    <w:pPr>
      <w:spacing w:before="66"/>
      <w:ind w:left="104"/>
      <w:outlineLvl w:val="0"/>
    </w:pPr>
    <w:rPr>
      <w:rFonts w:ascii="Arial" w:eastAsia="Arial" w:hAnsi="Arial" w:cs="Arial"/>
      <w:b/>
      <w:bCs/>
      <w:sz w:val="90"/>
      <w:szCs w:val="90"/>
    </w:rPr>
  </w:style>
  <w:style w:type="paragraph" w:styleId="Heading2">
    <w:name w:val="heading 2"/>
    <w:basedOn w:val="Normal"/>
    <w:uiPriority w:val="9"/>
    <w:unhideWhenUsed/>
    <w:qFormat/>
    <w:pPr>
      <w:spacing w:before="30"/>
      <w:ind w:left="2025" w:right="2047"/>
      <w:jc w:val="center"/>
      <w:outlineLvl w:val="1"/>
    </w:pPr>
    <w:rPr>
      <w:rFonts w:ascii="Calibri" w:eastAsia="Calibri" w:hAnsi="Calibri" w:cs="Calibri"/>
      <w:b/>
      <w:bCs/>
      <w:sz w:val="24"/>
      <w:szCs w:val="24"/>
    </w:rPr>
  </w:style>
  <w:style w:type="paragraph" w:styleId="Heading3">
    <w:name w:val="heading 3"/>
    <w:basedOn w:val="Normal"/>
    <w:uiPriority w:val="9"/>
    <w:unhideWhenUsed/>
    <w:qFormat/>
    <w:pPr>
      <w:ind w:left="2023" w:right="2047"/>
      <w:jc w:val="center"/>
      <w:outlineLvl w:val="2"/>
    </w:pPr>
    <w:rPr>
      <w:rFonts w:ascii="Calibri" w:eastAsia="Calibri" w:hAnsi="Calibri" w:cs="Calibri"/>
      <w:i/>
      <w:sz w:val="24"/>
      <w:szCs w:val="24"/>
    </w:rPr>
  </w:style>
  <w:style w:type="paragraph" w:styleId="Heading4">
    <w:name w:val="heading 4"/>
    <w:basedOn w:val="Normal"/>
    <w:uiPriority w:val="9"/>
    <w:unhideWhenUsed/>
    <w:qFormat/>
    <w:pPr>
      <w:spacing w:before="40"/>
      <w:ind w:left="528"/>
      <w:outlineLvl w:val="3"/>
    </w:pPr>
    <w:rPr>
      <w:rFonts w:ascii="Calibri" w:eastAsia="Calibri" w:hAnsi="Calibri" w:cs="Calibri"/>
      <w:b/>
      <w:bCs/>
      <w:i/>
    </w:rPr>
  </w:style>
  <w:style w:type="paragraph" w:styleId="Heading5">
    <w:name w:val="heading 5"/>
    <w:basedOn w:val="Normal"/>
    <w:uiPriority w:val="9"/>
    <w:unhideWhenUsed/>
    <w:qFormat/>
    <w:pPr>
      <w:spacing w:before="89"/>
      <w:ind w:left="192"/>
      <w:outlineLvl w:val="4"/>
    </w:pPr>
    <w:rPr>
      <w:rFonts w:ascii="Calibri" w:eastAsia="Calibri" w:hAnsi="Calibri" w:cs="Calibri"/>
      <w:b/>
      <w:bCs/>
      <w:sz w:val="20"/>
      <w:szCs w:val="20"/>
    </w:rPr>
  </w:style>
  <w:style w:type="paragraph" w:styleId="Heading6">
    <w:name w:val="heading 6"/>
    <w:basedOn w:val="Normal"/>
    <w:uiPriority w:val="9"/>
    <w:unhideWhenUsed/>
    <w:qFormat/>
    <w:pPr>
      <w:ind w:left="111"/>
      <w:outlineLvl w:val="5"/>
    </w:pPr>
    <w:rPr>
      <w:b/>
      <w:bCs/>
      <w:sz w:val="18"/>
      <w:szCs w:val="18"/>
    </w:rPr>
  </w:style>
  <w:style w:type="paragraph" w:styleId="Heading7">
    <w:name w:val="heading 7"/>
    <w:basedOn w:val="Normal"/>
    <w:uiPriority w:val="1"/>
    <w:qFormat/>
    <w:pPr>
      <w:spacing w:before="1"/>
      <w:ind w:left="111"/>
      <w:outlineLvl w:val="6"/>
    </w:pPr>
    <w:rPr>
      <w:b/>
      <w:bCs/>
      <w:sz w:val="17"/>
      <w:szCs w:val="17"/>
    </w:rPr>
  </w:style>
  <w:style w:type="paragraph" w:styleId="Heading8">
    <w:name w:val="heading 8"/>
    <w:basedOn w:val="Normal"/>
    <w:uiPriority w:val="1"/>
    <w:qFormat/>
    <w:pPr>
      <w:ind w:left="111"/>
      <w:outlineLvl w:val="7"/>
    </w:pPr>
    <w:rPr>
      <w:b/>
      <w:bCs/>
      <w:sz w:val="16"/>
      <w:szCs w:val="16"/>
    </w:rPr>
  </w:style>
  <w:style w:type="paragraph" w:styleId="Heading9">
    <w:name w:val="heading 9"/>
    <w:basedOn w:val="Normal"/>
    <w:uiPriority w:val="1"/>
    <w:qFormat/>
    <w:pPr>
      <w:ind w:left="111" w:hanging="153"/>
      <w:outlineLvl w:val="8"/>
    </w:pPr>
    <w:rPr>
      <w:b/>
      <w:bCs/>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00"/>
      <w:ind w:left="135"/>
    </w:pPr>
    <w:rPr>
      <w:rFonts w:ascii="Calibri" w:eastAsia="Calibri" w:hAnsi="Calibri" w:cs="Calibri"/>
      <w:sz w:val="20"/>
      <w:szCs w:val="20"/>
    </w:rPr>
  </w:style>
  <w:style w:type="paragraph" w:styleId="TOC2">
    <w:name w:val="toc 2"/>
    <w:basedOn w:val="Normal"/>
    <w:uiPriority w:val="1"/>
    <w:qFormat/>
    <w:pPr>
      <w:ind w:left="119"/>
    </w:pPr>
    <w:rPr>
      <w:rFonts w:ascii="Calibri" w:eastAsia="Calibri" w:hAnsi="Calibri" w:cs="Calibri"/>
      <w:sz w:val="16"/>
      <w:szCs w:val="16"/>
    </w:rPr>
  </w:style>
  <w:style w:type="paragraph" w:styleId="TOC3">
    <w:name w:val="toc 3"/>
    <w:basedOn w:val="Normal"/>
    <w:uiPriority w:val="1"/>
    <w:qFormat/>
    <w:pPr>
      <w:ind w:left="119"/>
    </w:pPr>
    <w:rPr>
      <w:rFonts w:ascii="Calibri" w:eastAsia="Calibri" w:hAnsi="Calibri" w:cs="Calibri"/>
      <w:b/>
      <w:bCs/>
      <w:i/>
    </w:rPr>
  </w:style>
  <w:style w:type="paragraph" w:styleId="TOC4">
    <w:name w:val="toc 4"/>
    <w:basedOn w:val="Normal"/>
    <w:uiPriority w:val="1"/>
    <w:qFormat/>
    <w:pPr>
      <w:spacing w:line="241" w:lineRule="exact"/>
      <w:ind w:left="299"/>
    </w:pPr>
    <w:rPr>
      <w:rFonts w:ascii="Calibri" w:eastAsia="Calibri" w:hAnsi="Calibri" w:cs="Calibri"/>
      <w:sz w:val="16"/>
      <w:szCs w:val="16"/>
    </w:rPr>
  </w:style>
  <w:style w:type="paragraph" w:styleId="TOC5">
    <w:name w:val="toc 5"/>
    <w:basedOn w:val="Normal"/>
    <w:uiPriority w:val="1"/>
    <w:qFormat/>
    <w:pPr>
      <w:ind w:left="299"/>
    </w:pPr>
    <w:rPr>
      <w:rFonts w:ascii="Calibri" w:eastAsia="Calibri" w:hAnsi="Calibri" w:cs="Calibri"/>
      <w:b/>
      <w:bCs/>
      <w:i/>
    </w:rPr>
  </w:style>
  <w:style w:type="paragraph" w:styleId="TOC6">
    <w:name w:val="toc 6"/>
    <w:basedOn w:val="Normal"/>
    <w:uiPriority w:val="1"/>
    <w:qFormat/>
    <w:pPr>
      <w:spacing w:line="242" w:lineRule="exact"/>
      <w:ind w:left="300"/>
    </w:pPr>
    <w:rPr>
      <w:rFonts w:ascii="Calibri" w:eastAsia="Calibri" w:hAnsi="Calibri" w:cs="Calibri"/>
      <w:sz w:val="16"/>
      <w:szCs w:val="16"/>
    </w:rPr>
  </w:style>
  <w:style w:type="paragraph" w:styleId="TOC7">
    <w:name w:val="toc 7"/>
    <w:basedOn w:val="Normal"/>
    <w:uiPriority w:val="1"/>
    <w:qFormat/>
    <w:pPr>
      <w:ind w:left="480"/>
    </w:pPr>
    <w:rPr>
      <w:rFonts w:ascii="Calibri" w:eastAsia="Calibri" w:hAnsi="Calibri" w:cs="Calibri"/>
      <w:sz w:val="16"/>
      <w:szCs w:val="16"/>
    </w:rPr>
  </w:style>
  <w:style w:type="paragraph" w:styleId="TOC8">
    <w:name w:val="toc 8"/>
    <w:basedOn w:val="Normal"/>
    <w:uiPriority w:val="1"/>
    <w:qFormat/>
    <w:pPr>
      <w:spacing w:line="241" w:lineRule="exact"/>
      <w:ind w:left="478"/>
    </w:pPr>
    <w:rPr>
      <w:rFonts w:ascii="Calibri" w:eastAsia="Calibri" w:hAnsi="Calibri" w:cs="Calibri"/>
      <w:b/>
      <w:bCs/>
      <w:i/>
    </w:rPr>
  </w:style>
  <w:style w:type="paragraph" w:styleId="TOC9">
    <w:name w:val="toc 9"/>
    <w:basedOn w:val="Normal"/>
    <w:uiPriority w:val="1"/>
    <w:qFormat/>
    <w:pPr>
      <w:spacing w:before="29"/>
      <w:ind w:left="2696" w:right="3397"/>
      <w:jc w:val="center"/>
    </w:pPr>
    <w:rPr>
      <w:rFonts w:ascii="Calibri" w:eastAsia="Calibri" w:hAnsi="Calibri" w:cs="Calibri"/>
      <w:b/>
      <w:bCs/>
      <w:sz w:val="24"/>
      <w:szCs w:val="24"/>
    </w:rPr>
  </w:style>
  <w:style w:type="paragraph" w:styleId="BodyText">
    <w:name w:val="Body Text"/>
    <w:basedOn w:val="Normal"/>
    <w:uiPriority w:val="1"/>
    <w:qFormat/>
    <w:rPr>
      <w:sz w:val="12"/>
      <w:szCs w:val="12"/>
    </w:rPr>
  </w:style>
  <w:style w:type="paragraph" w:styleId="ListParagraph">
    <w:name w:val="List Paragraph"/>
    <w:basedOn w:val="Normal"/>
    <w:uiPriority w:val="1"/>
    <w:qFormat/>
    <w:pPr>
      <w:ind w:left="413" w:hanging="130"/>
    </w:pPr>
  </w:style>
  <w:style w:type="paragraph" w:customStyle="1" w:styleId="TableParagraph">
    <w:name w:val="Table Paragraph"/>
    <w:basedOn w:val="Normal"/>
    <w:link w:val="TableParagraphChar"/>
    <w:uiPriority w:val="1"/>
    <w:qFormat/>
    <w:rPr>
      <w:rFonts w:ascii="Calibri Light" w:eastAsia="Calibri Light" w:hAnsi="Calibri Light" w:cs="Calibri Light"/>
    </w:rPr>
  </w:style>
  <w:style w:type="paragraph" w:styleId="Header">
    <w:name w:val="header"/>
    <w:basedOn w:val="Normal"/>
    <w:link w:val="HeaderChar"/>
    <w:uiPriority w:val="99"/>
    <w:unhideWhenUsed/>
    <w:rsid w:val="005F18E2"/>
    <w:pPr>
      <w:tabs>
        <w:tab w:val="center" w:pos="4680"/>
        <w:tab w:val="right" w:pos="9360"/>
      </w:tabs>
    </w:pPr>
  </w:style>
  <w:style w:type="character" w:customStyle="1" w:styleId="HeaderChar">
    <w:name w:val="Header Char"/>
    <w:basedOn w:val="DefaultParagraphFont"/>
    <w:link w:val="Header"/>
    <w:uiPriority w:val="99"/>
    <w:rsid w:val="005F18E2"/>
    <w:rPr>
      <w:rFonts w:ascii="Georgia" w:eastAsia="Georgia" w:hAnsi="Georgia" w:cs="Georgia"/>
      <w:lang w:bidi="en-US"/>
    </w:rPr>
  </w:style>
  <w:style w:type="paragraph" w:styleId="Footer">
    <w:name w:val="footer"/>
    <w:basedOn w:val="Normal"/>
    <w:link w:val="FooterChar"/>
    <w:uiPriority w:val="99"/>
    <w:unhideWhenUsed/>
    <w:rsid w:val="005F18E2"/>
    <w:pPr>
      <w:tabs>
        <w:tab w:val="center" w:pos="4680"/>
        <w:tab w:val="right" w:pos="9360"/>
      </w:tabs>
    </w:pPr>
  </w:style>
  <w:style w:type="character" w:customStyle="1" w:styleId="FooterChar">
    <w:name w:val="Footer Char"/>
    <w:basedOn w:val="DefaultParagraphFont"/>
    <w:link w:val="Footer"/>
    <w:uiPriority w:val="99"/>
    <w:rsid w:val="005F18E2"/>
    <w:rPr>
      <w:rFonts w:ascii="Georgia" w:eastAsia="Georgia" w:hAnsi="Georgia" w:cs="Georgia"/>
      <w:lang w:bidi="en-US"/>
    </w:rPr>
  </w:style>
  <w:style w:type="table" w:styleId="TableGridLight">
    <w:name w:val="Grid Table Light"/>
    <w:basedOn w:val="TableNormal"/>
    <w:uiPriority w:val="40"/>
    <w:rsid w:val="007B7AA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D86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Normal"/>
    <w:uiPriority w:val="99"/>
    <w:rsid w:val="00F47190"/>
    <w:pPr>
      <w:widowControl/>
      <w:autoSpaceDE/>
      <w:autoSpaceDN/>
    </w:pPr>
    <w:tblPr/>
  </w:style>
  <w:style w:type="paragraph" w:customStyle="1" w:styleId="AndreasMinimal">
    <w:name w:val="Andrea's Minimal"/>
    <w:basedOn w:val="TableParagraph"/>
    <w:link w:val="AndreasMinimalChar"/>
    <w:qFormat/>
    <w:rsid w:val="009A3C11"/>
    <w:pPr>
      <w:spacing w:line="222" w:lineRule="exact"/>
      <w:ind w:left="149"/>
    </w:pPr>
    <w:rPr>
      <w:color w:val="404040"/>
      <w:sz w:val="20"/>
    </w:rPr>
  </w:style>
  <w:style w:type="paragraph" w:customStyle="1" w:styleId="CleryStats">
    <w:name w:val="Clery Stats"/>
    <w:basedOn w:val="TableParagraph"/>
    <w:link w:val="CleryStatsChar"/>
    <w:qFormat/>
    <w:rsid w:val="00A724CA"/>
    <w:rPr>
      <w:rFonts w:ascii="Times New Roman"/>
      <w:sz w:val="18"/>
    </w:rPr>
  </w:style>
  <w:style w:type="character" w:customStyle="1" w:styleId="TableParagraphChar">
    <w:name w:val="Table Paragraph Char"/>
    <w:basedOn w:val="DefaultParagraphFont"/>
    <w:link w:val="TableParagraph"/>
    <w:uiPriority w:val="1"/>
    <w:rsid w:val="009A3C11"/>
    <w:rPr>
      <w:rFonts w:ascii="Calibri Light" w:eastAsia="Calibri Light" w:hAnsi="Calibri Light" w:cs="Calibri Light"/>
      <w:lang w:bidi="en-US"/>
    </w:rPr>
  </w:style>
  <w:style w:type="character" w:customStyle="1" w:styleId="AndreasMinimalChar">
    <w:name w:val="Andrea's Minimal Char"/>
    <w:basedOn w:val="TableParagraphChar"/>
    <w:link w:val="AndreasMinimal"/>
    <w:rsid w:val="009A3C11"/>
    <w:rPr>
      <w:rFonts w:ascii="Calibri Light" w:eastAsia="Calibri Light" w:hAnsi="Calibri Light" w:cs="Calibri Light"/>
      <w:color w:val="404040"/>
      <w:sz w:val="20"/>
      <w:lang w:bidi="en-US"/>
    </w:rPr>
  </w:style>
  <w:style w:type="table" w:styleId="GridTable1Light-Accent1">
    <w:name w:val="Grid Table 1 Light Accent 1"/>
    <w:basedOn w:val="TableNormal"/>
    <w:uiPriority w:val="46"/>
    <w:rsid w:val="006716A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CleryStatsChar">
    <w:name w:val="Clery Stats Char"/>
    <w:basedOn w:val="TableParagraphChar"/>
    <w:link w:val="CleryStats"/>
    <w:rsid w:val="00A724CA"/>
    <w:rPr>
      <w:rFonts w:ascii="Times New Roman" w:eastAsia="Calibri Light" w:hAnsi="Calibri Light" w:cs="Calibri Light"/>
      <w:sz w:val="18"/>
      <w:lang w:bidi="en-US"/>
    </w:rPr>
  </w:style>
  <w:style w:type="character" w:styleId="Hyperlink">
    <w:name w:val="Hyperlink"/>
    <w:basedOn w:val="DefaultParagraphFont"/>
    <w:uiPriority w:val="99"/>
    <w:unhideWhenUsed/>
    <w:rsid w:val="00517C35"/>
    <w:rPr>
      <w:color w:val="0000FF" w:themeColor="hyperlink"/>
      <w:u w:val="single"/>
    </w:rPr>
  </w:style>
  <w:style w:type="character" w:styleId="UnresolvedMention">
    <w:name w:val="Unresolved Mention"/>
    <w:basedOn w:val="DefaultParagraphFont"/>
    <w:uiPriority w:val="99"/>
    <w:semiHidden/>
    <w:unhideWhenUsed/>
    <w:rsid w:val="00517C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mailto:Karen.lawson@ws.edu" TargetMode="External"/><Relationship Id="rId21" Type="http://schemas.openxmlformats.org/officeDocument/2006/relationships/image" Target="media/image14.jpeg"/><Relationship Id="rId42" Type="http://schemas.openxmlformats.org/officeDocument/2006/relationships/footer" Target="footer13.xml"/><Relationship Id="rId63" Type="http://schemas.openxmlformats.org/officeDocument/2006/relationships/image" Target="media/image25.png"/><Relationship Id="rId84" Type="http://schemas.openxmlformats.org/officeDocument/2006/relationships/footer" Target="footer32.xml"/><Relationship Id="rId138" Type="http://schemas.openxmlformats.org/officeDocument/2006/relationships/hyperlink" Target="mailto:Johnny.dalton@ws.edu" TargetMode="External"/><Relationship Id="rId159" Type="http://schemas.openxmlformats.org/officeDocument/2006/relationships/hyperlink" Target="mailto:Ryan.thiessen@ws.edu" TargetMode="External"/><Relationship Id="rId170" Type="http://schemas.openxmlformats.org/officeDocument/2006/relationships/hyperlink" Target="mailto:Aaron.young@ws.edu" TargetMode="External"/><Relationship Id="rId191" Type="http://schemas.openxmlformats.org/officeDocument/2006/relationships/hyperlink" Target="mailto:courtney.boren@ws.edu" TargetMode="External"/><Relationship Id="rId205" Type="http://schemas.openxmlformats.org/officeDocument/2006/relationships/hyperlink" Target="https://policies.tbr.edu/policies/sex-discrimination-sexual-harassment-or-sexual-misconduct" TargetMode="External"/><Relationship Id="rId226" Type="http://schemas.openxmlformats.org/officeDocument/2006/relationships/theme" Target="theme/theme1.xml"/><Relationship Id="rId107" Type="http://schemas.openxmlformats.org/officeDocument/2006/relationships/hyperlink" Target="mailto:Amy.humphrey@ws.edu" TargetMode="External"/><Relationship Id="rId11" Type="http://schemas.openxmlformats.org/officeDocument/2006/relationships/image" Target="media/image4.png"/><Relationship Id="rId32" Type="http://schemas.openxmlformats.org/officeDocument/2006/relationships/hyperlink" Target="http://www.tnchasco.org/" TargetMode="External"/><Relationship Id="rId53" Type="http://schemas.openxmlformats.org/officeDocument/2006/relationships/footer" Target="footer24.xml"/><Relationship Id="rId74" Type="http://schemas.openxmlformats.org/officeDocument/2006/relationships/image" Target="media/image29.jpeg"/><Relationship Id="rId128" Type="http://schemas.openxmlformats.org/officeDocument/2006/relationships/hyperlink" Target="mailto:bradley.hawkins@ws.edu" TargetMode="External"/><Relationship Id="rId149" Type="http://schemas.openxmlformats.org/officeDocument/2006/relationships/hyperlink" Target="mailto:Paul.boling@ws.edu" TargetMode="External"/><Relationship Id="rId5" Type="http://schemas.openxmlformats.org/officeDocument/2006/relationships/webSettings" Target="webSettings.xml"/><Relationship Id="rId95" Type="http://schemas.openxmlformats.org/officeDocument/2006/relationships/hyperlink" Target="mailto:matthew.smith@ws.edu" TargetMode="External"/><Relationship Id="rId160" Type="http://schemas.openxmlformats.org/officeDocument/2006/relationships/hyperlink" Target="mailto:casey.fielden@ws.edu" TargetMode="External"/><Relationship Id="rId181" Type="http://schemas.openxmlformats.org/officeDocument/2006/relationships/hyperlink" Target="mailto:Sara.smith@ws.edu" TargetMode="External"/><Relationship Id="rId216" Type="http://schemas.openxmlformats.org/officeDocument/2006/relationships/footer" Target="footer37.xml"/><Relationship Id="rId22" Type="http://schemas.openxmlformats.org/officeDocument/2006/relationships/footer" Target="footer1.xml"/><Relationship Id="rId43" Type="http://schemas.openxmlformats.org/officeDocument/2006/relationships/footer" Target="footer14.xml"/><Relationship Id="rId64" Type="http://schemas.openxmlformats.org/officeDocument/2006/relationships/image" Target="media/image22.jpeg"/><Relationship Id="rId118" Type="http://schemas.openxmlformats.org/officeDocument/2006/relationships/hyperlink" Target="mailto:Karen.sartain@ws.edu" TargetMode="External"/><Relationship Id="rId139" Type="http://schemas.openxmlformats.org/officeDocument/2006/relationships/hyperlink" Target="mailto:Tyler.mcneer@ws.edu" TargetMode="External"/><Relationship Id="rId85" Type="http://schemas.openxmlformats.org/officeDocument/2006/relationships/hyperlink" Target="mailto:saul.reyes@ws.edu" TargetMode="External"/><Relationship Id="rId150" Type="http://schemas.openxmlformats.org/officeDocument/2006/relationships/hyperlink" Target="mailto:Logan.mathes@ws.edu" TargetMode="External"/><Relationship Id="rId171" Type="http://schemas.openxmlformats.org/officeDocument/2006/relationships/hyperlink" Target="mailto:Jane.overman@ws.edu" TargetMode="External"/><Relationship Id="rId192" Type="http://schemas.openxmlformats.org/officeDocument/2006/relationships/hyperlink" Target="mailto:Terry.harris@ws.edu" TargetMode="External"/><Relationship Id="rId206" Type="http://schemas.openxmlformats.org/officeDocument/2006/relationships/hyperlink" Target="https://policies.tbr.edu/guidelines/discrimination-harassment-complaint-investigation-procedure" TargetMode="External"/><Relationship Id="rId12" Type="http://schemas.openxmlformats.org/officeDocument/2006/relationships/image" Target="media/image5.png"/><Relationship Id="rId33" Type="http://schemas.openxmlformats.org/officeDocument/2006/relationships/footer" Target="footer6.xml"/><Relationship Id="rId108" Type="http://schemas.openxmlformats.org/officeDocument/2006/relationships/hyperlink" Target="mailto:Corey.bishop@ws.edu" TargetMode="External"/><Relationship Id="rId129" Type="http://schemas.openxmlformats.org/officeDocument/2006/relationships/hyperlink" Target="mailto:bill.carlyle@ws.edu" TargetMode="External"/><Relationship Id="rId54" Type="http://schemas.openxmlformats.org/officeDocument/2006/relationships/image" Target="media/image15.jpeg"/><Relationship Id="rId75" Type="http://schemas.openxmlformats.org/officeDocument/2006/relationships/footer" Target="footer25.xml"/><Relationship Id="rId96" Type="http://schemas.openxmlformats.org/officeDocument/2006/relationships/hyperlink" Target="mailto:Sheila.williams@ws.edu" TargetMode="External"/><Relationship Id="rId140" Type="http://schemas.openxmlformats.org/officeDocument/2006/relationships/hyperlink" Target="mailto:Megan.blaylock@ws.edu" TargetMode="External"/><Relationship Id="rId161" Type="http://schemas.openxmlformats.org/officeDocument/2006/relationships/hyperlink" Target="mailto:tera.bunch@ws.edu" TargetMode="External"/><Relationship Id="rId182" Type="http://schemas.openxmlformats.org/officeDocument/2006/relationships/hyperlink" Target="mailto:kristin.rich@ws.edu" TargetMode="External"/><Relationship Id="rId217" Type="http://schemas.openxmlformats.org/officeDocument/2006/relationships/hyperlink" Target="https://www.ws.edu/student-services/campus-safety/behavioral-intervention/index.aspx" TargetMode="External"/><Relationship Id="rId6" Type="http://schemas.openxmlformats.org/officeDocument/2006/relationships/footnotes" Target="footnotes.xml"/><Relationship Id="rId23" Type="http://schemas.openxmlformats.org/officeDocument/2006/relationships/image" Target="media/image14.png"/><Relationship Id="rId119" Type="http://schemas.openxmlformats.org/officeDocument/2006/relationships/hyperlink" Target="mailto:Leslie.sutton@ws.edu" TargetMode="External"/><Relationship Id="rId44" Type="http://schemas.openxmlformats.org/officeDocument/2006/relationships/footer" Target="footer15.xml"/><Relationship Id="rId65" Type="http://schemas.openxmlformats.org/officeDocument/2006/relationships/image" Target="media/image23.jpeg"/><Relationship Id="rId86" Type="http://schemas.openxmlformats.org/officeDocument/2006/relationships/hyperlink" Target="mailto:mark.hurst@ws.edu" TargetMode="External"/><Relationship Id="rId130" Type="http://schemas.openxmlformats.org/officeDocument/2006/relationships/hyperlink" Target="mailto:darrin.jones@ws.edu" TargetMode="External"/><Relationship Id="rId151" Type="http://schemas.openxmlformats.org/officeDocument/2006/relationships/hyperlink" Target="mailto:Logan.mathes@ws.edu" TargetMode="External"/><Relationship Id="rId172" Type="http://schemas.openxmlformats.org/officeDocument/2006/relationships/hyperlink" Target="mailto:malcolm.mcavoy@ws.edu" TargetMode="External"/><Relationship Id="rId193" Type="http://schemas.openxmlformats.org/officeDocument/2006/relationships/hyperlink" Target="mailto:Kenneth.hill@ws.edu" TargetMode="External"/><Relationship Id="rId207" Type="http://schemas.openxmlformats.org/officeDocument/2006/relationships/hyperlink" Target="https://policies.tbr.edu/policies/equal-employment-opportunity-and-affirmative-action" TargetMode="External"/><Relationship Id="rId13" Type="http://schemas.openxmlformats.org/officeDocument/2006/relationships/image" Target="media/image6.png"/><Relationship Id="rId109" Type="http://schemas.openxmlformats.org/officeDocument/2006/relationships/hyperlink" Target="mailto:Megan.blaylock@ws.edu" TargetMode="External"/><Relationship Id="rId34" Type="http://schemas.openxmlformats.org/officeDocument/2006/relationships/hyperlink" Target="http://ws.edu/student-services/campus-safety/carry-permit/" TargetMode="External"/><Relationship Id="rId55" Type="http://schemas.openxmlformats.org/officeDocument/2006/relationships/image" Target="media/image16.png"/><Relationship Id="rId76" Type="http://schemas.openxmlformats.org/officeDocument/2006/relationships/footer" Target="footer26.xml"/><Relationship Id="rId97" Type="http://schemas.openxmlformats.org/officeDocument/2006/relationships/hyperlink" Target="mailto:Kim.bolton@ws.edu" TargetMode="External"/><Relationship Id="rId120" Type="http://schemas.openxmlformats.org/officeDocument/2006/relationships/hyperlink" Target="mailto:Frank.umbarger@ws.edu" TargetMode="External"/><Relationship Id="rId141" Type="http://schemas.openxmlformats.org/officeDocument/2006/relationships/hyperlink" Target="mailto:erika.waycaster@ws.edu" TargetMode="External"/><Relationship Id="rId7" Type="http://schemas.openxmlformats.org/officeDocument/2006/relationships/endnotes" Target="endnotes.xml"/><Relationship Id="rId162" Type="http://schemas.openxmlformats.org/officeDocument/2006/relationships/hyperlink" Target="mailto:Amy.evens@ws.ed" TargetMode="External"/><Relationship Id="rId183" Type="http://schemas.openxmlformats.org/officeDocument/2006/relationships/hyperlink" Target="mailto:Kellee.collins@ws.edu" TargetMode="External"/><Relationship Id="rId218" Type="http://schemas.openxmlformats.org/officeDocument/2006/relationships/footer" Target="footer38.xml"/><Relationship Id="rId24" Type="http://schemas.openxmlformats.org/officeDocument/2006/relationships/hyperlink" Target="https://ws.edu/student-services/campus-safety/crime-reports/index.aspx" TargetMode="External"/><Relationship Id="rId45" Type="http://schemas.openxmlformats.org/officeDocument/2006/relationships/footer" Target="footer16.xml"/><Relationship Id="rId66" Type="http://schemas.openxmlformats.org/officeDocument/2006/relationships/image" Target="media/image28.jpeg"/><Relationship Id="rId87" Type="http://schemas.openxmlformats.org/officeDocument/2006/relationships/hyperlink" Target="mailto:%20angi.smith@ws.edu" TargetMode="External"/><Relationship Id="rId110" Type="http://schemas.openxmlformats.org/officeDocument/2006/relationships/hyperlink" Target="mailto:Caleb.chrisman@ws.edu" TargetMode="External"/><Relationship Id="rId131" Type="http://schemas.openxmlformats.org/officeDocument/2006/relationships/hyperlink" Target="mailto:Jasmin.coleman@ws.edu" TargetMode="External"/><Relationship Id="rId152" Type="http://schemas.openxmlformats.org/officeDocument/2006/relationships/hyperlink" Target="mailto:Chad.bryant@ws.edu" TargetMode="External"/><Relationship Id="rId173" Type="http://schemas.openxmlformats.org/officeDocument/2006/relationships/hyperlink" Target="mailto:Dennis.deeb@ws.edu" TargetMode="External"/><Relationship Id="rId194" Type="http://schemas.openxmlformats.org/officeDocument/2006/relationships/hyperlink" Target="mailto:sherri.jacobs@ws.edu" TargetMode="External"/><Relationship Id="rId208" Type="http://schemas.openxmlformats.org/officeDocument/2006/relationships/hyperlink" Target="https://policies.tbr.edu/policies/general-policy-student-conduct-disciplinary-sanctions" TargetMode="External"/><Relationship Id="rId14" Type="http://schemas.openxmlformats.org/officeDocument/2006/relationships/image" Target="media/image7.jpeg"/><Relationship Id="rId35" Type="http://schemas.openxmlformats.org/officeDocument/2006/relationships/footer" Target="footer7.xml"/><Relationship Id="rId56" Type="http://schemas.openxmlformats.org/officeDocument/2006/relationships/image" Target="media/image18.png"/><Relationship Id="rId77" Type="http://schemas.openxmlformats.org/officeDocument/2006/relationships/hyperlink" Target="https://asp.schoolmessenger.com/waltersstate/subscriber/" TargetMode="External"/><Relationship Id="rId100" Type="http://schemas.openxmlformats.org/officeDocument/2006/relationships/hyperlink" Target="mailto:Whitney.jarnigan@ws.edu" TargetMode="External"/><Relationship Id="rId8" Type="http://schemas.openxmlformats.org/officeDocument/2006/relationships/image" Target="media/image1.png"/><Relationship Id="rId98" Type="http://schemas.openxmlformats.org/officeDocument/2006/relationships/hyperlink" Target="mailto:matthew.hunter@ws.edu" TargetMode="External"/><Relationship Id="rId121" Type="http://schemas.openxmlformats.org/officeDocument/2006/relationships/footer" Target="footer33.xml"/><Relationship Id="rId142" Type="http://schemas.openxmlformats.org/officeDocument/2006/relationships/hyperlink" Target="mailto:Greg.coker@ws.edu" TargetMode="External"/><Relationship Id="rId163" Type="http://schemas.openxmlformats.org/officeDocument/2006/relationships/hyperlink" Target="mailto:Laura.osteen@ws.edu" TargetMode="External"/><Relationship Id="rId184" Type="http://schemas.openxmlformats.org/officeDocument/2006/relationships/hyperlink" Target="mailto:Avery.swinson@ws.edu" TargetMode="External"/><Relationship Id="rId219" Type="http://schemas.openxmlformats.org/officeDocument/2006/relationships/hyperlink" Target="http://tn.gov/tbi.html" TargetMode="External"/><Relationship Id="rId3" Type="http://schemas.openxmlformats.org/officeDocument/2006/relationships/styles" Target="styles.xml"/><Relationship Id="rId214" Type="http://schemas.openxmlformats.org/officeDocument/2006/relationships/hyperlink" Target="http://www.ovw.usdoj.gov/sexassault.htm" TargetMode="External"/><Relationship Id="rId25" Type="http://schemas.openxmlformats.org/officeDocument/2006/relationships/footer" Target="footer2.xml"/><Relationship Id="rId46" Type="http://schemas.openxmlformats.org/officeDocument/2006/relationships/footer" Target="footer17.xml"/><Relationship Id="rId67" Type="http://schemas.openxmlformats.org/officeDocument/2006/relationships/image" Target="media/image24.jpeg"/><Relationship Id="rId116" Type="http://schemas.openxmlformats.org/officeDocument/2006/relationships/hyperlink" Target="mailto:Casey.hillon@ws.edu" TargetMode="External"/><Relationship Id="rId137" Type="http://schemas.openxmlformats.org/officeDocument/2006/relationships/hyperlink" Target="mailto:Mary.mitchell@ws.edu" TargetMode="External"/><Relationship Id="rId158" Type="http://schemas.openxmlformats.org/officeDocument/2006/relationships/hyperlink" Target="mailto:Mark.buckner@ws.edu" TargetMode="External"/><Relationship Id="rId20" Type="http://schemas.openxmlformats.org/officeDocument/2006/relationships/image" Target="media/image13.png"/><Relationship Id="rId41" Type="http://schemas.openxmlformats.org/officeDocument/2006/relationships/footer" Target="footer12.xml"/><Relationship Id="rId62" Type="http://schemas.openxmlformats.org/officeDocument/2006/relationships/image" Target="media/image21.png"/><Relationship Id="rId83" Type="http://schemas.openxmlformats.org/officeDocument/2006/relationships/footer" Target="footer31.xml"/><Relationship Id="rId88" Type="http://schemas.openxmlformats.org/officeDocument/2006/relationships/hyperlink" Target="mailto:jarvis.jennings@ws.edu" TargetMode="External"/><Relationship Id="rId111" Type="http://schemas.openxmlformats.org/officeDocument/2006/relationships/hyperlink" Target="mailto:Alisha.cox@ws.edu" TargetMode="External"/><Relationship Id="rId132" Type="http://schemas.openxmlformats.org/officeDocument/2006/relationships/hyperlink" Target="mailto:Chris.harris@ws.edu" TargetMode="External"/><Relationship Id="rId153" Type="http://schemas.openxmlformats.org/officeDocument/2006/relationships/hyperlink" Target="mailto:john.reeves@ws.edu" TargetMode="External"/><Relationship Id="rId174" Type="http://schemas.openxmlformats.org/officeDocument/2006/relationships/hyperlink" Target="mailto:marc.mcclure@ws.edu" TargetMode="External"/><Relationship Id="rId179" Type="http://schemas.openxmlformats.org/officeDocument/2006/relationships/hyperlink" Target="mailto:lisa.eccles@ws.edu" TargetMode="External"/><Relationship Id="rId195" Type="http://schemas.openxmlformats.org/officeDocument/2006/relationships/footer" Target="footer34.xml"/><Relationship Id="rId209" Type="http://schemas.openxmlformats.org/officeDocument/2006/relationships/hyperlink" Target="http://tncoalition.org/" TargetMode="External"/><Relationship Id="rId190" Type="http://schemas.openxmlformats.org/officeDocument/2006/relationships/hyperlink" Target="mailto:lorelei.moore@ws.edu" TargetMode="External"/><Relationship Id="rId204" Type="http://schemas.openxmlformats.org/officeDocument/2006/relationships/footer" Target="footer36.xml"/><Relationship Id="rId220" Type="http://schemas.openxmlformats.org/officeDocument/2006/relationships/footer" Target="footer39.xml"/><Relationship Id="rId225" Type="http://schemas.openxmlformats.org/officeDocument/2006/relationships/fontTable" Target="fontTable.xml"/><Relationship Id="rId15" Type="http://schemas.openxmlformats.org/officeDocument/2006/relationships/image" Target="media/image8.png"/><Relationship Id="rId36" Type="http://schemas.openxmlformats.org/officeDocument/2006/relationships/hyperlink" Target="http://ws.edu/student-services/campus-safety/carry-permit/" TargetMode="External"/><Relationship Id="rId57" Type="http://schemas.openxmlformats.org/officeDocument/2006/relationships/image" Target="media/image17.png"/><Relationship Id="rId106" Type="http://schemas.openxmlformats.org/officeDocument/2006/relationships/hyperlink" Target="mailto:Casey.fielden@ws.edu" TargetMode="External"/><Relationship Id="rId127" Type="http://schemas.openxmlformats.org/officeDocument/2006/relationships/hyperlink" Target="mailto:skyler.barnett@ws.edu" TargetMode="External"/><Relationship Id="rId10" Type="http://schemas.openxmlformats.org/officeDocument/2006/relationships/image" Target="media/image3.png"/><Relationship Id="rId31" Type="http://schemas.openxmlformats.org/officeDocument/2006/relationships/hyperlink" Target="http://www.ws.edu/student-services/campus-safety/crime-watch/" TargetMode="External"/><Relationship Id="rId52" Type="http://schemas.openxmlformats.org/officeDocument/2006/relationships/footer" Target="footer23.xml"/><Relationship Id="rId73" Type="http://schemas.openxmlformats.org/officeDocument/2006/relationships/image" Target="media/image35.png"/><Relationship Id="rId78" Type="http://schemas.openxmlformats.org/officeDocument/2006/relationships/footer" Target="footer27.xml"/><Relationship Id="rId94" Type="http://schemas.openxmlformats.org/officeDocument/2006/relationships/hyperlink" Target="mailto:jama.sutton@ws.edu" TargetMode="External"/><Relationship Id="rId99" Type="http://schemas.openxmlformats.org/officeDocument/2006/relationships/hyperlink" Target="mailto:chad.bryant@ws.edu" TargetMode="External"/><Relationship Id="rId101" Type="http://schemas.openxmlformats.org/officeDocument/2006/relationships/hyperlink" Target="mailto:Matthew.hunter@ws.edu" TargetMode="External"/><Relationship Id="rId122" Type="http://schemas.openxmlformats.org/officeDocument/2006/relationships/hyperlink" Target="mailto:derek.creech@ws.edu" TargetMode="External"/><Relationship Id="rId143" Type="http://schemas.openxmlformats.org/officeDocument/2006/relationships/hyperlink" Target="mailto:Donnie.davis@ws.edu" TargetMode="External"/><Relationship Id="rId148" Type="http://schemas.openxmlformats.org/officeDocument/2006/relationships/hyperlink" Target="mailto:Michael.jones@ws.edu" TargetMode="External"/><Relationship Id="rId164" Type="http://schemas.openxmlformats.org/officeDocument/2006/relationships/hyperlink" Target="mailto:Elena.owens@ws.edu" TargetMode="External"/><Relationship Id="rId169" Type="http://schemas.openxmlformats.org/officeDocument/2006/relationships/hyperlink" Target="mailto:Elissa.keck@ws.edu" TargetMode="External"/><Relationship Id="rId185" Type="http://schemas.openxmlformats.org/officeDocument/2006/relationships/hyperlink" Target="mailto:jaime.Parman@ws.edu"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mailto:donna.cox@ws.edu" TargetMode="External"/><Relationship Id="rId210" Type="http://schemas.openxmlformats.org/officeDocument/2006/relationships/hyperlink" Target="http://tncoalition.org/" TargetMode="External"/><Relationship Id="rId215" Type="http://schemas.openxmlformats.org/officeDocument/2006/relationships/hyperlink" Target="http://www2.ed.gov/about/offices/list/ocr/index.html" TargetMode="External"/><Relationship Id="rId26" Type="http://schemas.openxmlformats.org/officeDocument/2006/relationships/hyperlink" Target="http://www.ws.edu/student-services/campus-safety/crime-reports/" TargetMode="External"/><Relationship Id="rId47" Type="http://schemas.openxmlformats.org/officeDocument/2006/relationships/footer" Target="footer18.xml"/><Relationship Id="rId68" Type="http://schemas.openxmlformats.org/officeDocument/2006/relationships/image" Target="media/image25.jpeg"/><Relationship Id="rId89" Type="http://schemas.openxmlformats.org/officeDocument/2006/relationships/hyperlink" Target="mailto:john.laprise@ws.edu" TargetMode="External"/><Relationship Id="rId112" Type="http://schemas.openxmlformats.org/officeDocument/2006/relationships/hyperlink" Target="mailto:Erin.dean@ws.edu" TargetMode="External"/><Relationship Id="rId133" Type="http://schemas.openxmlformats.org/officeDocument/2006/relationships/hyperlink" Target="mailto:larry.sauceman@ws.edu" TargetMode="External"/><Relationship Id="rId154" Type="http://schemas.openxmlformats.org/officeDocument/2006/relationships/hyperlink" Target="mailto:Nathan.antrican@ws.edu" TargetMode="External"/><Relationship Id="rId175" Type="http://schemas.openxmlformats.org/officeDocument/2006/relationships/hyperlink" Target="mailto:Paul.ludwig@ws.edu" TargetMode="External"/><Relationship Id="rId196" Type="http://schemas.openxmlformats.org/officeDocument/2006/relationships/hyperlink" Target="https://catalog.ws.edu/content.php?catoid=14&amp;navoid=593" TargetMode="External"/><Relationship Id="rId200" Type="http://schemas.openxmlformats.org/officeDocument/2006/relationships/hyperlink" Target="https://catalog.ws.edu/content.php?catoid=14&amp;navoid=803" TargetMode="External"/><Relationship Id="rId16" Type="http://schemas.openxmlformats.org/officeDocument/2006/relationships/image" Target="media/image9.png"/><Relationship Id="rId221" Type="http://schemas.openxmlformats.org/officeDocument/2006/relationships/footer" Target="footer40.xml"/><Relationship Id="rId37" Type="http://schemas.openxmlformats.org/officeDocument/2006/relationships/footer" Target="footer8.xml"/><Relationship Id="rId58" Type="http://schemas.openxmlformats.org/officeDocument/2006/relationships/image" Target="media/image20.png"/><Relationship Id="rId79" Type="http://schemas.openxmlformats.org/officeDocument/2006/relationships/footer" Target="footer28.xml"/><Relationship Id="rId102" Type="http://schemas.openxmlformats.org/officeDocument/2006/relationships/hyperlink" Target="mailto:Avery.swinson@ws.edu" TargetMode="External"/><Relationship Id="rId123" Type="http://schemas.openxmlformats.org/officeDocument/2006/relationships/hyperlink" Target="mailto:mtvanbruggen@ws.edu" TargetMode="External"/><Relationship Id="rId144" Type="http://schemas.openxmlformats.org/officeDocument/2006/relationships/hyperlink" Target="mailto:Jennifer.dolan@ws.edu" TargetMode="External"/><Relationship Id="rId90" Type="http://schemas.openxmlformats.org/officeDocument/2006/relationships/hyperlink" Target="mailto:Jesse.vanderlaan@ws.edu" TargetMode="External"/><Relationship Id="rId165" Type="http://schemas.openxmlformats.org/officeDocument/2006/relationships/hyperlink" Target="mailto:Marlin.curnutt@ws.edu" TargetMode="External"/><Relationship Id="rId186" Type="http://schemas.openxmlformats.org/officeDocument/2006/relationships/hyperlink" Target="mailto:May.mcmahan@ws.edu" TargetMode="External"/><Relationship Id="rId211" Type="http://schemas.openxmlformats.org/officeDocument/2006/relationships/hyperlink" Target="http://www.thehotline.org/" TargetMode="External"/><Relationship Id="rId27" Type="http://schemas.openxmlformats.org/officeDocument/2006/relationships/hyperlink" Target="http://www.ws.edu/student-services/campus-safety/crime-reports/" TargetMode="External"/><Relationship Id="rId48" Type="http://schemas.openxmlformats.org/officeDocument/2006/relationships/footer" Target="footer19.xml"/><Relationship Id="rId69" Type="http://schemas.openxmlformats.org/officeDocument/2006/relationships/image" Target="media/image26.jpeg"/><Relationship Id="rId113" Type="http://schemas.openxmlformats.org/officeDocument/2006/relationships/hyperlink" Target="mailto:Trish.gossett@ws.edu" TargetMode="External"/><Relationship Id="rId134" Type="http://schemas.openxmlformats.org/officeDocument/2006/relationships/hyperlink" Target="mailto:bobby.taylor@ws.edu" TargetMode="External"/><Relationship Id="rId80" Type="http://schemas.openxmlformats.org/officeDocument/2006/relationships/hyperlink" Target="https://asp.schoolmessenger.com/waltersstate/subscriber/" TargetMode="External"/><Relationship Id="rId155" Type="http://schemas.openxmlformats.org/officeDocument/2006/relationships/hyperlink" Target="mailto:Miles.cook@ws.edu" TargetMode="External"/><Relationship Id="rId176" Type="http://schemas.openxmlformats.org/officeDocument/2006/relationships/hyperlink" Target="mailto:Erika.stevens@ws.edu" TargetMode="External"/><Relationship Id="rId197" Type="http://schemas.openxmlformats.org/officeDocument/2006/relationships/hyperlink" Target="https://catalog.ws.edu/content.php?catoid=14&amp;navoid=589" TargetMode="External"/><Relationship Id="rId201" Type="http://schemas.openxmlformats.org/officeDocument/2006/relationships/hyperlink" Target="http://campussaveact.org/" TargetMode="External"/><Relationship Id="rId222" Type="http://schemas.openxmlformats.org/officeDocument/2006/relationships/footer" Target="footer41.xml"/><Relationship Id="rId17" Type="http://schemas.openxmlformats.org/officeDocument/2006/relationships/image" Target="media/image10.png"/><Relationship Id="rId38" Type="http://schemas.openxmlformats.org/officeDocument/2006/relationships/footer" Target="footer9.xml"/><Relationship Id="rId59" Type="http://schemas.openxmlformats.org/officeDocument/2006/relationships/image" Target="media/image18.jpeg"/><Relationship Id="rId103" Type="http://schemas.openxmlformats.org/officeDocument/2006/relationships/hyperlink" Target="mailto:Brandy.lester@ws.edu" TargetMode="External"/><Relationship Id="rId124" Type="http://schemas.openxmlformats.org/officeDocument/2006/relationships/hyperlink" Target="mailto:david.shelton@ws.edu" TargetMode="External"/><Relationship Id="rId70" Type="http://schemas.openxmlformats.org/officeDocument/2006/relationships/image" Target="media/image32.jpeg"/><Relationship Id="rId91" Type="http://schemas.openxmlformats.org/officeDocument/2006/relationships/hyperlink" Target="mailto:Tera.howerton@ws.edu" TargetMode="External"/><Relationship Id="rId145" Type="http://schemas.openxmlformats.org/officeDocument/2006/relationships/hyperlink" Target="mailto:John.holms@ws.edu" TargetMode="External"/><Relationship Id="rId166" Type="http://schemas.openxmlformats.org/officeDocument/2006/relationships/hyperlink" Target="mailto:Roxanne.bowen@ws.edu" TargetMode="External"/><Relationship Id="rId187" Type="http://schemas.openxmlformats.org/officeDocument/2006/relationships/hyperlink" Target="mailto:Matt.lee@ws.edu" TargetMode="External"/><Relationship Id="rId1" Type="http://schemas.openxmlformats.org/officeDocument/2006/relationships/customXml" Target="../customXml/item1.xml"/><Relationship Id="rId212" Type="http://schemas.openxmlformats.org/officeDocument/2006/relationships/hyperlink" Target="http://www.pandys.org/malesurvivors.html" TargetMode="External"/><Relationship Id="rId28" Type="http://schemas.openxmlformats.org/officeDocument/2006/relationships/footer" Target="footer3.xml"/><Relationship Id="rId49" Type="http://schemas.openxmlformats.org/officeDocument/2006/relationships/footer" Target="footer20.xml"/><Relationship Id="rId114" Type="http://schemas.openxmlformats.org/officeDocument/2006/relationships/hyperlink" Target="mailto:Shannon.grissette@ws.edu" TargetMode="External"/><Relationship Id="rId60" Type="http://schemas.openxmlformats.org/officeDocument/2006/relationships/image" Target="media/image19.jpeg"/><Relationship Id="rId81" Type="http://schemas.openxmlformats.org/officeDocument/2006/relationships/footer" Target="footer29.xml"/><Relationship Id="rId135" Type="http://schemas.openxmlformats.org/officeDocument/2006/relationships/hyperlink" Target="mailto:Raymond.farmer@ws.edu" TargetMode="External"/><Relationship Id="rId156" Type="http://schemas.openxmlformats.org/officeDocument/2006/relationships/hyperlink" Target="mailto:Travis.stansell@ws.edu" TargetMode="External"/><Relationship Id="rId177" Type="http://schemas.openxmlformats.org/officeDocument/2006/relationships/hyperlink" Target="mailto:Oliva.baxley@ws.edu" TargetMode="External"/><Relationship Id="rId198" Type="http://schemas.openxmlformats.org/officeDocument/2006/relationships/hyperlink" Target="https://catalog.ws.edu/content.php?catoid=14&amp;navoid=581" TargetMode="External"/><Relationship Id="rId202" Type="http://schemas.openxmlformats.org/officeDocument/2006/relationships/hyperlink" Target="http://www.dol.gov/oasam/regs/statutes/titleix.htm" TargetMode="External"/><Relationship Id="rId223" Type="http://schemas.openxmlformats.org/officeDocument/2006/relationships/hyperlink" Target="http://www.ws.edu/student-services/campus-safety/crime-reports/" TargetMode="External"/><Relationship Id="rId18" Type="http://schemas.openxmlformats.org/officeDocument/2006/relationships/image" Target="media/image11.png"/><Relationship Id="rId39" Type="http://schemas.openxmlformats.org/officeDocument/2006/relationships/footer" Target="footer10.xml"/><Relationship Id="rId50" Type="http://schemas.openxmlformats.org/officeDocument/2006/relationships/footer" Target="footer21.xml"/><Relationship Id="rId104" Type="http://schemas.openxmlformats.org/officeDocument/2006/relationships/hyperlink" Target="mailto:Amy.jackson@ws.edu" TargetMode="External"/><Relationship Id="rId125" Type="http://schemas.openxmlformats.org/officeDocument/2006/relationships/hyperlink" Target="mailto:sean.robinson@ws.edu" TargetMode="External"/><Relationship Id="rId146" Type="http://schemas.openxmlformats.org/officeDocument/2006/relationships/hyperlink" Target="mailto:Jonathan.smelcer@ws.edu" TargetMode="External"/><Relationship Id="rId167" Type="http://schemas.openxmlformats.org/officeDocument/2006/relationships/hyperlink" Target="mailto:Aqilah.rashid@ws.edu" TargetMode="External"/><Relationship Id="rId188" Type="http://schemas.openxmlformats.org/officeDocument/2006/relationships/hyperlink" Target="mailto:jackie.larson@ws.edu" TargetMode="External"/><Relationship Id="rId71" Type="http://schemas.openxmlformats.org/officeDocument/2006/relationships/image" Target="media/image27.jpeg"/><Relationship Id="rId92" Type="http://schemas.openxmlformats.org/officeDocument/2006/relationships/hyperlink" Target="mailto:chris.knight@ws.edu" TargetMode="External"/><Relationship Id="rId213" Type="http://schemas.openxmlformats.org/officeDocument/2006/relationships/hyperlink" Target="http://www.rainn.org/" TargetMode="External"/><Relationship Id="rId2" Type="http://schemas.openxmlformats.org/officeDocument/2006/relationships/numbering" Target="numbering.xml"/><Relationship Id="rId29" Type="http://schemas.openxmlformats.org/officeDocument/2006/relationships/footer" Target="footer4.xml"/><Relationship Id="rId40" Type="http://schemas.openxmlformats.org/officeDocument/2006/relationships/footer" Target="footer11.xml"/><Relationship Id="rId115" Type="http://schemas.openxmlformats.org/officeDocument/2006/relationships/hyperlink" Target="mailto:Abby.hill@ws.edu" TargetMode="External"/><Relationship Id="rId136" Type="http://schemas.openxmlformats.org/officeDocument/2006/relationships/hyperlink" Target="mailto:Karli.yarid@ws.edu" TargetMode="External"/><Relationship Id="rId157" Type="http://schemas.openxmlformats.org/officeDocument/2006/relationships/hyperlink" Target="mailto:Chuck.evans@ws.edu" TargetMode="External"/><Relationship Id="rId178" Type="http://schemas.openxmlformats.org/officeDocument/2006/relationships/hyperlink" Target="mailto:Laura.weathersby@ws.edu" TargetMode="External"/><Relationship Id="rId61" Type="http://schemas.openxmlformats.org/officeDocument/2006/relationships/image" Target="media/image20.jpeg"/><Relationship Id="rId82" Type="http://schemas.openxmlformats.org/officeDocument/2006/relationships/footer" Target="footer30.xml"/><Relationship Id="rId199" Type="http://schemas.openxmlformats.org/officeDocument/2006/relationships/footer" Target="footer35.xml"/><Relationship Id="rId203" Type="http://schemas.openxmlformats.org/officeDocument/2006/relationships/hyperlink" Target=":%20https://www.tbr.edu/oesi/office-organizational-effectiveness" TargetMode="External"/><Relationship Id="rId19" Type="http://schemas.openxmlformats.org/officeDocument/2006/relationships/image" Target="media/image12.png"/><Relationship Id="rId224" Type="http://schemas.openxmlformats.org/officeDocument/2006/relationships/footer" Target="footer42.xml"/><Relationship Id="rId30" Type="http://schemas.openxmlformats.org/officeDocument/2006/relationships/footer" Target="footer5.xml"/><Relationship Id="rId105" Type="http://schemas.openxmlformats.org/officeDocument/2006/relationships/hyperlink" Target="mailto:Andy.hall@ws.edu" TargetMode="External"/><Relationship Id="rId126" Type="http://schemas.openxmlformats.org/officeDocument/2006/relationships/hyperlink" Target="mailto:Trey.massengill@ws.edu" TargetMode="External"/><Relationship Id="rId147" Type="http://schemas.openxmlformats.org/officeDocument/2006/relationships/hyperlink" Target="mailto:Melissa.bullington@ws.edu" TargetMode="External"/><Relationship Id="rId168" Type="http://schemas.openxmlformats.org/officeDocument/2006/relationships/hyperlink" Target="mailto:Glen.mcguire@ws.edu" TargetMode="External"/><Relationship Id="rId51" Type="http://schemas.openxmlformats.org/officeDocument/2006/relationships/footer" Target="footer22.xml"/><Relationship Id="rId72" Type="http://schemas.openxmlformats.org/officeDocument/2006/relationships/image" Target="media/image28.png"/><Relationship Id="rId93" Type="http://schemas.openxmlformats.org/officeDocument/2006/relationships/hyperlink" Target="mailto:mark.wills@ws.edu" TargetMode="External"/><Relationship Id="rId189" Type="http://schemas.openxmlformats.org/officeDocument/2006/relationships/hyperlink" Target="mailto:Jessica.mills@w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90F48-AF93-42EE-A34D-011DC6FDE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1647</TotalTime>
  <Pages>100</Pages>
  <Words>54066</Words>
  <Characters>308181</Characters>
  <Application>Microsoft Office Word</Application>
  <DocSecurity>8</DocSecurity>
  <Lines>2568</Lines>
  <Paragraphs>723</Paragraphs>
  <ScaleCrop>false</ScaleCrop>
  <HeadingPairs>
    <vt:vector size="2" baseType="variant">
      <vt:variant>
        <vt:lpstr>Title</vt:lpstr>
      </vt:variant>
      <vt:variant>
        <vt:i4>1</vt:i4>
      </vt:variant>
    </vt:vector>
  </HeadingPairs>
  <TitlesOfParts>
    <vt:vector size="1" baseType="lpstr">
      <vt:lpstr>Clery Report (Annual Campus Security Report)</vt:lpstr>
    </vt:vector>
  </TitlesOfParts>
  <Company/>
  <LinksUpToDate>false</LinksUpToDate>
  <CharactersWithSpaces>361524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Clery Report (Annual Campus Security Report)</dc:title>
  <dc:creator>Andrea Isenberg</dc:creator>
  <cp:keywords>DAGxYor9DP8,BAE4_wT3_PQ,0</cp:keywords>
  <cp:lastModifiedBy>Summerall, Dawn M</cp:lastModifiedBy>
  <cp:revision>24</cp:revision>
  <dcterms:created xsi:type="dcterms:W3CDTF">2026-04-08T14:15:00Z</dcterms:created>
  <dcterms:modified xsi:type="dcterms:W3CDTF">2026-04-28T15:16:00Z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2025-09-18T00:00:00Z</vt:filetime>
  </property>
  <property fmtid="{D5CDD505-2E9C-101B-9397-08002B2CF9AE}" pid="3" name="Creator">
    <vt:lpwstr>Canva</vt:lpwstr>
  </property>
  <property fmtid="{D5CDD505-2E9C-101B-9397-08002B2CF9AE}" pid="4" name="LastSaved">
    <vt:filetime>2026-04-08T00:00:00Z</vt:filetime>
  </property>
</Properties>
</file>